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F309A" w14:textId="19494F97" w:rsidR="00572E44" w:rsidRPr="00B14040" w:rsidRDefault="00B14040" w:rsidP="00B14040">
      <w:pPr>
        <w:jc w:val="center"/>
        <w:rPr>
          <w:b/>
          <w:bCs/>
          <w:lang w:val="es-ES"/>
        </w:rPr>
      </w:pPr>
      <w:r w:rsidRPr="00B14040">
        <w:rPr>
          <w:b/>
          <w:bCs/>
          <w:lang w:val="es-ES"/>
        </w:rPr>
        <w:t>Velocidad de ejecución de algoritmos de grafos en distintos procesadores para una empresa interesada en hostear una red social</w:t>
      </w:r>
    </w:p>
    <w:p w14:paraId="568FE6E2" w14:textId="77777777" w:rsidR="00B14040" w:rsidRDefault="00B14040" w:rsidP="00B14040">
      <w:pPr>
        <w:jc w:val="center"/>
        <w:rPr>
          <w:lang w:val="es-ES"/>
        </w:rPr>
      </w:pPr>
      <w:r w:rsidRPr="00B14040">
        <w:rPr>
          <w:b/>
          <w:bCs/>
          <w:lang w:val="es-ES"/>
        </w:rPr>
        <w:t>Introducción</w:t>
      </w:r>
    </w:p>
    <w:p w14:paraId="178EF2F0" w14:textId="15AADA93" w:rsidR="00B14040" w:rsidRPr="00B14040" w:rsidRDefault="00B14040" w:rsidP="00B14040">
      <w:pPr>
        <w:rPr>
          <w:lang w:val="es-ES"/>
        </w:rPr>
      </w:pPr>
      <w:r>
        <w:rPr>
          <w:lang w:val="es-ES"/>
        </w:rPr>
        <w:t xml:space="preserve"> </w:t>
      </w:r>
      <w:r w:rsidRPr="00B14040">
        <w:rPr>
          <w:lang w:val="es-ES"/>
        </w:rPr>
        <w:t>En la era digital actual, las redes sociales se han convertido en una parte integral de nuestra vida cotidiana. Millones de personas en todo el mundo utilizan plataformas de redes sociales para conectarse, comunicarse e interactuar con amigos, familiares y comunidades en línea. Detrás de estas complejas redes sociales hay un componente esencial: los algoritmos de grafos.</w:t>
      </w:r>
    </w:p>
    <w:p w14:paraId="620AA419" w14:textId="77777777" w:rsidR="00B14040" w:rsidRPr="00B14040" w:rsidRDefault="00B14040" w:rsidP="00B14040">
      <w:pPr>
        <w:rPr>
          <w:lang w:val="es-ES"/>
        </w:rPr>
      </w:pPr>
    </w:p>
    <w:p w14:paraId="4D4634CA" w14:textId="77777777" w:rsidR="00B14040" w:rsidRPr="00B14040" w:rsidRDefault="00B14040" w:rsidP="00B14040">
      <w:pPr>
        <w:rPr>
          <w:lang w:val="es-ES"/>
        </w:rPr>
      </w:pPr>
      <w:r w:rsidRPr="00B14040">
        <w:rPr>
          <w:lang w:val="es-ES"/>
        </w:rPr>
        <w:t>Los algoritmos de grafos son herramientas fundamentales para analizar y comprender las estructuras y relaciones subyacentes en las redes sociales. Estas redes se representan mejor como grafos, donde los nodos representan usuarios y las aristas representan las conexiones o interacciones entre ellos. Los algoritmos de grafos permiten examinar y extraer información valiosa de estas conexiones, lo que a su vez proporciona una serie de beneficios tanto para los usuarios individuales como para las propias plataformas de redes sociales.</w:t>
      </w:r>
    </w:p>
    <w:p w14:paraId="1963FDD4" w14:textId="77777777" w:rsidR="00B14040" w:rsidRPr="00B14040" w:rsidRDefault="00B14040" w:rsidP="00B14040">
      <w:pPr>
        <w:rPr>
          <w:lang w:val="es-ES"/>
        </w:rPr>
      </w:pPr>
    </w:p>
    <w:p w14:paraId="2C0D7CB1" w14:textId="77777777" w:rsidR="00B14040" w:rsidRPr="00B14040" w:rsidRDefault="00B14040" w:rsidP="00B14040">
      <w:pPr>
        <w:rPr>
          <w:lang w:val="es-ES"/>
        </w:rPr>
      </w:pPr>
      <w:r w:rsidRPr="00B14040">
        <w:rPr>
          <w:lang w:val="es-ES"/>
        </w:rPr>
        <w:t>En esta investigación, exploraremos el papel de los algoritmos de grafos en las redes sociales y su importancia en el análisis de datos y la mejora de la experiencia de los usuarios. También examinaremos cómo estos algoritmos se utilizan para abordar desafíos específicos en el contexto de las redes sociales y cómo pueden influir en la toma de decisiones y la optimización de la plataforma.</w:t>
      </w:r>
    </w:p>
    <w:p w14:paraId="1C756181" w14:textId="77777777" w:rsidR="00B14040" w:rsidRPr="00B14040" w:rsidRDefault="00B14040" w:rsidP="00B14040">
      <w:pPr>
        <w:rPr>
          <w:lang w:val="es-ES"/>
        </w:rPr>
      </w:pPr>
    </w:p>
    <w:p w14:paraId="5E2A451D" w14:textId="77777777" w:rsidR="00B14040" w:rsidRPr="00B14040" w:rsidRDefault="00B14040" w:rsidP="00B14040">
      <w:pPr>
        <w:rPr>
          <w:lang w:val="es-ES"/>
        </w:rPr>
      </w:pPr>
      <w:r w:rsidRPr="00B14040">
        <w:rPr>
          <w:lang w:val="es-ES"/>
        </w:rPr>
        <w:t>Algunos de los aspectos clave que se abordarán incluyen la identificación de comunidades y grupos de interés, la recomendación de amigos o conexiones relevantes, la detección de spam o comportamiento malicioso, y la predicción de tendencias y comportamientos en la red. Al comprender y aprovechar las propiedades y características de los algoritmos de grafos, las redes sociales pueden mejorar la experiencia del usuario, ofreciendo contenido relevante y personalizado, fomentando la participación y promoviendo una interacción más significativa entre los usuarios.</w:t>
      </w:r>
    </w:p>
    <w:p w14:paraId="16AA4CAB" w14:textId="77777777" w:rsidR="00B14040" w:rsidRPr="00B14040" w:rsidRDefault="00B14040" w:rsidP="00B14040">
      <w:pPr>
        <w:rPr>
          <w:lang w:val="es-ES"/>
        </w:rPr>
      </w:pPr>
    </w:p>
    <w:p w14:paraId="0677C295" w14:textId="1E4BFB83" w:rsidR="00B14040" w:rsidRDefault="00B14040" w:rsidP="00B14040">
      <w:pPr>
        <w:rPr>
          <w:lang w:val="es-ES"/>
        </w:rPr>
      </w:pPr>
      <w:r w:rsidRPr="00B14040">
        <w:rPr>
          <w:lang w:val="es-ES"/>
        </w:rPr>
        <w:t>En resumen, los algoritmos de grafos son herramientas esenciales para el análisis de redes sociales, proporcionando información valiosa sobre las conexiones y estructuras subyacentes. Su aplicación adecuada puede contribuir a mejorar la experiencia del usuario y optimizar el funcionamiento de las plataformas de redes sociales.</w:t>
      </w:r>
    </w:p>
    <w:p w14:paraId="1F3F3D5B" w14:textId="77777777" w:rsidR="00B14040" w:rsidRDefault="00B14040" w:rsidP="00B14040">
      <w:pPr>
        <w:rPr>
          <w:lang w:val="es-ES"/>
        </w:rPr>
      </w:pPr>
    </w:p>
    <w:p w14:paraId="1A936082" w14:textId="232942C6" w:rsidR="00B14040" w:rsidRDefault="00B14040" w:rsidP="00B14040">
      <w:pPr>
        <w:jc w:val="center"/>
        <w:rPr>
          <w:b/>
          <w:bCs/>
          <w:lang w:val="es-ES"/>
        </w:rPr>
      </w:pPr>
      <w:r w:rsidRPr="00B14040">
        <w:rPr>
          <w:b/>
          <w:bCs/>
          <w:lang w:val="es-ES"/>
        </w:rPr>
        <w:t>Marco teórico</w:t>
      </w:r>
    </w:p>
    <w:p w14:paraId="60E1DB22" w14:textId="77777777" w:rsidR="00B14040" w:rsidRPr="00B14040" w:rsidRDefault="00B14040" w:rsidP="00B14040">
      <w:pPr>
        <w:rPr>
          <w:b/>
          <w:bCs/>
          <w:lang w:val="es-ES"/>
        </w:rPr>
      </w:pPr>
    </w:p>
    <w:p w14:paraId="53A08B15" w14:textId="77777777" w:rsidR="00B14040" w:rsidRPr="00B14040" w:rsidRDefault="00B14040" w:rsidP="00B14040">
      <w:pPr>
        <w:rPr>
          <w:b/>
          <w:bCs/>
          <w:lang w:val="es-ES"/>
        </w:rPr>
      </w:pPr>
      <w:r w:rsidRPr="00B14040">
        <w:rPr>
          <w:b/>
          <w:bCs/>
          <w:lang w:val="es-ES"/>
        </w:rPr>
        <w:t>Arquitectura de procesadores:</w:t>
      </w:r>
    </w:p>
    <w:p w14:paraId="51047567" w14:textId="77777777" w:rsidR="00B14040" w:rsidRPr="00B14040" w:rsidRDefault="00B14040" w:rsidP="00B14040">
      <w:pPr>
        <w:rPr>
          <w:lang w:val="es-ES"/>
        </w:rPr>
      </w:pPr>
      <w:r w:rsidRPr="00B14040">
        <w:rPr>
          <w:lang w:val="es-ES"/>
        </w:rPr>
        <w:t xml:space="preserve">Se explorará la arquitectura de diferentes procesadores utilizados en la computación actual, como procesadores de un solo núcleo, procesadores multinúcleo y procesadores gráficos (GPU). Se describirán las características de cada tipo de procesador, incluyendo su capacidad de </w:t>
      </w:r>
      <w:r w:rsidRPr="00B14040">
        <w:rPr>
          <w:lang w:val="es-ES"/>
        </w:rPr>
        <w:lastRenderedPageBreak/>
        <w:t>cómputo, número de núcleos, jerarquía de memoria y capacidad de paralelismo. Además, se discutirá cómo estas características pueden influir en la velocidad de ejecución de los algoritmos de grafos.</w:t>
      </w:r>
    </w:p>
    <w:p w14:paraId="3318C2EA" w14:textId="77777777" w:rsidR="00B14040" w:rsidRPr="00B14040" w:rsidRDefault="00B14040" w:rsidP="00B14040">
      <w:pPr>
        <w:rPr>
          <w:b/>
          <w:bCs/>
          <w:lang w:val="es-ES"/>
        </w:rPr>
      </w:pPr>
    </w:p>
    <w:p w14:paraId="57FA6452" w14:textId="77777777" w:rsidR="00B14040" w:rsidRPr="00B14040" w:rsidRDefault="00B14040" w:rsidP="00B14040">
      <w:pPr>
        <w:rPr>
          <w:b/>
          <w:bCs/>
          <w:lang w:val="es-ES"/>
        </w:rPr>
      </w:pPr>
      <w:r w:rsidRPr="00B14040">
        <w:rPr>
          <w:b/>
          <w:bCs/>
          <w:lang w:val="es-ES"/>
        </w:rPr>
        <w:t>Paralelismo en algoritmos de grafos:</w:t>
      </w:r>
    </w:p>
    <w:p w14:paraId="3BE78B69" w14:textId="77777777" w:rsidR="00B14040" w:rsidRPr="00B14040" w:rsidRDefault="00B14040" w:rsidP="00B14040">
      <w:pPr>
        <w:rPr>
          <w:lang w:val="es-ES"/>
        </w:rPr>
      </w:pPr>
      <w:r w:rsidRPr="00B14040">
        <w:rPr>
          <w:lang w:val="es-ES"/>
        </w:rPr>
        <w:t>Los algoritmos de grafos a menudo se pueden paralelizar para aprovechar el paralelismo inherente en los datos y reducir el tiempo de ejecución. Se examinarán diferentes técnicas de paralelización, como el procesamiento en paralelo de vértices y el procesamiento en paralelo de aristas. Se discutirá cómo el paralelismo puede acelerar la ejecución de algoritmos de grafos en diferentes procesadores y cómo aprovechar de manera eficiente las características específicas de cada uno.</w:t>
      </w:r>
    </w:p>
    <w:p w14:paraId="3CDC0B05" w14:textId="77777777" w:rsidR="00B14040" w:rsidRPr="00B14040" w:rsidRDefault="00B14040" w:rsidP="00B14040">
      <w:pPr>
        <w:rPr>
          <w:b/>
          <w:bCs/>
          <w:lang w:val="es-ES"/>
        </w:rPr>
      </w:pPr>
    </w:p>
    <w:p w14:paraId="609F8A6B" w14:textId="77777777" w:rsidR="00B14040" w:rsidRPr="00B14040" w:rsidRDefault="00B14040" w:rsidP="00B14040">
      <w:pPr>
        <w:rPr>
          <w:b/>
          <w:bCs/>
          <w:lang w:val="es-ES"/>
        </w:rPr>
      </w:pPr>
      <w:r w:rsidRPr="00B14040">
        <w:rPr>
          <w:b/>
          <w:bCs/>
          <w:lang w:val="es-ES"/>
        </w:rPr>
        <w:t>Optimización de algoritmos de grafos para distintos procesadores:</w:t>
      </w:r>
    </w:p>
    <w:p w14:paraId="638E0F46" w14:textId="77777777" w:rsidR="00B14040" w:rsidRPr="00B14040" w:rsidRDefault="00B14040" w:rsidP="00B14040">
      <w:pPr>
        <w:rPr>
          <w:lang w:val="es-ES"/>
        </w:rPr>
      </w:pPr>
      <w:r w:rsidRPr="00B14040">
        <w:rPr>
          <w:lang w:val="es-ES"/>
        </w:rPr>
        <w:t>Cada tipo de procesador tiene características y limitaciones específicas. Para lograr un rendimiento óptimo, los algoritmos de grafos deben ser adaptados y optimizados para aprovechar al máximo las capacidades de cada procesador. Se abordarán técnicas de optimización específicas para diferentes arquitecturas de procesadores, como la gestión de la jerarquía de memoria, la reducción de la sobrecarga de comunicación y la exploración de paralelismo a nivel de instrucción.</w:t>
      </w:r>
    </w:p>
    <w:p w14:paraId="5BECD98D" w14:textId="77777777" w:rsidR="00B14040" w:rsidRPr="00B14040" w:rsidRDefault="00B14040" w:rsidP="00B14040">
      <w:pPr>
        <w:rPr>
          <w:b/>
          <w:bCs/>
          <w:lang w:val="es-ES"/>
        </w:rPr>
      </w:pPr>
    </w:p>
    <w:p w14:paraId="2862F05C" w14:textId="77777777" w:rsidR="00B14040" w:rsidRPr="00B14040" w:rsidRDefault="00B14040" w:rsidP="00B14040">
      <w:pPr>
        <w:rPr>
          <w:b/>
          <w:bCs/>
          <w:lang w:val="es-ES"/>
        </w:rPr>
      </w:pPr>
      <w:r w:rsidRPr="00B14040">
        <w:rPr>
          <w:b/>
          <w:bCs/>
          <w:lang w:val="es-ES"/>
        </w:rPr>
        <w:t>Evaluación de la velocidad de ejecución:</w:t>
      </w:r>
    </w:p>
    <w:p w14:paraId="76ABAFBE" w14:textId="77777777" w:rsidR="00B14040" w:rsidRPr="00B14040" w:rsidRDefault="00B14040" w:rsidP="00B14040">
      <w:pPr>
        <w:rPr>
          <w:lang w:val="es-ES"/>
        </w:rPr>
      </w:pPr>
      <w:r w:rsidRPr="00B14040">
        <w:rPr>
          <w:lang w:val="es-ES"/>
        </w:rPr>
        <w:t>Se describirán las métricas y metodologías utilizadas para evaluar la velocidad de ejecución de los algoritmos de grafos en distintos procesadores. Estas métricas pueden incluir el tiempo de ejecución, la utilización de recursos, el escalado con el tamaño del grafo y la eficiencia de la paralelización. Se discutirán las consideraciones y desafíos asociados con la comparación de la velocidad de ejecución en diferentes procesadores.</w:t>
      </w:r>
    </w:p>
    <w:p w14:paraId="33820050" w14:textId="77777777" w:rsidR="00B14040" w:rsidRPr="00B14040" w:rsidRDefault="00B14040" w:rsidP="00B14040">
      <w:pPr>
        <w:rPr>
          <w:b/>
          <w:bCs/>
          <w:lang w:val="es-ES"/>
        </w:rPr>
      </w:pPr>
    </w:p>
    <w:p w14:paraId="1D52D34F" w14:textId="77777777" w:rsidR="00B14040" w:rsidRPr="00B14040" w:rsidRDefault="00B14040" w:rsidP="00B14040">
      <w:pPr>
        <w:rPr>
          <w:b/>
          <w:bCs/>
          <w:lang w:val="es-ES"/>
        </w:rPr>
      </w:pPr>
      <w:r w:rsidRPr="00B14040">
        <w:rPr>
          <w:b/>
          <w:bCs/>
          <w:lang w:val="es-ES"/>
        </w:rPr>
        <w:t>Hipótesis:</w:t>
      </w:r>
    </w:p>
    <w:p w14:paraId="0D8133CD" w14:textId="77777777" w:rsidR="00B14040" w:rsidRPr="00B14040" w:rsidRDefault="00B14040" w:rsidP="00B14040">
      <w:pPr>
        <w:rPr>
          <w:lang w:val="es-ES"/>
        </w:rPr>
      </w:pPr>
      <w:r w:rsidRPr="00B14040">
        <w:rPr>
          <w:lang w:val="es-ES"/>
        </w:rPr>
        <w:t>En base al marco teórico presentado, se plantea la siguiente hipótesis para la investigación:</w:t>
      </w:r>
    </w:p>
    <w:p w14:paraId="499ECE0C" w14:textId="13871663" w:rsidR="00B14040" w:rsidRPr="00B14040" w:rsidRDefault="00B14040" w:rsidP="00B14040">
      <w:pPr>
        <w:rPr>
          <w:lang w:val="es-ES"/>
        </w:rPr>
      </w:pPr>
      <w:r w:rsidRPr="00B14040">
        <w:rPr>
          <w:lang w:val="es-ES"/>
        </w:rPr>
        <w:t xml:space="preserve">Los algoritmos de grafos ejecutados en procesadores con mayor capacidad de cómputo y paralelismo, </w:t>
      </w:r>
      <w:r>
        <w:rPr>
          <w:lang w:val="es-ES"/>
        </w:rPr>
        <w:t xml:space="preserve">como los </w:t>
      </w:r>
      <w:r w:rsidRPr="00B14040">
        <w:rPr>
          <w:lang w:val="es-ES"/>
        </w:rPr>
        <w:t>procesadores multinúcleo, mostrarán una velocidad de ejecución más rápida en comparación con los procesadores de un solo núcleo, especialmente</w:t>
      </w:r>
    </w:p>
    <w:sectPr w:rsidR="00B14040" w:rsidRPr="00B140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E44"/>
    <w:rsid w:val="00572E44"/>
    <w:rsid w:val="00B14040"/>
    <w:rsid w:val="00CA188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84B3D"/>
  <w15:chartTrackingRefBased/>
  <w15:docId w15:val="{FAB50870-9C5C-4FD3-9DA0-4482033BB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300171">
      <w:bodyDiv w:val="1"/>
      <w:marLeft w:val="0"/>
      <w:marRight w:val="0"/>
      <w:marTop w:val="0"/>
      <w:marBottom w:val="0"/>
      <w:divBdr>
        <w:top w:val="none" w:sz="0" w:space="0" w:color="auto"/>
        <w:left w:val="none" w:sz="0" w:space="0" w:color="auto"/>
        <w:bottom w:val="none" w:sz="0" w:space="0" w:color="auto"/>
        <w:right w:val="none" w:sz="0" w:space="0" w:color="auto"/>
      </w:divBdr>
    </w:div>
    <w:div w:id="189196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731</Words>
  <Characters>4023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SERNA MONTOYA</dc:creator>
  <cp:keywords/>
  <dc:description/>
  <cp:lastModifiedBy>MIGUEL ANGEL SERNA MONTOYA</cp:lastModifiedBy>
  <cp:revision>3</cp:revision>
  <dcterms:created xsi:type="dcterms:W3CDTF">2023-06-03T18:56:00Z</dcterms:created>
  <dcterms:modified xsi:type="dcterms:W3CDTF">2023-06-03T19:15:00Z</dcterms:modified>
</cp:coreProperties>
</file>