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31605760"/>
        <w:docPartObj>
          <w:docPartGallery w:val="Cover Pages"/>
          <w:docPartUnique/>
        </w:docPartObj>
      </w:sdtPr>
      <w:sdtEndPr/>
      <w:sdtContent>
        <w:p w:rsidR="00CF7583" w:rsidRDefault="00A4575F">
          <w:r w:rsidRPr="00C1310C">
            <w:rPr>
              <w:rFonts w:ascii="Calibri" w:hAnsi="Calibri"/>
              <w:noProof/>
            </w:rPr>
            <w:drawing>
              <wp:anchor distT="0" distB="0" distL="114300" distR="114300" simplePos="0" relativeHeight="251661824" behindDoc="1" locked="0" layoutInCell="1" allowOverlap="1">
                <wp:simplePos x="0" y="0"/>
                <wp:positionH relativeFrom="column">
                  <wp:posOffset>423545</wp:posOffset>
                </wp:positionH>
                <wp:positionV relativeFrom="paragraph">
                  <wp:posOffset>13970</wp:posOffset>
                </wp:positionV>
                <wp:extent cx="1253490" cy="628650"/>
                <wp:effectExtent l="0" t="0" r="3810" b="0"/>
                <wp:wrapTight wrapText="bothSides">
                  <wp:wrapPolygon edited="0">
                    <wp:start x="0" y="0"/>
                    <wp:lineTo x="0" y="20945"/>
                    <wp:lineTo x="21337" y="20945"/>
                    <wp:lineTo x="21337" y="0"/>
                    <wp:lineTo x="0" y="0"/>
                  </wp:wrapPolygon>
                </wp:wrapTight>
                <wp:docPr id="4" name="Imagem 4" descr="corReitor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orReitor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3490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1310C">
            <w:rPr>
              <w:rFonts w:ascii="Calibri" w:hAnsi="Calibri"/>
              <w:noProof/>
            </w:rPr>
            <mc:AlternateContent>
              <mc:Choice Requires="wps">
                <w:drawing>
                  <wp:anchor distT="0" distB="0" distL="114300" distR="114300" simplePos="0" relativeHeight="251654656" behindDoc="1" locked="0" layoutInCell="1" allowOverlap="1">
                    <wp:simplePos x="0" y="0"/>
                    <wp:positionH relativeFrom="column">
                      <wp:posOffset>337820</wp:posOffset>
                    </wp:positionH>
                    <wp:positionV relativeFrom="paragraph">
                      <wp:posOffset>642620</wp:posOffset>
                    </wp:positionV>
                    <wp:extent cx="4000500" cy="2066925"/>
                    <wp:effectExtent l="0" t="0" r="0" b="9525"/>
                    <wp:wrapTight wrapText="bothSides">
                      <wp:wrapPolygon edited="0">
                        <wp:start x="206" y="0"/>
                        <wp:lineTo x="206" y="21500"/>
                        <wp:lineTo x="21291" y="21500"/>
                        <wp:lineTo x="21291" y="0"/>
                        <wp:lineTo x="206" y="0"/>
                      </wp:wrapPolygon>
                    </wp:wrapTight>
                    <wp:docPr id="3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000500" cy="20669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/>
                                    <w:color w:val="808080"/>
                                  </w:rPr>
                                </w:pPr>
                                <w:r w:rsidRPr="00C1310C">
                                  <w:rPr>
                                    <w:rFonts w:ascii="Calibri" w:hAnsi="Calibri" w:cs="Arial"/>
                                    <w:b/>
                                    <w:color w:val="808080"/>
                                  </w:rPr>
                                  <w:t>Universidade do Minho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color w:val="808080"/>
                                    <w:sz w:val="18"/>
                                    <w:szCs w:val="18"/>
                                  </w:rPr>
                                </w:pPr>
                                <w:r w:rsidRPr="00C1310C">
                                  <w:rPr>
                                    <w:rFonts w:ascii="Calibri" w:hAnsi="Calibri" w:cs="Arial"/>
                                    <w:color w:val="808080"/>
                                    <w:sz w:val="18"/>
                                    <w:szCs w:val="18"/>
                                  </w:rPr>
                                  <w:t>Escola de Engenharia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Cs/>
                                    <w:color w:val="A6A6A6"/>
                                    <w:sz w:val="16"/>
                                    <w:szCs w:val="16"/>
                                  </w:rPr>
                                </w:pPr>
                                <w:proofErr w:type="gramStart"/>
                                <w:r w:rsidRPr="00C1310C">
                                  <w:rPr>
                                    <w:rFonts w:ascii="Calibri" w:hAnsi="Calibri" w:cs="Arial"/>
                                    <w:bCs/>
                                    <w:color w:val="A6A6A6"/>
                                    <w:sz w:val="16"/>
                                    <w:szCs w:val="16"/>
                                  </w:rPr>
                                  <w:t>Mestrado Integrado</w:t>
                                </w:r>
                                <w:proofErr w:type="gramEnd"/>
                                <w:r w:rsidRPr="00C1310C">
                                  <w:rPr>
                                    <w:rFonts w:ascii="Calibri" w:hAnsi="Calibri" w:cs="Arial"/>
                                    <w:bCs/>
                                    <w:color w:val="A6A6A6"/>
                                    <w:sz w:val="16"/>
                                    <w:szCs w:val="16"/>
                                  </w:rPr>
                                  <w:t xml:space="preserve"> em Engenharia Informática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36"/>
                                    <w:szCs w:val="36"/>
                                  </w:rPr>
                                </w:pP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color w:val="365F91"/>
                                    <w:sz w:val="40"/>
                                    <w:szCs w:val="40"/>
                                  </w:rPr>
                                </w:pPr>
                                <w:r w:rsidRPr="00C1310C"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40"/>
                                    <w:szCs w:val="40"/>
                                  </w:rPr>
                                  <w:t xml:space="preserve">Unidade Curricular de 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  <w:b/>
                                    <w:bCs/>
                                    <w:color w:val="365F91"/>
                                    <w:sz w:val="40"/>
                                    <w:szCs w:val="40"/>
                                  </w:rPr>
                                  <w:t>Computação Gráfica</w:t>
                                </w:r>
                              </w:p>
                              <w:p w:rsidR="00A4575F" w:rsidRPr="00C1310C" w:rsidRDefault="00A4575F" w:rsidP="00A4575F">
                                <w:pPr>
                                  <w:spacing w:line="240" w:lineRule="auto"/>
                                  <w:rPr>
                                    <w:rFonts w:ascii="Calibri" w:hAnsi="Calibri" w:cs="Arial"/>
                                  </w:rPr>
                                </w:pPr>
                                <w:r>
                                  <w:rPr>
                                    <w:rFonts w:ascii="Calibri" w:hAnsi="Calibri" w:cs="Arial"/>
                                  </w:rPr>
                                  <w:t xml:space="preserve">Ano </w:t>
                                </w:r>
                                <w:proofErr w:type="spellStart"/>
                                <w:r>
                                  <w:rPr>
                                    <w:rFonts w:ascii="Calibri" w:hAnsi="Calibri" w:cs="Arial"/>
                                  </w:rPr>
                                  <w:t>Lectivo</w:t>
                                </w:r>
                                <w:proofErr w:type="spellEnd"/>
                                <w:r>
                                  <w:rPr>
                                    <w:rFonts w:ascii="Calibri" w:hAnsi="Calibri" w:cs="Arial"/>
                                  </w:rPr>
                                  <w:t xml:space="preserve"> de 2016/2017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margin-left:26.6pt;margin-top:50.6pt;width:315pt;height:162.7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" filled="f" stroked="f">
                    <v:textbox>
                      <w:txbxContent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/>
                              <w:color w:val="808080"/>
                            </w:rPr>
                          </w:pPr>
                          <w:r w:rsidRPr="00C1310C">
                            <w:rPr>
                              <w:rFonts w:ascii="Calibri" w:hAnsi="Calibri" w:cs="Arial"/>
                              <w:b/>
                              <w:color w:val="808080"/>
                            </w:rPr>
                            <w:t>Universidade do Minho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color w:val="808080"/>
                              <w:sz w:val="18"/>
                              <w:szCs w:val="18"/>
                            </w:rPr>
                          </w:pPr>
                          <w:r w:rsidRPr="00C1310C">
                            <w:rPr>
                              <w:rFonts w:ascii="Calibri" w:hAnsi="Calibri" w:cs="Arial"/>
                              <w:color w:val="808080"/>
                              <w:sz w:val="18"/>
                              <w:szCs w:val="18"/>
                            </w:rPr>
                            <w:t>Escola de Engenharia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Cs/>
                              <w:color w:val="A6A6A6"/>
                              <w:sz w:val="16"/>
                              <w:szCs w:val="16"/>
                            </w:rPr>
                          </w:pPr>
                          <w:proofErr w:type="gramStart"/>
                          <w:r w:rsidRPr="00C1310C">
                            <w:rPr>
                              <w:rFonts w:ascii="Calibri" w:hAnsi="Calibri" w:cs="Arial"/>
                              <w:bCs/>
                              <w:color w:val="A6A6A6"/>
                              <w:sz w:val="16"/>
                              <w:szCs w:val="16"/>
                            </w:rPr>
                            <w:t>Mestrado Integrado</w:t>
                          </w:r>
                          <w:proofErr w:type="gramEnd"/>
                          <w:r w:rsidRPr="00C1310C">
                            <w:rPr>
                              <w:rFonts w:ascii="Calibri" w:hAnsi="Calibri" w:cs="Arial"/>
                              <w:bCs/>
                              <w:color w:val="A6A6A6"/>
                              <w:sz w:val="16"/>
                              <w:szCs w:val="16"/>
                            </w:rPr>
                            <w:t xml:space="preserve"> em Engenharia Informática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36"/>
                              <w:szCs w:val="36"/>
                            </w:rPr>
                          </w:pP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color w:val="365F91"/>
                              <w:sz w:val="40"/>
                              <w:szCs w:val="40"/>
                            </w:rPr>
                          </w:pPr>
                          <w:r w:rsidRPr="00C1310C"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40"/>
                              <w:szCs w:val="40"/>
                            </w:rPr>
                            <w:t xml:space="preserve">Unidade Curricular de 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bCs/>
                              <w:color w:val="365F91"/>
                              <w:sz w:val="40"/>
                              <w:szCs w:val="40"/>
                            </w:rPr>
                            <w:t>Computação Gráfica</w:t>
                          </w:r>
                        </w:p>
                        <w:p w:rsidR="00A4575F" w:rsidRPr="00C1310C" w:rsidRDefault="00A4575F" w:rsidP="00A4575F">
                          <w:pPr>
                            <w:spacing w:line="240" w:lineRule="auto"/>
                            <w:rPr>
                              <w:rFonts w:ascii="Calibri" w:hAnsi="Calibri" w:cs="Arial"/>
                            </w:rPr>
                          </w:pPr>
                          <w:r>
                            <w:rPr>
                              <w:rFonts w:ascii="Calibri" w:hAnsi="Calibri" w:cs="Arial"/>
                            </w:rPr>
                            <w:t xml:space="preserve">Ano </w:t>
                          </w:r>
                          <w:proofErr w:type="spellStart"/>
                          <w:r>
                            <w:rPr>
                              <w:rFonts w:ascii="Calibri" w:hAnsi="Calibri" w:cs="Arial"/>
                            </w:rPr>
                            <w:t>Lectivo</w:t>
                          </w:r>
                          <w:proofErr w:type="spellEnd"/>
                          <w:r>
                            <w:rPr>
                              <w:rFonts w:ascii="Calibri" w:hAnsi="Calibri" w:cs="Arial"/>
                            </w:rPr>
                            <w:t xml:space="preserve"> de 2016/2017</w:t>
                          </w:r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8512" behindDoc="0" locked="0" layoutInCell="0" allowOverlap="1" wp14:editId="1CAC23A2">
                    <wp:simplePos x="0" y="0"/>
                    <wp:positionH relativeFrom="page">
                      <wp:posOffset>313690</wp:posOffset>
                    </wp:positionH>
                    <wp:positionV relativeFrom="page">
                      <wp:posOffset>4530725</wp:posOffset>
                    </wp:positionV>
                    <wp:extent cx="7125970" cy="2205990"/>
                    <wp:effectExtent l="0" t="4445" r="1270" b="0"/>
                    <wp:wrapNone/>
                    <wp:docPr id="15" name="Rectângulo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A4575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BDD6EE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1620B" w:rsidRDefault="0091620B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4575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5B9BD5" w:themeFill="accent1"/>
                                      <w:vAlign w:val="center"/>
                                    </w:tcPr>
                                    <w:p w:rsidR="0091620B" w:rsidRDefault="00AF0BFE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F33BFF31A7CE44BA8C42BF168BE164B7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4575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Relatório do Trabalho Prático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4575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4472C4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91620B" w:rsidRDefault="0091620B">
                                      <w:pPr>
                                        <w:pStyle w:val="SemEspaament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4575F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91620B" w:rsidRDefault="00AF0BFE">
                                      <w:pPr>
                                        <w:pStyle w:val="SemEspaamento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5739169811524C1CB0D82DF8FB2B890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4575F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2016/2017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1620B" w:rsidRDefault="0091620B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ângulo 619" o:spid="_x0000_s1027" style="position:absolute;margin-left:24.7pt;margin-top:356.75pt;width:561.1pt;height:173.7pt;z-index:251648512;visibility:visible;mso-wrap-style:square;mso-width-percent:917;mso-height-percent:1000;mso-wrap-distance-left:9pt;mso-wrap-distance-top:0;mso-wrap-distance-right:9pt;mso-wrap-distance-bottom:0;mso-position-horizontal:absolute;mso-position-horizontal-relative:page;mso-position-vertical:absolute;mso-position-vertical-relative:page;mso-width-percent:917;mso-height-percent:10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A4575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BDD6EE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1620B" w:rsidRDefault="0091620B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4575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5B9BD5" w:themeFill="accent1"/>
                                <w:vAlign w:val="center"/>
                              </w:tcPr>
                              <w:p w:rsidR="0091620B" w:rsidRDefault="00AF0BFE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F33BFF31A7CE44BA8C42BF168BE164B7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75F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Relatório do Trabalho Prático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4575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4472C4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91620B" w:rsidRDefault="0091620B">
                                <w:pPr>
                                  <w:pStyle w:val="SemEspaament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4575F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91620B" w:rsidRDefault="00AF0BFE">
                                <w:pPr>
                                  <w:pStyle w:val="SemEspaamento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5739169811524C1CB0D82DF8FB2B890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4575F">
                                      <w:rPr>
                                        <w:sz w:val="36"/>
                                        <w:szCs w:val="36"/>
                                      </w:rPr>
                                      <w:t>2016/2017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1620B" w:rsidRDefault="0091620B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0D63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632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Forma Automática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3166D1CA" id="Forma Automática 622" o:spid="_x0000_s1026" style="position:absolute;margin-left:0;margin-top:0;width:561.35pt;height:742.95pt;z-index:25165363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BFFau8xQIAAMU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0D638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8002270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Rectângulo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91620B" w:rsidRDefault="00AF0BFE">
                                <w:pPr>
                                  <w:pStyle w:val="SemEspaament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B9BD5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4575F"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</w:rPr>
                                      <w:t>Grupo</w:t>
                                    </w:r>
                                    <w:r w:rsidR="00EF4BFE">
                                      <w:rPr>
                                        <w:b/>
                                        <w:bCs/>
                                        <w:caps/>
                                        <w:color w:val="5B9BD5" w:themeColor="accent1"/>
                                      </w:rPr>
                                      <w:t xml:space="preserve"> 35</w:t>
                                    </w:r>
                                  </w:sdtContent>
                                </w:sdt>
                              </w:p>
                              <w:p w:rsidR="00CF7583" w:rsidRDefault="00CF7583" w:rsidP="00CF7583">
                                <w:pPr>
                                  <w:pStyle w:val="SemEspaamento"/>
                                  <w:spacing w:line="276" w:lineRule="auto"/>
                                  <w:ind w:left="2836" w:firstLine="709"/>
                                  <w:suppressOverlap/>
                                  <w:rPr>
                                    <w:b/>
                                    <w:bCs/>
                                    <w:caps/>
                                    <w:color w:val="5B9BD5" w:themeColor="accent1"/>
                                  </w:rPr>
                                </w:pPr>
                              </w:p>
                              <w:p w:rsidR="00CF7583" w:rsidRPr="00CF7583" w:rsidRDefault="00CF7583" w:rsidP="00CF7583">
                                <w:pPr>
                                  <w:pStyle w:val="SemEspaamento"/>
                                  <w:jc w:val="center"/>
                                </w:pPr>
                                <w:r>
                                  <w:t>Pedro Cunha A73958, José Silva A74601, Luís Fernandes A74748, João Coelho A74859</w:t>
                                </w:r>
                              </w:p>
                              <w:p w:rsidR="0091620B" w:rsidRDefault="0091620B" w:rsidP="00CF7583">
                                <w:pPr>
                                  <w:pStyle w:val="SemEspaamento"/>
                                  <w:spacing w:line="276" w:lineRule="auto"/>
                                  <w:ind w:left="2836" w:firstLine="709"/>
                                  <w:suppressOverlap/>
                                  <w:jc w:val="center"/>
                                </w:pPr>
                              </w:p>
                              <w:p w:rsidR="0091620B" w:rsidRDefault="00AF0BFE" w:rsidP="00CF7583">
                                <w:pPr>
                                  <w:pStyle w:val="SemEspaamento"/>
                                  <w:spacing w:line="276" w:lineRule="auto"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d 'de' MMMM 'de' 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EF4BFE">
                                      <w:t>31</w:t>
                                    </w:r>
                                    <w:r w:rsidR="00CF7583">
                                      <w:t xml:space="preserve"> de março de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ângulo 618" o:spid="_x0000_s1028" style="position:absolute;margin-left:0;margin-top:0;width:468pt;height:94pt;z-index:251643392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" o:allowincell="f" filled="f" stroked="f" strokeweight=".25pt">
                    <v:textbox style="mso-fit-shape-to-text:t" inset=",18pt,,18pt">
                      <w:txbxContent>
                        <w:p w:rsidR="0091620B" w:rsidRDefault="00AF0BFE">
                          <w:pPr>
                            <w:pStyle w:val="SemEspaament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B9BD5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4575F"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</w:rPr>
                                <w:t>Grupo</w:t>
                              </w:r>
                              <w:r w:rsidR="00EF4BFE">
                                <w:rPr>
                                  <w:b/>
                                  <w:bCs/>
                                  <w:caps/>
                                  <w:color w:val="5B9BD5" w:themeColor="accent1"/>
                                </w:rPr>
                                <w:t xml:space="preserve"> 35</w:t>
                              </w:r>
                            </w:sdtContent>
                          </w:sdt>
                        </w:p>
                        <w:p w:rsidR="00CF7583" w:rsidRDefault="00CF7583" w:rsidP="00CF7583">
                          <w:pPr>
                            <w:pStyle w:val="SemEspaamento"/>
                            <w:spacing w:line="276" w:lineRule="auto"/>
                            <w:ind w:left="2836" w:firstLine="709"/>
                            <w:suppressOverlap/>
                            <w:rPr>
                              <w:b/>
                              <w:bCs/>
                              <w:caps/>
                              <w:color w:val="5B9BD5" w:themeColor="accent1"/>
                            </w:rPr>
                          </w:pPr>
                        </w:p>
                        <w:p w:rsidR="00CF7583" w:rsidRPr="00CF7583" w:rsidRDefault="00CF7583" w:rsidP="00CF7583">
                          <w:pPr>
                            <w:pStyle w:val="SemEspaamento"/>
                            <w:jc w:val="center"/>
                          </w:pPr>
                          <w:r>
                            <w:t>Pedro Cunha A73958, José Silva A74601, Luís Fernandes A74748, João Coelho A74859</w:t>
                          </w:r>
                        </w:p>
                        <w:p w:rsidR="0091620B" w:rsidRDefault="0091620B" w:rsidP="00CF7583">
                          <w:pPr>
                            <w:pStyle w:val="SemEspaamento"/>
                            <w:spacing w:line="276" w:lineRule="auto"/>
                            <w:ind w:left="2836" w:firstLine="709"/>
                            <w:suppressOverlap/>
                            <w:jc w:val="center"/>
                          </w:pPr>
                        </w:p>
                        <w:p w:rsidR="0091620B" w:rsidRDefault="00AF0BFE" w:rsidP="00CF7583">
                          <w:pPr>
                            <w:pStyle w:val="SemEspaamento"/>
                            <w:spacing w:line="276" w:lineRule="auto"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 'de' MMMM 'de' 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F4BFE">
                                <w:t>31</w:t>
                              </w:r>
                              <w:r w:rsidR="00CF7583">
                                <w:t xml:space="preserve"> de março de 2017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0D6381">
            <w:br w:type="page"/>
          </w:r>
        </w:p>
        <w:p w:rsidR="00CF7583" w:rsidRPr="00CF7583" w:rsidRDefault="00CF7583" w:rsidP="00CF7583"/>
        <w:sdt>
          <w:sdtPr>
            <w:rPr>
              <w:rFonts w:asciiTheme="minorHAnsi" w:eastAsiaTheme="minorHAnsi" w:hAnsiTheme="minorHAnsi" w:cs="Times New Roman"/>
              <w:color w:val="000000" w:themeColor="text1"/>
              <w:sz w:val="22"/>
              <w:szCs w:val="20"/>
            </w:rPr>
            <w:id w:val="-210595089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6F1D89" w:rsidRPr="006F1D89" w:rsidRDefault="006F1D89">
              <w:pPr>
                <w:pStyle w:val="Cabealhodondice"/>
                <w:rPr>
                  <w:sz w:val="48"/>
                </w:rPr>
              </w:pPr>
              <w:r w:rsidRPr="006F1D89">
                <w:rPr>
                  <w:sz w:val="48"/>
                </w:rPr>
                <w:t>Índice</w:t>
              </w:r>
            </w:p>
            <w:p w:rsidR="00E03B95" w:rsidRDefault="006F1D89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78599577" w:history="1">
                <w:r w:rsidR="00E03B95" w:rsidRPr="00AD62C3">
                  <w:rPr>
                    <w:rStyle w:val="Hiperligao"/>
                    <w:noProof/>
                  </w:rPr>
                  <w:t>Introdução</w:t>
                </w:r>
                <w:r w:rsidR="00E03B95">
                  <w:rPr>
                    <w:noProof/>
                    <w:webHidden/>
                  </w:rPr>
                  <w:tab/>
                </w:r>
                <w:r w:rsidR="00E03B95">
                  <w:rPr>
                    <w:noProof/>
                    <w:webHidden/>
                  </w:rPr>
                  <w:fldChar w:fldCharType="begin"/>
                </w:r>
                <w:r w:rsidR="00E03B95">
                  <w:rPr>
                    <w:noProof/>
                    <w:webHidden/>
                  </w:rPr>
                  <w:instrText xml:space="preserve"> PAGEREF _Toc478599577 \h </w:instrText>
                </w:r>
                <w:r w:rsidR="00E03B95">
                  <w:rPr>
                    <w:noProof/>
                    <w:webHidden/>
                  </w:rPr>
                </w:r>
                <w:r w:rsidR="00E03B95">
                  <w:rPr>
                    <w:noProof/>
                    <w:webHidden/>
                  </w:rPr>
                  <w:fldChar w:fldCharType="separate"/>
                </w:r>
                <w:r w:rsidR="00E03B95">
                  <w:rPr>
                    <w:noProof/>
                    <w:webHidden/>
                  </w:rPr>
                  <w:t>2</w:t>
                </w:r>
                <w:r w:rsidR="00E03B95">
                  <w:rPr>
                    <w:noProof/>
                    <w:webHidden/>
                  </w:rPr>
                  <w:fldChar w:fldCharType="end"/>
                </w:r>
              </w:hyperlink>
            </w:p>
            <w:p w:rsidR="00E03B95" w:rsidRDefault="00AF0BFE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hyperlink w:anchor="_Toc478599578" w:history="1">
                <w:r w:rsidR="00E03B95" w:rsidRPr="00AD62C3">
                  <w:rPr>
                    <w:rStyle w:val="Hiperligao"/>
                    <w:noProof/>
                  </w:rPr>
                  <w:t>Fase 2</w:t>
                </w:r>
                <w:r w:rsidR="00E03B95">
                  <w:rPr>
                    <w:noProof/>
                    <w:webHidden/>
                  </w:rPr>
                  <w:tab/>
                </w:r>
                <w:r w:rsidR="00E03B95">
                  <w:rPr>
                    <w:noProof/>
                    <w:webHidden/>
                  </w:rPr>
                  <w:fldChar w:fldCharType="begin"/>
                </w:r>
                <w:r w:rsidR="00E03B95">
                  <w:rPr>
                    <w:noProof/>
                    <w:webHidden/>
                  </w:rPr>
                  <w:instrText xml:space="preserve"> PAGEREF _Toc478599578 \h </w:instrText>
                </w:r>
                <w:r w:rsidR="00E03B95">
                  <w:rPr>
                    <w:noProof/>
                    <w:webHidden/>
                  </w:rPr>
                </w:r>
                <w:r w:rsidR="00E03B95">
                  <w:rPr>
                    <w:noProof/>
                    <w:webHidden/>
                  </w:rPr>
                  <w:fldChar w:fldCharType="separate"/>
                </w:r>
                <w:r w:rsidR="00E03B95">
                  <w:rPr>
                    <w:noProof/>
                    <w:webHidden/>
                  </w:rPr>
                  <w:t>3</w:t>
                </w:r>
                <w:r w:rsidR="00E03B95">
                  <w:rPr>
                    <w:noProof/>
                    <w:webHidden/>
                  </w:rPr>
                  <w:fldChar w:fldCharType="end"/>
                </w:r>
              </w:hyperlink>
            </w:p>
            <w:p w:rsidR="00E03B95" w:rsidRDefault="00AF0BFE">
              <w:pPr>
                <w:pStyle w:val="ndice3"/>
                <w:rPr>
                  <w:rFonts w:eastAsiaTheme="minorEastAsia" w:cstheme="minorBidi"/>
                  <w:smallCaps w:val="0"/>
                  <w:noProof/>
                  <w:color w:val="auto"/>
                  <w:szCs w:val="22"/>
                </w:rPr>
              </w:pPr>
              <w:hyperlink w:anchor="_Toc478599579" w:history="1">
                <w:r w:rsidR="00E03B95" w:rsidRPr="00AD62C3">
                  <w:rPr>
                    <w:rStyle w:val="Hiperligao"/>
                    <w:noProof/>
                  </w:rPr>
                  <w:t>Conclusão</w:t>
                </w:r>
                <w:r w:rsidR="00E03B95">
                  <w:rPr>
                    <w:noProof/>
                    <w:webHidden/>
                  </w:rPr>
                  <w:tab/>
                </w:r>
                <w:r w:rsidR="00E03B95">
                  <w:rPr>
                    <w:noProof/>
                    <w:webHidden/>
                  </w:rPr>
                  <w:fldChar w:fldCharType="begin"/>
                </w:r>
                <w:r w:rsidR="00E03B95">
                  <w:rPr>
                    <w:noProof/>
                    <w:webHidden/>
                  </w:rPr>
                  <w:instrText xml:space="preserve"> PAGEREF _Toc478599579 \h </w:instrText>
                </w:r>
                <w:r w:rsidR="00E03B95">
                  <w:rPr>
                    <w:noProof/>
                    <w:webHidden/>
                  </w:rPr>
                </w:r>
                <w:r w:rsidR="00E03B95">
                  <w:rPr>
                    <w:noProof/>
                    <w:webHidden/>
                  </w:rPr>
                  <w:fldChar w:fldCharType="separate"/>
                </w:r>
                <w:r w:rsidR="00E03B95">
                  <w:rPr>
                    <w:noProof/>
                    <w:webHidden/>
                  </w:rPr>
                  <w:t>4</w:t>
                </w:r>
                <w:r w:rsidR="00E03B95">
                  <w:rPr>
                    <w:noProof/>
                    <w:webHidden/>
                  </w:rPr>
                  <w:fldChar w:fldCharType="end"/>
                </w:r>
              </w:hyperlink>
            </w:p>
            <w:p w:rsidR="006F1D89" w:rsidRDefault="006F1D89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CF7583" w:rsidRDefault="00CF7583">
          <w:pPr>
            <w:rPr>
              <w:rFonts w:ascii="Calibri" w:hAnsi="Calibri"/>
            </w:rPr>
          </w:pPr>
        </w:p>
        <w:p w:rsidR="00CF7583" w:rsidRDefault="00CF7583">
          <w:pPr>
            <w:spacing w:after="200"/>
            <w:rPr>
              <w:rFonts w:ascii="Calibri" w:hAnsi="Calibri"/>
            </w:rPr>
          </w:pPr>
          <w:r>
            <w:rPr>
              <w:rFonts w:ascii="Calibri" w:hAnsi="Calibri"/>
            </w:rPr>
            <w:br w:type="page"/>
          </w:r>
        </w:p>
        <w:p w:rsidR="00CF7583" w:rsidRPr="00CF7583" w:rsidRDefault="00CF7583" w:rsidP="00CF7583">
          <w:pPr>
            <w:pStyle w:val="Cabealho3"/>
            <w:rPr>
              <w:sz w:val="48"/>
            </w:rPr>
          </w:pPr>
          <w:bookmarkStart w:id="0" w:name="_Toc478599577"/>
          <w:r w:rsidRPr="00CF7583">
            <w:rPr>
              <w:sz w:val="48"/>
            </w:rPr>
            <w:lastRenderedPageBreak/>
            <w:t>Introdução</w:t>
          </w:r>
          <w:bookmarkEnd w:id="0"/>
        </w:p>
        <w:p w:rsidR="006F1D89" w:rsidRDefault="006F1D89">
          <w:pPr>
            <w:spacing w:after="200"/>
            <w:rPr>
              <w:rFonts w:ascii="Calibri" w:hAnsi="Calibri"/>
            </w:rPr>
          </w:pPr>
        </w:p>
        <w:p w:rsidR="00213CBF" w:rsidRDefault="00EF4BFE" w:rsidP="004134F5">
          <w:pPr>
            <w:spacing w:after="200"/>
            <w:ind w:firstLine="709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A incidência desta segunda fase do trabalho prático</w:t>
          </w:r>
          <w:r w:rsidR="00213CBF">
            <w:rPr>
              <w:rFonts w:ascii="Arial" w:hAnsi="Arial" w:cs="Arial"/>
              <w:sz w:val="20"/>
            </w:rPr>
            <w:t xml:space="preserve"> </w:t>
          </w:r>
          <w:r>
            <w:rPr>
              <w:rFonts w:ascii="Arial" w:hAnsi="Arial" w:cs="Arial"/>
              <w:sz w:val="20"/>
            </w:rPr>
            <w:t xml:space="preserve">são as transformações geométricas. Para pôr em prática este conceito, serão criadas cenas hierárquicas, isto </w:t>
          </w:r>
          <w:r w:rsidR="00EE1ED6">
            <w:rPr>
              <w:rFonts w:ascii="Arial" w:hAnsi="Arial" w:cs="Arial"/>
              <w:sz w:val="20"/>
            </w:rPr>
            <w:t>é, cenas definidas como árvores, em que</w:t>
          </w:r>
          <w:r>
            <w:rPr>
              <w:rFonts w:ascii="Arial" w:hAnsi="Arial" w:cs="Arial"/>
              <w:sz w:val="20"/>
            </w:rPr>
            <w:t xml:space="preserve"> cada nodo</w:t>
          </w:r>
          <w:r w:rsidR="00EE1ED6">
            <w:rPr>
              <w:rFonts w:ascii="Arial" w:hAnsi="Arial" w:cs="Arial"/>
              <w:sz w:val="20"/>
            </w:rPr>
            <w:t xml:space="preserve"> poderá possuir</w:t>
          </w:r>
          <w:r>
            <w:rPr>
              <w:rFonts w:ascii="Arial" w:hAnsi="Arial" w:cs="Arial"/>
              <w:sz w:val="20"/>
            </w:rPr>
            <w:t>, além de um conjunto de transformações geométricas</w:t>
          </w:r>
          <w:r w:rsidR="00EE1ED6">
            <w:rPr>
              <w:rFonts w:ascii="Arial" w:hAnsi="Arial" w:cs="Arial"/>
              <w:sz w:val="20"/>
            </w:rPr>
            <w:t xml:space="preserve"> associadas</w:t>
          </w:r>
          <w:r>
            <w:rPr>
              <w:rFonts w:ascii="Arial" w:hAnsi="Arial" w:cs="Arial"/>
              <w:sz w:val="20"/>
            </w:rPr>
            <w:t xml:space="preserve">, </w:t>
          </w:r>
          <w:r w:rsidR="00EE1ED6">
            <w:rPr>
              <w:rFonts w:ascii="Arial" w:hAnsi="Arial" w:cs="Arial"/>
              <w:sz w:val="20"/>
            </w:rPr>
            <w:t>um conjunto de nodos aninhados (</w:t>
          </w:r>
          <w:r w:rsidR="00EE1ED6">
            <w:rPr>
              <w:rFonts w:ascii="Arial" w:hAnsi="Arial" w:cs="Arial"/>
              <w:i/>
              <w:sz w:val="20"/>
            </w:rPr>
            <w:t>nodos-filho</w:t>
          </w:r>
          <w:r w:rsidR="00EE1ED6">
            <w:rPr>
              <w:rFonts w:ascii="Arial" w:hAnsi="Arial" w:cs="Arial"/>
              <w:sz w:val="20"/>
            </w:rPr>
            <w:t xml:space="preserve">). </w:t>
          </w:r>
        </w:p>
        <w:p w:rsidR="006F1D89" w:rsidRPr="004134F5" w:rsidRDefault="00EE1ED6" w:rsidP="004134F5">
          <w:pPr>
            <w:spacing w:after="200"/>
            <w:ind w:firstLine="709"/>
            <w:jc w:val="both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Particularizando</w:t>
          </w:r>
          <w:r w:rsidR="00213CBF">
            <w:rPr>
              <w:rFonts w:ascii="Arial" w:hAnsi="Arial" w:cs="Arial"/>
              <w:sz w:val="20"/>
            </w:rPr>
            <w:t>, o objetivo recai na criação de um</w:t>
          </w:r>
          <w:r w:rsidR="002C3BFE">
            <w:rPr>
              <w:rFonts w:ascii="Arial" w:hAnsi="Arial" w:cs="Arial"/>
              <w:sz w:val="20"/>
            </w:rPr>
            <w:t>a cena baseada no sistema solar, estático, com a representação do Sol, planetas e luas,</w:t>
          </w:r>
          <w:r w:rsidR="00213CBF">
            <w:rPr>
              <w:rFonts w:ascii="Arial" w:hAnsi="Arial" w:cs="Arial"/>
              <w:sz w:val="20"/>
            </w:rPr>
            <w:t xml:space="preserve"> </w:t>
          </w:r>
          <w:r w:rsidR="002C3BFE">
            <w:rPr>
              <w:rFonts w:ascii="Arial" w:hAnsi="Arial" w:cs="Arial"/>
              <w:sz w:val="20"/>
            </w:rPr>
            <w:t>definidas com hierarquia. Como requisito extra procurar-se-á adicionar à cena elementos representativos da cintura de asteroides.</w:t>
          </w:r>
          <w:r w:rsidR="00CF7583" w:rsidRPr="00FA153B">
            <w:rPr>
              <w:rFonts w:ascii="Arial" w:hAnsi="Arial" w:cs="Arial"/>
            </w:rPr>
            <w:br w:type="page"/>
          </w:r>
        </w:p>
        <w:p w:rsidR="0091620B" w:rsidRPr="00CF7583" w:rsidRDefault="00AF0BFE">
          <w:pPr>
            <w:rPr>
              <w:rFonts w:ascii="Calibri" w:hAnsi="Calibri"/>
            </w:rPr>
          </w:pPr>
        </w:p>
      </w:sdtContent>
    </w:sdt>
    <w:p w:rsidR="0091620B" w:rsidRDefault="004134F5" w:rsidP="004134F5">
      <w:pPr>
        <w:pStyle w:val="Cabealho3"/>
        <w:rPr>
          <w:sz w:val="48"/>
        </w:rPr>
      </w:pPr>
      <w:bookmarkStart w:id="1" w:name="_Toc478599578"/>
      <w:r w:rsidRPr="004134F5">
        <w:rPr>
          <w:sz w:val="48"/>
        </w:rPr>
        <w:t xml:space="preserve">Fase </w:t>
      </w:r>
      <w:r w:rsidR="002C3BFE">
        <w:rPr>
          <w:sz w:val="48"/>
        </w:rPr>
        <w:t>2</w:t>
      </w:r>
      <w:bookmarkEnd w:id="1"/>
    </w:p>
    <w:p w:rsidR="004134F5" w:rsidRDefault="004134F5" w:rsidP="004134F5">
      <w:pPr>
        <w:rPr>
          <w:rFonts w:ascii="Arial" w:hAnsi="Arial" w:cs="Arial"/>
          <w:sz w:val="20"/>
        </w:rPr>
      </w:pPr>
    </w:p>
    <w:p w:rsidR="004134F5" w:rsidRDefault="002C3BFE" w:rsidP="00C40BB5">
      <w:pPr>
        <w:pStyle w:val="PargrafodaLista"/>
        <w:numPr>
          <w:ilvl w:val="0"/>
          <w:numId w:val="11"/>
        </w:numPr>
        <w:jc w:val="both"/>
        <w:rPr>
          <w:rStyle w:val="nfase"/>
          <w:rFonts w:ascii="Arial" w:hAnsi="Arial" w:cs="Arial"/>
          <w:i w:val="0"/>
          <w:sz w:val="32"/>
        </w:rPr>
      </w:pPr>
      <w:r>
        <w:rPr>
          <w:rStyle w:val="nfase"/>
          <w:rFonts w:ascii="Arial" w:hAnsi="Arial" w:cs="Arial"/>
          <w:i w:val="0"/>
          <w:sz w:val="32"/>
        </w:rPr>
        <w:t>Descrição do processo de leitura</w:t>
      </w:r>
    </w:p>
    <w:p w:rsidR="004134F5" w:rsidRDefault="004134F5" w:rsidP="00C40BB5">
      <w:pPr>
        <w:pStyle w:val="PargrafodaLista"/>
        <w:ind w:left="360"/>
        <w:jc w:val="both"/>
        <w:rPr>
          <w:rStyle w:val="nfase"/>
          <w:rFonts w:ascii="Arial" w:hAnsi="Arial" w:cs="Arial"/>
          <w:i w:val="0"/>
          <w:sz w:val="32"/>
        </w:rPr>
      </w:pPr>
    </w:p>
    <w:p w:rsidR="006D0391" w:rsidRDefault="006D0391" w:rsidP="006D0391">
      <w:pPr>
        <w:ind w:firstLine="360"/>
        <w:jc w:val="both"/>
        <w:rPr>
          <w:rFonts w:ascii="Arial" w:hAnsi="Arial" w:cs="Arial"/>
          <w:color w:val="auto"/>
          <w:spacing w:val="2"/>
          <w:sz w:val="20"/>
        </w:rPr>
      </w:pPr>
      <w:r w:rsidRPr="006D0391">
        <w:rPr>
          <w:rFonts w:ascii="Arial" w:hAnsi="Arial" w:cs="Arial"/>
          <w:color w:val="auto"/>
          <w:spacing w:val="2"/>
          <w:sz w:val="20"/>
        </w:rPr>
        <w:t xml:space="preserve">A primeira fase do algoritmo de leitura passa por validar se o ficheiro 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xml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 a ler foi aberto com sucesso. Caso não seja possível abrir o ficheiro, é detetado o erro e o processo para. Considerando que o ficheiro foi corretamente carregado pelo motor, a sua interpretação começa pelo carregamento para a raiz da árvore de hierarquias do elemento na 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tag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 “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scene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”, uma vez que temos apenas uma cena. </w:t>
      </w:r>
    </w:p>
    <w:p w:rsidR="006D0391" w:rsidRDefault="006D0391" w:rsidP="006D0391">
      <w:pPr>
        <w:ind w:firstLine="360"/>
        <w:jc w:val="both"/>
        <w:rPr>
          <w:rFonts w:ascii="Arial" w:hAnsi="Arial" w:cs="Arial"/>
          <w:color w:val="auto"/>
          <w:spacing w:val="2"/>
          <w:sz w:val="20"/>
        </w:rPr>
      </w:pPr>
      <w:r w:rsidRPr="006D0391">
        <w:rPr>
          <w:rFonts w:ascii="Arial" w:hAnsi="Arial" w:cs="Arial"/>
          <w:color w:val="auto"/>
          <w:spacing w:val="2"/>
          <w:sz w:val="20"/>
        </w:rPr>
        <w:t>A partir deste momento, começa o processo recursivo que opera sobre os grupos (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tag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 “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group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”) da nossa cena. Entrando num grupo – e é claro que este processo se inicia no primeiro grupo que surge no 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xml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 da cena – todas as transformações neste grupo são carregadas pela ordem que aparecem no ficheiro. Dado que a figura a desenhar pode, na verdade, ser um conjunto de figuras, existe uma 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tag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 “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models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>” que alberga todos os modelos (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tag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 “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model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”) com a designação dos ficheiros com os vértices a desenhar, ao contrário do que acontecia no 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xml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 da primeira fase do trabalho. O 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parser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 entra nessa secção com os vários modelos e carrega os vértices da primeira figura. Depois, figura a figura, vai carregando todos os vértices a desenhar, até que não sobrem modelos e possa abandonar a 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tag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 “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models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”. Para cada um dos modelos são também carregadas as cores, se forem fornecidas no 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xml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. Salienta-se que os vértices de cada modelo só são carregados uma vez, independentemente de quantas vezes o modelo é referido no 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xml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>, para uma maior eficiência de leitura e de memória.</w:t>
      </w:r>
    </w:p>
    <w:p w:rsidR="006D0391" w:rsidRDefault="006D0391" w:rsidP="006D0391">
      <w:pPr>
        <w:ind w:firstLine="709"/>
        <w:jc w:val="both"/>
        <w:rPr>
          <w:rFonts w:ascii="Arial" w:hAnsi="Arial" w:cs="Arial"/>
          <w:color w:val="auto"/>
          <w:spacing w:val="2"/>
          <w:sz w:val="20"/>
        </w:rPr>
      </w:pPr>
      <w:r w:rsidRPr="006D0391">
        <w:rPr>
          <w:rFonts w:ascii="Arial" w:hAnsi="Arial" w:cs="Arial"/>
          <w:color w:val="auto"/>
          <w:spacing w:val="2"/>
          <w:sz w:val="20"/>
        </w:rPr>
        <w:t xml:space="preserve">Dado que o grupo de trabalho decidiu usar uma 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tag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 “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random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” para gerar </w:t>
      </w:r>
      <w:proofErr w:type="gramStart"/>
      <w:r w:rsidRPr="006D0391">
        <w:rPr>
          <w:rFonts w:ascii="Arial" w:hAnsi="Arial" w:cs="Arial"/>
          <w:color w:val="auto"/>
          <w:spacing w:val="2"/>
          <w:sz w:val="20"/>
        </w:rPr>
        <w:t>n</w:t>
      </w:r>
      <w:proofErr w:type="gramEnd"/>
      <w:r w:rsidRPr="006D0391">
        <w:rPr>
          <w:rFonts w:ascii="Arial" w:hAnsi="Arial" w:cs="Arial"/>
          <w:color w:val="auto"/>
          <w:spacing w:val="2"/>
          <w:sz w:val="20"/>
        </w:rPr>
        <w:t xml:space="preserve"> objetos num determinado raio interior e exterior e com um tamanho que varia entre dois valores dados, o 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parser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 também deteta essa 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tag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 quando está a carregar as transformações e carrega toda a informação necessária, fornecida por essa 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tag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>, para o “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group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” em questão. É importante referir que esta informação da 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tag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 “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random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>” aplica-se a cada um dos “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models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>” desse “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group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>”, o que é explicado em mais detalhe quando se fala do ciclo</w:t>
      </w:r>
      <w:r>
        <w:rPr>
          <w:rFonts w:ascii="Arial" w:hAnsi="Arial" w:cs="Arial"/>
          <w:color w:val="auto"/>
          <w:spacing w:val="2"/>
          <w:sz w:val="20"/>
        </w:rPr>
        <w:t xml:space="preserve"> de render.</w:t>
      </w:r>
    </w:p>
    <w:p w:rsidR="008226C0" w:rsidRDefault="006D0391" w:rsidP="006D0391">
      <w:pPr>
        <w:ind w:firstLine="709"/>
        <w:jc w:val="both"/>
        <w:rPr>
          <w:rFonts w:ascii="Arial" w:hAnsi="Arial" w:cs="Arial"/>
          <w:color w:val="auto"/>
          <w:spacing w:val="2"/>
          <w:sz w:val="20"/>
        </w:rPr>
      </w:pPr>
      <w:r w:rsidRPr="006D0391">
        <w:rPr>
          <w:rFonts w:ascii="Arial" w:hAnsi="Arial" w:cs="Arial"/>
          <w:color w:val="auto"/>
          <w:spacing w:val="2"/>
          <w:sz w:val="20"/>
        </w:rPr>
        <w:t xml:space="preserve">Carregadas as transformações e os vértices, caso o grupo não contenha nodos aninhados, o 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parser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 procurará o próximo grupo “pai” e o processo repetir-se-á. Caso contrário, o processo repete-se, mas desta feita sobre o(s) subgrupo(s) do grupo. Cada subgrupo poderá ter também os seus subgrupos, portanto trata-se de um processo recursivo que leva o 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parser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 a ler os conteúdos descritos acima até que atinja o nodo final do último subgrupo. O processo de leitura termina quando não se encontram mais 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tags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 “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group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” como “pai”, que acontece após terem sido percorridos pelo </w:t>
      </w:r>
      <w:proofErr w:type="spellStart"/>
      <w:r w:rsidRPr="006D0391">
        <w:rPr>
          <w:rFonts w:ascii="Arial" w:hAnsi="Arial" w:cs="Arial"/>
          <w:color w:val="auto"/>
          <w:spacing w:val="2"/>
          <w:sz w:val="20"/>
        </w:rPr>
        <w:t>parser</w:t>
      </w:r>
      <w:proofErr w:type="spellEnd"/>
      <w:r w:rsidRPr="006D0391">
        <w:rPr>
          <w:rFonts w:ascii="Arial" w:hAnsi="Arial" w:cs="Arial"/>
          <w:color w:val="auto"/>
          <w:spacing w:val="2"/>
          <w:sz w:val="20"/>
        </w:rPr>
        <w:t xml:space="preserve"> todos os grupos.</w:t>
      </w:r>
    </w:p>
    <w:p w:rsidR="006D0391" w:rsidRDefault="006D0391" w:rsidP="006D0391">
      <w:pPr>
        <w:jc w:val="both"/>
        <w:rPr>
          <w:rFonts w:ascii="Arial" w:hAnsi="Arial" w:cs="Arial"/>
          <w:color w:val="auto"/>
          <w:spacing w:val="2"/>
          <w:sz w:val="20"/>
        </w:rPr>
      </w:pPr>
    </w:p>
    <w:p w:rsidR="006D0391" w:rsidRDefault="006D0391" w:rsidP="006D0391">
      <w:pPr>
        <w:jc w:val="both"/>
        <w:rPr>
          <w:rFonts w:ascii="Arial" w:hAnsi="Arial" w:cs="Arial"/>
          <w:color w:val="auto"/>
          <w:spacing w:val="2"/>
          <w:sz w:val="20"/>
        </w:rPr>
      </w:pPr>
    </w:p>
    <w:p w:rsidR="006D0391" w:rsidRDefault="006D0391" w:rsidP="006D0391">
      <w:pPr>
        <w:jc w:val="both"/>
        <w:rPr>
          <w:rFonts w:ascii="Arial" w:hAnsi="Arial" w:cs="Arial"/>
          <w:color w:val="auto"/>
          <w:spacing w:val="2"/>
          <w:sz w:val="20"/>
        </w:rPr>
      </w:pPr>
    </w:p>
    <w:p w:rsidR="006D0391" w:rsidRDefault="006D0391" w:rsidP="006D0391">
      <w:pPr>
        <w:jc w:val="both"/>
        <w:rPr>
          <w:rFonts w:ascii="Arial" w:hAnsi="Arial" w:cs="Arial"/>
          <w:color w:val="auto"/>
          <w:spacing w:val="2"/>
          <w:sz w:val="20"/>
        </w:rPr>
      </w:pPr>
    </w:p>
    <w:p w:rsidR="006D0391" w:rsidRDefault="006D0391" w:rsidP="006D0391">
      <w:pPr>
        <w:jc w:val="both"/>
        <w:rPr>
          <w:rFonts w:ascii="Arial" w:hAnsi="Arial" w:cs="Arial"/>
          <w:color w:val="auto"/>
          <w:spacing w:val="2"/>
          <w:sz w:val="20"/>
        </w:rPr>
      </w:pPr>
    </w:p>
    <w:p w:rsidR="006D0391" w:rsidRDefault="006D0391" w:rsidP="006D0391">
      <w:pPr>
        <w:jc w:val="both"/>
        <w:rPr>
          <w:rFonts w:ascii="Arial" w:hAnsi="Arial" w:cs="Arial"/>
          <w:color w:val="auto"/>
          <w:spacing w:val="2"/>
          <w:sz w:val="20"/>
        </w:rPr>
      </w:pPr>
    </w:p>
    <w:p w:rsidR="006D0391" w:rsidRDefault="006D0391" w:rsidP="006D0391">
      <w:pPr>
        <w:jc w:val="both"/>
        <w:rPr>
          <w:rFonts w:ascii="Arial" w:hAnsi="Arial" w:cs="Arial"/>
          <w:color w:val="auto"/>
          <w:spacing w:val="2"/>
          <w:sz w:val="20"/>
        </w:rPr>
      </w:pPr>
    </w:p>
    <w:p w:rsidR="006D0391" w:rsidRDefault="006D0391" w:rsidP="006D0391">
      <w:pPr>
        <w:jc w:val="both"/>
        <w:rPr>
          <w:rFonts w:ascii="Arial" w:hAnsi="Arial" w:cs="Arial"/>
          <w:color w:val="auto"/>
          <w:spacing w:val="2"/>
          <w:sz w:val="20"/>
        </w:rPr>
      </w:pPr>
    </w:p>
    <w:p w:rsidR="006D0391" w:rsidRDefault="006D0391" w:rsidP="006D0391">
      <w:pPr>
        <w:jc w:val="both"/>
        <w:rPr>
          <w:rStyle w:val="nfase"/>
          <w:rFonts w:ascii="Arial" w:hAnsi="Arial" w:cs="Arial"/>
          <w:b w:val="0"/>
          <w:i w:val="0"/>
          <w:color w:val="auto"/>
          <w:sz w:val="20"/>
        </w:rPr>
      </w:pPr>
    </w:p>
    <w:p w:rsidR="002C3BFE" w:rsidRDefault="002C3BFE" w:rsidP="002C3BFE">
      <w:pPr>
        <w:pStyle w:val="PargrafodaLista"/>
        <w:numPr>
          <w:ilvl w:val="0"/>
          <w:numId w:val="11"/>
        </w:numPr>
        <w:jc w:val="both"/>
        <w:rPr>
          <w:rStyle w:val="nfase"/>
          <w:rFonts w:ascii="Arial" w:hAnsi="Arial" w:cs="Arial"/>
          <w:i w:val="0"/>
          <w:sz w:val="32"/>
        </w:rPr>
      </w:pPr>
      <w:r>
        <w:rPr>
          <w:rStyle w:val="nfase"/>
          <w:rFonts w:ascii="Arial" w:hAnsi="Arial" w:cs="Arial"/>
          <w:i w:val="0"/>
          <w:sz w:val="32"/>
        </w:rPr>
        <w:t>Descrição das estruturas de dados</w:t>
      </w:r>
    </w:p>
    <w:p w:rsidR="006D0391" w:rsidRDefault="006D0391" w:rsidP="006D0391">
      <w:pPr>
        <w:ind w:firstLine="360"/>
        <w:jc w:val="both"/>
        <w:rPr>
          <w:rFonts w:ascii="Arial" w:hAnsi="Arial" w:cs="Arial"/>
          <w:color w:val="auto"/>
          <w:sz w:val="20"/>
        </w:rPr>
      </w:pPr>
      <w:r w:rsidRPr="006D0391">
        <w:rPr>
          <w:rFonts w:ascii="Arial" w:hAnsi="Arial" w:cs="Arial"/>
          <w:color w:val="auto"/>
          <w:sz w:val="20"/>
        </w:rPr>
        <w:t>A estrutura de dados sobre a qual assenta a implementação é uma classe “</w:t>
      </w:r>
      <w:proofErr w:type="spellStart"/>
      <w:r w:rsidRPr="006D0391">
        <w:rPr>
          <w:rFonts w:ascii="Arial" w:hAnsi="Arial" w:cs="Arial"/>
          <w:color w:val="auto"/>
          <w:sz w:val="20"/>
        </w:rPr>
        <w:t>Group</w:t>
      </w:r>
      <w:proofErr w:type="spellEnd"/>
      <w:r w:rsidRPr="006D0391">
        <w:rPr>
          <w:rFonts w:ascii="Arial" w:hAnsi="Arial" w:cs="Arial"/>
          <w:color w:val="auto"/>
          <w:sz w:val="20"/>
        </w:rPr>
        <w:t xml:space="preserve">”. Quando o </w:t>
      </w:r>
      <w:proofErr w:type="spellStart"/>
      <w:r w:rsidRPr="006D0391">
        <w:rPr>
          <w:rFonts w:ascii="Arial" w:hAnsi="Arial" w:cs="Arial"/>
          <w:color w:val="auto"/>
          <w:sz w:val="20"/>
        </w:rPr>
        <w:t>parser</w:t>
      </w:r>
      <w:proofErr w:type="spellEnd"/>
      <w:r w:rsidRPr="006D0391">
        <w:rPr>
          <w:rFonts w:ascii="Arial" w:hAnsi="Arial" w:cs="Arial"/>
          <w:color w:val="auto"/>
          <w:sz w:val="20"/>
        </w:rPr>
        <w:t xml:space="preserve"> percorre o ficheiro </w:t>
      </w:r>
      <w:proofErr w:type="spellStart"/>
      <w:r w:rsidRPr="006D0391">
        <w:rPr>
          <w:rFonts w:ascii="Arial" w:hAnsi="Arial" w:cs="Arial"/>
          <w:color w:val="auto"/>
          <w:sz w:val="20"/>
        </w:rPr>
        <w:t>xml</w:t>
      </w:r>
      <w:proofErr w:type="spellEnd"/>
      <w:r w:rsidRPr="006D0391">
        <w:rPr>
          <w:rFonts w:ascii="Arial" w:hAnsi="Arial" w:cs="Arial"/>
          <w:color w:val="auto"/>
          <w:sz w:val="20"/>
        </w:rPr>
        <w:t>, todos os grupos “pai” são lidos e colocados num vetor desta classe. Por sua vez, um “</w:t>
      </w:r>
      <w:proofErr w:type="spellStart"/>
      <w:r w:rsidRPr="006D0391">
        <w:rPr>
          <w:rFonts w:ascii="Arial" w:hAnsi="Arial" w:cs="Arial"/>
          <w:color w:val="auto"/>
          <w:sz w:val="20"/>
        </w:rPr>
        <w:t>Group</w:t>
      </w:r>
      <w:proofErr w:type="spellEnd"/>
      <w:r w:rsidRPr="006D0391">
        <w:rPr>
          <w:rFonts w:ascii="Arial" w:hAnsi="Arial" w:cs="Arial"/>
          <w:color w:val="auto"/>
          <w:sz w:val="20"/>
        </w:rPr>
        <w:t xml:space="preserve">” engloba: </w:t>
      </w:r>
    </w:p>
    <w:p w:rsidR="006D0391" w:rsidRDefault="006D0391" w:rsidP="006D0391">
      <w:pPr>
        <w:ind w:firstLine="360"/>
        <w:jc w:val="both"/>
        <w:rPr>
          <w:rFonts w:ascii="Arial" w:hAnsi="Arial" w:cs="Arial"/>
          <w:color w:val="auto"/>
          <w:sz w:val="20"/>
        </w:rPr>
      </w:pPr>
      <w:r w:rsidRPr="006D0391">
        <w:rPr>
          <w:rFonts w:ascii="Arial" w:hAnsi="Arial" w:cs="Arial"/>
          <w:color w:val="auto"/>
          <w:sz w:val="20"/>
        </w:rPr>
        <w:t>1) o conjunto de transformações (</w:t>
      </w:r>
      <w:proofErr w:type="spellStart"/>
      <w:r w:rsidRPr="006D0391">
        <w:rPr>
          <w:rFonts w:ascii="Arial" w:hAnsi="Arial" w:cs="Arial"/>
          <w:color w:val="auto"/>
          <w:sz w:val="20"/>
        </w:rPr>
        <w:t>rotates</w:t>
      </w:r>
      <w:proofErr w:type="spellEnd"/>
      <w:r w:rsidRPr="006D0391">
        <w:rPr>
          <w:rFonts w:ascii="Arial" w:hAnsi="Arial" w:cs="Arial"/>
          <w:color w:val="auto"/>
          <w:sz w:val="20"/>
        </w:rPr>
        <w:t xml:space="preserve">, </w:t>
      </w:r>
      <w:proofErr w:type="spellStart"/>
      <w:r w:rsidRPr="006D0391">
        <w:rPr>
          <w:rFonts w:ascii="Arial" w:hAnsi="Arial" w:cs="Arial"/>
          <w:color w:val="auto"/>
          <w:sz w:val="20"/>
        </w:rPr>
        <w:t>translates</w:t>
      </w:r>
      <w:proofErr w:type="spellEnd"/>
      <w:r w:rsidRPr="006D0391">
        <w:rPr>
          <w:rFonts w:ascii="Arial" w:hAnsi="Arial" w:cs="Arial"/>
          <w:color w:val="auto"/>
          <w:sz w:val="20"/>
        </w:rPr>
        <w:t xml:space="preserve"> e </w:t>
      </w:r>
      <w:proofErr w:type="spellStart"/>
      <w:r w:rsidRPr="006D0391">
        <w:rPr>
          <w:rFonts w:ascii="Arial" w:hAnsi="Arial" w:cs="Arial"/>
          <w:color w:val="auto"/>
          <w:sz w:val="20"/>
        </w:rPr>
        <w:t>scales</w:t>
      </w:r>
      <w:proofErr w:type="spellEnd"/>
      <w:r w:rsidRPr="006D0391">
        <w:rPr>
          <w:rFonts w:ascii="Arial" w:hAnsi="Arial" w:cs="Arial"/>
          <w:color w:val="auto"/>
          <w:sz w:val="20"/>
        </w:rPr>
        <w:t>) associadas ao modelo a desenhar, guardadas num vetor da classe “</w:t>
      </w:r>
      <w:proofErr w:type="spellStart"/>
      <w:r w:rsidRPr="006D0391">
        <w:rPr>
          <w:rFonts w:ascii="Arial" w:hAnsi="Arial" w:cs="Arial"/>
          <w:color w:val="auto"/>
          <w:sz w:val="20"/>
        </w:rPr>
        <w:t>Transformation</w:t>
      </w:r>
      <w:proofErr w:type="spellEnd"/>
      <w:r w:rsidRPr="006D0391">
        <w:rPr>
          <w:rFonts w:ascii="Arial" w:hAnsi="Arial" w:cs="Arial"/>
          <w:color w:val="auto"/>
          <w:sz w:val="20"/>
        </w:rPr>
        <w:t>”. Esta classe é caracterizada por um método virtual (</w:t>
      </w:r>
      <w:proofErr w:type="spellStart"/>
      <w:proofErr w:type="gramStart"/>
      <w:r w:rsidRPr="006D0391">
        <w:rPr>
          <w:rFonts w:ascii="Arial" w:hAnsi="Arial" w:cs="Arial"/>
          <w:color w:val="auto"/>
          <w:sz w:val="20"/>
        </w:rPr>
        <w:t>transform</w:t>
      </w:r>
      <w:proofErr w:type="spellEnd"/>
      <w:r w:rsidRPr="006D0391">
        <w:rPr>
          <w:rFonts w:ascii="Arial" w:hAnsi="Arial" w:cs="Arial"/>
          <w:color w:val="auto"/>
          <w:sz w:val="20"/>
        </w:rPr>
        <w:t>(</w:t>
      </w:r>
      <w:proofErr w:type="gramEnd"/>
      <w:r w:rsidRPr="006D0391">
        <w:rPr>
          <w:rFonts w:ascii="Arial" w:hAnsi="Arial" w:cs="Arial"/>
          <w:color w:val="auto"/>
          <w:sz w:val="20"/>
        </w:rPr>
        <w:t xml:space="preserve">)), cuja função principal é simplificar a codificação do algoritmo. Declarando uma subclasse, desta classe, por cada transformação e associando-lhe a função do </w:t>
      </w:r>
      <w:proofErr w:type="spellStart"/>
      <w:r w:rsidRPr="006D0391">
        <w:rPr>
          <w:rFonts w:ascii="Arial" w:hAnsi="Arial" w:cs="Arial"/>
          <w:color w:val="auto"/>
          <w:sz w:val="20"/>
        </w:rPr>
        <w:t>OpenGL</w:t>
      </w:r>
      <w:proofErr w:type="spellEnd"/>
      <w:r w:rsidRPr="006D0391">
        <w:rPr>
          <w:rFonts w:ascii="Arial" w:hAnsi="Arial" w:cs="Arial"/>
          <w:color w:val="auto"/>
          <w:sz w:val="20"/>
        </w:rPr>
        <w:t xml:space="preserve"> responsável pela sua aplicação, sempre que se pretenda realizar uma transformação aplica-se o método </w:t>
      </w:r>
      <w:proofErr w:type="spellStart"/>
      <w:proofErr w:type="gramStart"/>
      <w:r w:rsidRPr="006D0391">
        <w:rPr>
          <w:rFonts w:ascii="Arial" w:hAnsi="Arial" w:cs="Arial"/>
          <w:color w:val="auto"/>
          <w:sz w:val="20"/>
        </w:rPr>
        <w:t>transform</w:t>
      </w:r>
      <w:proofErr w:type="spellEnd"/>
      <w:r w:rsidRPr="006D0391">
        <w:rPr>
          <w:rFonts w:ascii="Arial" w:hAnsi="Arial" w:cs="Arial"/>
          <w:color w:val="auto"/>
          <w:sz w:val="20"/>
        </w:rPr>
        <w:t>(</w:t>
      </w:r>
      <w:proofErr w:type="gramEnd"/>
      <w:r w:rsidRPr="006D0391">
        <w:rPr>
          <w:rFonts w:ascii="Arial" w:hAnsi="Arial" w:cs="Arial"/>
          <w:color w:val="auto"/>
          <w:sz w:val="20"/>
        </w:rPr>
        <w:t xml:space="preserve">), que saberá que função chamar consoante a subclasse que o invoca. Nota para o facto de as cores terem sido consideradas transformações, a fim de poderem ser aplicadas também através do método </w:t>
      </w:r>
      <w:proofErr w:type="spellStart"/>
      <w:proofErr w:type="gramStart"/>
      <w:r w:rsidRPr="006D0391">
        <w:rPr>
          <w:rFonts w:ascii="Arial" w:hAnsi="Arial" w:cs="Arial"/>
          <w:color w:val="auto"/>
          <w:sz w:val="20"/>
        </w:rPr>
        <w:t>transform</w:t>
      </w:r>
      <w:proofErr w:type="spellEnd"/>
      <w:r w:rsidRPr="006D0391">
        <w:rPr>
          <w:rFonts w:ascii="Arial" w:hAnsi="Arial" w:cs="Arial"/>
          <w:color w:val="auto"/>
          <w:sz w:val="20"/>
        </w:rPr>
        <w:t>(</w:t>
      </w:r>
      <w:proofErr w:type="gramEnd"/>
      <w:r w:rsidRPr="006D0391">
        <w:rPr>
          <w:rFonts w:ascii="Arial" w:hAnsi="Arial" w:cs="Arial"/>
          <w:color w:val="auto"/>
          <w:sz w:val="20"/>
        </w:rPr>
        <w:t xml:space="preserve">); </w:t>
      </w:r>
    </w:p>
    <w:p w:rsidR="006D0391" w:rsidRDefault="006D0391" w:rsidP="006D0391">
      <w:pPr>
        <w:ind w:firstLine="360"/>
        <w:jc w:val="both"/>
        <w:rPr>
          <w:rFonts w:ascii="Arial" w:hAnsi="Arial" w:cs="Arial"/>
          <w:color w:val="auto"/>
          <w:sz w:val="20"/>
        </w:rPr>
      </w:pPr>
      <w:r w:rsidRPr="006D0391">
        <w:rPr>
          <w:rFonts w:ascii="Arial" w:hAnsi="Arial" w:cs="Arial"/>
          <w:color w:val="auto"/>
          <w:sz w:val="20"/>
        </w:rPr>
        <w:t xml:space="preserve">2) um vetor de </w:t>
      </w:r>
      <w:proofErr w:type="gramStart"/>
      <w:r w:rsidRPr="006D0391">
        <w:rPr>
          <w:rFonts w:ascii="Arial" w:hAnsi="Arial" w:cs="Arial"/>
          <w:color w:val="auto"/>
          <w:sz w:val="20"/>
        </w:rPr>
        <w:t>pares ,</w:t>
      </w:r>
      <w:proofErr w:type="gramEnd"/>
      <w:r w:rsidRPr="006D0391">
        <w:rPr>
          <w:rFonts w:ascii="Arial" w:hAnsi="Arial" w:cs="Arial"/>
          <w:color w:val="auto"/>
          <w:sz w:val="20"/>
        </w:rPr>
        <w:t xml:space="preserve"> que constitui o conjunto dos vértices a desenhar. A sua inclusão num par deve-se ao facto de podermos desenhar diferentes modelos num grupo, pelo que podemos querer que tenham cores também diferentes. Assim, com um par é possível associar ao ficheiro com o modelo a desenhar a cor que se pretende para esse modelo. As coordenadas dos vértices estão, naturalmente, no ficheiro do modelo, também elas dentro de uma estrutura própria, que neste caso simplesmente guarda 3 </w:t>
      </w:r>
      <w:proofErr w:type="spellStart"/>
      <w:r w:rsidRPr="006D0391">
        <w:rPr>
          <w:rFonts w:ascii="Arial" w:hAnsi="Arial" w:cs="Arial"/>
          <w:color w:val="auto"/>
          <w:sz w:val="20"/>
        </w:rPr>
        <w:t>floats</w:t>
      </w:r>
      <w:proofErr w:type="spellEnd"/>
      <w:r w:rsidRPr="006D0391">
        <w:rPr>
          <w:rFonts w:ascii="Arial" w:hAnsi="Arial" w:cs="Arial"/>
          <w:color w:val="auto"/>
          <w:sz w:val="20"/>
        </w:rPr>
        <w:t xml:space="preserve">, um por coordenada </w:t>
      </w:r>
      <w:proofErr w:type="spellStart"/>
      <w:r w:rsidRPr="006D0391">
        <w:rPr>
          <w:rFonts w:ascii="Arial" w:hAnsi="Arial" w:cs="Arial"/>
          <w:color w:val="auto"/>
          <w:sz w:val="20"/>
        </w:rPr>
        <w:t>xyz</w:t>
      </w:r>
      <w:proofErr w:type="spellEnd"/>
      <w:r w:rsidRPr="006D0391">
        <w:rPr>
          <w:rFonts w:ascii="Arial" w:hAnsi="Arial" w:cs="Arial"/>
          <w:color w:val="auto"/>
          <w:sz w:val="20"/>
        </w:rPr>
        <w:t xml:space="preserve">; </w:t>
      </w:r>
    </w:p>
    <w:p w:rsidR="006D0391" w:rsidRDefault="006D0391" w:rsidP="006D0391">
      <w:pPr>
        <w:ind w:firstLine="360"/>
        <w:jc w:val="both"/>
        <w:rPr>
          <w:rFonts w:ascii="Arial" w:hAnsi="Arial" w:cs="Arial"/>
          <w:color w:val="auto"/>
          <w:sz w:val="20"/>
        </w:rPr>
      </w:pPr>
      <w:r w:rsidRPr="006D0391">
        <w:rPr>
          <w:rFonts w:ascii="Arial" w:hAnsi="Arial" w:cs="Arial"/>
          <w:color w:val="auto"/>
          <w:sz w:val="20"/>
        </w:rPr>
        <w:t xml:space="preserve">3) os subgrupos, ou grupos “filho”, no caso de existirem. Por exemplo, no caso do </w:t>
      </w:r>
      <w:proofErr w:type="spellStart"/>
      <w:r w:rsidRPr="006D0391">
        <w:rPr>
          <w:rFonts w:ascii="Arial" w:hAnsi="Arial" w:cs="Arial"/>
          <w:color w:val="auto"/>
          <w:sz w:val="20"/>
        </w:rPr>
        <w:t>xml</w:t>
      </w:r>
      <w:proofErr w:type="spellEnd"/>
      <w:r w:rsidRPr="006D0391">
        <w:rPr>
          <w:rFonts w:ascii="Arial" w:hAnsi="Arial" w:cs="Arial"/>
          <w:color w:val="auto"/>
          <w:sz w:val="20"/>
        </w:rPr>
        <w:t xml:space="preserve"> do sistema solar, alguns planetas possuem luas, que são incluídas dentro do grupo do planeta sobre o qual orbitam, para que as transformações associadas a estas possam ser feitas relativamente ao referencial do planeta. Como podem ser vários subgrupos, existe um vetor para este efeito. </w:t>
      </w:r>
    </w:p>
    <w:p w:rsidR="006D0391" w:rsidRDefault="006D0391" w:rsidP="002C3BFE">
      <w:pPr>
        <w:jc w:val="both"/>
        <w:rPr>
          <w:rFonts w:ascii="Arial" w:hAnsi="Arial" w:cs="Arial"/>
          <w:color w:val="auto"/>
          <w:sz w:val="20"/>
        </w:rPr>
      </w:pPr>
      <w:r w:rsidRPr="006D0391">
        <w:rPr>
          <w:rFonts w:ascii="Arial" w:hAnsi="Arial" w:cs="Arial"/>
          <w:color w:val="auto"/>
          <w:sz w:val="20"/>
        </w:rPr>
        <w:t>Assim, este vetor acaba por ser um conjunto de árvores da classe “</w:t>
      </w:r>
      <w:proofErr w:type="spellStart"/>
      <w:r w:rsidRPr="006D0391">
        <w:rPr>
          <w:rFonts w:ascii="Arial" w:hAnsi="Arial" w:cs="Arial"/>
          <w:color w:val="auto"/>
          <w:sz w:val="20"/>
        </w:rPr>
        <w:t>Group</w:t>
      </w:r>
      <w:proofErr w:type="spellEnd"/>
      <w:r w:rsidRPr="006D0391">
        <w:rPr>
          <w:rFonts w:ascii="Arial" w:hAnsi="Arial" w:cs="Arial"/>
          <w:color w:val="auto"/>
          <w:sz w:val="20"/>
        </w:rPr>
        <w:t>”, que graficamente pode ser representado por:</w:t>
      </w:r>
    </w:p>
    <w:p w:rsidR="006D0391" w:rsidRDefault="006D0391" w:rsidP="002C3BFE">
      <w:pPr>
        <w:jc w:val="both"/>
        <w:rPr>
          <w:rFonts w:ascii="Arial" w:hAnsi="Arial" w:cs="Arial"/>
          <w:color w:val="auto"/>
          <w:sz w:val="20"/>
        </w:rPr>
      </w:pPr>
      <w:r>
        <w:rPr>
          <w:rFonts w:ascii="Arial" w:hAnsi="Arial" w:cs="Arial"/>
          <w:noProof/>
          <w:color w:val="auto"/>
          <w:sz w:val="20"/>
        </w:rPr>
        <w:drawing>
          <wp:inline distT="0" distB="0" distL="0" distR="0">
            <wp:extent cx="5715000" cy="342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391" w:rsidRPr="006D0391" w:rsidRDefault="002C3BFE" w:rsidP="002C3BFE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color w:val="404040" w:themeColor="text1" w:themeTint="BF"/>
          <w:spacing w:val="2"/>
          <w:sz w:val="32"/>
        </w:rPr>
      </w:pPr>
      <w:r w:rsidRPr="002C3BFE">
        <w:rPr>
          <w:rFonts w:ascii="Arial" w:hAnsi="Arial" w:cs="Arial"/>
          <w:b/>
          <w:color w:val="404040" w:themeColor="text1" w:themeTint="BF"/>
          <w:sz w:val="32"/>
        </w:rPr>
        <w:lastRenderedPageBreak/>
        <w:t xml:space="preserve">Descrição do ciclo de </w:t>
      </w:r>
      <w:proofErr w:type="spellStart"/>
      <w:r w:rsidRPr="002C3BFE">
        <w:rPr>
          <w:rFonts w:ascii="Arial" w:hAnsi="Arial" w:cs="Arial"/>
          <w:b/>
          <w:i/>
          <w:color w:val="404040" w:themeColor="text1" w:themeTint="BF"/>
          <w:sz w:val="32"/>
        </w:rPr>
        <w:t>rendering</w:t>
      </w:r>
      <w:proofErr w:type="spellEnd"/>
    </w:p>
    <w:p w:rsidR="006D0391" w:rsidRDefault="006D0391" w:rsidP="006D0391">
      <w:pPr>
        <w:ind w:firstLine="360"/>
        <w:jc w:val="both"/>
        <w:rPr>
          <w:rFonts w:ascii="Arial" w:hAnsi="Arial" w:cs="Arial"/>
          <w:sz w:val="20"/>
        </w:rPr>
      </w:pPr>
      <w:r w:rsidRPr="006D0391">
        <w:rPr>
          <w:rFonts w:ascii="Arial" w:hAnsi="Arial" w:cs="Arial"/>
          <w:sz w:val="20"/>
        </w:rPr>
        <w:t xml:space="preserve">O ciclo de </w:t>
      </w:r>
      <w:proofErr w:type="spellStart"/>
      <w:r w:rsidRPr="006D0391">
        <w:rPr>
          <w:rFonts w:ascii="Arial" w:hAnsi="Arial" w:cs="Arial"/>
          <w:sz w:val="20"/>
        </w:rPr>
        <w:t>rendering</w:t>
      </w:r>
      <w:proofErr w:type="spellEnd"/>
      <w:r w:rsidRPr="006D0391">
        <w:rPr>
          <w:rFonts w:ascii="Arial" w:hAnsi="Arial" w:cs="Arial"/>
          <w:sz w:val="20"/>
        </w:rPr>
        <w:t xml:space="preserve"> começa iterando todos os grupos “pai” obtidos através do </w:t>
      </w:r>
      <w:proofErr w:type="spellStart"/>
      <w:r w:rsidRPr="006D0391">
        <w:rPr>
          <w:rFonts w:ascii="Arial" w:hAnsi="Arial" w:cs="Arial"/>
          <w:sz w:val="20"/>
        </w:rPr>
        <w:t>parser</w:t>
      </w:r>
      <w:proofErr w:type="spellEnd"/>
      <w:r w:rsidRPr="006D0391">
        <w:rPr>
          <w:rFonts w:ascii="Arial" w:hAnsi="Arial" w:cs="Arial"/>
          <w:sz w:val="20"/>
        </w:rPr>
        <w:t xml:space="preserve"> do </w:t>
      </w:r>
      <w:proofErr w:type="spellStart"/>
      <w:r w:rsidRPr="006D0391">
        <w:rPr>
          <w:rFonts w:ascii="Arial" w:hAnsi="Arial" w:cs="Arial"/>
          <w:sz w:val="20"/>
        </w:rPr>
        <w:t>xml</w:t>
      </w:r>
      <w:proofErr w:type="spellEnd"/>
      <w:r w:rsidRPr="006D0391">
        <w:rPr>
          <w:rFonts w:ascii="Arial" w:hAnsi="Arial" w:cs="Arial"/>
          <w:sz w:val="20"/>
        </w:rPr>
        <w:t xml:space="preserve">, que estão guardados num </w:t>
      </w:r>
      <w:proofErr w:type="spellStart"/>
      <w:r w:rsidRPr="006D0391">
        <w:rPr>
          <w:rFonts w:ascii="Arial" w:hAnsi="Arial" w:cs="Arial"/>
          <w:sz w:val="20"/>
        </w:rPr>
        <w:t>vector</w:t>
      </w:r>
      <w:proofErr w:type="spellEnd"/>
      <w:r w:rsidRPr="006D0391">
        <w:rPr>
          <w:rFonts w:ascii="Arial" w:hAnsi="Arial" w:cs="Arial"/>
          <w:sz w:val="20"/>
        </w:rPr>
        <w:t>. Para cada um destes grupos é chamada uma função(</w:t>
      </w:r>
      <w:proofErr w:type="spellStart"/>
      <w:r w:rsidRPr="006D0391">
        <w:rPr>
          <w:rFonts w:ascii="Arial" w:hAnsi="Arial" w:cs="Arial"/>
          <w:sz w:val="20"/>
        </w:rPr>
        <w:t>renderGroup</w:t>
      </w:r>
      <w:proofErr w:type="spellEnd"/>
      <w:r w:rsidRPr="006D0391">
        <w:rPr>
          <w:rFonts w:ascii="Arial" w:hAnsi="Arial" w:cs="Arial"/>
          <w:sz w:val="20"/>
        </w:rPr>
        <w:t xml:space="preserve">) recursiva. Na função </w:t>
      </w:r>
      <w:proofErr w:type="spellStart"/>
      <w:r w:rsidRPr="006D0391">
        <w:rPr>
          <w:rFonts w:ascii="Arial" w:hAnsi="Arial" w:cs="Arial"/>
          <w:sz w:val="20"/>
        </w:rPr>
        <w:t>renderGroup</w:t>
      </w:r>
      <w:proofErr w:type="spellEnd"/>
      <w:r w:rsidRPr="006D0391">
        <w:rPr>
          <w:rFonts w:ascii="Arial" w:hAnsi="Arial" w:cs="Arial"/>
          <w:sz w:val="20"/>
        </w:rPr>
        <w:t xml:space="preserve">, a primeira ação é chamar a função </w:t>
      </w:r>
      <w:proofErr w:type="spellStart"/>
      <w:r w:rsidRPr="006D0391">
        <w:rPr>
          <w:rFonts w:ascii="Arial" w:hAnsi="Arial" w:cs="Arial"/>
          <w:sz w:val="20"/>
        </w:rPr>
        <w:t>glPushMatrix</w:t>
      </w:r>
      <w:proofErr w:type="spellEnd"/>
      <w:r w:rsidRPr="006D0391">
        <w:rPr>
          <w:rFonts w:ascii="Arial" w:hAnsi="Arial" w:cs="Arial"/>
          <w:sz w:val="20"/>
        </w:rPr>
        <w:t xml:space="preserve">, com o objetivo </w:t>
      </w:r>
      <w:proofErr w:type="gramStart"/>
      <w:r w:rsidRPr="006D0391">
        <w:rPr>
          <w:rFonts w:ascii="Arial" w:hAnsi="Arial" w:cs="Arial"/>
          <w:sz w:val="20"/>
        </w:rPr>
        <w:t>das</w:t>
      </w:r>
      <w:proofErr w:type="gramEnd"/>
      <w:r w:rsidRPr="006D0391">
        <w:rPr>
          <w:rFonts w:ascii="Arial" w:hAnsi="Arial" w:cs="Arial"/>
          <w:sz w:val="20"/>
        </w:rPr>
        <w:t xml:space="preserve"> transformações do grupo atual não afetarem grupos “irmãos” deste. Pelo mesmo motivo, a última ação é chamar a função </w:t>
      </w:r>
      <w:proofErr w:type="spellStart"/>
      <w:r w:rsidRPr="006D0391">
        <w:rPr>
          <w:rFonts w:ascii="Arial" w:hAnsi="Arial" w:cs="Arial"/>
          <w:sz w:val="20"/>
        </w:rPr>
        <w:t>glPopMatrix</w:t>
      </w:r>
      <w:proofErr w:type="spellEnd"/>
      <w:r w:rsidRPr="006D0391">
        <w:rPr>
          <w:rFonts w:ascii="Arial" w:hAnsi="Arial" w:cs="Arial"/>
          <w:sz w:val="20"/>
        </w:rPr>
        <w:t>. Entre estas duas funções, começa-se por aplicar as transformações do grupo. De seguida, para todos os files que este grupo contém, são desenhados os vértices com as cores correspondentes a cada file. Ainda entre estas funções, é chamada esta mesma função(</w:t>
      </w:r>
      <w:proofErr w:type="spellStart"/>
      <w:r w:rsidRPr="006D0391">
        <w:rPr>
          <w:rFonts w:ascii="Arial" w:hAnsi="Arial" w:cs="Arial"/>
          <w:sz w:val="20"/>
        </w:rPr>
        <w:t>renderGroup</w:t>
      </w:r>
      <w:proofErr w:type="spellEnd"/>
      <w:r w:rsidRPr="006D0391">
        <w:rPr>
          <w:rFonts w:ascii="Arial" w:hAnsi="Arial" w:cs="Arial"/>
          <w:sz w:val="20"/>
        </w:rPr>
        <w:t>) para todos os subgrupos, num ciclo. Isto porque os subgrupos herdam todas as transformações do seu grupo “pai”.</w:t>
      </w:r>
    </w:p>
    <w:p w:rsidR="006D0391" w:rsidRDefault="006D0391" w:rsidP="006D0391">
      <w:pPr>
        <w:ind w:firstLine="360"/>
        <w:jc w:val="both"/>
        <w:rPr>
          <w:rFonts w:ascii="Arial" w:hAnsi="Arial" w:cs="Arial"/>
          <w:sz w:val="20"/>
        </w:rPr>
      </w:pPr>
      <w:r w:rsidRPr="006D0391">
        <w:rPr>
          <w:rFonts w:ascii="Arial" w:hAnsi="Arial" w:cs="Arial"/>
          <w:sz w:val="20"/>
        </w:rPr>
        <w:t xml:space="preserve">Visto que um grupo pode conter informação para gerar de forma aleatória </w:t>
      </w:r>
      <w:proofErr w:type="gramStart"/>
      <w:r w:rsidRPr="006D0391">
        <w:rPr>
          <w:rFonts w:ascii="Arial" w:hAnsi="Arial" w:cs="Arial"/>
          <w:sz w:val="20"/>
        </w:rPr>
        <w:t>n</w:t>
      </w:r>
      <w:proofErr w:type="gramEnd"/>
      <w:r w:rsidRPr="006D0391">
        <w:rPr>
          <w:rFonts w:ascii="Arial" w:hAnsi="Arial" w:cs="Arial"/>
          <w:sz w:val="20"/>
        </w:rPr>
        <w:t xml:space="preserve"> figuras num determinado espaço, antes de aplicar transformações e desenhar, verifica-se se se trata do caso </w:t>
      </w:r>
      <w:proofErr w:type="spellStart"/>
      <w:r w:rsidRPr="006D0391">
        <w:rPr>
          <w:rFonts w:ascii="Arial" w:hAnsi="Arial" w:cs="Arial"/>
          <w:sz w:val="20"/>
        </w:rPr>
        <w:t>random</w:t>
      </w:r>
      <w:proofErr w:type="spellEnd"/>
      <w:r w:rsidRPr="006D0391">
        <w:rPr>
          <w:rFonts w:ascii="Arial" w:hAnsi="Arial" w:cs="Arial"/>
          <w:sz w:val="20"/>
        </w:rPr>
        <w:t xml:space="preserve">. Se este grupo tiver essa informação, é então chamada a função </w:t>
      </w:r>
      <w:proofErr w:type="spellStart"/>
      <w:r w:rsidRPr="006D0391">
        <w:rPr>
          <w:rFonts w:ascii="Arial" w:hAnsi="Arial" w:cs="Arial"/>
          <w:sz w:val="20"/>
        </w:rPr>
        <w:t>renderRandom</w:t>
      </w:r>
      <w:proofErr w:type="spellEnd"/>
      <w:r w:rsidRPr="006D0391">
        <w:rPr>
          <w:rFonts w:ascii="Arial" w:hAnsi="Arial" w:cs="Arial"/>
          <w:sz w:val="20"/>
        </w:rPr>
        <w:t xml:space="preserve"> que trata de aplicar translações e </w:t>
      </w:r>
      <w:proofErr w:type="spellStart"/>
      <w:r w:rsidRPr="006D0391">
        <w:rPr>
          <w:rFonts w:ascii="Arial" w:hAnsi="Arial" w:cs="Arial"/>
          <w:sz w:val="20"/>
        </w:rPr>
        <w:t>scales</w:t>
      </w:r>
      <w:proofErr w:type="spellEnd"/>
      <w:r w:rsidRPr="006D0391">
        <w:rPr>
          <w:rFonts w:ascii="Arial" w:hAnsi="Arial" w:cs="Arial"/>
          <w:sz w:val="20"/>
        </w:rPr>
        <w:t xml:space="preserve"> aleatórios dentro dos parâmetros </w:t>
      </w:r>
      <w:proofErr w:type="gramStart"/>
      <w:r w:rsidRPr="006D0391">
        <w:rPr>
          <w:rFonts w:ascii="Arial" w:hAnsi="Arial" w:cs="Arial"/>
          <w:sz w:val="20"/>
        </w:rPr>
        <w:t>pretendidos(</w:t>
      </w:r>
      <w:proofErr w:type="gramEnd"/>
      <w:r w:rsidRPr="006D0391">
        <w:rPr>
          <w:rFonts w:ascii="Arial" w:hAnsi="Arial" w:cs="Arial"/>
          <w:sz w:val="20"/>
        </w:rPr>
        <w:t xml:space="preserve">dados no </w:t>
      </w:r>
      <w:proofErr w:type="spellStart"/>
      <w:r w:rsidRPr="006D0391">
        <w:rPr>
          <w:rFonts w:ascii="Arial" w:hAnsi="Arial" w:cs="Arial"/>
          <w:sz w:val="20"/>
        </w:rPr>
        <w:t>xml</w:t>
      </w:r>
      <w:proofErr w:type="spellEnd"/>
      <w:r w:rsidRPr="006D0391">
        <w:rPr>
          <w:rFonts w:ascii="Arial" w:hAnsi="Arial" w:cs="Arial"/>
          <w:sz w:val="20"/>
        </w:rPr>
        <w:t xml:space="preserve">) a cada figura desse mesmo grupo(para cada figura as transformações têm que estar entre </w:t>
      </w:r>
      <w:proofErr w:type="spellStart"/>
      <w:r w:rsidRPr="006D0391">
        <w:rPr>
          <w:rFonts w:ascii="Arial" w:hAnsi="Arial" w:cs="Arial"/>
          <w:sz w:val="20"/>
        </w:rPr>
        <w:t>glPushMatrix</w:t>
      </w:r>
      <w:proofErr w:type="spellEnd"/>
      <w:r w:rsidRPr="006D0391">
        <w:rPr>
          <w:rFonts w:ascii="Arial" w:hAnsi="Arial" w:cs="Arial"/>
          <w:sz w:val="20"/>
        </w:rPr>
        <w:t xml:space="preserve"> e </w:t>
      </w:r>
      <w:proofErr w:type="spellStart"/>
      <w:r w:rsidRPr="006D0391">
        <w:rPr>
          <w:rFonts w:ascii="Arial" w:hAnsi="Arial" w:cs="Arial"/>
          <w:sz w:val="20"/>
        </w:rPr>
        <w:t>glPopMatrix</w:t>
      </w:r>
      <w:proofErr w:type="spellEnd"/>
      <w:r w:rsidRPr="006D0391">
        <w:rPr>
          <w:rFonts w:ascii="Arial" w:hAnsi="Arial" w:cs="Arial"/>
          <w:sz w:val="20"/>
        </w:rPr>
        <w:t xml:space="preserve">, para não afetar outras figuras). Destaca-se que os </w:t>
      </w:r>
      <w:proofErr w:type="spellStart"/>
      <w:r w:rsidRPr="006D0391">
        <w:rPr>
          <w:rFonts w:ascii="Arial" w:hAnsi="Arial" w:cs="Arial"/>
          <w:sz w:val="20"/>
        </w:rPr>
        <w:t>scale</w:t>
      </w:r>
      <w:proofErr w:type="spellEnd"/>
      <w:r w:rsidRPr="006D0391">
        <w:rPr>
          <w:rFonts w:ascii="Arial" w:hAnsi="Arial" w:cs="Arial"/>
          <w:sz w:val="20"/>
        </w:rPr>
        <w:t xml:space="preserve"> tem que ser aplicado depois do </w:t>
      </w:r>
      <w:proofErr w:type="spellStart"/>
      <w:r w:rsidRPr="006D0391">
        <w:rPr>
          <w:rFonts w:ascii="Arial" w:hAnsi="Arial" w:cs="Arial"/>
          <w:sz w:val="20"/>
        </w:rPr>
        <w:t>translate</w:t>
      </w:r>
      <w:proofErr w:type="spellEnd"/>
      <w:r w:rsidRPr="006D0391">
        <w:rPr>
          <w:rFonts w:ascii="Arial" w:hAnsi="Arial" w:cs="Arial"/>
          <w:sz w:val="20"/>
        </w:rPr>
        <w:t xml:space="preserve"> para não causar conflito. </w:t>
      </w:r>
    </w:p>
    <w:p w:rsidR="006D0391" w:rsidRDefault="006D0391" w:rsidP="006D0391">
      <w:pPr>
        <w:ind w:firstLine="360"/>
        <w:jc w:val="both"/>
        <w:rPr>
          <w:rFonts w:ascii="Arial" w:hAnsi="Arial" w:cs="Arial"/>
          <w:sz w:val="20"/>
        </w:rPr>
      </w:pPr>
      <w:r w:rsidRPr="006D0391">
        <w:rPr>
          <w:rFonts w:ascii="Arial" w:hAnsi="Arial" w:cs="Arial"/>
          <w:sz w:val="20"/>
        </w:rPr>
        <w:t>No final da</w:t>
      </w:r>
      <w:r>
        <w:rPr>
          <w:rFonts w:ascii="Arial" w:hAnsi="Arial" w:cs="Arial"/>
          <w:sz w:val="20"/>
        </w:rPr>
        <w:t xml:space="preserve"> função </w:t>
      </w:r>
      <w:proofErr w:type="spellStart"/>
      <w:r>
        <w:rPr>
          <w:rFonts w:ascii="Arial" w:hAnsi="Arial" w:cs="Arial"/>
          <w:sz w:val="20"/>
        </w:rPr>
        <w:t>renderRandom</w:t>
      </w:r>
      <w:proofErr w:type="spellEnd"/>
      <w:r>
        <w:rPr>
          <w:rFonts w:ascii="Arial" w:hAnsi="Arial" w:cs="Arial"/>
          <w:sz w:val="20"/>
        </w:rPr>
        <w:t>, volta-se à</w:t>
      </w:r>
      <w:r w:rsidRPr="006D0391">
        <w:rPr>
          <w:rFonts w:ascii="Arial" w:hAnsi="Arial" w:cs="Arial"/>
          <w:sz w:val="20"/>
        </w:rPr>
        <w:t xml:space="preserve"> </w:t>
      </w:r>
      <w:proofErr w:type="spellStart"/>
      <w:r w:rsidRPr="006D0391">
        <w:rPr>
          <w:rFonts w:ascii="Arial" w:hAnsi="Arial" w:cs="Arial"/>
          <w:sz w:val="20"/>
        </w:rPr>
        <w:t>renderGroup</w:t>
      </w:r>
      <w:proofErr w:type="spellEnd"/>
      <w:r w:rsidRPr="006D0391">
        <w:rPr>
          <w:rFonts w:ascii="Arial" w:hAnsi="Arial" w:cs="Arial"/>
          <w:sz w:val="20"/>
        </w:rPr>
        <w:t xml:space="preserve"> e já não se faz as habituais transformações de grupo e desenho, visto que foi tudo efetuado na função. Passa-se então diretamente para a iteração pelos subgrupos. Como já foi referido, a função </w:t>
      </w:r>
      <w:proofErr w:type="spellStart"/>
      <w:r w:rsidRPr="006D0391">
        <w:rPr>
          <w:rFonts w:ascii="Arial" w:hAnsi="Arial" w:cs="Arial"/>
          <w:sz w:val="20"/>
        </w:rPr>
        <w:t>renderGroup</w:t>
      </w:r>
      <w:proofErr w:type="spellEnd"/>
      <w:r w:rsidRPr="006D0391">
        <w:rPr>
          <w:rFonts w:ascii="Arial" w:hAnsi="Arial" w:cs="Arial"/>
          <w:sz w:val="20"/>
        </w:rPr>
        <w:t xml:space="preserve"> termina chamando </w:t>
      </w:r>
      <w:proofErr w:type="spellStart"/>
      <w:proofErr w:type="gramStart"/>
      <w:r w:rsidRPr="006D0391">
        <w:rPr>
          <w:rFonts w:ascii="Arial" w:hAnsi="Arial" w:cs="Arial"/>
          <w:sz w:val="20"/>
        </w:rPr>
        <w:t>glPopMatrix</w:t>
      </w:r>
      <w:proofErr w:type="spellEnd"/>
      <w:r w:rsidRPr="006D0391">
        <w:rPr>
          <w:rFonts w:ascii="Arial" w:hAnsi="Arial" w:cs="Arial"/>
          <w:sz w:val="20"/>
        </w:rPr>
        <w:t>(</w:t>
      </w:r>
      <w:proofErr w:type="gramEnd"/>
      <w:r w:rsidRPr="006D0391">
        <w:rPr>
          <w:rFonts w:ascii="Arial" w:hAnsi="Arial" w:cs="Arial"/>
          <w:sz w:val="20"/>
        </w:rPr>
        <w:t xml:space="preserve">). O ciclo de render termina quando </w:t>
      </w:r>
      <w:proofErr w:type="spellStart"/>
      <w:r w:rsidRPr="006D0391">
        <w:rPr>
          <w:rFonts w:ascii="Arial" w:hAnsi="Arial" w:cs="Arial"/>
          <w:sz w:val="20"/>
        </w:rPr>
        <w:t>renderGroup</w:t>
      </w:r>
      <w:proofErr w:type="spellEnd"/>
      <w:r w:rsidRPr="006D0391">
        <w:rPr>
          <w:rFonts w:ascii="Arial" w:hAnsi="Arial" w:cs="Arial"/>
          <w:sz w:val="20"/>
        </w:rPr>
        <w:t xml:space="preserve"> é chamada para todos os grupos “pai” no </w:t>
      </w:r>
      <w:proofErr w:type="spellStart"/>
      <w:r w:rsidRPr="006D0391">
        <w:rPr>
          <w:rFonts w:ascii="Arial" w:hAnsi="Arial" w:cs="Arial"/>
          <w:sz w:val="20"/>
        </w:rPr>
        <w:t>vector</w:t>
      </w:r>
      <w:proofErr w:type="spellEnd"/>
      <w:r w:rsidRPr="006D0391">
        <w:rPr>
          <w:rFonts w:ascii="Arial" w:hAnsi="Arial" w:cs="Arial"/>
          <w:sz w:val="20"/>
        </w:rPr>
        <w:t xml:space="preserve">. Assim, todos os grupos foram </w:t>
      </w:r>
      <w:proofErr w:type="spellStart"/>
      <w:r w:rsidRPr="006D0391">
        <w:rPr>
          <w:rFonts w:ascii="Arial" w:hAnsi="Arial" w:cs="Arial"/>
          <w:sz w:val="20"/>
        </w:rPr>
        <w:t>renderizados</w:t>
      </w:r>
      <w:proofErr w:type="spellEnd"/>
      <w:r w:rsidRPr="006D0391">
        <w:rPr>
          <w:rFonts w:ascii="Arial" w:hAnsi="Arial" w:cs="Arial"/>
          <w:sz w:val="20"/>
        </w:rPr>
        <w:t xml:space="preserve"> recursivamente pela ordem necessária para herdar transformações de grupos acima dos mesmos na árvore.</w:t>
      </w:r>
    </w:p>
    <w:p w:rsidR="006D0391" w:rsidRDefault="006D0391">
      <w:pPr>
        <w:spacing w:after="20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:rsidR="00456C6D" w:rsidRPr="00456C6D" w:rsidRDefault="00456C6D" w:rsidP="006D0391">
      <w:pPr>
        <w:pStyle w:val="PargrafodaLista"/>
        <w:numPr>
          <w:ilvl w:val="0"/>
          <w:numId w:val="11"/>
        </w:numPr>
        <w:jc w:val="both"/>
        <w:rPr>
          <w:rFonts w:ascii="Arial" w:hAnsi="Arial" w:cs="Arial"/>
          <w:b/>
          <w:color w:val="404040" w:themeColor="text1" w:themeTint="BF"/>
          <w:spacing w:val="2"/>
          <w:sz w:val="32"/>
        </w:rPr>
      </w:pPr>
      <w:r>
        <w:rPr>
          <w:rFonts w:ascii="Arial" w:hAnsi="Arial" w:cs="Arial"/>
          <w:b/>
          <w:color w:val="404040" w:themeColor="text1" w:themeTint="BF"/>
          <w:sz w:val="32"/>
        </w:rPr>
        <w:lastRenderedPageBreak/>
        <w:t>Informa</w:t>
      </w:r>
      <w:r w:rsidR="006D0391" w:rsidRPr="00456C6D">
        <w:rPr>
          <w:rFonts w:ascii="Arial" w:hAnsi="Arial" w:cs="Arial"/>
          <w:b/>
          <w:color w:val="404040" w:themeColor="text1" w:themeTint="BF"/>
          <w:sz w:val="32"/>
        </w:rPr>
        <w:t>ções adicionais</w:t>
      </w:r>
    </w:p>
    <w:p w:rsidR="00456C6D" w:rsidRDefault="00456C6D" w:rsidP="00456C6D">
      <w:pPr>
        <w:ind w:left="36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Importante será, também, referir que foi usada a tabela que se segue, nomeadamente a coluna das distâncias em cm, para a definição das distâncias entre os planetas no nosso </w:t>
      </w:r>
      <w:proofErr w:type="spellStart"/>
      <w:r>
        <w:rPr>
          <w:rFonts w:ascii="Arial" w:hAnsi="Arial" w:cs="Arial"/>
          <w:sz w:val="20"/>
        </w:rPr>
        <w:t>xml</w:t>
      </w:r>
      <w:proofErr w:type="spellEnd"/>
      <w:r>
        <w:rPr>
          <w:rFonts w:ascii="Arial" w:hAnsi="Arial" w:cs="Arial"/>
          <w:sz w:val="20"/>
        </w:rPr>
        <w:t xml:space="preserve">. </w:t>
      </w:r>
    </w:p>
    <w:p w:rsidR="00456C6D" w:rsidRDefault="00456C6D" w:rsidP="00456C6D">
      <w:pPr>
        <w:ind w:left="360"/>
        <w:jc w:val="both"/>
        <w:rPr>
          <w:rFonts w:ascii="Arial" w:hAnsi="Arial" w:cs="Arial"/>
          <w:sz w:val="20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-2460</wp:posOffset>
            </wp:positionH>
            <wp:positionV relativeFrom="paragraph">
              <wp:posOffset>158750</wp:posOffset>
            </wp:positionV>
            <wp:extent cx="5760085" cy="2798484"/>
            <wp:effectExtent l="0" t="0" r="0" b="1905"/>
            <wp:wrapTight wrapText="bothSides">
              <wp:wrapPolygon edited="0">
                <wp:start x="0" y="0"/>
                <wp:lineTo x="0" y="21468"/>
                <wp:lineTo x="21502" y="21468"/>
                <wp:lineTo x="21502" y="0"/>
                <wp:lineTo x="0" y="0"/>
              </wp:wrapPolygon>
            </wp:wrapTight>
            <wp:docPr id="2" name="Imagem 2" descr="https://scontent.flis1-1.fna.fbcdn.net/v/t35.0-12/17668782_1316072045148391_1124933448_o.png?oh=32560160eabc7883973166f9de61b96d&amp;oe=58E16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lis1-1.fna.fbcdn.net/v/t35.0-12/17668782_1316072045148391_1124933448_o.png?oh=32560160eabc7883973166f9de61b96d&amp;oe=58E1690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79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Pr="00456C6D" w:rsidRDefault="00456C6D" w:rsidP="00456C6D">
      <w:pPr>
        <w:ind w:firstLine="360"/>
        <w:jc w:val="both"/>
        <w:rPr>
          <w:rFonts w:ascii="Arial" w:hAnsi="Arial" w:cs="Arial"/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292735</wp:posOffset>
            </wp:positionV>
            <wp:extent cx="5760085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02" y="21473"/>
                <wp:lineTo x="21502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6C6D">
        <w:rPr>
          <w:rFonts w:ascii="Arial" w:hAnsi="Arial" w:cs="Arial"/>
          <w:sz w:val="20"/>
        </w:rPr>
        <w:t>Por fim, apresentam-se agora algumas imagens do resultado final do trabalho elaborado:</w:t>
      </w: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  <w:r>
        <w:rPr>
          <w:noProof/>
        </w:rPr>
        <w:lastRenderedPageBreak/>
        <w:drawing>
          <wp:inline distT="0" distB="0" distL="0" distR="0" wp14:anchorId="4B20284D" wp14:editId="523C8900">
            <wp:extent cx="5760085" cy="32385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  <w:r>
        <w:rPr>
          <w:noProof/>
        </w:rPr>
        <w:drawing>
          <wp:inline distT="0" distB="0" distL="0" distR="0" wp14:anchorId="70FAF284" wp14:editId="4432A9FC">
            <wp:extent cx="5760085" cy="32385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456C6D" w:rsidRDefault="00456C6D" w:rsidP="00456C6D">
      <w:pPr>
        <w:jc w:val="both"/>
        <w:rPr>
          <w:rFonts w:ascii="Arial" w:hAnsi="Arial" w:cs="Arial"/>
          <w:b/>
          <w:sz w:val="20"/>
        </w:rPr>
      </w:pPr>
      <w:bookmarkStart w:id="2" w:name="_GoBack"/>
      <w:bookmarkEnd w:id="2"/>
    </w:p>
    <w:p w:rsidR="00456C6D" w:rsidRPr="00456C6D" w:rsidRDefault="00456C6D" w:rsidP="00456C6D">
      <w:pPr>
        <w:jc w:val="both"/>
        <w:rPr>
          <w:rFonts w:ascii="Arial" w:hAnsi="Arial" w:cs="Arial"/>
          <w:b/>
          <w:sz w:val="20"/>
        </w:rPr>
      </w:pPr>
    </w:p>
    <w:p w:rsidR="00505A31" w:rsidRDefault="00505A31" w:rsidP="00505A31">
      <w:pPr>
        <w:pStyle w:val="Cabealho3"/>
        <w:rPr>
          <w:sz w:val="48"/>
        </w:rPr>
      </w:pPr>
      <w:bookmarkStart w:id="3" w:name="_Toc478599579"/>
      <w:r>
        <w:rPr>
          <w:sz w:val="48"/>
        </w:rPr>
        <w:t>Conclus</w:t>
      </w:r>
      <w:r w:rsidRPr="00CF7583">
        <w:rPr>
          <w:sz w:val="48"/>
        </w:rPr>
        <w:t>ão</w:t>
      </w:r>
      <w:bookmarkEnd w:id="3"/>
    </w:p>
    <w:p w:rsidR="00505A31" w:rsidRDefault="00505A31" w:rsidP="00505A31"/>
    <w:p w:rsidR="006D0391" w:rsidRPr="006D0391" w:rsidRDefault="006D0391" w:rsidP="006D0391">
      <w:pPr>
        <w:ind w:firstLine="709"/>
        <w:rPr>
          <w:rFonts w:ascii="Arial" w:hAnsi="Arial" w:cs="Arial"/>
          <w:sz w:val="20"/>
        </w:rPr>
      </w:pPr>
      <w:r w:rsidRPr="006D0391">
        <w:rPr>
          <w:rFonts w:ascii="Arial" w:hAnsi="Arial" w:cs="Arial"/>
          <w:sz w:val="20"/>
        </w:rPr>
        <w:t>Nesta segunda fase do projeto foi possível ao grupo desenvolver ou apri</w:t>
      </w:r>
      <w:r>
        <w:rPr>
          <w:rFonts w:ascii="Arial" w:hAnsi="Arial" w:cs="Arial"/>
          <w:sz w:val="20"/>
        </w:rPr>
        <w:t xml:space="preserve">morar a já adquirida prática no </w:t>
      </w:r>
      <w:r w:rsidRPr="006D0391">
        <w:rPr>
          <w:rFonts w:ascii="Arial" w:hAnsi="Arial" w:cs="Arial"/>
          <w:sz w:val="20"/>
        </w:rPr>
        <w:t xml:space="preserve">desenvolvimento de código em C++, bem como, e principalmente, ao nível </w:t>
      </w:r>
      <w:r>
        <w:rPr>
          <w:rFonts w:ascii="Arial" w:hAnsi="Arial" w:cs="Arial"/>
          <w:sz w:val="20"/>
        </w:rPr>
        <w:t xml:space="preserve">das transformações geométricas, </w:t>
      </w:r>
      <w:r w:rsidRPr="006D0391">
        <w:rPr>
          <w:rFonts w:ascii="Arial" w:hAnsi="Arial" w:cs="Arial"/>
          <w:sz w:val="20"/>
        </w:rPr>
        <w:t xml:space="preserve">anteriormente faladas </w:t>
      </w:r>
      <w:proofErr w:type="spellStart"/>
      <w:r w:rsidRPr="006D0391">
        <w:rPr>
          <w:rFonts w:ascii="Arial" w:hAnsi="Arial" w:cs="Arial"/>
          <w:sz w:val="20"/>
        </w:rPr>
        <w:t>translate</w:t>
      </w:r>
      <w:proofErr w:type="spellEnd"/>
      <w:r w:rsidRPr="006D0391">
        <w:rPr>
          <w:rFonts w:ascii="Arial" w:hAnsi="Arial" w:cs="Arial"/>
          <w:sz w:val="20"/>
        </w:rPr>
        <w:t xml:space="preserve">, </w:t>
      </w:r>
      <w:proofErr w:type="spellStart"/>
      <w:r w:rsidRPr="006D0391">
        <w:rPr>
          <w:rFonts w:ascii="Arial" w:hAnsi="Arial" w:cs="Arial"/>
          <w:sz w:val="20"/>
        </w:rPr>
        <w:t>rotate</w:t>
      </w:r>
      <w:proofErr w:type="spellEnd"/>
      <w:r w:rsidRPr="006D0391">
        <w:rPr>
          <w:rFonts w:ascii="Arial" w:hAnsi="Arial" w:cs="Arial"/>
          <w:sz w:val="20"/>
        </w:rPr>
        <w:t xml:space="preserve"> e </w:t>
      </w:r>
      <w:proofErr w:type="spellStart"/>
      <w:r w:rsidRPr="006D0391">
        <w:rPr>
          <w:rFonts w:ascii="Arial" w:hAnsi="Arial" w:cs="Arial"/>
          <w:sz w:val="20"/>
        </w:rPr>
        <w:t>scale</w:t>
      </w:r>
      <w:proofErr w:type="spellEnd"/>
      <w:r w:rsidRPr="006D0391">
        <w:rPr>
          <w:rFonts w:ascii="Arial" w:hAnsi="Arial" w:cs="Arial"/>
          <w:sz w:val="20"/>
        </w:rPr>
        <w:t>. A realização dos guiões proposto</w:t>
      </w:r>
      <w:r>
        <w:rPr>
          <w:rFonts w:ascii="Arial" w:hAnsi="Arial" w:cs="Arial"/>
          <w:sz w:val="20"/>
        </w:rPr>
        <w:t xml:space="preserve"> nas aulas práticas da unidade </w:t>
      </w:r>
      <w:r w:rsidRPr="006D0391">
        <w:rPr>
          <w:rFonts w:ascii="Arial" w:hAnsi="Arial" w:cs="Arial"/>
          <w:sz w:val="20"/>
        </w:rPr>
        <w:t>curricular por parte de todos os elementos do grupo serviu de suporte e foi fundament</w:t>
      </w:r>
      <w:r>
        <w:rPr>
          <w:rFonts w:ascii="Arial" w:hAnsi="Arial" w:cs="Arial"/>
          <w:sz w:val="20"/>
        </w:rPr>
        <w:t xml:space="preserve">al para que todos os requisitos </w:t>
      </w:r>
      <w:r w:rsidRPr="006D0391">
        <w:rPr>
          <w:rFonts w:ascii="Arial" w:hAnsi="Arial" w:cs="Arial"/>
          <w:sz w:val="20"/>
        </w:rPr>
        <w:t>associados a esta fase do projeto fossem cumpridos.</w:t>
      </w:r>
    </w:p>
    <w:p w:rsidR="006D0391" w:rsidRPr="006D0391" w:rsidRDefault="006D0391" w:rsidP="006D0391">
      <w:pPr>
        <w:ind w:firstLine="709"/>
        <w:rPr>
          <w:rFonts w:ascii="Arial" w:hAnsi="Arial" w:cs="Arial"/>
          <w:sz w:val="20"/>
        </w:rPr>
      </w:pPr>
      <w:r w:rsidRPr="006D0391">
        <w:rPr>
          <w:rFonts w:ascii="Arial" w:hAnsi="Arial" w:cs="Arial"/>
          <w:sz w:val="20"/>
        </w:rPr>
        <w:t xml:space="preserve">De um modo geral, fazemos uma apreciação positiva desta segunda fase do trabalho dado que o modelo desenvolvido do sistema solar, que serve de base às restantes </w:t>
      </w:r>
      <w:proofErr w:type="gramStart"/>
      <w:r w:rsidRPr="006D0391">
        <w:rPr>
          <w:rFonts w:ascii="Arial" w:hAnsi="Arial" w:cs="Arial"/>
          <w:sz w:val="20"/>
        </w:rPr>
        <w:t>fases  do</w:t>
      </w:r>
      <w:proofErr w:type="gramEnd"/>
      <w:r w:rsidRPr="006D0391">
        <w:rPr>
          <w:rFonts w:ascii="Arial" w:hAnsi="Arial" w:cs="Arial"/>
          <w:sz w:val="20"/>
        </w:rPr>
        <w:t xml:space="preserve"> projeto, i</w:t>
      </w:r>
      <w:r>
        <w:rPr>
          <w:rFonts w:ascii="Arial" w:hAnsi="Arial" w:cs="Arial"/>
          <w:sz w:val="20"/>
        </w:rPr>
        <w:t xml:space="preserve">rá permitir, na nossa opinião, </w:t>
      </w:r>
      <w:r w:rsidRPr="006D0391">
        <w:rPr>
          <w:rFonts w:ascii="Arial" w:hAnsi="Arial" w:cs="Arial"/>
          <w:sz w:val="20"/>
        </w:rPr>
        <w:t xml:space="preserve">uma versão final bastante satisfatória.  </w:t>
      </w:r>
    </w:p>
    <w:p w:rsidR="00505A31" w:rsidRPr="00505A31" w:rsidRDefault="006D0391" w:rsidP="006D0391">
      <w:pPr>
        <w:rPr>
          <w:rFonts w:ascii="Arial" w:hAnsi="Arial" w:cs="Arial"/>
          <w:sz w:val="20"/>
        </w:rPr>
      </w:pPr>
      <w:r w:rsidRPr="006D0391">
        <w:rPr>
          <w:rFonts w:ascii="Arial" w:hAnsi="Arial" w:cs="Arial"/>
          <w:sz w:val="20"/>
        </w:rPr>
        <w:tab/>
        <w:t>É possível demonstrar pelos pormenores adicionais no projeto a satis</w:t>
      </w:r>
      <w:r>
        <w:rPr>
          <w:rFonts w:ascii="Arial" w:hAnsi="Arial" w:cs="Arial"/>
          <w:sz w:val="20"/>
        </w:rPr>
        <w:t xml:space="preserve">fação e interesse do grupo pelo </w:t>
      </w:r>
      <w:r w:rsidRPr="006D0391">
        <w:rPr>
          <w:rFonts w:ascii="Arial" w:hAnsi="Arial" w:cs="Arial"/>
          <w:sz w:val="20"/>
        </w:rPr>
        <w:t>tema e pela unidade curricular em si.</w:t>
      </w:r>
    </w:p>
    <w:p w:rsidR="00505A31" w:rsidRPr="001B4EC8" w:rsidRDefault="00505A31" w:rsidP="00C40BB5">
      <w:pPr>
        <w:jc w:val="both"/>
        <w:rPr>
          <w:rFonts w:ascii="Arial" w:hAnsi="Arial" w:cs="Arial"/>
          <w:sz w:val="20"/>
        </w:rPr>
      </w:pPr>
    </w:p>
    <w:sectPr w:rsidR="00505A31" w:rsidRPr="001B4EC8">
      <w:footerReference w:type="even" r:id="rId17"/>
      <w:footerReference w:type="default" r:id="rId18"/>
      <w:pgSz w:w="11907" w:h="16839" w:code="1"/>
      <w:pgMar w:top="1448" w:right="1418" w:bottom="1448" w:left="1418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BFE" w:rsidRDefault="00AF0BFE">
      <w:pPr>
        <w:spacing w:after="0" w:line="240" w:lineRule="auto"/>
      </w:pPr>
      <w:r>
        <w:separator/>
      </w:r>
    </w:p>
  </w:endnote>
  <w:endnote w:type="continuationSeparator" w:id="0">
    <w:p w:rsidR="00AF0BFE" w:rsidRDefault="00AF0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20B" w:rsidRDefault="000D638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Rectâ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AF0BFE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575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Relatório do Trabalho Prático</w:t>
                              </w:r>
                            </w:sdtContent>
                          </w:sdt>
                          <w:r w:rsidR="000D638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F4BFE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31 de março de 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ângulo 22" o:spid="_x0000_s1029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spv8QIAAD4GAAAOAAAAZHJzL2Uyb0RvYy54bWysVEtu2zAQ3RfoHQjuFX1MyZYQObAluyiQ&#10;NkHTHoCWKIuoRKokHTkoepl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" o:allowincell="f" filled="f" stroked="f">
              <v:textbox style="layout-flow:vertical;mso-layout-flow-alt:bottom-to-top" inset=",,8.64pt,10.8pt">
                <w:txbxContent>
                  <w:p w:rsidR="0091620B" w:rsidRDefault="00AF0BF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4575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Relatório do Trabalho Prático</w:t>
                        </w:r>
                      </w:sdtContent>
                    </w:sdt>
                    <w:r w:rsidR="000D638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F4BFE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31 de março de 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Forma Automátic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37EC6F3" id="Forma Automática 24" o:spid="_x0000_s1026" style="position:absolute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DDE466xwIAAMU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Oval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0D6381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56C6D" w:rsidRPr="00456C6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8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1" o:spid="_x0000_s1030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" o:allowincell="f" fillcolor="#5b9bd5 [3204]" stroked="f">
              <v:textbox inset="0,0,0,0">
                <w:txbxContent>
                  <w:p w:rsidR="0091620B" w:rsidRDefault="000D6381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56C6D" w:rsidRPr="00456C6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8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620B" w:rsidRDefault="000D6381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Rectâ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AF0BFE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Título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4575F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Relatório do Trabalho Prático</w:t>
                              </w:r>
                            </w:sdtContent>
                          </w:sdt>
                          <w:r w:rsidR="000D6381"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Data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dd/MM/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EF4BFE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31 de março de 2017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ângulo 24" o:spid="_x0000_s1031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Zyu0f/QC&#10;AABF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91620B" w:rsidRDefault="00AF0BFE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Título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4575F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Relatório do Trabalho Prático</w:t>
                        </w:r>
                      </w:sdtContent>
                    </w:sdt>
                    <w:r w:rsidR="000D6381">
                      <w:rPr>
                        <w:rFonts w:asciiTheme="majorHAnsi" w:eastAsiaTheme="majorEastAsia" w:hAnsiTheme="majorHAnsi" w:cstheme="majorBidi"/>
                        <w:sz w:val="20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Data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dd/MM/yyyy"/>
                          <w:lid w:val="pt-PT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F4BFE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31 de março de 2017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Forma Automátic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84B38FA" id="Forma Automática 21" o:spid="_x0000_s1026" style="position:absolute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DZwN3GAgAAxQ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91620B" w:rsidRDefault="000D6381">
                          <w:pPr>
                            <w:pStyle w:val="SemEspaament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56C6D" w:rsidRPr="00456C6D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2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" o:allowincell="f" fillcolor="#5b9bd5 [3204]" stroked="f">
              <v:textbox inset="0,0,0,0">
                <w:txbxContent>
                  <w:p w:rsidR="0091620B" w:rsidRDefault="000D6381">
                    <w:pPr>
                      <w:pStyle w:val="SemEspaament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56C6D" w:rsidRPr="00456C6D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7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91620B" w:rsidRDefault="0091620B">
    <w:pPr>
      <w:pStyle w:val="Rodap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BFE" w:rsidRDefault="00AF0BFE">
      <w:pPr>
        <w:spacing w:after="0" w:line="240" w:lineRule="auto"/>
      </w:pPr>
      <w:r>
        <w:separator/>
      </w:r>
    </w:p>
  </w:footnote>
  <w:footnote w:type="continuationSeparator" w:id="0">
    <w:p w:rsidR="00AF0BFE" w:rsidRDefault="00AF0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Listacommarcas5"/>
      <w:lvlText w:val="○"/>
      <w:lvlJc w:val="left"/>
      <w:pPr>
        <w:ind w:left="1800" w:hanging="360"/>
      </w:pPr>
      <w:rPr>
        <w:rFonts w:ascii="Monotype Corsiva" w:hAnsi="Monotype Corsiva" w:hint="default"/>
        <w:color w:val="A5A5A5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Listacommarcas4"/>
      <w:lvlText w:val=""/>
      <w:lvlJc w:val="left"/>
      <w:pPr>
        <w:ind w:left="1440" w:hanging="360"/>
      </w:pPr>
      <w:rPr>
        <w:rFonts w:ascii="Symbol" w:hAnsi="Symbol" w:hint="default"/>
        <w:color w:val="A5A5A5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Listacommarcas3"/>
      <w:lvlText w:val=""/>
      <w:lvlJc w:val="left"/>
      <w:pPr>
        <w:ind w:left="1080" w:hanging="360"/>
      </w:pPr>
      <w:rPr>
        <w:rFonts w:ascii="Symbol" w:hAnsi="Symbol" w:hint="default"/>
        <w:color w:val="9CC2E5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Listacommarcas2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Listacommarcas"/>
      <w:lvlText w:val=""/>
      <w:lvlJc w:val="left"/>
      <w:pPr>
        <w:ind w:left="360" w:hanging="360"/>
      </w:pPr>
      <w:rPr>
        <w:rFonts w:ascii="Symbol" w:hAnsi="Symbol" w:hint="default"/>
        <w:color w:val="2E74B5" w:themeColor="accent1" w:themeShade="BF"/>
      </w:rPr>
    </w:lvl>
  </w:abstractNum>
  <w:abstractNum w:abstractNumId="5" w15:restartNumberingAfterBreak="0">
    <w:nsid w:val="02B74D22"/>
    <w:multiLevelType w:val="hybridMultilevel"/>
    <w:tmpl w:val="76FC44AA"/>
    <w:lvl w:ilvl="0" w:tplc="879253B0">
      <w:start w:val="1"/>
      <w:numFmt w:val="bullet"/>
      <w:lvlText w:val=""/>
      <w:lvlJc w:val="left"/>
      <w:pPr>
        <w:ind w:left="3478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6" w15:restartNumberingAfterBreak="0">
    <w:nsid w:val="09FA7C9E"/>
    <w:multiLevelType w:val="hybridMultilevel"/>
    <w:tmpl w:val="0EFEA14C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0BBE3B86"/>
    <w:multiLevelType w:val="hybridMultilevel"/>
    <w:tmpl w:val="BFC68292"/>
    <w:lvl w:ilvl="0" w:tplc="5296A642">
      <w:start w:val="2"/>
      <w:numFmt w:val="bullet"/>
      <w:lvlText w:val="-"/>
      <w:lvlJc w:val="left"/>
      <w:pPr>
        <w:ind w:left="2483" w:hanging="360"/>
      </w:pPr>
      <w:rPr>
        <w:rFonts w:ascii="Consolas" w:eastAsiaTheme="minorHAnsi" w:hAnsi="Consolas" w:cs="Arial" w:hint="default"/>
      </w:rPr>
    </w:lvl>
    <w:lvl w:ilvl="1" w:tplc="0816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3" w:hanging="360"/>
      </w:pPr>
      <w:rPr>
        <w:rFonts w:ascii="Wingdings" w:hAnsi="Wingdings" w:hint="default"/>
      </w:rPr>
    </w:lvl>
  </w:abstractNum>
  <w:abstractNum w:abstractNumId="8" w15:restartNumberingAfterBreak="0">
    <w:nsid w:val="14BD3AB7"/>
    <w:multiLevelType w:val="hybridMultilevel"/>
    <w:tmpl w:val="7130DEDA"/>
    <w:lvl w:ilvl="0" w:tplc="08160009">
      <w:start w:val="1"/>
      <w:numFmt w:val="bullet"/>
      <w:lvlText w:val=""/>
      <w:lvlJc w:val="left"/>
      <w:pPr>
        <w:ind w:left="2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9" w15:restartNumberingAfterBreak="0">
    <w:nsid w:val="15BE601A"/>
    <w:multiLevelType w:val="hybridMultilevel"/>
    <w:tmpl w:val="0F627D34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171D5801"/>
    <w:multiLevelType w:val="hybridMultilevel"/>
    <w:tmpl w:val="EB76AF52"/>
    <w:lvl w:ilvl="0" w:tplc="08160009">
      <w:start w:val="1"/>
      <w:numFmt w:val="bullet"/>
      <w:lvlText w:val=""/>
      <w:lvlJc w:val="left"/>
      <w:pPr>
        <w:ind w:left="355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1" w15:restartNumberingAfterBreak="0">
    <w:nsid w:val="1CE71223"/>
    <w:multiLevelType w:val="hybridMultilevel"/>
    <w:tmpl w:val="D806F89E"/>
    <w:lvl w:ilvl="0" w:tplc="C73CD9F8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25451440"/>
    <w:multiLevelType w:val="hybridMultilevel"/>
    <w:tmpl w:val="83027DB4"/>
    <w:lvl w:ilvl="0" w:tplc="C73CD9F8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3" w15:restartNumberingAfterBreak="0">
    <w:nsid w:val="360634ED"/>
    <w:multiLevelType w:val="hybridMultilevel"/>
    <w:tmpl w:val="5336C78A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CB7FBE"/>
    <w:multiLevelType w:val="hybridMultilevel"/>
    <w:tmpl w:val="005E8804"/>
    <w:lvl w:ilvl="0" w:tplc="C73CD9F8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5" w15:restartNumberingAfterBreak="0">
    <w:nsid w:val="40757A4F"/>
    <w:multiLevelType w:val="hybridMultilevel"/>
    <w:tmpl w:val="C1BE0984"/>
    <w:lvl w:ilvl="0" w:tplc="B55C3B56">
      <w:start w:val="2"/>
      <w:numFmt w:val="bullet"/>
      <w:lvlText w:val=""/>
      <w:lvlJc w:val="left"/>
      <w:pPr>
        <w:ind w:left="1778" w:hanging="360"/>
      </w:pPr>
      <w:rPr>
        <w:rFonts w:ascii="Wingdings" w:eastAsiaTheme="minorHAnsi" w:hAnsi="Wingdings" w:cs="Arial" w:hint="default"/>
      </w:rPr>
    </w:lvl>
    <w:lvl w:ilvl="1" w:tplc="08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6" w15:restartNumberingAfterBreak="0">
    <w:nsid w:val="583541C2"/>
    <w:multiLevelType w:val="hybridMultilevel"/>
    <w:tmpl w:val="AF2C9AEC"/>
    <w:lvl w:ilvl="0" w:tplc="2988C212">
      <w:start w:val="2"/>
      <w:numFmt w:val="bullet"/>
      <w:lvlText w:val="-"/>
      <w:lvlJc w:val="left"/>
      <w:pPr>
        <w:ind w:left="2494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321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3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5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7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9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1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3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54" w:hanging="360"/>
      </w:pPr>
      <w:rPr>
        <w:rFonts w:ascii="Wingdings" w:hAnsi="Wingdings" w:hint="default"/>
      </w:rPr>
    </w:lvl>
  </w:abstractNum>
  <w:abstractNum w:abstractNumId="17" w15:restartNumberingAfterBreak="0">
    <w:nsid w:val="5C167BD9"/>
    <w:multiLevelType w:val="hybridMultilevel"/>
    <w:tmpl w:val="FB80FDA0"/>
    <w:lvl w:ilvl="0" w:tplc="C73CD9F8">
      <w:start w:val="1"/>
      <w:numFmt w:val="bullet"/>
      <w:lvlText w:val=""/>
      <w:lvlJc w:val="left"/>
      <w:pPr>
        <w:ind w:left="2850" w:hanging="360"/>
      </w:pPr>
      <w:rPr>
        <w:rFonts w:ascii="Wingdings" w:hAnsi="Wingdings" w:hint="default"/>
        <w:color w:val="2F5496" w:themeColor="accent5" w:themeShade="BF"/>
      </w:rPr>
    </w:lvl>
    <w:lvl w:ilvl="1" w:tplc="08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8" w15:restartNumberingAfterBreak="0">
    <w:nsid w:val="6E586FCA"/>
    <w:multiLevelType w:val="multilevel"/>
    <w:tmpl w:val="BD84F97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D31D1A"/>
    <w:multiLevelType w:val="hybridMultilevel"/>
    <w:tmpl w:val="60BEEE10"/>
    <w:lvl w:ilvl="0" w:tplc="0816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18"/>
  </w:num>
  <w:num w:numId="12">
    <w:abstractNumId w:val="9"/>
  </w:num>
  <w:num w:numId="13">
    <w:abstractNumId w:val="13"/>
  </w:num>
  <w:num w:numId="14">
    <w:abstractNumId w:val="19"/>
  </w:num>
  <w:num w:numId="15">
    <w:abstractNumId w:val="10"/>
  </w:num>
  <w:num w:numId="16">
    <w:abstractNumId w:val="12"/>
  </w:num>
  <w:num w:numId="17">
    <w:abstractNumId w:val="8"/>
  </w:num>
  <w:num w:numId="18">
    <w:abstractNumId w:val="5"/>
  </w:num>
  <w:num w:numId="19">
    <w:abstractNumId w:val="6"/>
  </w:num>
  <w:num w:numId="20">
    <w:abstractNumId w:val="17"/>
  </w:num>
  <w:num w:numId="21">
    <w:abstractNumId w:val="14"/>
  </w:num>
  <w:num w:numId="22">
    <w:abstractNumId w:val="11"/>
  </w:num>
  <w:num w:numId="23">
    <w:abstractNumId w:val="12"/>
  </w:num>
  <w:num w:numId="2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75F"/>
    <w:rsid w:val="00012EB0"/>
    <w:rsid w:val="0007223A"/>
    <w:rsid w:val="0009344B"/>
    <w:rsid w:val="000C7288"/>
    <w:rsid w:val="000D6381"/>
    <w:rsid w:val="0010021F"/>
    <w:rsid w:val="0016257B"/>
    <w:rsid w:val="001B4EC8"/>
    <w:rsid w:val="001B508E"/>
    <w:rsid w:val="001F02A0"/>
    <w:rsid w:val="001F1047"/>
    <w:rsid w:val="00202085"/>
    <w:rsid w:val="00213CBF"/>
    <w:rsid w:val="0024549B"/>
    <w:rsid w:val="00271794"/>
    <w:rsid w:val="002C3BFE"/>
    <w:rsid w:val="003874DA"/>
    <w:rsid w:val="003E5199"/>
    <w:rsid w:val="004134F5"/>
    <w:rsid w:val="00456C6D"/>
    <w:rsid w:val="004814E2"/>
    <w:rsid w:val="004B1C37"/>
    <w:rsid w:val="004B7F60"/>
    <w:rsid w:val="004C5332"/>
    <w:rsid w:val="004D6520"/>
    <w:rsid w:val="004E5659"/>
    <w:rsid w:val="00502CC1"/>
    <w:rsid w:val="00505A31"/>
    <w:rsid w:val="00582173"/>
    <w:rsid w:val="00592AD2"/>
    <w:rsid w:val="006D0391"/>
    <w:rsid w:val="006E0037"/>
    <w:rsid w:val="006F1D89"/>
    <w:rsid w:val="00740830"/>
    <w:rsid w:val="00755CCA"/>
    <w:rsid w:val="0078466A"/>
    <w:rsid w:val="007E6E71"/>
    <w:rsid w:val="007F1EA5"/>
    <w:rsid w:val="0081428E"/>
    <w:rsid w:val="008226C0"/>
    <w:rsid w:val="0084585E"/>
    <w:rsid w:val="00854D8C"/>
    <w:rsid w:val="00887DE6"/>
    <w:rsid w:val="008A3A4E"/>
    <w:rsid w:val="0091620B"/>
    <w:rsid w:val="00954841"/>
    <w:rsid w:val="00996188"/>
    <w:rsid w:val="009E3910"/>
    <w:rsid w:val="00A141E0"/>
    <w:rsid w:val="00A4575F"/>
    <w:rsid w:val="00A70DF4"/>
    <w:rsid w:val="00AD5791"/>
    <w:rsid w:val="00AF0BFE"/>
    <w:rsid w:val="00B07869"/>
    <w:rsid w:val="00B95043"/>
    <w:rsid w:val="00BA3A80"/>
    <w:rsid w:val="00BA4569"/>
    <w:rsid w:val="00BE19F0"/>
    <w:rsid w:val="00BF434A"/>
    <w:rsid w:val="00C40BB5"/>
    <w:rsid w:val="00C85358"/>
    <w:rsid w:val="00CE15B0"/>
    <w:rsid w:val="00CE6B90"/>
    <w:rsid w:val="00CF7583"/>
    <w:rsid w:val="00D06F66"/>
    <w:rsid w:val="00D8660C"/>
    <w:rsid w:val="00D91D80"/>
    <w:rsid w:val="00DA3A1C"/>
    <w:rsid w:val="00E03B95"/>
    <w:rsid w:val="00E2325D"/>
    <w:rsid w:val="00E77980"/>
    <w:rsid w:val="00EE1ED6"/>
    <w:rsid w:val="00EF2C3E"/>
    <w:rsid w:val="00EF4BFE"/>
    <w:rsid w:val="00FA153B"/>
    <w:rsid w:val="00FD65A2"/>
    <w:rsid w:val="00FE2F3D"/>
    <w:rsid w:val="00FF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98DE1"/>
  <w15:docId w15:val="{7C3719A2-D792-42C0-9BCA-9547E10E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Cabealho1">
    <w:name w:val="heading 1"/>
    <w:basedOn w:val="Normal"/>
    <w:next w:val="Normal"/>
    <w:link w:val="Cabealho1Carter"/>
    <w:uiPriority w:val="9"/>
    <w:qFormat/>
    <w:pPr>
      <w:spacing w:before="300" w:after="40" w:line="240" w:lineRule="auto"/>
      <w:outlineLvl w:val="0"/>
    </w:pPr>
    <w:rPr>
      <w:rFonts w:asciiTheme="majorHAnsi" w:hAnsiTheme="majorHAnsi"/>
      <w:b/>
      <w:color w:val="2E74B5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hAnsiTheme="majorHAnsi"/>
      <w:b/>
      <w:color w:val="2E74B5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hAnsiTheme="majorHAnsi"/>
      <w:b/>
      <w:color w:val="5B9BD5" w:themeColor="accent1"/>
      <w:spacing w:val="20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pPr>
      <w:spacing w:before="240" w:after="0"/>
      <w:outlineLvl w:val="3"/>
    </w:pPr>
    <w:rPr>
      <w:rFonts w:asciiTheme="majorHAnsi" w:hAnsiTheme="majorHAnsi"/>
      <w:b/>
      <w:color w:val="7B7B7B" w:themeColor="accent3" w:themeShade="BF"/>
      <w:spacing w:val="20"/>
      <w:sz w:val="24"/>
      <w:szCs w:val="24"/>
    </w:rPr>
  </w:style>
  <w:style w:type="paragraph" w:styleId="Cabealho5">
    <w:name w:val="heading 5"/>
    <w:basedOn w:val="Normal"/>
    <w:next w:val="Normal"/>
    <w:link w:val="Cabealho5Carter"/>
    <w:uiPriority w:val="9"/>
    <w:unhideWhenUsed/>
    <w:qFormat/>
    <w:pPr>
      <w:spacing w:before="200" w:after="0"/>
      <w:outlineLvl w:val="4"/>
    </w:pPr>
    <w:rPr>
      <w:rFonts w:asciiTheme="majorHAnsi" w:hAnsiTheme="majorHAnsi"/>
      <w:b/>
      <w:i/>
      <w:color w:val="7B7B7B" w:themeColor="accent3" w:themeShade="BF"/>
      <w:spacing w:val="20"/>
      <w:szCs w:val="26"/>
    </w:rPr>
  </w:style>
  <w:style w:type="paragraph" w:styleId="Cabealho6">
    <w:name w:val="heading 6"/>
    <w:basedOn w:val="Normal"/>
    <w:next w:val="Normal"/>
    <w:link w:val="Cabealho6Carter"/>
    <w:uiPriority w:val="9"/>
    <w:unhideWhenUsed/>
    <w:qFormat/>
    <w:pPr>
      <w:spacing w:before="200" w:after="0"/>
      <w:outlineLvl w:val="5"/>
    </w:pPr>
    <w:rPr>
      <w:rFonts w:asciiTheme="majorHAnsi" w:hAnsiTheme="majorHAnsi"/>
      <w:color w:val="525252" w:themeColor="accent3" w:themeShade="80"/>
      <w:spacing w:val="10"/>
      <w:sz w:val="24"/>
    </w:rPr>
  </w:style>
  <w:style w:type="paragraph" w:styleId="Cabealho7">
    <w:name w:val="heading 7"/>
    <w:basedOn w:val="Normal"/>
    <w:next w:val="Normal"/>
    <w:link w:val="Cabealho7Carter"/>
    <w:uiPriority w:val="9"/>
    <w:unhideWhenUsed/>
    <w:qFormat/>
    <w:pPr>
      <w:spacing w:before="200" w:after="0"/>
      <w:outlineLvl w:val="6"/>
    </w:pPr>
    <w:rPr>
      <w:rFonts w:asciiTheme="majorHAnsi" w:hAnsiTheme="majorHAnsi"/>
      <w:i/>
      <w:color w:val="525252" w:themeColor="accent3" w:themeShade="80"/>
      <w:spacing w:val="10"/>
      <w:sz w:val="24"/>
    </w:rPr>
  </w:style>
  <w:style w:type="paragraph" w:styleId="Cabealho8">
    <w:name w:val="heading 8"/>
    <w:basedOn w:val="Normal"/>
    <w:next w:val="Normal"/>
    <w:link w:val="Cabealho8Carter"/>
    <w:uiPriority w:val="9"/>
    <w:unhideWhenUsed/>
    <w:qFormat/>
    <w:pPr>
      <w:spacing w:before="200" w:after="0"/>
      <w:outlineLvl w:val="7"/>
    </w:pPr>
    <w:rPr>
      <w:rFonts w:asciiTheme="majorHAnsi" w:hAnsiTheme="majorHAnsi"/>
      <w:color w:val="5B9BD5" w:themeColor="accent1"/>
      <w:spacing w:val="10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pPr>
      <w:spacing w:before="200" w:after="0"/>
      <w:outlineLvl w:val="8"/>
    </w:pPr>
    <w:rPr>
      <w:rFonts w:asciiTheme="majorHAnsi" w:hAnsiTheme="majorHAnsi"/>
      <w:i/>
      <w:color w:val="5B9BD5" w:themeColor="accent1"/>
      <w:spacing w:val="10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hAnsiTheme="majorHAnsi" w:cs="Times New Roman"/>
      <w:b/>
      <w:color w:val="5B9BD5" w:themeColor="accent1"/>
      <w:spacing w:val="20"/>
      <w:sz w:val="24"/>
      <w:szCs w:val="24"/>
    </w:rPr>
  </w:style>
  <w:style w:type="paragraph" w:styleId="Ttulo">
    <w:name w:val="Title"/>
    <w:basedOn w:val="Normal"/>
    <w:link w:val="TtuloCarter"/>
    <w:uiPriority w:val="10"/>
    <w:qFormat/>
    <w:pPr>
      <w:pBdr>
        <w:bottom w:val="single" w:sz="8" w:space="4" w:color="5B9BD5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5B9BD5" w:themeColor="accent1"/>
      <w:sz w:val="48"/>
      <w:szCs w:val="48"/>
    </w:rPr>
  </w:style>
  <w:style w:type="character" w:customStyle="1" w:styleId="TtuloCarter">
    <w:name w:val="Título Caráter"/>
    <w:basedOn w:val="Tipodeletrapredefinidodopargrafo"/>
    <w:link w:val="Ttulo"/>
    <w:uiPriority w:val="10"/>
    <w:rPr>
      <w:rFonts w:asciiTheme="majorHAnsi" w:hAnsiTheme="majorHAnsi" w:cs="Times New Roman"/>
      <w:b/>
      <w:smallCaps/>
      <w:color w:val="5B9BD5" w:themeColor="accent1"/>
      <w:sz w:val="48"/>
      <w:szCs w:val="48"/>
    </w:rPr>
  </w:style>
  <w:style w:type="paragraph" w:styleId="Subttulo">
    <w:name w:val="Subtitle"/>
    <w:basedOn w:val="Normal"/>
    <w:link w:val="SubttuloCarter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Pr>
      <w:rFonts w:asciiTheme="majorHAnsi" w:hAnsiTheme="majorHAnsi" w:cstheme="minorBidi"/>
      <w:sz w:val="28"/>
      <w:szCs w:val="28"/>
    </w:rPr>
  </w:style>
  <w:style w:type="paragraph" w:styleId="Rodap">
    <w:name w:val="footer"/>
    <w:basedOn w:val="Normal"/>
    <w:link w:val="Rodap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Pr>
      <w:rFonts w:cs="Times New Roman"/>
      <w:color w:val="000000" w:themeColor="text1"/>
      <w:szCs w:val="20"/>
    </w:rPr>
  </w:style>
  <w:style w:type="paragraph" w:styleId="Legenda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C45911" w:themeColor="accent2" w:themeShade="BF"/>
      <w:spacing w:val="10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co">
    <w:name w:val="Block Text"/>
    <w:aliases w:val="Trecho Em Bloco"/>
    <w:uiPriority w:val="40"/>
    <w:pPr>
      <w:pBdr>
        <w:top w:val="single" w:sz="2" w:space="10" w:color="9CC2E5" w:themeColor="accent1" w:themeTint="99"/>
        <w:bottom w:val="single" w:sz="24" w:space="10" w:color="9CC2E5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oLivro">
    <w:name w:val="Book Title"/>
    <w:basedOn w:val="Tipodeletrapredefinidodopargrafo"/>
    <w:uiPriority w:val="33"/>
    <w:qFormat/>
    <w:rPr>
      <w:rFonts w:asciiTheme="majorHAnsi" w:hAnsiTheme="majorHAnsi" w:cs="Times New Roman"/>
      <w:i/>
      <w:color w:val="70AD47" w:themeColor="accent6"/>
      <w:sz w:val="20"/>
      <w:szCs w:val="20"/>
    </w:rPr>
  </w:style>
  <w:style w:type="character" w:styleId="nfase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320"/>
        <w:tab w:val="right" w:pos="864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Pr>
      <w:rFonts w:cs="Times New Roman"/>
      <w:color w:val="000000" w:themeColor="text1"/>
      <w:szCs w:val="20"/>
    </w:rPr>
  </w:style>
  <w:style w:type="character" w:customStyle="1" w:styleId="Cabealho4Carter">
    <w:name w:val="Cabeçalho 4 Caráter"/>
    <w:basedOn w:val="Tipodeletrapredefinidodopargrafo"/>
    <w:link w:val="Cabealho4"/>
    <w:uiPriority w:val="9"/>
    <w:rPr>
      <w:rFonts w:asciiTheme="majorHAnsi" w:hAnsiTheme="majorHAnsi" w:cs="Times New Roman"/>
      <w:b/>
      <w:color w:val="7B7B7B" w:themeColor="accent3" w:themeShade="BF"/>
      <w:spacing w:val="20"/>
      <w:sz w:val="24"/>
    </w:rPr>
  </w:style>
  <w:style w:type="character" w:customStyle="1" w:styleId="Cabealho5Carter">
    <w:name w:val="Cabeçalho 5 Caráter"/>
    <w:basedOn w:val="Tipodeletrapredefinidodopargrafo"/>
    <w:link w:val="Cabealho5"/>
    <w:uiPriority w:val="9"/>
    <w:rPr>
      <w:rFonts w:asciiTheme="majorHAnsi" w:hAnsiTheme="majorHAnsi" w:cs="Times New Roman"/>
      <w:b/>
      <w:i/>
      <w:color w:val="7B7B7B" w:themeColor="accent3" w:themeShade="BF"/>
      <w:spacing w:val="20"/>
      <w:szCs w:val="26"/>
    </w:rPr>
  </w:style>
  <w:style w:type="character" w:customStyle="1" w:styleId="Cabealho6Carter">
    <w:name w:val="Cabeçalho 6 Caráter"/>
    <w:basedOn w:val="Tipodeletrapredefinidodopargrafo"/>
    <w:link w:val="Cabealho6"/>
    <w:uiPriority w:val="9"/>
    <w:rPr>
      <w:rFonts w:asciiTheme="majorHAnsi" w:hAnsiTheme="majorHAnsi" w:cs="Times New Roman"/>
      <w:color w:val="525252" w:themeColor="accent3" w:themeShade="80"/>
      <w:spacing w:val="10"/>
      <w:sz w:val="24"/>
      <w:szCs w:val="24"/>
    </w:rPr>
  </w:style>
  <w:style w:type="character" w:customStyle="1" w:styleId="Cabealho7Carter">
    <w:name w:val="Cabeçalho 7 Caráter"/>
    <w:basedOn w:val="Tipodeletrapredefinidodopargrafo"/>
    <w:link w:val="Cabealho7"/>
    <w:uiPriority w:val="9"/>
    <w:rPr>
      <w:rFonts w:asciiTheme="majorHAnsi" w:hAnsiTheme="majorHAnsi" w:cs="Times New Roman"/>
      <w:i/>
      <w:color w:val="525252" w:themeColor="accent3" w:themeShade="80"/>
      <w:spacing w:val="10"/>
      <w:sz w:val="24"/>
      <w:szCs w:val="24"/>
    </w:rPr>
  </w:style>
  <w:style w:type="character" w:customStyle="1" w:styleId="Cabealho8Carter">
    <w:name w:val="Cabeçalho 8 Caráter"/>
    <w:basedOn w:val="Tipodeletrapredefinidodopargrafo"/>
    <w:link w:val="Cabealho8"/>
    <w:uiPriority w:val="9"/>
    <w:rPr>
      <w:rFonts w:asciiTheme="majorHAnsi" w:hAnsiTheme="majorHAnsi" w:cs="Times New Roman"/>
      <w:color w:val="5B9BD5" w:themeColor="accent1"/>
      <w:spacing w:val="10"/>
      <w:szCs w:val="20"/>
    </w:rPr>
  </w:style>
  <w:style w:type="character" w:customStyle="1" w:styleId="Cabealho9Carter">
    <w:name w:val="Cabeçalho 9 Caráter"/>
    <w:basedOn w:val="Tipodeletrapredefinidodopargrafo"/>
    <w:link w:val="Cabealho9"/>
    <w:uiPriority w:val="9"/>
    <w:rPr>
      <w:rFonts w:asciiTheme="majorHAnsi" w:hAnsiTheme="majorHAnsi" w:cs="Times New Roman"/>
      <w:i/>
      <w:color w:val="5B9BD5" w:themeColor="accent1"/>
      <w:spacing w:val="10"/>
      <w:szCs w:val="20"/>
    </w:rPr>
  </w:style>
  <w:style w:type="character" w:styleId="nfaseIntenso">
    <w:name w:val="Intense Emphasis"/>
    <w:basedOn w:val="Tipodeletrapredefinidodopargrafo"/>
    <w:uiPriority w:val="21"/>
    <w:qFormat/>
    <w:rPr>
      <w:rFonts w:asciiTheme="minorHAnsi" w:hAnsiTheme="minorHAnsi" w:cs="Times New Roman"/>
      <w:b/>
      <w:i/>
      <w:smallCaps/>
      <w:color w:val="ED7D31" w:themeColor="accent2"/>
      <w:spacing w:val="2"/>
      <w:w w:val="100"/>
      <w:sz w:val="20"/>
      <w:szCs w:val="20"/>
    </w:rPr>
  </w:style>
  <w:style w:type="paragraph" w:styleId="CitaoIntensa">
    <w:name w:val="Intense Quote"/>
    <w:basedOn w:val="Normal"/>
    <w:qFormat/>
    <w:pPr>
      <w:pBdr>
        <w:top w:val="single" w:sz="36" w:space="10" w:color="9CC2E5" w:themeColor="accent1" w:themeTint="99"/>
        <w:left w:val="single" w:sz="24" w:space="10" w:color="5B9BD5" w:themeColor="accent1"/>
        <w:bottom w:val="single" w:sz="36" w:space="10" w:color="A5A5A5" w:themeColor="accent3"/>
        <w:right w:val="single" w:sz="24" w:space="10" w:color="5B9BD5" w:themeColor="accent1"/>
      </w:pBdr>
      <w:shd w:val="clear" w:color="auto" w:fill="5B9BD5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styleId="RefernciaIntensa">
    <w:name w:val="Intense Reference"/>
    <w:basedOn w:val="Tipodeletrapredefinidodopargrafo"/>
    <w:uiPriority w:val="32"/>
    <w:qFormat/>
    <w:rPr>
      <w:rFonts w:cs="Times New Roman"/>
      <w:b/>
      <w:color w:val="5B9BD5" w:themeColor="accent1"/>
      <w:sz w:val="22"/>
      <w:szCs w:val="22"/>
      <w:u w:val="single"/>
    </w:rPr>
  </w:style>
  <w:style w:type="paragraph" w:styleId="Listacommarcas">
    <w:name w:val="List Bullet"/>
    <w:basedOn w:val="Normal"/>
    <w:uiPriority w:val="36"/>
    <w:unhideWhenUsed/>
    <w:qFormat/>
    <w:pPr>
      <w:numPr>
        <w:numId w:val="2"/>
      </w:numPr>
      <w:spacing w:after="0"/>
      <w:contextualSpacing/>
    </w:pPr>
  </w:style>
  <w:style w:type="paragraph" w:styleId="Listacommarcas2">
    <w:name w:val="List Bullet 2"/>
    <w:basedOn w:val="Normal"/>
    <w:uiPriority w:val="36"/>
    <w:unhideWhenUsed/>
    <w:qFormat/>
    <w:pPr>
      <w:numPr>
        <w:numId w:val="4"/>
      </w:numPr>
      <w:spacing w:after="0"/>
    </w:pPr>
  </w:style>
  <w:style w:type="paragraph" w:styleId="Listacommarcas3">
    <w:name w:val="List Bullet 3"/>
    <w:basedOn w:val="Normal"/>
    <w:uiPriority w:val="36"/>
    <w:unhideWhenUsed/>
    <w:qFormat/>
    <w:pPr>
      <w:numPr>
        <w:numId w:val="6"/>
      </w:numPr>
      <w:spacing w:after="0"/>
    </w:pPr>
  </w:style>
  <w:style w:type="paragraph" w:styleId="Listacommarcas4">
    <w:name w:val="List Bullet 4"/>
    <w:basedOn w:val="Normal"/>
    <w:uiPriority w:val="36"/>
    <w:unhideWhenUsed/>
    <w:qFormat/>
    <w:pPr>
      <w:numPr>
        <w:numId w:val="8"/>
      </w:numPr>
      <w:spacing w:after="0"/>
    </w:pPr>
  </w:style>
  <w:style w:type="paragraph" w:styleId="Listacommarcas5">
    <w:name w:val="List Bullet 5"/>
    <w:basedOn w:val="Normal"/>
    <w:uiPriority w:val="36"/>
    <w:unhideWhenUsed/>
    <w:qFormat/>
    <w:pPr>
      <w:numPr>
        <w:numId w:val="10"/>
      </w:numPr>
      <w:spacing w:after="0"/>
    </w:p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styleId="Citao">
    <w:name w:val="Quote"/>
    <w:basedOn w:val="Normal"/>
    <w:link w:val="CitaoCarter"/>
    <w:uiPriority w:val="29"/>
    <w:qFormat/>
    <w:rPr>
      <w:i/>
      <w:color w:val="808080" w:themeColor="background1" w:themeShade="80"/>
      <w:sz w:val="24"/>
    </w:rPr>
  </w:style>
  <w:style w:type="character" w:customStyle="1" w:styleId="CitaoCarter">
    <w:name w:val="Citação Caráter"/>
    <w:basedOn w:val="Tipodeletrapredefinidodopargrafo"/>
    <w:link w:val="Citao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Forte">
    <w:name w:val="Strong"/>
    <w:uiPriority w:val="22"/>
    <w:qFormat/>
    <w:rPr>
      <w:rFonts w:asciiTheme="minorHAnsi" w:hAnsiTheme="minorHAnsi"/>
      <w:b/>
      <w:color w:val="ED7D31" w:themeColor="accent2"/>
    </w:rPr>
  </w:style>
  <w:style w:type="character" w:styleId="nfaseDiscreto">
    <w:name w:val="Subtle Emphasis"/>
    <w:basedOn w:val="Tipodeletrapredefinidodopargrafo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nciaDiscreta">
    <w:name w:val="Subtle Reference"/>
    <w:basedOn w:val="Tipodeletrapredefinidodopargrafo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Tabelacomgrelha">
    <w:name w:val="Table Grid"/>
    <w:basedOn w:val="Tabe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dice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ED7D31" w:themeColor="accent2"/>
    </w:rPr>
  </w:style>
  <w:style w:type="paragraph" w:styleId="ndice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ndice3">
    <w:name w:val="toc 3"/>
    <w:basedOn w:val="Normal"/>
    <w:next w:val="Normal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ndice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ndice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ndice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ndice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ndice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ndice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Cabealhodondice">
    <w:name w:val="TOC Heading"/>
    <w:basedOn w:val="Cabealho1"/>
    <w:next w:val="Normal"/>
    <w:uiPriority w:val="39"/>
    <w:unhideWhenUsed/>
    <w:qFormat/>
    <w:rsid w:val="006F1D89"/>
    <w:pPr>
      <w:keepNext/>
      <w:keepLines/>
      <w:spacing w:before="240" w:after="0" w:line="259" w:lineRule="auto"/>
      <w:outlineLvl w:val="9"/>
    </w:pPr>
    <w:rPr>
      <w:rFonts w:eastAsiaTheme="majorEastAsia" w:cstheme="majorBidi"/>
      <w:b w:val="0"/>
      <w:spacing w:val="0"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6F1D8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41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\AppData\Roaming\Microsoft\Templates\Relat&#243;rio%20(Tema%20Equidad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3BFF31A7CE44BA8C42BF168BE164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156DE7-8DA4-4A72-BEDE-82CAC26EDD51}"/>
      </w:docPartPr>
      <w:docPartBody>
        <w:p w:rsidR="00A57152" w:rsidRDefault="00DE6D37">
          <w:pPr>
            <w:pStyle w:val="F33BFF31A7CE44BA8C42BF168BE164B7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</w:rPr>
            <w:t>[Escreva o título do documento]</w:t>
          </w:r>
        </w:p>
      </w:docPartBody>
    </w:docPart>
    <w:docPart>
      <w:docPartPr>
        <w:name w:val="5739169811524C1CB0D82DF8FB2B890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815C4C1-9D6D-446A-ACB7-03BB6D475768}"/>
      </w:docPartPr>
      <w:docPartBody>
        <w:p w:rsidR="00A57152" w:rsidRDefault="00DE6D37">
          <w:pPr>
            <w:pStyle w:val="5739169811524C1CB0D82DF8FB2B890A"/>
          </w:pPr>
          <w:r>
            <w:rPr>
              <w:sz w:val="36"/>
              <w:szCs w:val="36"/>
            </w:rPr>
            <w:t>[Escreva o 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37"/>
    <w:rsid w:val="004324C2"/>
    <w:rsid w:val="008F7F6C"/>
    <w:rsid w:val="00933ED5"/>
    <w:rsid w:val="00A57152"/>
    <w:rsid w:val="00BC17FF"/>
    <w:rsid w:val="00DB0AA4"/>
    <w:rsid w:val="00DE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pPr>
      <w:spacing w:before="300" w:after="40" w:line="240" w:lineRule="auto"/>
      <w:outlineLvl w:val="0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qFormat/>
    <w:pPr>
      <w:spacing w:before="240" w:after="40" w:line="240" w:lineRule="auto"/>
      <w:outlineLvl w:val="1"/>
    </w:pPr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paragraph" w:styleId="Cabealho3">
    <w:name w:val="heading 3"/>
    <w:basedOn w:val="Normal"/>
    <w:next w:val="Normal"/>
    <w:link w:val="Cabealho3Carter"/>
    <w:uiPriority w:val="9"/>
    <w:qFormat/>
    <w:pPr>
      <w:spacing w:before="200" w:after="40" w:line="240" w:lineRule="auto"/>
      <w:outlineLvl w:val="2"/>
    </w:pPr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40D8EACF1DF40028865ABBB20FC486D">
    <w:name w:val="540D8EACF1DF40028865ABBB20FC486D"/>
  </w:style>
  <w:style w:type="paragraph" w:customStyle="1" w:styleId="AD0453B7F88649FC880C5A808153E2AA">
    <w:name w:val="AD0453B7F88649FC880C5A808153E2AA"/>
  </w:style>
  <w:style w:type="character" w:customStyle="1" w:styleId="Cabealho1Carter">
    <w:name w:val="Cabeçalho 1 Caráter"/>
    <w:basedOn w:val="Tipodeletrapredefinidodopargrafo"/>
    <w:link w:val="Cabealho1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8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Pr>
      <w:rFonts w:asciiTheme="majorHAnsi" w:eastAsiaTheme="minorHAnsi" w:hAnsiTheme="majorHAnsi" w:cs="Times New Roman"/>
      <w:b/>
      <w:color w:val="2E74B5" w:themeColor="accent1" w:themeShade="BF"/>
      <w:spacing w:val="20"/>
      <w:sz w:val="24"/>
      <w:szCs w:val="24"/>
    </w:rPr>
  </w:style>
  <w:style w:type="character" w:customStyle="1" w:styleId="Cabealho3Carter">
    <w:name w:val="Cabeçalho 3 Caráter"/>
    <w:basedOn w:val="Tipodeletrapredefinidodopargrafo"/>
    <w:link w:val="Cabealho3"/>
    <w:uiPriority w:val="9"/>
    <w:rPr>
      <w:rFonts w:asciiTheme="majorHAnsi" w:eastAsiaTheme="minorHAnsi" w:hAnsiTheme="majorHAnsi" w:cs="Times New Roman"/>
      <w:b/>
      <w:color w:val="5B9BD5" w:themeColor="accent1"/>
      <w:spacing w:val="20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Pr>
      <w:color w:val="808080"/>
    </w:rPr>
  </w:style>
  <w:style w:type="paragraph" w:customStyle="1" w:styleId="F33BFF31A7CE44BA8C42BF168BE164B7">
    <w:name w:val="F33BFF31A7CE44BA8C42BF168BE164B7"/>
  </w:style>
  <w:style w:type="paragraph" w:customStyle="1" w:styleId="5739169811524C1CB0D82DF8FB2B890A">
    <w:name w:val="5739169811524C1CB0D82DF8FB2B89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quity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31 de março de 2017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2136649-C642-4DEC-8AD0-2471BC4316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E2A6F98-61F5-49E7-ACD6-0FF40DD9A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(Tema Equidade).dotx</Template>
  <TotalTime>1061</TotalTime>
  <Pages>9</Pages>
  <Words>1349</Words>
  <Characters>7288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do Trabalho Prático</vt:lpstr>
      <vt:lpstr/>
    </vt:vector>
  </TitlesOfParts>
  <Company>Grupo 35</Company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do Trabalho Prático</dc:title>
  <dc:subject>2016/2017</dc:subject>
  <dc:creator>JCoelho</dc:creator>
  <cp:keywords/>
  <dc:description/>
  <cp:lastModifiedBy>João da Cunha Coelho</cp:lastModifiedBy>
  <cp:revision>13</cp:revision>
  <dcterms:created xsi:type="dcterms:W3CDTF">2017-03-05T17:17:00Z</dcterms:created>
  <dcterms:modified xsi:type="dcterms:W3CDTF">2017-03-31T22:38:00Z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