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5F5" w:rsidRPr="00C1310C" w:rsidRDefault="00A66054">
      <w:pPr>
        <w:pStyle w:val="Cabealho"/>
        <w:tabs>
          <w:tab w:val="clear" w:pos="4252"/>
          <w:tab w:val="clear" w:pos="8504"/>
        </w:tabs>
        <w:rPr>
          <w:rFonts w:ascii="Calibri" w:hAnsi="Calibri"/>
          <w:noProof/>
          <w:lang w:val="pt-PT"/>
        </w:rPr>
      </w:pPr>
      <w:r>
        <w:rPr>
          <w:noProof/>
        </w:rPr>
        <w:pict>
          <v:rect id="Rectangle 1" o:spid="_x0000_s1048" style="position:absolute;left:0;text-align:left;margin-left:-90pt;margin-top:-117pt;width:2in;height:900pt;z-index:-1;visibility:visible;mso-wrap-edited:f;v-text-anchor:middle" wrapcoords="-337 0 -450 21682 22162 21682 22050 0 -33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" fillcolor="#76923c" stroked="f" strokecolor="#4a7ebb">
            <v:fill color2="#9bc1ff" rotate="t"/>
            <v:shadow on="t" opacity="22937f" origin=",.5" offset="0,.63889mm"/>
          </v:rect>
        </w:pict>
      </w:r>
    </w:p>
    <w:p w:rsidR="003E75F5" w:rsidRPr="00C1310C" w:rsidRDefault="003E75F5">
      <w:pPr>
        <w:rPr>
          <w:rFonts w:ascii="Calibri" w:hAnsi="Calibri"/>
          <w:lang w:val="pt-PT"/>
        </w:rPr>
      </w:pPr>
    </w:p>
    <w:p w:rsidR="003E75F5" w:rsidRPr="00C1310C" w:rsidRDefault="00A66054">
      <w:pPr>
        <w:rPr>
          <w:rFonts w:ascii="Calibri" w:hAnsi="Calibri"/>
          <w:lang w:val="pt-PT"/>
        </w:rPr>
      </w:pP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97.5pt;margin-top:13.7pt;width:98.7pt;height:49.5pt;z-index:7">
            <v:imagedata r:id="rId7" o:title="corReitoria"/>
          </v:shape>
        </w:pict>
      </w:r>
      <w:r>
        <w:rPr>
          <w:rFonts w:ascii="Calibri" w:hAnsi="Calibri"/>
          <w:noProof/>
          <w:lang w:val="pt-PT"/>
        </w:rPr>
        <w:pict>
          <v:shapetype id="_x0000_t202" coordsize="21600,21600" o:spt="202" path="m,l,21600r21600,l21600,xe">
            <v:stroke joinstyle="miter"/>
            <v:path gradientshapeok="t" o:connecttype="rect"/>
          </v:shapetype>
          <v:shape id="_x0000_s1032" type="#_x0000_t202" style="position:absolute;left:0;text-align:left;margin-left:90pt;margin-top:71.4pt;width:315pt;height:162.75pt;z-index:1" filled="f" stroked="f">
            <v:textbox style="mso-next-textbox:#_x0000_s1032">
              <w:txbxContent>
                <w:p w:rsidR="009F41F6" w:rsidRPr="00C1310C" w:rsidRDefault="009F41F6"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9F41F6" w:rsidRPr="00C1310C" w:rsidRDefault="009F41F6"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9F41F6" w:rsidRPr="00C1310C" w:rsidRDefault="009F41F6"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9F41F6" w:rsidRPr="00C1310C" w:rsidRDefault="009F41F6" w:rsidP="00A66D3D">
                  <w:pPr>
                    <w:spacing w:line="240" w:lineRule="auto"/>
                    <w:jc w:val="left"/>
                    <w:rPr>
                      <w:rFonts w:ascii="Calibri" w:hAnsi="Calibri" w:cs="Arial"/>
                      <w:b/>
                      <w:bCs/>
                      <w:color w:val="365F91"/>
                      <w:sz w:val="36"/>
                      <w:szCs w:val="36"/>
                      <w:lang w:val="pt-PT"/>
                    </w:rPr>
                  </w:pPr>
                </w:p>
                <w:p w:rsidR="009F41F6" w:rsidRPr="00C318F5" w:rsidRDefault="009F41F6" w:rsidP="00A66D3D">
                  <w:pPr>
                    <w:spacing w:line="240" w:lineRule="auto"/>
                    <w:jc w:val="left"/>
                    <w:rPr>
                      <w:rFonts w:ascii="Calibri" w:hAnsi="Calibri" w:cs="Arial"/>
                      <w:color w:val="76923C"/>
                      <w:sz w:val="40"/>
                      <w:szCs w:val="40"/>
                      <w:lang w:val="pt-PT"/>
                    </w:rPr>
                  </w:pPr>
                  <w:r w:rsidRPr="00C318F5">
                    <w:rPr>
                      <w:rFonts w:ascii="Calibri" w:hAnsi="Calibri" w:cs="Arial"/>
                      <w:b/>
                      <w:bCs/>
                      <w:color w:val="76923C"/>
                      <w:sz w:val="40"/>
                      <w:szCs w:val="40"/>
                      <w:lang w:val="pt-PT"/>
                    </w:rPr>
                    <w:t xml:space="preserve">Unidade Curricular de </w:t>
                  </w:r>
                </w:p>
                <w:p w:rsidR="009F41F6" w:rsidRPr="00C318F5" w:rsidRDefault="009F41F6" w:rsidP="00A66D3D">
                  <w:pPr>
                    <w:spacing w:line="240" w:lineRule="auto"/>
                    <w:jc w:val="left"/>
                    <w:rPr>
                      <w:rFonts w:ascii="Calibri" w:hAnsi="Calibri" w:cs="Arial"/>
                      <w:b/>
                      <w:bCs/>
                      <w:color w:val="76923C"/>
                      <w:sz w:val="40"/>
                      <w:szCs w:val="40"/>
                      <w:lang w:val="pt-PT"/>
                    </w:rPr>
                  </w:pPr>
                  <w:r w:rsidRPr="00C318F5">
                    <w:rPr>
                      <w:rFonts w:ascii="Calibri" w:hAnsi="Calibri" w:cs="Arial"/>
                      <w:b/>
                      <w:bCs/>
                      <w:color w:val="76923C"/>
                      <w:sz w:val="40"/>
                      <w:szCs w:val="40"/>
                      <w:lang w:val="pt-PT"/>
                    </w:rPr>
                    <w:t>Bases de Dados</w:t>
                  </w:r>
                </w:p>
                <w:p w:rsidR="009F41F6" w:rsidRPr="00C1310C" w:rsidRDefault="009F41F6" w:rsidP="00A66D3D">
                  <w:pPr>
                    <w:spacing w:line="240" w:lineRule="auto"/>
                    <w:jc w:val="left"/>
                    <w:rPr>
                      <w:rFonts w:ascii="Calibri" w:hAnsi="Calibri" w:cs="Arial"/>
                      <w:lang w:val="pt-PT"/>
                    </w:rPr>
                  </w:pPr>
                  <w:r>
                    <w:rPr>
                      <w:rFonts w:ascii="Calibri" w:hAnsi="Calibri" w:cs="Arial"/>
                      <w:lang w:val="pt-PT"/>
                    </w:rPr>
                    <w:t>Ano Lectivo de 2016/2017</w:t>
                  </w:r>
                </w:p>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054" w:rsidP="00A66D3D">
      <w:pPr>
        <w:rPr>
          <w:rFonts w:ascii="Calibri" w:hAnsi="Calibri"/>
          <w:lang w:val="pt-PT"/>
        </w:rPr>
      </w:pPr>
      <w:r>
        <w:rPr>
          <w:rFonts w:ascii="Calibri" w:hAnsi="Calibri"/>
          <w:noProof/>
          <w:lang w:val="pt-PT"/>
        </w:rPr>
        <w:pict>
          <v:shape id="_x0000_s1033" type="#_x0000_t202" style="position:absolute;left:0;text-align:left;margin-left:90pt;margin-top:6.7pt;width:342pt;height:37.5pt;z-index:2" filled="f" stroked="f">
            <v:textbox style="mso-next-textbox:#_x0000_s1033">
              <w:txbxContent>
                <w:p w:rsidR="009F41F6" w:rsidRPr="00D34C25" w:rsidRDefault="009F41F6">
                  <w:pPr>
                    <w:rPr>
                      <w:rFonts w:cs="Arial"/>
                      <w:b/>
                      <w:bCs/>
                      <w:sz w:val="40"/>
                      <w:szCs w:val="40"/>
                      <w:lang w:val="pt-PT"/>
                    </w:rPr>
                  </w:pPr>
                  <w:r w:rsidRPr="00D34C25">
                    <w:rPr>
                      <w:rFonts w:cs="Arial"/>
                      <w:b/>
                      <w:bCs/>
                      <w:sz w:val="40"/>
                      <w:szCs w:val="40"/>
                      <w:lang w:val="pt-PT"/>
                    </w:rPr>
                    <w:t>IberoTrem – reserva de viagens online</w:t>
                  </w: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054" w:rsidP="00A66D3D">
      <w:pPr>
        <w:rPr>
          <w:rFonts w:ascii="Calibri" w:hAnsi="Calibri"/>
          <w:lang w:val="pt-PT"/>
        </w:rPr>
      </w:pPr>
      <w:r>
        <w:rPr>
          <w:rFonts w:ascii="Calibri" w:hAnsi="Calibri"/>
          <w:noProof/>
          <w:lang w:val="pt-PT"/>
        </w:rPr>
        <w:pict>
          <v:shape id="_x0000_s1034" type="#_x0000_t202" style="position:absolute;left:0;text-align:left;margin-left:90pt;margin-top:14.5pt;width:295.95pt;height:130.05pt;z-index:3" filled="f" stroked="f">
            <v:textbox style="mso-next-textbox:#_x0000_s1034">
              <w:txbxContent>
                <w:p w:rsidR="009F41F6" w:rsidRPr="00D34C25" w:rsidRDefault="009F41F6">
                  <w:pPr>
                    <w:rPr>
                      <w:rFonts w:cs="Arial"/>
                      <w:b/>
                      <w:bCs/>
                      <w:sz w:val="24"/>
                      <w:lang w:val="pt-PT"/>
                    </w:rPr>
                  </w:pPr>
                  <w:r w:rsidRPr="00D34C25">
                    <w:rPr>
                      <w:rFonts w:cs="Arial"/>
                      <w:b/>
                      <w:bCs/>
                      <w:sz w:val="24"/>
                      <w:lang w:val="pt-PT"/>
                    </w:rPr>
                    <w:t>João da Cunha Coelho (a74859), José Miguel Ribeiro da Silva (a74601), Luís Miguel Moreira Fernandes (a74748), Pedro João Novais da Cunha (a73958)</w:t>
                  </w:r>
                </w:p>
                <w:p w:rsidR="009F41F6" w:rsidRPr="00D34C25" w:rsidRDefault="009F41F6">
                  <w:pPr>
                    <w:rPr>
                      <w:rFonts w:cs="Arial"/>
                      <w:b/>
                      <w:bCs/>
                      <w:sz w:val="24"/>
                      <w:lang w:val="pt-PT"/>
                    </w:rPr>
                  </w:pPr>
                </w:p>
                <w:p w:rsidR="009F41F6" w:rsidRPr="00D34C25" w:rsidRDefault="009F41F6">
                  <w:pPr>
                    <w:rPr>
                      <w:rFonts w:cs="Arial"/>
                      <w:bCs/>
                      <w:sz w:val="24"/>
                      <w:lang w:val="pt-PT"/>
                    </w:rPr>
                  </w:pPr>
                  <w:r w:rsidRPr="00D34C25">
                    <w:rPr>
                      <w:rFonts w:cs="Arial"/>
                      <w:bCs/>
                      <w:sz w:val="24"/>
                      <w:lang w:val="pt-PT"/>
                    </w:rPr>
                    <w:t>Novembro, 2016</w:t>
                  </w:r>
                </w:p>
                <w:p w:rsidR="009F41F6" w:rsidRPr="00C1310C" w:rsidRDefault="009F41F6" w:rsidP="00A66D3D">
                  <w:pPr>
                    <w:rPr>
                      <w:rFonts w:ascii="Calibri" w:hAnsi="Calibri" w:cs="Arial"/>
                      <w:sz w:val="24"/>
                      <w:lang w:val="pt-PT"/>
                    </w:rPr>
                  </w:pPr>
                </w:p>
                <w:p w:rsidR="009F41F6" w:rsidRPr="00C1310C" w:rsidRDefault="009F41F6" w:rsidP="00A66D3D">
                  <w:pPr>
                    <w:rPr>
                      <w:rFonts w:ascii="Calibri" w:hAnsi="Calibri" w:cs="Arial"/>
                      <w:sz w:val="24"/>
                      <w:lang w:val="pt-PT"/>
                    </w:rPr>
                  </w:pPr>
                  <w:r w:rsidRPr="00C1310C">
                    <w:rPr>
                      <w:rFonts w:ascii="Calibri" w:hAnsi="Calibri" w:cs="Arial"/>
                      <w:sz w:val="24"/>
                      <w:lang w:val="pt-PT"/>
                    </w:rPr>
                    <w:t>&lt;&lt;Mês, Ano&gt;&gt;</w:t>
                  </w:r>
                </w:p>
                <w:p w:rsidR="009F41F6" w:rsidRDefault="009F41F6">
                  <w:pPr>
                    <w:rPr>
                      <w:rFonts w:cs="Arial"/>
                      <w:b/>
                      <w:bCs/>
                      <w:sz w:val="28"/>
                      <w:lang w:val="pt-PT"/>
                    </w:rPr>
                  </w:pP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054" w:rsidP="00A66D3D">
      <w:pPr>
        <w:rPr>
          <w:rFonts w:ascii="Calibri" w:hAnsi="Calibri"/>
          <w:lang w:val="pt-PT"/>
        </w:rPr>
      </w:pPr>
      <w:r>
        <w:rPr>
          <w:rFonts w:ascii="Calibri" w:hAnsi="Calibri"/>
          <w:noProof/>
        </w:rPr>
        <w:pict>
          <v:shape id="_x0000_s1049" type="#_x0000_t202" style="position:absolute;left:0;text-align:left;margin-left:-22.55pt;margin-top:17.05pt;width:180pt;height:2in;z-index:8;mso-wrap-edited:f" wrapcoords="0 0 21600 0 21600 21600 0 21600 0 0" filled="f" stroked="f">
            <v:fill o:detectmouseclick="t"/>
            <v:textbox style="mso-next-textbox:#_x0000_s1049" inset=",7.2pt,,7.2pt">
              <w:txbxContent>
                <w:p w:rsidR="009F41F6" w:rsidRPr="00C1310C" w:rsidRDefault="009F41F6">
                  <w:pPr>
                    <w:rPr>
                      <w:rFonts w:ascii="Calibri" w:hAnsi="Calibri"/>
                      <w:b/>
                      <w:sz w:val="240"/>
                      <w:szCs w:val="240"/>
                    </w:rPr>
                  </w:pPr>
                  <w:r>
                    <w:rPr>
                      <w:rFonts w:ascii="Calibri" w:hAnsi="Calibri"/>
                      <w:b/>
                      <w:color w:val="FFFFFF"/>
                      <w:sz w:val="240"/>
                      <w:szCs w:val="240"/>
                    </w:rPr>
                    <w:t>B</w:t>
                  </w:r>
                  <w:r w:rsidRPr="00C318F5">
                    <w:rPr>
                      <w:rFonts w:ascii="Calibri" w:hAnsi="Calibri"/>
                      <w:b/>
                      <w:color w:val="76923C"/>
                      <w:sz w:val="240"/>
                      <w:szCs w:val="240"/>
                    </w:rPr>
                    <w:t>D</w:t>
                  </w:r>
                </w:p>
              </w:txbxContent>
            </v:textbox>
            <w10:wrap type="tight"/>
          </v:shape>
        </w:pict>
      </w: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A66054">
      <w:pPr>
        <w:rPr>
          <w:rFonts w:ascii="Calibri" w:hAnsi="Calibri"/>
          <w:lang w:val="pt-PT"/>
        </w:rPr>
      </w:pPr>
      <w:r>
        <w:rPr>
          <w:rFonts w:ascii="Calibri" w:hAnsi="Calibri"/>
          <w:noProof/>
          <w:lang w:val="pt-PT"/>
        </w:rPr>
        <w:pict>
          <v:shape id="_x0000_s1040" type="#_x0000_t202" style="position:absolute;left:0;text-align:left;margin-left:210.75pt;margin-top:-17.55pt;width:3in;height:94.5pt;z-index:6" filled="f" stroked="f">
            <v:textbox style="mso-next-textbox:#_x0000_s1040">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60"/>
                  </w:tblGrid>
                  <w:tr w:rsidR="009F41F6">
                    <w:tc>
                      <w:tcPr>
                        <w:tcW w:w="2088" w:type="dxa"/>
                      </w:tcPr>
                      <w:p w:rsidR="009F41F6" w:rsidRPr="00C1310C" w:rsidRDefault="009F41F6">
                        <w:pPr>
                          <w:rPr>
                            <w:rFonts w:ascii="Calibri" w:hAnsi="Calibri" w:cs="Arial"/>
                            <w:lang w:val="pt-PT"/>
                          </w:rPr>
                        </w:pPr>
                        <w:r w:rsidRPr="00C1310C">
                          <w:rPr>
                            <w:rFonts w:ascii="Calibri" w:hAnsi="Calibri" w:cs="Arial"/>
                            <w:lang w:val="pt-PT"/>
                          </w:rPr>
                          <w:t>Data de Recepção</w:t>
                        </w:r>
                      </w:p>
                    </w:tc>
                    <w:tc>
                      <w:tcPr>
                        <w:tcW w:w="2160" w:type="dxa"/>
                      </w:tcPr>
                      <w:p w:rsidR="009F41F6" w:rsidRPr="00C1310C" w:rsidRDefault="009F41F6">
                        <w:pPr>
                          <w:rPr>
                            <w:rFonts w:ascii="Calibri" w:hAnsi="Calibri" w:cs="Arial"/>
                            <w:lang w:val="pt-PT"/>
                          </w:rPr>
                        </w:pPr>
                      </w:p>
                    </w:tc>
                  </w:tr>
                  <w:tr w:rsidR="009F41F6">
                    <w:tc>
                      <w:tcPr>
                        <w:tcW w:w="2088" w:type="dxa"/>
                      </w:tcPr>
                      <w:p w:rsidR="009F41F6" w:rsidRPr="00C1310C" w:rsidRDefault="009F41F6">
                        <w:pPr>
                          <w:rPr>
                            <w:rFonts w:ascii="Calibri" w:hAnsi="Calibri" w:cs="Arial"/>
                            <w:lang w:val="pt-PT"/>
                          </w:rPr>
                        </w:pPr>
                        <w:r w:rsidRPr="00C1310C">
                          <w:rPr>
                            <w:rFonts w:ascii="Calibri" w:hAnsi="Calibri" w:cs="Arial"/>
                            <w:lang w:val="pt-PT"/>
                          </w:rPr>
                          <w:t>Responsável</w:t>
                        </w:r>
                      </w:p>
                    </w:tc>
                    <w:tc>
                      <w:tcPr>
                        <w:tcW w:w="2160" w:type="dxa"/>
                      </w:tcPr>
                      <w:p w:rsidR="009F41F6" w:rsidRPr="00C1310C" w:rsidRDefault="009F41F6">
                        <w:pPr>
                          <w:rPr>
                            <w:rFonts w:ascii="Calibri" w:hAnsi="Calibri" w:cs="Arial"/>
                            <w:lang w:val="pt-PT"/>
                          </w:rPr>
                        </w:pPr>
                      </w:p>
                    </w:tc>
                  </w:tr>
                  <w:tr w:rsidR="009F41F6">
                    <w:tc>
                      <w:tcPr>
                        <w:tcW w:w="2088" w:type="dxa"/>
                      </w:tcPr>
                      <w:p w:rsidR="009F41F6" w:rsidRPr="00C1310C" w:rsidRDefault="009F41F6">
                        <w:pPr>
                          <w:rPr>
                            <w:rFonts w:ascii="Calibri" w:hAnsi="Calibri" w:cs="Arial"/>
                            <w:lang w:val="pt-PT"/>
                          </w:rPr>
                        </w:pPr>
                        <w:r w:rsidRPr="00C1310C">
                          <w:rPr>
                            <w:rFonts w:ascii="Calibri" w:hAnsi="Calibri" w:cs="Arial"/>
                            <w:lang w:val="pt-PT"/>
                          </w:rPr>
                          <w:t>Avaliação</w:t>
                        </w:r>
                      </w:p>
                    </w:tc>
                    <w:tc>
                      <w:tcPr>
                        <w:tcW w:w="2160" w:type="dxa"/>
                      </w:tcPr>
                      <w:p w:rsidR="009F41F6" w:rsidRPr="00C1310C" w:rsidRDefault="009F41F6">
                        <w:pPr>
                          <w:rPr>
                            <w:rFonts w:ascii="Calibri" w:hAnsi="Calibri" w:cs="Arial"/>
                            <w:lang w:val="pt-PT"/>
                          </w:rPr>
                        </w:pPr>
                      </w:p>
                    </w:tc>
                  </w:tr>
                  <w:tr w:rsidR="009F41F6">
                    <w:tc>
                      <w:tcPr>
                        <w:tcW w:w="2088" w:type="dxa"/>
                      </w:tcPr>
                      <w:p w:rsidR="009F41F6" w:rsidRPr="00C1310C" w:rsidRDefault="009F41F6">
                        <w:pPr>
                          <w:rPr>
                            <w:rFonts w:ascii="Calibri" w:hAnsi="Calibri" w:cs="Arial"/>
                            <w:lang w:val="pt-PT"/>
                          </w:rPr>
                        </w:pPr>
                        <w:r w:rsidRPr="00C1310C">
                          <w:rPr>
                            <w:rFonts w:ascii="Calibri" w:hAnsi="Calibri" w:cs="Arial"/>
                            <w:lang w:val="pt-PT"/>
                          </w:rPr>
                          <w:t>Observações</w:t>
                        </w:r>
                      </w:p>
                      <w:p w:rsidR="009F41F6" w:rsidRPr="00C1310C" w:rsidRDefault="009F41F6">
                        <w:pPr>
                          <w:rPr>
                            <w:rFonts w:ascii="Calibri" w:hAnsi="Calibri" w:cs="Arial"/>
                            <w:lang w:val="pt-PT"/>
                          </w:rPr>
                        </w:pPr>
                      </w:p>
                      <w:p w:rsidR="009F41F6" w:rsidRPr="00C1310C" w:rsidRDefault="009F41F6">
                        <w:pPr>
                          <w:rPr>
                            <w:rFonts w:ascii="Calibri" w:hAnsi="Calibri" w:cs="Arial"/>
                            <w:lang w:val="pt-PT"/>
                          </w:rPr>
                        </w:pPr>
                      </w:p>
                      <w:p w:rsidR="009F41F6" w:rsidRPr="00C1310C" w:rsidRDefault="009F41F6">
                        <w:pPr>
                          <w:rPr>
                            <w:rFonts w:ascii="Calibri" w:hAnsi="Calibri" w:cs="Arial"/>
                            <w:lang w:val="pt-PT"/>
                          </w:rPr>
                        </w:pPr>
                      </w:p>
                      <w:p w:rsidR="009F41F6" w:rsidRPr="00C1310C" w:rsidRDefault="009F41F6">
                        <w:pPr>
                          <w:rPr>
                            <w:rFonts w:ascii="Calibri" w:hAnsi="Calibri" w:cs="Arial"/>
                            <w:lang w:val="pt-PT"/>
                          </w:rPr>
                        </w:pPr>
                      </w:p>
                    </w:tc>
                    <w:tc>
                      <w:tcPr>
                        <w:tcW w:w="2160" w:type="dxa"/>
                      </w:tcPr>
                      <w:p w:rsidR="009F41F6" w:rsidRPr="00C1310C" w:rsidRDefault="009F41F6">
                        <w:pPr>
                          <w:rPr>
                            <w:rFonts w:ascii="Calibri" w:hAnsi="Calibri" w:cs="Arial"/>
                            <w:lang w:val="pt-PT"/>
                          </w:rPr>
                        </w:pPr>
                      </w:p>
                    </w:tc>
                  </w:tr>
                </w:tbl>
                <w:p w:rsidR="009F41F6" w:rsidRDefault="009F41F6"/>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A66054">
      <w:pPr>
        <w:rPr>
          <w:rFonts w:ascii="Calibri" w:hAnsi="Calibri" w:cs="Arial"/>
          <w:lang w:val="pt-PT"/>
        </w:rPr>
      </w:pPr>
      <w:r>
        <w:rPr>
          <w:rFonts w:ascii="Calibri" w:hAnsi="Calibri"/>
          <w:noProof/>
          <w:lang w:val="pt-PT"/>
        </w:rPr>
        <w:pict>
          <v:shape id="_x0000_s1036" type="#_x0000_t202" style="position:absolute;left:0;text-align:left;margin-left:12pt;margin-top:344.4pt;width:342pt;height:27pt;z-index:4" filled="f" stroked="f">
            <v:textbox style="mso-next-textbox:#_x0000_s1036">
              <w:txbxContent>
                <w:p w:rsidR="009F41F6" w:rsidRPr="00D34C25" w:rsidRDefault="009F41F6">
                  <w:pPr>
                    <w:rPr>
                      <w:rFonts w:cs="Arial"/>
                      <w:b/>
                      <w:bCs/>
                      <w:sz w:val="36"/>
                      <w:lang w:val="pt-PT"/>
                    </w:rPr>
                  </w:pPr>
                  <w:r w:rsidRPr="00D34C25">
                    <w:rPr>
                      <w:rFonts w:cs="Arial"/>
                      <w:b/>
                      <w:bCs/>
                      <w:sz w:val="36"/>
                      <w:lang w:val="pt-PT"/>
                    </w:rPr>
                    <w:t>IberoTrem – reserva de viagens online</w:t>
                  </w:r>
                </w:p>
              </w:txbxContent>
            </v:textbox>
          </v:shape>
        </w:pic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A66054">
      <w:pPr>
        <w:rPr>
          <w:rFonts w:ascii="Calibri" w:hAnsi="Calibri" w:cs="Arial"/>
          <w:lang w:val="pt-PT"/>
        </w:rPr>
      </w:pPr>
      <w:r>
        <w:rPr>
          <w:rFonts w:ascii="Calibri" w:hAnsi="Calibri"/>
          <w:noProof/>
          <w:lang w:val="pt-PT"/>
        </w:rPr>
        <w:pict>
          <v:shape id="_x0000_s1037" type="#_x0000_t202" style="position:absolute;left:0;text-align:left;margin-left:9.75pt;margin-top:6.05pt;width:305.25pt;height:142.35pt;z-index:5" filled="f" stroked="f">
            <v:textbox style="mso-next-textbox:#_x0000_s1037">
              <w:txbxContent>
                <w:p w:rsidR="009F41F6" w:rsidRPr="00D34C25" w:rsidRDefault="009F41F6" w:rsidP="002316BF">
                  <w:pPr>
                    <w:rPr>
                      <w:rFonts w:cs="Arial"/>
                      <w:b/>
                      <w:bCs/>
                      <w:sz w:val="24"/>
                      <w:lang w:val="pt-PT"/>
                    </w:rPr>
                  </w:pPr>
                  <w:r w:rsidRPr="00D34C25">
                    <w:rPr>
                      <w:rFonts w:cs="Arial"/>
                      <w:b/>
                      <w:bCs/>
                      <w:sz w:val="24"/>
                      <w:lang w:val="pt-PT"/>
                    </w:rPr>
                    <w:t>João da Cunha Coelho (a74859), José Miguel Ribeiro da Silva (a74601), Luís Miguel Moreira Fernandes (a74748), Pedro João Novais da Cunha (a73958)</w:t>
                  </w:r>
                </w:p>
                <w:p w:rsidR="009F41F6" w:rsidRPr="00C1310C" w:rsidRDefault="009F41F6" w:rsidP="002316BF">
                  <w:pPr>
                    <w:rPr>
                      <w:rFonts w:ascii="Calibri" w:hAnsi="Calibri" w:cs="Arial"/>
                      <w:b/>
                      <w:bCs/>
                      <w:sz w:val="24"/>
                      <w:lang w:val="pt-PT"/>
                    </w:rPr>
                  </w:pPr>
                </w:p>
                <w:p w:rsidR="009F41F6" w:rsidRPr="00D34C25" w:rsidRDefault="009F41F6" w:rsidP="00615D1A">
                  <w:pPr>
                    <w:rPr>
                      <w:rFonts w:cs="Arial"/>
                      <w:sz w:val="24"/>
                      <w:lang w:val="pt-PT"/>
                    </w:rPr>
                  </w:pPr>
                  <w:r w:rsidRPr="00D34C25">
                    <w:rPr>
                      <w:rFonts w:cs="Arial"/>
                      <w:sz w:val="24"/>
                      <w:lang w:val="pt-PT"/>
                    </w:rPr>
                    <w:t>Novembro, 2016</w:t>
                  </w:r>
                </w:p>
                <w:p w:rsidR="009F41F6" w:rsidRDefault="009F41F6" w:rsidP="002316BF">
                  <w:pPr>
                    <w:rPr>
                      <w:rFonts w:cs="Arial"/>
                      <w:b/>
                      <w:bCs/>
                      <w:sz w:val="28"/>
                      <w:lang w:val="pt-PT"/>
                    </w:rPr>
                  </w:pPr>
                </w:p>
                <w:p w:rsidR="009F41F6" w:rsidRDefault="009F41F6">
                  <w:pPr>
                    <w:rPr>
                      <w:rFonts w:cs="Arial"/>
                      <w:b/>
                      <w:bCs/>
                      <w:sz w:val="24"/>
                      <w:lang w:val="pt-PT"/>
                    </w:rPr>
                  </w:pPr>
                </w:p>
                <w:p w:rsidR="009F41F6" w:rsidRDefault="009F41F6">
                  <w:pPr>
                    <w:rPr>
                      <w:rFonts w:cs="Arial"/>
                      <w:b/>
                      <w:bCs/>
                      <w:sz w:val="28"/>
                      <w:lang w:val="pt-PT"/>
                    </w:rPr>
                  </w:pPr>
                </w:p>
              </w:txbxContent>
            </v:textbox>
          </v:shape>
        </w:pict>
      </w:r>
    </w:p>
    <w:p w:rsidR="003E75F5" w:rsidRPr="00C1310C" w:rsidRDefault="003E75F5">
      <w:pPr>
        <w:rPr>
          <w:rFonts w:ascii="Calibri" w:hAnsi="Calibri" w:cs="Arial"/>
          <w:lang w:val="pt-PT"/>
        </w:rPr>
      </w:pPr>
      <w:r w:rsidRPr="00C1310C">
        <w:rPr>
          <w:rFonts w:ascii="Calibri" w:hAnsi="Calibri" w:cs="Arial"/>
          <w:lang w:val="pt-PT"/>
        </w:rPr>
        <w:br w:type="page"/>
      </w:r>
    </w:p>
    <w:p w:rsidR="003E75F5" w:rsidRPr="00C1310C" w:rsidRDefault="003E75F5">
      <w:pPr>
        <w:rPr>
          <w:rFonts w:ascii="Calibri" w:hAnsi="Calibri" w:cs="Arial"/>
          <w:lang w:val="pt-PT"/>
        </w:rPr>
      </w:pPr>
      <w:r w:rsidRPr="00C1310C">
        <w:rPr>
          <w:rFonts w:ascii="Calibri" w:hAnsi="Calibri" w:cs="Arial"/>
          <w:lang w:val="pt-PT"/>
        </w:rPr>
        <w:t>&lt;&lt;/opcional Dedicatória&gt;&gt;</w: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Cabealho3"/>
        <w:rPr>
          <w:rFonts w:ascii="Calibri" w:hAnsi="Calibri"/>
        </w:rPr>
        <w:sectPr w:rsidR="003E75F5" w:rsidRPr="00C1310C">
          <w:footerReference w:type="even" r:id="rId8"/>
          <w:pgSz w:w="11906" w:h="16838" w:code="9"/>
          <w:pgMar w:top="1418" w:right="1701" w:bottom="1418" w:left="1701" w:header="709" w:footer="709" w:gutter="0"/>
          <w:cols w:space="708"/>
          <w:docGrid w:linePitch="360"/>
        </w:sectPr>
      </w:pPr>
    </w:p>
    <w:p w:rsidR="003E75F5" w:rsidRPr="00C1310C" w:rsidRDefault="003E75F5">
      <w:pPr>
        <w:pStyle w:val="Cabealho1"/>
        <w:rPr>
          <w:rFonts w:ascii="Calibri" w:hAnsi="Calibri"/>
        </w:rPr>
      </w:pPr>
      <w:r w:rsidRPr="00C1310C">
        <w:rPr>
          <w:rFonts w:ascii="Calibri" w:hAnsi="Calibri"/>
        </w:rPr>
        <w:lastRenderedPageBreak/>
        <w:t>Resumo</w:t>
      </w:r>
    </w:p>
    <w:p w:rsidR="003E75F5" w:rsidRPr="00C1310C" w:rsidRDefault="003E75F5">
      <w:pPr>
        <w:rPr>
          <w:rFonts w:ascii="Calibri" w:hAnsi="Calibri"/>
          <w:lang w:val="pt-PT"/>
        </w:rPr>
      </w:pPr>
      <w:r w:rsidRPr="00C1310C">
        <w:rPr>
          <w:rFonts w:ascii="Calibri" w:hAnsi="Calibri"/>
          <w:lang w:val="pt-PT"/>
        </w:rPr>
        <w:t xml:space="preserve">&lt;&lt;O resumo tem como objectivo descrever de forma sucinta o trabalho realizado. Deverá conter uma pequena introdução, seguida por uma breve descrição do trabalho realizado e terminando com uma indicação sumária do seu estado final. Não deverá exceder as 400 palavras.&gt;&gt;   </w: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&lt;&lt;Identificação da Área de trabalho. Por exemplo: Desenho e arquitectura de Sistemas de Bases de Dados.&gt;&gt;</w:t>
      </w:r>
    </w:p>
    <w:p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&lt;&lt;Conjunto de palavras-chave que permitirão referenciar domínios de conhecimento, tecnologias, estratégias, etc., directa ou indirectamente referidos no relatório. Por exemplo: Bases de Dados Relacionais, Gestão de Índices, JAVA, Protocolos de Comunicação.&gt;&gt;</w:t>
      </w:r>
    </w:p>
    <w:p w:rsidR="003E75F5" w:rsidRPr="00C1310C" w:rsidRDefault="003E75F5">
      <w:pPr>
        <w:pStyle w:val="Cabealho1"/>
        <w:rPr>
          <w:rFonts w:ascii="Calibri" w:hAnsi="Calibri"/>
        </w:rPr>
      </w:pPr>
      <w:r w:rsidRPr="00C1310C">
        <w:rPr>
          <w:rFonts w:ascii="Calibri" w:hAnsi="Calibri"/>
        </w:rPr>
        <w:lastRenderedPageBreak/>
        <w:t>Índice</w:t>
      </w:r>
    </w:p>
    <w:p w:rsidR="003E75F5" w:rsidRPr="00C1310C" w:rsidRDefault="003E75F5">
      <w:pPr>
        <w:tabs>
          <w:tab w:val="right" w:pos="-2340"/>
          <w:tab w:val="left" w:pos="7380"/>
        </w:tabs>
        <w:ind w:left="900"/>
        <w:rPr>
          <w:rFonts w:ascii="Calibri" w:hAnsi="Calibri"/>
          <w:lang w:val="pt-PT"/>
        </w:rPr>
      </w:pPr>
    </w:p>
    <w:p w:rsidR="00470C1B" w:rsidRPr="00C841B8" w:rsidRDefault="003E75F5">
      <w:pPr>
        <w:pStyle w:val="ndice1"/>
        <w:rPr>
          <w:rFonts w:ascii="Calibri" w:hAnsi="Calibri"/>
          <w:noProof/>
          <w:sz w:val="22"/>
          <w:szCs w:val="22"/>
          <w:lang w:val="pt-PT" w:eastAsia="pt-PT"/>
        </w:rPr>
      </w:pPr>
      <w:r w:rsidRPr="00C1310C">
        <w:rPr>
          <w:rFonts w:ascii="Calibri" w:hAnsi="Calibri"/>
          <w:lang w:val="pt-PT"/>
        </w:rPr>
        <w:fldChar w:fldCharType="begin"/>
      </w:r>
      <w:r w:rsidRPr="00C1310C">
        <w:rPr>
          <w:rFonts w:ascii="Calibri" w:hAnsi="Calibri"/>
          <w:lang w:val="pt-PT"/>
        </w:rPr>
        <w:instrText xml:space="preserve"> TOC \f \h \z \t "Título 1;1;Título 2;2;Título 3;3;Título;1" </w:instrText>
      </w:r>
      <w:r w:rsidRPr="00C1310C">
        <w:rPr>
          <w:rFonts w:ascii="Calibri" w:hAnsi="Calibri"/>
          <w:lang w:val="pt-PT"/>
        </w:rPr>
        <w:fldChar w:fldCharType="separate"/>
      </w:r>
      <w:hyperlink w:anchor="_Toc467333436" w:history="1">
        <w:r w:rsidR="00470C1B" w:rsidRPr="000B54CC">
          <w:rPr>
            <w:rStyle w:val="Hiperligao"/>
            <w:noProof/>
          </w:rPr>
          <w:t>1.</w:t>
        </w:r>
        <w:r w:rsidR="00470C1B" w:rsidRPr="000B54CC">
          <w:rPr>
            <w:rStyle w:val="Hiperligao"/>
            <w:rFonts w:ascii="Calibri" w:hAnsi="Calibri"/>
            <w:noProof/>
          </w:rPr>
          <w:t xml:space="preserve"> Introdução</w:t>
        </w:r>
        <w:r w:rsidR="00470C1B">
          <w:rPr>
            <w:noProof/>
            <w:webHidden/>
          </w:rPr>
          <w:tab/>
        </w:r>
        <w:r w:rsidR="00470C1B">
          <w:rPr>
            <w:noProof/>
            <w:webHidden/>
          </w:rPr>
          <w:fldChar w:fldCharType="begin"/>
        </w:r>
        <w:r w:rsidR="00470C1B">
          <w:rPr>
            <w:noProof/>
            <w:webHidden/>
          </w:rPr>
          <w:instrText xml:space="preserve"> PAGEREF _Toc467333436 \h </w:instrText>
        </w:r>
        <w:r w:rsidR="00470C1B">
          <w:rPr>
            <w:noProof/>
            <w:webHidden/>
          </w:rPr>
        </w:r>
        <w:r w:rsidR="00470C1B">
          <w:rPr>
            <w:noProof/>
            <w:webHidden/>
          </w:rPr>
          <w:fldChar w:fldCharType="separate"/>
        </w:r>
        <w:r w:rsidR="00470C1B">
          <w:rPr>
            <w:noProof/>
            <w:webHidden/>
          </w:rPr>
          <w:t>1</w:t>
        </w:r>
        <w:r w:rsidR="00470C1B">
          <w:rPr>
            <w:noProof/>
            <w:webHidden/>
          </w:rPr>
          <w:fldChar w:fldCharType="end"/>
        </w:r>
      </w:hyperlink>
    </w:p>
    <w:p w:rsidR="00470C1B" w:rsidRPr="00C841B8" w:rsidRDefault="00A66054">
      <w:pPr>
        <w:pStyle w:val="ndice2"/>
        <w:rPr>
          <w:rFonts w:ascii="Calibri" w:hAnsi="Calibri"/>
          <w:noProof/>
          <w:sz w:val="22"/>
          <w:szCs w:val="22"/>
          <w:lang w:val="pt-PT" w:eastAsia="pt-PT"/>
        </w:rPr>
      </w:pPr>
      <w:hyperlink w:anchor="_Toc467333437" w:history="1">
        <w:r w:rsidR="00470C1B" w:rsidRPr="000B54CC">
          <w:rPr>
            <w:rStyle w:val="Hiperligao"/>
            <w:noProof/>
          </w:rPr>
          <w:t>1.1.</w:t>
        </w:r>
        <w:r w:rsidR="00470C1B" w:rsidRPr="000B54CC">
          <w:rPr>
            <w:rStyle w:val="Hiperligao"/>
            <w:rFonts w:ascii="Calibri" w:hAnsi="Calibri"/>
            <w:noProof/>
          </w:rPr>
          <w:t xml:space="preserve"> Contextualização</w:t>
        </w:r>
        <w:r w:rsidR="00470C1B">
          <w:rPr>
            <w:noProof/>
            <w:webHidden/>
          </w:rPr>
          <w:tab/>
        </w:r>
        <w:r w:rsidR="00470C1B">
          <w:rPr>
            <w:noProof/>
            <w:webHidden/>
          </w:rPr>
          <w:fldChar w:fldCharType="begin"/>
        </w:r>
        <w:r w:rsidR="00470C1B">
          <w:rPr>
            <w:noProof/>
            <w:webHidden/>
          </w:rPr>
          <w:instrText xml:space="preserve"> PAGEREF _Toc467333437 \h </w:instrText>
        </w:r>
        <w:r w:rsidR="00470C1B">
          <w:rPr>
            <w:noProof/>
            <w:webHidden/>
          </w:rPr>
        </w:r>
        <w:r w:rsidR="00470C1B">
          <w:rPr>
            <w:noProof/>
            <w:webHidden/>
          </w:rPr>
          <w:fldChar w:fldCharType="separate"/>
        </w:r>
        <w:r w:rsidR="00470C1B">
          <w:rPr>
            <w:noProof/>
            <w:webHidden/>
          </w:rPr>
          <w:t>1</w:t>
        </w:r>
        <w:r w:rsidR="00470C1B">
          <w:rPr>
            <w:noProof/>
            <w:webHidden/>
          </w:rPr>
          <w:fldChar w:fldCharType="end"/>
        </w:r>
      </w:hyperlink>
    </w:p>
    <w:p w:rsidR="00470C1B" w:rsidRPr="00C841B8" w:rsidRDefault="00A66054">
      <w:pPr>
        <w:pStyle w:val="ndice2"/>
        <w:rPr>
          <w:rFonts w:ascii="Calibri" w:hAnsi="Calibri"/>
          <w:noProof/>
          <w:sz w:val="22"/>
          <w:szCs w:val="22"/>
          <w:lang w:val="pt-PT" w:eastAsia="pt-PT"/>
        </w:rPr>
      </w:pPr>
      <w:hyperlink w:anchor="_Toc467333438" w:history="1">
        <w:r w:rsidR="00470C1B" w:rsidRPr="000B54CC">
          <w:rPr>
            <w:rStyle w:val="Hiperligao"/>
            <w:noProof/>
          </w:rPr>
          <w:t>1.2.</w:t>
        </w:r>
        <w:r w:rsidR="00470C1B" w:rsidRPr="000B54CC">
          <w:rPr>
            <w:rStyle w:val="Hiperligao"/>
            <w:rFonts w:ascii="Calibri" w:hAnsi="Calibri"/>
            <w:noProof/>
          </w:rPr>
          <w:t xml:space="preserve"> Apresentação do Caso de Estudo</w:t>
        </w:r>
        <w:r w:rsidR="00470C1B">
          <w:rPr>
            <w:noProof/>
            <w:webHidden/>
          </w:rPr>
          <w:tab/>
        </w:r>
        <w:r w:rsidR="00470C1B">
          <w:rPr>
            <w:noProof/>
            <w:webHidden/>
          </w:rPr>
          <w:fldChar w:fldCharType="begin"/>
        </w:r>
        <w:r w:rsidR="00470C1B">
          <w:rPr>
            <w:noProof/>
            <w:webHidden/>
          </w:rPr>
          <w:instrText xml:space="preserve"> PAGEREF _Toc467333438 \h </w:instrText>
        </w:r>
        <w:r w:rsidR="00470C1B">
          <w:rPr>
            <w:noProof/>
            <w:webHidden/>
          </w:rPr>
        </w:r>
        <w:r w:rsidR="00470C1B">
          <w:rPr>
            <w:noProof/>
            <w:webHidden/>
          </w:rPr>
          <w:fldChar w:fldCharType="separate"/>
        </w:r>
        <w:r w:rsidR="00470C1B">
          <w:rPr>
            <w:noProof/>
            <w:webHidden/>
          </w:rPr>
          <w:t>1</w:t>
        </w:r>
        <w:r w:rsidR="00470C1B">
          <w:rPr>
            <w:noProof/>
            <w:webHidden/>
          </w:rPr>
          <w:fldChar w:fldCharType="end"/>
        </w:r>
      </w:hyperlink>
    </w:p>
    <w:p w:rsidR="00470C1B" w:rsidRPr="00C841B8" w:rsidRDefault="00A66054">
      <w:pPr>
        <w:pStyle w:val="ndice2"/>
        <w:rPr>
          <w:rFonts w:ascii="Calibri" w:hAnsi="Calibri"/>
          <w:noProof/>
          <w:sz w:val="22"/>
          <w:szCs w:val="22"/>
          <w:lang w:val="pt-PT" w:eastAsia="pt-PT"/>
        </w:rPr>
      </w:pPr>
      <w:hyperlink w:anchor="_Toc467333439" w:history="1">
        <w:r w:rsidR="00470C1B" w:rsidRPr="000B54CC">
          <w:rPr>
            <w:rStyle w:val="Hiperligao"/>
            <w:noProof/>
          </w:rPr>
          <w:t>1.3.</w:t>
        </w:r>
        <w:r w:rsidR="00470C1B" w:rsidRPr="000B54CC">
          <w:rPr>
            <w:rStyle w:val="Hiperligao"/>
            <w:rFonts w:ascii="Calibri" w:hAnsi="Calibri"/>
            <w:noProof/>
          </w:rPr>
          <w:t xml:space="preserve"> Motivação e Objectivos</w:t>
        </w:r>
        <w:r w:rsidR="00470C1B">
          <w:rPr>
            <w:noProof/>
            <w:webHidden/>
          </w:rPr>
          <w:tab/>
        </w:r>
        <w:r w:rsidR="00470C1B">
          <w:rPr>
            <w:noProof/>
            <w:webHidden/>
          </w:rPr>
          <w:fldChar w:fldCharType="begin"/>
        </w:r>
        <w:r w:rsidR="00470C1B">
          <w:rPr>
            <w:noProof/>
            <w:webHidden/>
          </w:rPr>
          <w:instrText xml:space="preserve"> PAGEREF _Toc467333439 \h </w:instrText>
        </w:r>
        <w:r w:rsidR="00470C1B">
          <w:rPr>
            <w:noProof/>
            <w:webHidden/>
          </w:rPr>
        </w:r>
        <w:r w:rsidR="00470C1B">
          <w:rPr>
            <w:noProof/>
            <w:webHidden/>
          </w:rPr>
          <w:fldChar w:fldCharType="separate"/>
        </w:r>
        <w:r w:rsidR="00470C1B">
          <w:rPr>
            <w:noProof/>
            <w:webHidden/>
          </w:rPr>
          <w:t>2</w:t>
        </w:r>
        <w:r w:rsidR="00470C1B">
          <w:rPr>
            <w:noProof/>
            <w:webHidden/>
          </w:rPr>
          <w:fldChar w:fldCharType="end"/>
        </w:r>
      </w:hyperlink>
    </w:p>
    <w:p w:rsidR="00470C1B" w:rsidRPr="00C841B8" w:rsidRDefault="00A66054">
      <w:pPr>
        <w:pStyle w:val="ndice2"/>
        <w:rPr>
          <w:rFonts w:ascii="Calibri" w:hAnsi="Calibri"/>
          <w:noProof/>
          <w:sz w:val="22"/>
          <w:szCs w:val="22"/>
          <w:lang w:val="pt-PT" w:eastAsia="pt-PT"/>
        </w:rPr>
      </w:pPr>
      <w:hyperlink w:anchor="_Toc467333440" w:history="1">
        <w:r w:rsidR="00470C1B" w:rsidRPr="000B54CC">
          <w:rPr>
            <w:rStyle w:val="Hiperligao"/>
            <w:noProof/>
          </w:rPr>
          <w:t>1.4.</w:t>
        </w:r>
        <w:r w:rsidR="00470C1B" w:rsidRPr="000B54CC">
          <w:rPr>
            <w:rStyle w:val="Hiperligao"/>
            <w:rFonts w:ascii="Calibri" w:hAnsi="Calibri"/>
            <w:noProof/>
          </w:rPr>
          <w:t xml:space="preserve"> Estrutura do Relatório</w:t>
        </w:r>
        <w:r w:rsidR="00470C1B">
          <w:rPr>
            <w:noProof/>
            <w:webHidden/>
          </w:rPr>
          <w:tab/>
        </w:r>
        <w:r w:rsidR="00470C1B">
          <w:rPr>
            <w:noProof/>
            <w:webHidden/>
          </w:rPr>
          <w:fldChar w:fldCharType="begin"/>
        </w:r>
        <w:r w:rsidR="00470C1B">
          <w:rPr>
            <w:noProof/>
            <w:webHidden/>
          </w:rPr>
          <w:instrText xml:space="preserve"> PAGEREF _Toc467333440 \h </w:instrText>
        </w:r>
        <w:r w:rsidR="00470C1B">
          <w:rPr>
            <w:noProof/>
            <w:webHidden/>
          </w:rPr>
        </w:r>
        <w:r w:rsidR="00470C1B">
          <w:rPr>
            <w:noProof/>
            <w:webHidden/>
          </w:rPr>
          <w:fldChar w:fldCharType="separate"/>
        </w:r>
        <w:r w:rsidR="00470C1B">
          <w:rPr>
            <w:noProof/>
            <w:webHidden/>
          </w:rPr>
          <w:t>2</w:t>
        </w:r>
        <w:r w:rsidR="00470C1B">
          <w:rPr>
            <w:noProof/>
            <w:webHidden/>
          </w:rPr>
          <w:fldChar w:fldCharType="end"/>
        </w:r>
      </w:hyperlink>
    </w:p>
    <w:p w:rsidR="00470C1B" w:rsidRPr="00C841B8" w:rsidRDefault="00A66054">
      <w:pPr>
        <w:pStyle w:val="ndice1"/>
        <w:rPr>
          <w:rFonts w:ascii="Calibri" w:hAnsi="Calibri"/>
          <w:noProof/>
          <w:sz w:val="22"/>
          <w:szCs w:val="22"/>
          <w:lang w:val="pt-PT" w:eastAsia="pt-PT"/>
        </w:rPr>
      </w:pPr>
      <w:hyperlink w:anchor="_Toc467333441" w:history="1">
        <w:r w:rsidR="00470C1B" w:rsidRPr="000B54CC">
          <w:rPr>
            <w:rStyle w:val="Hiperligao"/>
            <w:noProof/>
          </w:rPr>
          <w:t>2.</w:t>
        </w:r>
        <w:r w:rsidR="00470C1B" w:rsidRPr="000B54CC">
          <w:rPr>
            <w:rStyle w:val="Hiperligao"/>
            <w:rFonts w:ascii="Calibri" w:hAnsi="Calibri"/>
            <w:noProof/>
          </w:rPr>
          <w:t xml:space="preserve"> Sugestões para Escrita do Relatório</w:t>
        </w:r>
        <w:r w:rsidR="00470C1B">
          <w:rPr>
            <w:noProof/>
            <w:webHidden/>
          </w:rPr>
          <w:tab/>
        </w:r>
        <w:r w:rsidR="00470C1B">
          <w:rPr>
            <w:noProof/>
            <w:webHidden/>
          </w:rPr>
          <w:fldChar w:fldCharType="begin"/>
        </w:r>
        <w:r w:rsidR="00470C1B">
          <w:rPr>
            <w:noProof/>
            <w:webHidden/>
          </w:rPr>
          <w:instrText xml:space="preserve"> PAGEREF _Toc467333441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A66054">
      <w:pPr>
        <w:pStyle w:val="ndice2"/>
        <w:rPr>
          <w:rFonts w:ascii="Calibri" w:hAnsi="Calibri"/>
          <w:noProof/>
          <w:sz w:val="22"/>
          <w:szCs w:val="22"/>
          <w:lang w:val="pt-PT" w:eastAsia="pt-PT"/>
        </w:rPr>
      </w:pPr>
      <w:hyperlink w:anchor="_Toc467333442" w:history="1">
        <w:r w:rsidR="00470C1B" w:rsidRPr="000B54CC">
          <w:rPr>
            <w:rStyle w:val="Hiperligao"/>
            <w:noProof/>
          </w:rPr>
          <w:t>2.1.</w:t>
        </w:r>
        <w:r w:rsidR="00470C1B" w:rsidRPr="000B54CC">
          <w:rPr>
            <w:rStyle w:val="Hiperligao"/>
            <w:rFonts w:ascii="Calibri" w:hAnsi="Calibri"/>
            <w:noProof/>
          </w:rPr>
          <w:t xml:space="preserve"> Sugestões Gerais</w:t>
        </w:r>
        <w:r w:rsidR="00470C1B">
          <w:rPr>
            <w:noProof/>
            <w:webHidden/>
          </w:rPr>
          <w:tab/>
        </w:r>
        <w:r w:rsidR="00470C1B">
          <w:rPr>
            <w:noProof/>
            <w:webHidden/>
          </w:rPr>
          <w:fldChar w:fldCharType="begin"/>
        </w:r>
        <w:r w:rsidR="00470C1B">
          <w:rPr>
            <w:noProof/>
            <w:webHidden/>
          </w:rPr>
          <w:instrText xml:space="preserve"> PAGEREF _Toc467333442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A66054">
      <w:pPr>
        <w:pStyle w:val="ndice2"/>
        <w:rPr>
          <w:rFonts w:ascii="Calibri" w:hAnsi="Calibri"/>
          <w:noProof/>
          <w:sz w:val="22"/>
          <w:szCs w:val="22"/>
          <w:lang w:val="pt-PT" w:eastAsia="pt-PT"/>
        </w:rPr>
      </w:pPr>
      <w:hyperlink w:anchor="_Toc467333443" w:history="1">
        <w:r w:rsidR="00470C1B" w:rsidRPr="000B54CC">
          <w:rPr>
            <w:rStyle w:val="Hiperligao"/>
            <w:noProof/>
          </w:rPr>
          <w:t>2.2.</w:t>
        </w:r>
        <w:r w:rsidR="00470C1B" w:rsidRPr="000B54CC">
          <w:rPr>
            <w:rStyle w:val="Hiperligao"/>
            <w:rFonts w:ascii="Calibri" w:hAnsi="Calibri"/>
            <w:noProof/>
          </w:rPr>
          <w:t xml:space="preserve"> Termos Estrangeiros</w:t>
        </w:r>
        <w:r w:rsidR="00470C1B">
          <w:rPr>
            <w:noProof/>
            <w:webHidden/>
          </w:rPr>
          <w:tab/>
        </w:r>
        <w:r w:rsidR="00470C1B">
          <w:rPr>
            <w:noProof/>
            <w:webHidden/>
          </w:rPr>
          <w:fldChar w:fldCharType="begin"/>
        </w:r>
        <w:r w:rsidR="00470C1B">
          <w:rPr>
            <w:noProof/>
            <w:webHidden/>
          </w:rPr>
          <w:instrText xml:space="preserve"> PAGEREF _Toc467333443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A66054">
      <w:pPr>
        <w:pStyle w:val="ndice2"/>
        <w:rPr>
          <w:rFonts w:ascii="Calibri" w:hAnsi="Calibri"/>
          <w:noProof/>
          <w:sz w:val="22"/>
          <w:szCs w:val="22"/>
          <w:lang w:val="pt-PT" w:eastAsia="pt-PT"/>
        </w:rPr>
      </w:pPr>
      <w:hyperlink w:anchor="_Toc467333444" w:history="1">
        <w:r w:rsidR="00470C1B" w:rsidRPr="000B54CC">
          <w:rPr>
            <w:rStyle w:val="Hiperligao"/>
            <w:noProof/>
          </w:rPr>
          <w:t>2.3.</w:t>
        </w:r>
        <w:r w:rsidR="00470C1B" w:rsidRPr="000B54CC">
          <w:rPr>
            <w:rStyle w:val="Hiperligao"/>
            <w:rFonts w:ascii="Calibri" w:hAnsi="Calibri"/>
            <w:noProof/>
          </w:rPr>
          <w:t xml:space="preserve"> Tabelas e Figuras</w:t>
        </w:r>
        <w:r w:rsidR="00470C1B">
          <w:rPr>
            <w:noProof/>
            <w:webHidden/>
          </w:rPr>
          <w:tab/>
        </w:r>
        <w:r w:rsidR="00470C1B">
          <w:rPr>
            <w:noProof/>
            <w:webHidden/>
          </w:rPr>
          <w:fldChar w:fldCharType="begin"/>
        </w:r>
        <w:r w:rsidR="00470C1B">
          <w:rPr>
            <w:noProof/>
            <w:webHidden/>
          </w:rPr>
          <w:instrText xml:space="preserve"> PAGEREF _Toc467333444 \h </w:instrText>
        </w:r>
        <w:r w:rsidR="00470C1B">
          <w:rPr>
            <w:noProof/>
            <w:webHidden/>
          </w:rPr>
        </w:r>
        <w:r w:rsidR="00470C1B">
          <w:rPr>
            <w:noProof/>
            <w:webHidden/>
          </w:rPr>
          <w:fldChar w:fldCharType="separate"/>
        </w:r>
        <w:r w:rsidR="00470C1B">
          <w:rPr>
            <w:noProof/>
            <w:webHidden/>
          </w:rPr>
          <w:t>3</w:t>
        </w:r>
        <w:r w:rsidR="00470C1B">
          <w:rPr>
            <w:noProof/>
            <w:webHidden/>
          </w:rPr>
          <w:fldChar w:fldCharType="end"/>
        </w:r>
      </w:hyperlink>
    </w:p>
    <w:p w:rsidR="00470C1B" w:rsidRPr="00C841B8" w:rsidRDefault="00A66054">
      <w:pPr>
        <w:pStyle w:val="ndice2"/>
        <w:rPr>
          <w:rFonts w:ascii="Calibri" w:hAnsi="Calibri"/>
          <w:noProof/>
          <w:sz w:val="22"/>
          <w:szCs w:val="22"/>
          <w:lang w:val="pt-PT" w:eastAsia="pt-PT"/>
        </w:rPr>
      </w:pPr>
      <w:hyperlink w:anchor="_Toc467333445" w:history="1">
        <w:r w:rsidR="00470C1B" w:rsidRPr="000B54CC">
          <w:rPr>
            <w:rStyle w:val="Hiperligao"/>
            <w:noProof/>
          </w:rPr>
          <w:t>2.4.</w:t>
        </w:r>
        <w:r w:rsidR="00470C1B" w:rsidRPr="000B54CC">
          <w:rPr>
            <w:rStyle w:val="Hiperligao"/>
            <w:rFonts w:ascii="Calibri" w:hAnsi="Calibri"/>
            <w:noProof/>
          </w:rPr>
          <w:t xml:space="preserve"> Siglas e Acrónimos</w:t>
        </w:r>
        <w:r w:rsidR="00470C1B">
          <w:rPr>
            <w:noProof/>
            <w:webHidden/>
          </w:rPr>
          <w:tab/>
        </w:r>
        <w:r w:rsidR="00470C1B">
          <w:rPr>
            <w:noProof/>
            <w:webHidden/>
          </w:rPr>
          <w:fldChar w:fldCharType="begin"/>
        </w:r>
        <w:r w:rsidR="00470C1B">
          <w:rPr>
            <w:noProof/>
            <w:webHidden/>
          </w:rPr>
          <w:instrText xml:space="preserve"> PAGEREF _Toc467333445 \h </w:instrText>
        </w:r>
        <w:r w:rsidR="00470C1B">
          <w:rPr>
            <w:noProof/>
            <w:webHidden/>
          </w:rPr>
        </w:r>
        <w:r w:rsidR="00470C1B">
          <w:rPr>
            <w:noProof/>
            <w:webHidden/>
          </w:rPr>
          <w:fldChar w:fldCharType="separate"/>
        </w:r>
        <w:r w:rsidR="00470C1B">
          <w:rPr>
            <w:noProof/>
            <w:webHidden/>
          </w:rPr>
          <w:t>6</w:t>
        </w:r>
        <w:r w:rsidR="00470C1B">
          <w:rPr>
            <w:noProof/>
            <w:webHidden/>
          </w:rPr>
          <w:fldChar w:fldCharType="end"/>
        </w:r>
      </w:hyperlink>
    </w:p>
    <w:p w:rsidR="00470C1B" w:rsidRPr="00C841B8" w:rsidRDefault="00A66054">
      <w:pPr>
        <w:pStyle w:val="ndice2"/>
        <w:rPr>
          <w:rFonts w:ascii="Calibri" w:hAnsi="Calibri"/>
          <w:noProof/>
          <w:sz w:val="22"/>
          <w:szCs w:val="22"/>
          <w:lang w:val="pt-PT" w:eastAsia="pt-PT"/>
        </w:rPr>
      </w:pPr>
      <w:hyperlink w:anchor="_Toc467333446" w:history="1">
        <w:r w:rsidR="00470C1B" w:rsidRPr="000B54CC">
          <w:rPr>
            <w:rStyle w:val="Hiperligao"/>
            <w:noProof/>
          </w:rPr>
          <w:t>2.5.</w:t>
        </w:r>
        <w:r w:rsidR="00470C1B" w:rsidRPr="000B54CC">
          <w:rPr>
            <w:rStyle w:val="Hiperligao"/>
            <w:rFonts w:ascii="Calibri" w:hAnsi="Calibri"/>
            <w:noProof/>
          </w:rPr>
          <w:t xml:space="preserve"> Referências Bibliográficas</w:t>
        </w:r>
        <w:r w:rsidR="00470C1B">
          <w:rPr>
            <w:noProof/>
            <w:webHidden/>
          </w:rPr>
          <w:tab/>
        </w:r>
        <w:r w:rsidR="00470C1B">
          <w:rPr>
            <w:noProof/>
            <w:webHidden/>
          </w:rPr>
          <w:fldChar w:fldCharType="begin"/>
        </w:r>
        <w:r w:rsidR="00470C1B">
          <w:rPr>
            <w:noProof/>
            <w:webHidden/>
          </w:rPr>
          <w:instrText xml:space="preserve"> PAGEREF _Toc467333446 \h </w:instrText>
        </w:r>
        <w:r w:rsidR="00470C1B">
          <w:rPr>
            <w:noProof/>
            <w:webHidden/>
          </w:rPr>
        </w:r>
        <w:r w:rsidR="00470C1B">
          <w:rPr>
            <w:noProof/>
            <w:webHidden/>
          </w:rPr>
          <w:fldChar w:fldCharType="separate"/>
        </w:r>
        <w:r w:rsidR="00470C1B">
          <w:rPr>
            <w:noProof/>
            <w:webHidden/>
          </w:rPr>
          <w:t>6</w:t>
        </w:r>
        <w:r w:rsidR="00470C1B">
          <w:rPr>
            <w:noProof/>
            <w:webHidden/>
          </w:rPr>
          <w:fldChar w:fldCharType="end"/>
        </w:r>
      </w:hyperlink>
    </w:p>
    <w:p w:rsidR="00470C1B" w:rsidRPr="00C841B8" w:rsidRDefault="00A66054">
      <w:pPr>
        <w:pStyle w:val="ndice2"/>
        <w:rPr>
          <w:rFonts w:ascii="Calibri" w:hAnsi="Calibri"/>
          <w:noProof/>
          <w:sz w:val="22"/>
          <w:szCs w:val="22"/>
          <w:lang w:val="pt-PT" w:eastAsia="pt-PT"/>
        </w:rPr>
      </w:pPr>
      <w:hyperlink w:anchor="_Toc467333447" w:history="1">
        <w:r w:rsidR="00470C1B" w:rsidRPr="000B54CC">
          <w:rPr>
            <w:rStyle w:val="Hiperligao"/>
            <w:noProof/>
          </w:rPr>
          <w:t>2.6.</w:t>
        </w:r>
        <w:r w:rsidR="00470C1B" w:rsidRPr="000B54CC">
          <w:rPr>
            <w:rStyle w:val="Hiperligao"/>
            <w:rFonts w:ascii="Calibri" w:hAnsi="Calibri"/>
            <w:noProof/>
          </w:rPr>
          <w:t xml:space="preserve"> Tipo de Ficheiro</w:t>
        </w:r>
        <w:r w:rsidR="00470C1B">
          <w:rPr>
            <w:noProof/>
            <w:webHidden/>
          </w:rPr>
          <w:tab/>
        </w:r>
        <w:r w:rsidR="00470C1B">
          <w:rPr>
            <w:noProof/>
            <w:webHidden/>
          </w:rPr>
          <w:fldChar w:fldCharType="begin"/>
        </w:r>
        <w:r w:rsidR="00470C1B">
          <w:rPr>
            <w:noProof/>
            <w:webHidden/>
          </w:rPr>
          <w:instrText xml:space="preserve"> PAGEREF _Toc467333447 \h </w:instrText>
        </w:r>
        <w:r w:rsidR="00470C1B">
          <w:rPr>
            <w:noProof/>
            <w:webHidden/>
          </w:rPr>
        </w:r>
        <w:r w:rsidR="00470C1B">
          <w:rPr>
            <w:noProof/>
            <w:webHidden/>
          </w:rPr>
          <w:fldChar w:fldCharType="separate"/>
        </w:r>
        <w:r w:rsidR="00470C1B">
          <w:rPr>
            <w:noProof/>
            <w:webHidden/>
          </w:rPr>
          <w:t>6</w:t>
        </w:r>
        <w:r w:rsidR="00470C1B">
          <w:rPr>
            <w:noProof/>
            <w:webHidden/>
          </w:rPr>
          <w:fldChar w:fldCharType="end"/>
        </w:r>
      </w:hyperlink>
    </w:p>
    <w:p w:rsidR="00470C1B" w:rsidRPr="00C841B8" w:rsidRDefault="00A66054">
      <w:pPr>
        <w:pStyle w:val="ndice1"/>
        <w:rPr>
          <w:rFonts w:ascii="Calibri" w:hAnsi="Calibri"/>
          <w:noProof/>
          <w:sz w:val="22"/>
          <w:szCs w:val="22"/>
          <w:lang w:val="pt-PT" w:eastAsia="pt-PT"/>
        </w:rPr>
      </w:pPr>
      <w:hyperlink w:anchor="_Toc467333448" w:history="1">
        <w:r w:rsidR="00470C1B" w:rsidRPr="000B54CC">
          <w:rPr>
            <w:rStyle w:val="Hiperligao"/>
            <w:noProof/>
          </w:rPr>
          <w:t>3.</w:t>
        </w:r>
        <w:r w:rsidR="00470C1B" w:rsidRPr="000B54CC">
          <w:rPr>
            <w:rStyle w:val="Hiperligao"/>
            <w:rFonts w:ascii="Calibri" w:hAnsi="Calibri"/>
            <w:noProof/>
          </w:rPr>
          <w:t xml:space="preserve"> Conclusões e Trabalho Futuro</w:t>
        </w:r>
        <w:r w:rsidR="00470C1B">
          <w:rPr>
            <w:noProof/>
            <w:webHidden/>
          </w:rPr>
          <w:tab/>
        </w:r>
        <w:r w:rsidR="00470C1B">
          <w:rPr>
            <w:noProof/>
            <w:webHidden/>
          </w:rPr>
          <w:fldChar w:fldCharType="begin"/>
        </w:r>
        <w:r w:rsidR="00470C1B">
          <w:rPr>
            <w:noProof/>
            <w:webHidden/>
          </w:rPr>
          <w:instrText xml:space="preserve"> PAGEREF _Toc467333448 \h </w:instrText>
        </w:r>
        <w:r w:rsidR="00470C1B">
          <w:rPr>
            <w:noProof/>
            <w:webHidden/>
          </w:rPr>
        </w:r>
        <w:r w:rsidR="00470C1B">
          <w:rPr>
            <w:noProof/>
            <w:webHidden/>
          </w:rPr>
          <w:fldChar w:fldCharType="separate"/>
        </w:r>
        <w:r w:rsidR="00470C1B">
          <w:rPr>
            <w:noProof/>
            <w:webHidden/>
          </w:rPr>
          <w:t>7</w:t>
        </w:r>
        <w:r w:rsidR="00470C1B">
          <w:rPr>
            <w:noProof/>
            <w:webHidden/>
          </w:rPr>
          <w:fldChar w:fldCharType="end"/>
        </w:r>
      </w:hyperlink>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rsidR="003E75F5" w:rsidRPr="00C1310C" w:rsidRDefault="003E75F5">
      <w:pPr>
        <w:tabs>
          <w:tab w:val="left" w:pos="-2340"/>
          <w:tab w:val="right" w:pos="-2160"/>
        </w:tabs>
        <w:ind w:left="900"/>
        <w:rPr>
          <w:rFonts w:ascii="Calibri" w:hAnsi="Calibri"/>
          <w:b/>
          <w:bCs/>
          <w:lang w:val="pt-PT"/>
        </w:rPr>
      </w:pPr>
      <w:r w:rsidRPr="00C1310C">
        <w:rPr>
          <w:rFonts w:ascii="Calibri" w:hAnsi="Calibri"/>
          <w:b/>
          <w:bCs/>
          <w:lang w:val="pt-PT"/>
        </w:rPr>
        <w:t>Anexos</w:t>
      </w:r>
    </w:p>
    <w:p w:rsidR="003E75F5" w:rsidRPr="00C1310C" w:rsidRDefault="003E75F5">
      <w:pPr>
        <w:pStyle w:val="ndice1"/>
        <w:rPr>
          <w:rFonts w:ascii="Calibri" w:hAnsi="Calibri"/>
          <w:noProof/>
          <w:sz w:val="24"/>
        </w:rPr>
      </w:pPr>
      <w:r w:rsidRPr="00C1310C">
        <w:rPr>
          <w:rFonts w:ascii="Calibri" w:hAnsi="Calibri"/>
          <w:bCs/>
          <w:lang w:val="pt-PT"/>
        </w:rPr>
        <w:fldChar w:fldCharType="begin"/>
      </w:r>
      <w:r w:rsidRPr="00C1310C">
        <w:rPr>
          <w:rFonts w:ascii="Calibri" w:hAnsi="Calibri"/>
          <w:bCs/>
          <w:lang w:val="pt-PT"/>
        </w:rPr>
        <w:instrText xml:space="preserve"> TOC \h \z \t "Anexo;1" </w:instrText>
      </w:r>
      <w:r w:rsidRPr="00C1310C">
        <w:rPr>
          <w:rFonts w:ascii="Calibri" w:hAnsi="Calibri"/>
          <w:bCs/>
          <w:lang w:val="pt-PT"/>
        </w:rPr>
        <w:fldChar w:fldCharType="separate"/>
      </w:r>
      <w:hyperlink w:anchor="_Toc535644882" w:history="1">
        <w:r w:rsidRPr="00C1310C">
          <w:rPr>
            <w:rStyle w:val="Hiperligao"/>
            <w:rFonts w:ascii="Calibri" w:hAnsi="Calibri"/>
            <w:noProof/>
          </w:rPr>
          <w:t>I.</w:t>
        </w:r>
        <w:r w:rsidRPr="00C1310C">
          <w:rPr>
            <w:rFonts w:ascii="Calibri" w:hAnsi="Calibri"/>
            <w:noProof/>
            <w:sz w:val="24"/>
          </w:rPr>
          <w:tab/>
        </w:r>
        <w:r w:rsidRPr="00C1310C">
          <w:rPr>
            <w:rStyle w:val="Hiperligao"/>
            <w:rFonts w:ascii="Calibri" w:hAnsi="Calibri"/>
            <w:noProof/>
          </w:rPr>
          <w:t>Anexo 1</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_Toc535644882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9</w:t>
        </w:r>
        <w:r w:rsidRPr="00C1310C">
          <w:rPr>
            <w:rFonts w:ascii="Calibri" w:hAnsi="Calibri"/>
            <w:noProof/>
            <w:webHidden/>
          </w:rPr>
          <w:fldChar w:fldCharType="end"/>
        </w:r>
      </w:hyperlink>
    </w:p>
    <w:p w:rsidR="003E75F5" w:rsidRPr="00C1310C" w:rsidRDefault="003E75F5">
      <w:pPr>
        <w:tabs>
          <w:tab w:val="left" w:pos="-2340"/>
          <w:tab w:val="right" w:pos="-2160"/>
          <w:tab w:val="left" w:pos="1620"/>
        </w:tabs>
        <w:ind w:left="900"/>
        <w:rPr>
          <w:rFonts w:ascii="Calibri" w:hAnsi="Calibri"/>
          <w:bCs/>
          <w:lang w:val="pt-PT"/>
        </w:rPr>
      </w:pPr>
      <w:r w:rsidRPr="00C1310C">
        <w:rPr>
          <w:rFonts w:ascii="Calibri" w:hAnsi="Calibri"/>
          <w:bCs/>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Figuras</w:t>
      </w:r>
    </w:p>
    <w:p w:rsidR="003E75F5" w:rsidRPr="00C1310C" w:rsidRDefault="003E75F5">
      <w:pPr>
        <w:tabs>
          <w:tab w:val="right" w:pos="-2340"/>
          <w:tab w:val="left" w:pos="7380"/>
        </w:tabs>
        <w:ind w:left="900"/>
        <w:rPr>
          <w:rFonts w:ascii="Calibri" w:hAnsi="Calibri"/>
          <w:lang w:val="pt-PT"/>
        </w:rPr>
      </w:pPr>
    </w:p>
    <w:p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Tabelas</w:t>
      </w:r>
    </w:p>
    <w:p w:rsidR="003E75F5" w:rsidRDefault="00281745">
      <w:pPr>
        <w:tabs>
          <w:tab w:val="right" w:pos="-2340"/>
          <w:tab w:val="left" w:pos="7380"/>
        </w:tabs>
        <w:ind w:left="900"/>
        <w:rPr>
          <w:rFonts w:ascii="Calibri" w:hAnsi="Calibri"/>
          <w:lang w:val="pt-PT"/>
        </w:rPr>
      </w:pPr>
      <w:r>
        <w:rPr>
          <w:rFonts w:ascii="Calibri" w:hAnsi="Calibri"/>
          <w:lang w:val="pt-PT"/>
        </w:rPr>
        <w:t>Tabela 1 – Identificação das entidades</w:t>
      </w:r>
    </w:p>
    <w:p w:rsidR="00281745" w:rsidRPr="00C1310C" w:rsidRDefault="00281745">
      <w:pPr>
        <w:tabs>
          <w:tab w:val="right" w:pos="-2340"/>
          <w:tab w:val="left" w:pos="7380"/>
        </w:tabs>
        <w:ind w:left="900"/>
        <w:rPr>
          <w:rFonts w:ascii="Calibri" w:hAnsi="Calibri"/>
          <w:lang w:val="pt-PT"/>
        </w:rPr>
      </w:pPr>
      <w:r>
        <w:rPr>
          <w:rFonts w:ascii="Calibri" w:hAnsi="Calibri"/>
          <w:lang w:val="pt-PT"/>
        </w:rPr>
        <w:t>Tabela 2 – Identificação dos relacionamentos</w:t>
      </w:r>
    </w:p>
    <w:p w:rsidR="00281745" w:rsidRPr="00C1310C" w:rsidRDefault="00281745" w:rsidP="00281745">
      <w:pPr>
        <w:tabs>
          <w:tab w:val="right" w:pos="-2340"/>
          <w:tab w:val="left" w:pos="7380"/>
        </w:tabs>
        <w:ind w:left="900"/>
        <w:rPr>
          <w:rFonts w:ascii="Calibri" w:hAnsi="Calibri"/>
          <w:lang w:val="pt-PT"/>
        </w:rPr>
      </w:pPr>
      <w:r>
        <w:rPr>
          <w:rFonts w:ascii="Calibri" w:hAnsi="Calibri"/>
          <w:lang w:val="pt-PT"/>
        </w:rPr>
        <w:t>Tabela 3 – Identificação e associação dos atributos com as entidades</w:t>
      </w:r>
    </w:p>
    <w:p w:rsidR="003E75F5" w:rsidRPr="00C1310C" w:rsidRDefault="003E75F5">
      <w:pPr>
        <w:rPr>
          <w:rFonts w:ascii="Calibri" w:hAnsi="Calibri"/>
          <w:lang w:val="pt-PT"/>
        </w:rPr>
      </w:pPr>
    </w:p>
    <w:p w:rsidR="003E75F5" w:rsidRPr="00C1310C" w:rsidRDefault="003E75F5">
      <w:pPr>
        <w:rPr>
          <w:rFonts w:ascii="Calibri" w:hAnsi="Calibri"/>
          <w:lang w:val="pt-PT"/>
        </w:rPr>
        <w:sectPr w:rsidR="003E75F5" w:rsidRPr="00C1310C">
          <w:headerReference w:type="default" r:id="rId9"/>
          <w:footerReference w:type="default" r:id="rId10"/>
          <w:pgSz w:w="11906" w:h="16838" w:code="9"/>
          <w:pgMar w:top="1418" w:right="1701" w:bottom="1418" w:left="1701" w:header="709" w:footer="709" w:gutter="0"/>
          <w:pgNumType w:fmt="lowerRoman" w:start="1"/>
          <w:cols w:space="708"/>
          <w:docGrid w:linePitch="360"/>
        </w:sectPr>
      </w:pPr>
    </w:p>
    <w:p w:rsidR="003E75F5" w:rsidRPr="00C1310C" w:rsidRDefault="003E75F5">
      <w:pPr>
        <w:pStyle w:val="Ttulo1"/>
        <w:rPr>
          <w:rFonts w:ascii="Calibri" w:hAnsi="Calibri"/>
        </w:rPr>
      </w:pPr>
      <w:bookmarkStart w:id="0" w:name="_Toc467333436"/>
      <w:r w:rsidRPr="00C1310C">
        <w:rPr>
          <w:rFonts w:ascii="Calibri" w:hAnsi="Calibri"/>
        </w:rPr>
        <w:lastRenderedPageBreak/>
        <w:t>Introdução</w:t>
      </w:r>
      <w:bookmarkEnd w:id="0"/>
    </w:p>
    <w:p w:rsidR="003E75F5" w:rsidRPr="00C1310C" w:rsidRDefault="003E75F5">
      <w:pPr>
        <w:rPr>
          <w:rFonts w:ascii="Calibri" w:hAnsi="Calibri"/>
          <w:lang w:val="pt-PT"/>
        </w:rPr>
      </w:pPr>
      <w:r w:rsidRPr="00C1310C">
        <w:rPr>
          <w:rFonts w:ascii="Calibri" w:hAnsi="Calibri"/>
          <w:lang w:val="pt-PT"/>
        </w:rPr>
        <w:t>&lt;&lt;Este primeiro capítulo deverá ter obrigatoriamente as subsecções abaixo apresentadas.&gt;&gt;</w:t>
      </w:r>
    </w:p>
    <w:p w:rsidR="003E75F5" w:rsidRPr="00C1310C" w:rsidRDefault="003E75F5">
      <w:pPr>
        <w:pStyle w:val="Ttulo2"/>
        <w:rPr>
          <w:rFonts w:ascii="Calibri" w:hAnsi="Calibri"/>
        </w:rPr>
      </w:pPr>
      <w:bookmarkStart w:id="1" w:name="_Toc467333437"/>
      <w:r w:rsidRPr="00C1310C">
        <w:rPr>
          <w:rFonts w:ascii="Calibri" w:hAnsi="Calibri"/>
        </w:rPr>
        <w:t>Contextualização</w:t>
      </w:r>
      <w:bookmarkEnd w:id="1"/>
    </w:p>
    <w:p w:rsidR="003E75F5" w:rsidRPr="00F12911" w:rsidRDefault="00F12911">
      <w:pPr>
        <w:rPr>
          <w:rFonts w:cs="Arial"/>
          <w:sz w:val="24"/>
          <w:lang w:val="pt-PT"/>
        </w:rPr>
      </w:pPr>
      <w:r w:rsidRPr="00357F6F">
        <w:rPr>
          <w:sz w:val="24"/>
          <w:lang w:val="pt-PT"/>
        </w:rPr>
        <w:t>A IberoTrem é uma empresa de transporte ferroviário sediada em Portugal, que estabelece a ligação por linhas férreas entre várias cidades do Norte de Portugal e de Espanha (Galiza).</w:t>
      </w:r>
      <w:r>
        <w:rPr>
          <w:sz w:val="24"/>
          <w:lang w:val="pt-PT"/>
        </w:rPr>
        <w:t xml:space="preserve"> Foi criada em 2001 com o intuito de se tornar a primeira companhia </w:t>
      </w:r>
      <w:r>
        <w:rPr>
          <w:i/>
          <w:sz w:val="24"/>
          <w:lang w:val="pt-PT"/>
        </w:rPr>
        <w:t xml:space="preserve">low </w:t>
      </w:r>
      <w:r w:rsidRPr="00F12911">
        <w:rPr>
          <w:i/>
          <w:sz w:val="24"/>
          <w:lang w:val="pt-PT"/>
        </w:rPr>
        <w:t>cost</w:t>
      </w:r>
      <w:r>
        <w:rPr>
          <w:i/>
          <w:sz w:val="24"/>
          <w:lang w:val="pt-PT"/>
        </w:rPr>
        <w:t xml:space="preserve"> </w:t>
      </w:r>
      <w:r>
        <w:rPr>
          <w:sz w:val="24"/>
          <w:lang w:val="pt-PT"/>
        </w:rPr>
        <w:t>a operar na regi</w:t>
      </w:r>
      <w:r w:rsidR="00C72DC4">
        <w:rPr>
          <w:sz w:val="24"/>
          <w:lang w:val="pt-PT"/>
        </w:rPr>
        <w:t xml:space="preserve">ão, proporcionando </w:t>
      </w:r>
      <w:r w:rsidR="00AB4AD5">
        <w:rPr>
          <w:sz w:val="24"/>
          <w:lang w:val="pt-PT"/>
        </w:rPr>
        <w:t>bilhetes para as suas viagens a um custo</w:t>
      </w:r>
      <w:r w:rsidR="00276087">
        <w:rPr>
          <w:sz w:val="24"/>
          <w:lang w:val="pt-PT"/>
        </w:rPr>
        <w:t xml:space="preserve"> </w:t>
      </w:r>
      <w:r w:rsidR="00AB4AD5">
        <w:rPr>
          <w:sz w:val="24"/>
          <w:lang w:val="pt-PT"/>
        </w:rPr>
        <w:t xml:space="preserve">semelhante ao </w:t>
      </w:r>
      <w:r w:rsidR="00C72DC4">
        <w:rPr>
          <w:sz w:val="24"/>
          <w:lang w:val="pt-PT"/>
        </w:rPr>
        <w:t xml:space="preserve">dos bilhetes com desconto por compra antecipada </w:t>
      </w:r>
      <w:r w:rsidR="00AB4AD5">
        <w:rPr>
          <w:sz w:val="24"/>
          <w:lang w:val="pt-PT"/>
        </w:rPr>
        <w:t>pra</w:t>
      </w:r>
      <w:r w:rsidR="00C72DC4">
        <w:rPr>
          <w:sz w:val="24"/>
          <w:lang w:val="pt-PT"/>
        </w:rPr>
        <w:t>ticado pelas grandes companhias. Desde início o projeto foi visto como viável</w:t>
      </w:r>
      <w:r w:rsidR="009F589F">
        <w:rPr>
          <w:sz w:val="24"/>
          <w:lang w:val="pt-PT"/>
        </w:rPr>
        <w:t>,</w:t>
      </w:r>
      <w:r w:rsidR="00C72DC4">
        <w:rPr>
          <w:sz w:val="24"/>
          <w:lang w:val="pt-PT"/>
        </w:rPr>
        <w:t xml:space="preserve"> dado que </w:t>
      </w:r>
      <w:r w:rsidR="009F589F">
        <w:rPr>
          <w:sz w:val="24"/>
          <w:lang w:val="pt-PT"/>
        </w:rPr>
        <w:t xml:space="preserve">é relativamente frequente uma pessoa deparar-se com a necessidade de comprar um bilhete para uma viagem que não estava prevista com uma semana (ou mais) de antecedência. Por outro lado, também não é raro um indivíduo atrasar a marcação de uma viagem com receio que, até à </w:t>
      </w:r>
      <w:r w:rsidR="002B1965">
        <w:rPr>
          <w:sz w:val="24"/>
          <w:lang w:val="pt-PT"/>
        </w:rPr>
        <w:t xml:space="preserve">data, algo lhe altere os planos. Porém, pode acontecer que, quando confirme a intenção de viajar, já seja tarde para usufruir dos descontos de compra antecipada. A IberoTrem oferece assim uma alternativa em conta a quem esteja em situações semelhantes (e não só). </w:t>
      </w:r>
    </w:p>
    <w:p w:rsidR="003E75F5" w:rsidRDefault="003E75F5">
      <w:pPr>
        <w:pStyle w:val="Ttulo2"/>
        <w:rPr>
          <w:rFonts w:ascii="Calibri" w:hAnsi="Calibri"/>
        </w:rPr>
      </w:pPr>
      <w:bookmarkStart w:id="2" w:name="_Toc467333438"/>
      <w:r w:rsidRPr="00C1310C">
        <w:rPr>
          <w:rFonts w:ascii="Calibri" w:hAnsi="Calibri"/>
        </w:rPr>
        <w:t>Apresentação do Caso de Estudo</w:t>
      </w:r>
      <w:bookmarkEnd w:id="2"/>
    </w:p>
    <w:p w:rsidR="00357F6F" w:rsidRPr="00357F6F" w:rsidRDefault="00357F6F" w:rsidP="00357F6F">
      <w:pPr>
        <w:rPr>
          <w:sz w:val="24"/>
          <w:lang w:val="pt-PT"/>
        </w:rPr>
      </w:pPr>
      <w:r w:rsidRPr="00357F6F">
        <w:rPr>
          <w:sz w:val="24"/>
          <w:lang w:val="pt-PT"/>
        </w:rPr>
        <w:t>Inicialmente, os serviços de transporte da empresa eram prestados por apenas três linhas: Linha do Minho, Linha de Vigo e Linha de Chaves. Posteriormente foi levado a cabo um processo de alargamento da oferta, que acrescentou dois troços aos serviços da companhia (Linha de Miranda e Linha da Galiza), pelo que a direção decidiu estender o serviço de reservas de viagens à web.</w:t>
      </w:r>
    </w:p>
    <w:p w:rsidR="004F272E" w:rsidRDefault="00357F6F" w:rsidP="00357F6F">
      <w:pPr>
        <w:rPr>
          <w:sz w:val="24"/>
          <w:lang w:val="pt-PT"/>
        </w:rPr>
      </w:pPr>
      <w:r w:rsidRPr="00357F6F">
        <w:rPr>
          <w:sz w:val="24"/>
          <w:lang w:val="pt-PT"/>
        </w:rPr>
        <w:lastRenderedPageBreak/>
        <w:t>Um grupo de engenheiros informáticos foi contratado, sendo-lhes pedido que implementassem no site da empresa, até então meramente informativo, uma secção próp</w:t>
      </w:r>
      <w:r>
        <w:rPr>
          <w:sz w:val="24"/>
          <w:lang w:val="pt-PT"/>
        </w:rPr>
        <w:t xml:space="preserve">ria para a reserva das viagens. </w:t>
      </w:r>
      <w:r w:rsidRPr="00357F6F">
        <w:rPr>
          <w:sz w:val="24"/>
          <w:lang w:val="pt-PT"/>
        </w:rPr>
        <w:t>Tendo por base os requisitos especificados pela direção da companhia, foi estipulado que o site deve</w:t>
      </w:r>
      <w:r>
        <w:rPr>
          <w:sz w:val="24"/>
          <w:lang w:val="pt-PT"/>
        </w:rPr>
        <w:t>ria permitir que os clientes,</w:t>
      </w:r>
      <w:r w:rsidRPr="00357F6F">
        <w:rPr>
          <w:sz w:val="24"/>
          <w:lang w:val="pt-PT"/>
        </w:rPr>
        <w:t xml:space="preserve"> caso o desejassem, se inscrevessem (nome, </w:t>
      </w:r>
      <w:r w:rsidR="00577424">
        <w:rPr>
          <w:sz w:val="24"/>
          <w:lang w:val="pt-PT"/>
        </w:rPr>
        <w:t>número do cartão de cidadão,</w:t>
      </w:r>
      <w:r w:rsidRPr="00357F6F">
        <w:rPr>
          <w:sz w:val="24"/>
          <w:lang w:val="pt-PT"/>
        </w:rPr>
        <w:t xml:space="preserve"> data de nascimento e contactos - telefone e email), dispensando assim o fornecimento das informações pessoais na próxima compra online de bilhetes.</w:t>
      </w:r>
      <w:r>
        <w:rPr>
          <w:sz w:val="24"/>
          <w:lang w:val="pt-PT"/>
        </w:rPr>
        <w:t xml:space="preserve"> </w:t>
      </w:r>
      <w:r w:rsidR="00516A2A">
        <w:rPr>
          <w:sz w:val="24"/>
          <w:lang w:val="pt-PT"/>
        </w:rPr>
        <w:t xml:space="preserve">À </w:t>
      </w:r>
      <w:r w:rsidR="008336D2">
        <w:rPr>
          <w:sz w:val="24"/>
          <w:lang w:val="pt-PT"/>
        </w:rPr>
        <w:t>reserva</w:t>
      </w:r>
      <w:r w:rsidR="00415327">
        <w:rPr>
          <w:sz w:val="24"/>
          <w:lang w:val="pt-PT"/>
        </w:rPr>
        <w:t xml:space="preserve"> ficará as</w:t>
      </w:r>
      <w:r w:rsidR="00660CAD">
        <w:rPr>
          <w:sz w:val="24"/>
          <w:lang w:val="pt-PT"/>
        </w:rPr>
        <w:t>sociado o preço, o</w:t>
      </w:r>
      <w:r w:rsidR="00814C48">
        <w:rPr>
          <w:sz w:val="24"/>
          <w:lang w:val="pt-PT"/>
        </w:rPr>
        <w:t xml:space="preserve"> lugar reservado no comboio</w:t>
      </w:r>
      <w:r w:rsidR="00660CAD">
        <w:rPr>
          <w:sz w:val="24"/>
          <w:lang w:val="pt-PT"/>
        </w:rPr>
        <w:t xml:space="preserve"> e a data</w:t>
      </w:r>
      <w:r w:rsidR="00AB6809">
        <w:rPr>
          <w:sz w:val="24"/>
          <w:lang w:val="pt-PT"/>
        </w:rPr>
        <w:t xml:space="preserve"> </w:t>
      </w:r>
      <w:r w:rsidR="00660CAD">
        <w:rPr>
          <w:sz w:val="24"/>
          <w:lang w:val="pt-PT"/>
        </w:rPr>
        <w:t>prevista</w:t>
      </w:r>
      <w:r w:rsidR="00814C48">
        <w:rPr>
          <w:sz w:val="24"/>
          <w:lang w:val="pt-PT"/>
        </w:rPr>
        <w:t xml:space="preserve"> para a viagem</w:t>
      </w:r>
      <w:r w:rsidR="00415327">
        <w:rPr>
          <w:sz w:val="24"/>
          <w:lang w:val="pt-PT"/>
        </w:rPr>
        <w:t xml:space="preserve">, a qual naturalmente possui </w:t>
      </w:r>
      <w:r w:rsidR="00660CAD">
        <w:rPr>
          <w:sz w:val="24"/>
          <w:lang w:val="pt-PT"/>
        </w:rPr>
        <w:t>um</w:t>
      </w:r>
      <w:r w:rsidR="008336D2">
        <w:rPr>
          <w:sz w:val="24"/>
          <w:lang w:val="pt-PT"/>
        </w:rPr>
        <w:t xml:space="preserve"> preço e</w:t>
      </w:r>
      <w:r w:rsidR="00814C48">
        <w:rPr>
          <w:sz w:val="24"/>
          <w:lang w:val="pt-PT"/>
        </w:rPr>
        <w:t xml:space="preserve"> </w:t>
      </w:r>
      <w:r w:rsidR="00385C59">
        <w:rPr>
          <w:sz w:val="24"/>
          <w:lang w:val="pt-PT"/>
        </w:rPr>
        <w:t>um</w:t>
      </w:r>
      <w:r w:rsidR="00814C48">
        <w:rPr>
          <w:sz w:val="24"/>
          <w:lang w:val="pt-PT"/>
        </w:rPr>
        <w:t xml:space="preserve">a hora de partida e </w:t>
      </w:r>
      <w:r w:rsidR="00385C59">
        <w:rPr>
          <w:sz w:val="24"/>
          <w:lang w:val="pt-PT"/>
        </w:rPr>
        <w:t xml:space="preserve">de </w:t>
      </w:r>
      <w:r w:rsidR="00814C48">
        <w:rPr>
          <w:sz w:val="24"/>
          <w:lang w:val="pt-PT"/>
        </w:rPr>
        <w:t>chegada</w:t>
      </w:r>
      <w:r w:rsidR="008336D2">
        <w:rPr>
          <w:sz w:val="24"/>
          <w:lang w:val="pt-PT"/>
        </w:rPr>
        <w:t>.</w:t>
      </w:r>
      <w:r w:rsidR="00AB6809">
        <w:rPr>
          <w:sz w:val="24"/>
          <w:lang w:val="pt-PT"/>
        </w:rPr>
        <w:t xml:space="preserve"> Por sua vez, cada comboio, além do número ident</w:t>
      </w:r>
      <w:r w:rsidR="00385C59">
        <w:rPr>
          <w:sz w:val="24"/>
          <w:lang w:val="pt-PT"/>
        </w:rPr>
        <w:t>ificativo, possui ainda</w:t>
      </w:r>
      <w:r w:rsidR="00AB6809">
        <w:rPr>
          <w:sz w:val="24"/>
          <w:lang w:val="pt-PT"/>
        </w:rPr>
        <w:t xml:space="preserve"> </w:t>
      </w:r>
      <w:r w:rsidR="00385C59">
        <w:rPr>
          <w:sz w:val="24"/>
          <w:lang w:val="pt-PT"/>
        </w:rPr>
        <w:t>o registo dos seus</w:t>
      </w:r>
      <w:r w:rsidR="00AB6809">
        <w:rPr>
          <w:sz w:val="24"/>
          <w:lang w:val="pt-PT"/>
        </w:rPr>
        <w:t xml:space="preserve"> lugares. </w:t>
      </w:r>
      <w:r w:rsidR="008336D2">
        <w:rPr>
          <w:sz w:val="24"/>
          <w:lang w:val="pt-PT"/>
        </w:rPr>
        <w:t xml:space="preserve">Dada a campanha que a empresa leva a cabo desde a sua origem, no sentido de promover o uso do comboio pelos mais jovens, o preço da reserva poderá ser diferente do preço da viagem, uma vez que </w:t>
      </w:r>
      <w:r w:rsidR="00AB6809">
        <w:rPr>
          <w:sz w:val="24"/>
          <w:lang w:val="pt-PT"/>
        </w:rPr>
        <w:t>é feito um desconto de 25% aos utilizadores com menos de 25 anos.</w:t>
      </w:r>
    </w:p>
    <w:p w:rsidR="008A3E75" w:rsidRPr="00357F6F" w:rsidRDefault="008A3E75" w:rsidP="00357F6F">
      <w:pPr>
        <w:rPr>
          <w:sz w:val="24"/>
          <w:lang w:val="pt-PT"/>
        </w:rPr>
      </w:pPr>
      <w:r>
        <w:rPr>
          <w:sz w:val="24"/>
          <w:lang w:val="pt-PT"/>
        </w:rPr>
        <w:t xml:space="preserve">Por fim, a empresa especificou à equipa de informáticos que o envio </w:t>
      </w:r>
      <w:r w:rsidR="008C072C">
        <w:rPr>
          <w:sz w:val="24"/>
          <w:lang w:val="pt-PT"/>
        </w:rPr>
        <w:t>do comprovativo da viagem reservada</w:t>
      </w:r>
      <w:r>
        <w:rPr>
          <w:sz w:val="24"/>
          <w:lang w:val="pt-PT"/>
        </w:rPr>
        <w:t xml:space="preserve"> seria realizado por email, </w:t>
      </w:r>
      <w:r w:rsidR="00AF721D">
        <w:rPr>
          <w:sz w:val="24"/>
          <w:lang w:val="pt-PT"/>
        </w:rPr>
        <w:t>recorrendo ao endereço eletrónico disponibilizado pelo cliente que efetuou a reserva.</w:t>
      </w:r>
    </w:p>
    <w:p w:rsidR="003E75F5" w:rsidRDefault="003E75F5">
      <w:pPr>
        <w:pStyle w:val="Ttulo2"/>
        <w:rPr>
          <w:rFonts w:ascii="Calibri" w:hAnsi="Calibri"/>
        </w:rPr>
      </w:pPr>
      <w:bookmarkStart w:id="3" w:name="_Toc467333439"/>
      <w:r w:rsidRPr="00C1310C">
        <w:rPr>
          <w:rFonts w:ascii="Calibri" w:hAnsi="Calibri"/>
        </w:rPr>
        <w:t>Motivação e Objectivos</w:t>
      </w:r>
      <w:bookmarkEnd w:id="3"/>
    </w:p>
    <w:p w:rsidR="003C3B76" w:rsidRDefault="003C3B76" w:rsidP="003C3B76">
      <w:pPr>
        <w:rPr>
          <w:rFonts w:cs="Arial"/>
          <w:sz w:val="24"/>
          <w:lang w:val="pt-PT"/>
        </w:rPr>
      </w:pPr>
      <w:r>
        <w:rPr>
          <w:rFonts w:cs="Arial"/>
          <w:sz w:val="24"/>
          <w:lang w:val="pt-PT"/>
        </w:rPr>
        <w:t>Numa empresa de transportes ferroviários, torna-se difícil controlar os lugares disponíveis sem ajuda de um sistema informático.  Com uma base de dados melhora-se a eficiência de trabalho e a organização da informação. A informação fica mais fácil de gerir, e a manipulação dos dados é sempre efetuada de forma segura. Com a possibilidade de reserva online, torna-se essencial a existência da informação em formato digital, e uma base de dados é a melhor opção.</w:t>
      </w:r>
    </w:p>
    <w:p w:rsidR="003C3B76" w:rsidRDefault="003C3B76" w:rsidP="003C3B76">
      <w:pPr>
        <w:ind w:firstLine="720"/>
        <w:rPr>
          <w:rFonts w:cs="Arial"/>
          <w:sz w:val="24"/>
          <w:lang w:val="pt-PT"/>
        </w:rPr>
      </w:pPr>
      <w:r>
        <w:rPr>
          <w:rFonts w:cs="Arial"/>
          <w:sz w:val="24"/>
          <w:lang w:val="pt-PT"/>
        </w:rPr>
        <w:t>Os principais objetivos na elaboração deste projeto são:</w:t>
      </w:r>
    </w:p>
    <w:p w:rsidR="003C3B76" w:rsidRDefault="003C3B76" w:rsidP="003C3B76">
      <w:pPr>
        <w:pStyle w:val="PargrafodaLista"/>
        <w:numPr>
          <w:ilvl w:val="0"/>
          <w:numId w:val="12"/>
        </w:numPr>
        <w:rPr>
          <w:rFonts w:cs="Arial"/>
          <w:sz w:val="24"/>
          <w:lang w:val="pt-PT"/>
        </w:rPr>
      </w:pPr>
      <w:r>
        <w:rPr>
          <w:rFonts w:cs="Arial"/>
          <w:sz w:val="24"/>
          <w:lang w:val="pt-PT"/>
        </w:rPr>
        <w:t>Construir uma base de dados, de forma eficiente, que contenha a informação referente às reservas de lugares. Cada uma correspondente a um cliente e uma viagem.</w:t>
      </w:r>
    </w:p>
    <w:p w:rsidR="003C3B76" w:rsidRDefault="00C654D9" w:rsidP="003C3B76">
      <w:pPr>
        <w:pStyle w:val="PargrafodaLista"/>
        <w:numPr>
          <w:ilvl w:val="0"/>
          <w:numId w:val="12"/>
        </w:numPr>
        <w:rPr>
          <w:rFonts w:cs="Arial"/>
          <w:sz w:val="24"/>
          <w:lang w:val="pt-PT"/>
        </w:rPr>
      </w:pPr>
      <w:r>
        <w:rPr>
          <w:rFonts w:cs="Arial"/>
          <w:sz w:val="24"/>
          <w:lang w:val="pt-PT"/>
        </w:rPr>
        <w:t>“A preencher”</w:t>
      </w:r>
    </w:p>
    <w:p w:rsidR="003C3B76" w:rsidRDefault="003C3B76" w:rsidP="003C3B76">
      <w:pPr>
        <w:pStyle w:val="PargrafodaLista"/>
        <w:numPr>
          <w:ilvl w:val="0"/>
          <w:numId w:val="12"/>
        </w:numPr>
        <w:rPr>
          <w:rFonts w:cs="Arial"/>
          <w:sz w:val="24"/>
          <w:lang w:val="pt-PT"/>
        </w:rPr>
      </w:pPr>
      <w:r>
        <w:rPr>
          <w:rFonts w:cs="Arial"/>
          <w:sz w:val="24"/>
          <w:lang w:val="pt-PT"/>
        </w:rPr>
        <w:lastRenderedPageBreak/>
        <w:t>Comparar com situações realistas de forma a perceber que problemas podem aparecer e as consequências que esses mesmos problemas geram.</w:t>
      </w:r>
    </w:p>
    <w:p w:rsidR="003C3B76" w:rsidRPr="003C3B76" w:rsidRDefault="003C3B76" w:rsidP="003C3B76">
      <w:pPr>
        <w:pStyle w:val="PargrafodaLista"/>
        <w:numPr>
          <w:ilvl w:val="0"/>
          <w:numId w:val="12"/>
        </w:numPr>
        <w:rPr>
          <w:rFonts w:cs="Arial"/>
          <w:sz w:val="24"/>
          <w:lang w:val="pt-PT"/>
        </w:rPr>
      </w:pPr>
      <w:r>
        <w:rPr>
          <w:rFonts w:cs="Arial"/>
          <w:sz w:val="24"/>
          <w:lang w:val="pt-PT"/>
        </w:rPr>
        <w:t>Assimilar todos os conteúdos de forma a saber como construir uma base de dados relacional. Estando esta funcional e devidamente organizada.</w:t>
      </w:r>
    </w:p>
    <w:p w:rsidR="003E75F5" w:rsidRPr="00C1310C" w:rsidRDefault="003E75F5">
      <w:pPr>
        <w:pStyle w:val="Ttulo2"/>
        <w:rPr>
          <w:rFonts w:ascii="Calibri" w:hAnsi="Calibri"/>
        </w:rPr>
      </w:pPr>
      <w:bookmarkStart w:id="4" w:name="_Toc467333440"/>
      <w:r w:rsidRPr="00C1310C">
        <w:rPr>
          <w:rFonts w:ascii="Calibri" w:hAnsi="Calibri"/>
        </w:rPr>
        <w:t>Estrutura do Relatório</w:t>
      </w:r>
      <w:bookmarkEnd w:id="4"/>
    </w:p>
    <w:p w:rsidR="006E393E" w:rsidRPr="000913AB" w:rsidRDefault="000913AB">
      <w:pPr>
        <w:rPr>
          <w:rFonts w:cs="Arial"/>
          <w:sz w:val="24"/>
          <w:lang w:val="pt-PT"/>
        </w:rPr>
      </w:pPr>
      <w:r>
        <w:rPr>
          <w:rFonts w:cs="Arial"/>
          <w:sz w:val="24"/>
          <w:lang w:val="pt-PT"/>
        </w:rPr>
        <w:t xml:space="preserve">Após a apresentação do caso de estudo e da análise dos respetivos requisitos, segue-se a construção do modelo conceptual. Estando este devidamente validado e adaptado ao problema que se coloca, passar-se-á ao modelo lógico, construído com base no anterior. Por fim, a </w:t>
      </w:r>
      <w:r w:rsidRPr="000913AB">
        <w:rPr>
          <w:rFonts w:cs="Arial"/>
          <w:i/>
          <w:sz w:val="24"/>
          <w:lang w:val="pt-PT"/>
        </w:rPr>
        <w:t>forward engineering</w:t>
      </w:r>
      <w:r>
        <w:rPr>
          <w:rFonts w:cs="Arial"/>
          <w:i/>
          <w:sz w:val="24"/>
          <w:lang w:val="pt-PT"/>
        </w:rPr>
        <w:t xml:space="preserve"> </w:t>
      </w:r>
      <w:r>
        <w:rPr>
          <w:rFonts w:cs="Arial"/>
          <w:sz w:val="24"/>
          <w:lang w:val="pt-PT"/>
        </w:rPr>
        <w:t>permitir-nos-á obter o modelo físico a partir do lógico</w:t>
      </w:r>
      <w:r w:rsidR="00BF1DB4">
        <w:rPr>
          <w:rFonts w:cs="Arial"/>
          <w:sz w:val="24"/>
          <w:lang w:val="pt-PT"/>
        </w:rPr>
        <w:t xml:space="preserve">, pelo que passaremos a ter uma base de dados capaz de responder a </w:t>
      </w:r>
      <w:r w:rsidR="00BF1DB4" w:rsidRPr="00BF1DB4">
        <w:rPr>
          <w:rFonts w:cs="Arial"/>
          <w:i/>
          <w:sz w:val="24"/>
          <w:lang w:val="pt-PT"/>
        </w:rPr>
        <w:t>queries</w:t>
      </w:r>
      <w:r w:rsidR="00BF1DB4">
        <w:rPr>
          <w:rFonts w:cs="Arial"/>
          <w:sz w:val="24"/>
          <w:lang w:val="pt-PT"/>
        </w:rPr>
        <w:t>. Na próxima secção serão apresentadas as etapas de construção destes modelos, seguindo-se uma secção final com conclusões sobre o trabalho realizado, nomeadamente os seus pontos fortes e fracos.</w:t>
      </w:r>
    </w:p>
    <w:p w:rsidR="003E75F5" w:rsidRPr="00C1310C" w:rsidRDefault="003E75F5">
      <w:pPr>
        <w:pStyle w:val="Ttulo1"/>
        <w:rPr>
          <w:rFonts w:ascii="Calibri" w:hAnsi="Calibri"/>
        </w:rPr>
      </w:pPr>
      <w:bookmarkStart w:id="5" w:name="_Toc467333441"/>
      <w:r w:rsidRPr="00C1310C">
        <w:rPr>
          <w:rFonts w:ascii="Calibri" w:hAnsi="Calibri"/>
        </w:rPr>
        <w:lastRenderedPageBreak/>
        <w:t>Sugestões para Escrita do Relatório</w:t>
      </w:r>
      <w:bookmarkEnd w:id="5"/>
    </w:p>
    <w:p w:rsidR="003E75F5" w:rsidRPr="00C1310C" w:rsidRDefault="003E75F5">
      <w:pPr>
        <w:pStyle w:val="Ttulo2"/>
        <w:rPr>
          <w:rFonts w:ascii="Calibri" w:hAnsi="Calibri"/>
        </w:rPr>
      </w:pPr>
      <w:bookmarkStart w:id="6" w:name="_Toc467333442"/>
      <w:r w:rsidRPr="00C1310C">
        <w:rPr>
          <w:rFonts w:ascii="Calibri" w:hAnsi="Calibri"/>
        </w:rPr>
        <w:t>Sugestões Gerais</w:t>
      </w:r>
      <w:bookmarkEnd w:id="6"/>
    </w:p>
    <w:p w:rsidR="003E75F5" w:rsidRPr="00C1310C" w:rsidRDefault="003E75F5">
      <w:pPr>
        <w:rPr>
          <w:rFonts w:ascii="Calibri" w:hAnsi="Calibri"/>
          <w:lang w:val="pt-PT"/>
        </w:rPr>
      </w:pPr>
      <w:r w:rsidRPr="00C1310C">
        <w:rPr>
          <w:rFonts w:ascii="Calibri" w:hAnsi="Calibri"/>
          <w:lang w:val="pt-PT"/>
        </w:rPr>
        <w:t>&lt;&lt;O presente documento deverá servir de base para a escrita do relatório do trabalho realizado.&gt;&gt;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 xml:space="preserve">&lt;&lt;O tipo de letra a utilizar deverá ser Arial.. Porém recomenda-se em situações de escrita de excertos de programas a utilização do tipo de letra </w:t>
      </w:r>
      <w:r w:rsidRPr="00C1310C">
        <w:rPr>
          <w:rFonts w:ascii="Calibri" w:hAnsi="Calibri" w:cs="Courier New"/>
          <w:lang w:val="pt-PT"/>
        </w:rPr>
        <w:t>Courier New</w:t>
      </w:r>
      <w:r w:rsidRPr="00C1310C">
        <w:rPr>
          <w:rFonts w:ascii="Calibri" w:hAnsi="Calibri"/>
          <w:lang w:val="pt-PT"/>
        </w:rPr>
        <w:t>.&gt;&gt;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&lt;&lt; Alguns estilos documento: Heading1, Heading2, Heading3, Normal e Footnote Text; foram especialmente modificados para os relatórios da presente disciplina.&gt;&gt;</w:t>
      </w: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t>&lt;&lt;Os formatos e estilos de letra não devem estar constantemente a ser modificados ao longo do relatório. Tal situação dará origem a um relatório com um formato e apresentação muito heterogénea e com um aspecto pouco consistente.&gt;&gt;</w:t>
      </w:r>
    </w:p>
    <w:p w:rsidR="003E75F5" w:rsidRPr="00C1310C" w:rsidRDefault="003E75F5">
      <w:pPr>
        <w:pStyle w:val="Ttulo2"/>
        <w:rPr>
          <w:rFonts w:ascii="Calibri" w:hAnsi="Calibri"/>
        </w:rPr>
      </w:pPr>
      <w:bookmarkStart w:id="7" w:name="_Toc467333443"/>
      <w:r w:rsidRPr="00C1310C">
        <w:rPr>
          <w:rFonts w:ascii="Calibri" w:hAnsi="Calibri"/>
        </w:rPr>
        <w:t>Termos Estrangeiros</w:t>
      </w:r>
      <w:bookmarkEnd w:id="7"/>
    </w:p>
    <w:p w:rsidR="003E75F5" w:rsidRPr="00C1310C" w:rsidRDefault="003E75F5">
      <w:pPr>
        <w:rPr>
          <w:rFonts w:ascii="Calibri" w:hAnsi="Calibri"/>
          <w:lang w:val="pt-PT"/>
        </w:rPr>
      </w:pPr>
      <w:r w:rsidRPr="00C1310C">
        <w:rPr>
          <w:rFonts w:ascii="Calibri" w:hAnsi="Calibri"/>
          <w:lang w:val="pt-PT"/>
        </w:rPr>
        <w:t xml:space="preserve">&lt;&lt;Os termos estrangeiros utilizados deverão ser apresentados num formato diferente do resto do texto, por exemplo: </w:t>
      </w:r>
      <w:r w:rsidRPr="00C1310C">
        <w:rPr>
          <w:rFonts w:ascii="Calibri" w:hAnsi="Calibri"/>
          <w:i/>
          <w:iCs/>
          <w:lang w:val="pt-PT"/>
        </w:rPr>
        <w:t>Data Warehouse</w:t>
      </w:r>
      <w:r w:rsidRPr="00C1310C">
        <w:rPr>
          <w:rFonts w:ascii="Calibri" w:hAnsi="Calibri"/>
          <w:lang w:val="pt-PT"/>
        </w:rPr>
        <w:t xml:space="preserve"> (em itálico) ou "Data Warehouses" (entre aspas), devendo ser evitados sempre que se conheça uma tradução correcta para português. Para validação desses termos existem vários dicionários no mercado que poderão ser úteis.&gt;&gt;</w:t>
      </w:r>
    </w:p>
    <w:p w:rsidR="003E75F5" w:rsidRPr="00C1310C" w:rsidRDefault="003E75F5">
      <w:pPr>
        <w:pStyle w:val="Ttulo2"/>
        <w:rPr>
          <w:rFonts w:ascii="Calibri" w:hAnsi="Calibri"/>
        </w:rPr>
      </w:pPr>
      <w:bookmarkStart w:id="8" w:name="_Toc467333444"/>
      <w:r w:rsidRPr="00C1310C">
        <w:rPr>
          <w:rFonts w:ascii="Calibri" w:hAnsi="Calibri"/>
        </w:rPr>
        <w:t>Tabelas e Figuras</w:t>
      </w:r>
      <w:bookmarkEnd w:id="8"/>
    </w:p>
    <w:p w:rsidR="003E75F5" w:rsidRDefault="003E75F5">
      <w:pPr>
        <w:rPr>
          <w:rFonts w:ascii="Calibri" w:hAnsi="Calibri"/>
          <w:lang w:val="pt-PT"/>
        </w:rPr>
      </w:pPr>
      <w:r w:rsidRPr="00C1310C">
        <w:rPr>
          <w:rFonts w:ascii="Calibri" w:hAnsi="Calibri"/>
          <w:lang w:val="pt-PT"/>
        </w:rPr>
        <w:t>&lt;&lt;Caso seja necessário introduzir figuras ou tabelas no corpo do documento, estas devem seguir os formatos que se apresentam de seguida. Qualquer figura ou tabela deverá ter uma legenda associada, devendo esta estar correctamente apresentada no índice respectivo no início do relatório.&gt;&gt;</w:t>
      </w:r>
    </w:p>
    <w:p w:rsidR="004E402C" w:rsidRDefault="004E402C">
      <w:pPr>
        <w:rPr>
          <w:rFonts w:ascii="Calibri" w:hAnsi="Calibri"/>
          <w:lang w:val="pt-PT"/>
        </w:rPr>
      </w:pPr>
    </w:p>
    <w:p w:rsidR="004E402C" w:rsidRDefault="004E402C">
      <w:pPr>
        <w:rPr>
          <w:rFonts w:ascii="Calibri" w:hAnsi="Calibri"/>
          <w:lang w:val="pt-PT"/>
        </w:rPr>
      </w:pPr>
    </w:p>
    <w:p w:rsidR="00222F85" w:rsidRPr="00222F85" w:rsidRDefault="00222F85" w:rsidP="00222F85">
      <w:pPr>
        <w:rPr>
          <w:lang w:val="pt-PT"/>
        </w:rPr>
      </w:pPr>
    </w:p>
    <w:p w:rsidR="003E75F5" w:rsidRPr="00C1310C" w:rsidRDefault="003E75F5">
      <w:pPr>
        <w:pStyle w:val="Ttulo2"/>
        <w:rPr>
          <w:rFonts w:ascii="Calibri" w:hAnsi="Calibri"/>
        </w:rPr>
      </w:pPr>
      <w:bookmarkStart w:id="9" w:name="_Toc467333445"/>
      <w:r w:rsidRPr="00C1310C">
        <w:rPr>
          <w:rFonts w:ascii="Calibri" w:hAnsi="Calibri"/>
        </w:rPr>
        <w:lastRenderedPageBreak/>
        <w:t>Siglas e Acrónimos</w:t>
      </w:r>
      <w:bookmarkEnd w:id="9"/>
    </w:p>
    <w:p w:rsidR="003E75F5" w:rsidRPr="00C1310C" w:rsidRDefault="003E75F5">
      <w:pPr>
        <w:rPr>
          <w:rFonts w:ascii="Calibri" w:hAnsi="Calibri"/>
          <w:lang w:val="pt-PT"/>
        </w:rPr>
      </w:pPr>
      <w:r w:rsidRPr="00C1310C">
        <w:rPr>
          <w:rFonts w:ascii="Calibri" w:hAnsi="Calibri"/>
          <w:lang w:val="pt-PT"/>
        </w:rPr>
        <w:t xml:space="preserve">&lt;&lt;A utilização de siglas ou acrónimos deverão, tal como os termos estrangeiros, ser feita com base no seguinte formato: </w:t>
      </w:r>
      <w:r w:rsidRPr="00C1310C">
        <w:rPr>
          <w:rFonts w:ascii="Calibri" w:hAnsi="Calibri"/>
          <w:i/>
          <w:iCs/>
          <w:lang w:val="pt-PT"/>
        </w:rPr>
        <w:t>Bases de Dados</w:t>
      </w:r>
      <w:r w:rsidRPr="00C1310C">
        <w:rPr>
          <w:rFonts w:ascii="Calibri" w:hAnsi="Calibri"/>
          <w:lang w:val="pt-PT"/>
        </w:rPr>
        <w:t xml:space="preserve"> (BD). Todas as siglas e acrónimos deverão ser apresentadas numa secção própria, no início (a seguir aos índices) ou no final (a seguir ao capítulo das conclusões e trabalho futuro) do relatório. </w:t>
      </w:r>
    </w:p>
    <w:p w:rsidR="003E75F5" w:rsidRPr="00C1310C" w:rsidRDefault="003E75F5">
      <w:pPr>
        <w:pStyle w:val="Ttulo2"/>
        <w:rPr>
          <w:rFonts w:ascii="Calibri" w:hAnsi="Calibri"/>
        </w:rPr>
      </w:pPr>
      <w:bookmarkStart w:id="10" w:name="_Toc467333446"/>
      <w:r w:rsidRPr="00C1310C">
        <w:rPr>
          <w:rFonts w:ascii="Calibri" w:hAnsi="Calibri"/>
        </w:rPr>
        <w:t>Referências Bibliográficas</w:t>
      </w:r>
      <w:bookmarkEnd w:id="10"/>
    </w:p>
    <w:p w:rsidR="003E75F5" w:rsidRPr="00C1310C" w:rsidRDefault="003E75F5">
      <w:pPr>
        <w:rPr>
          <w:rFonts w:ascii="Calibri" w:hAnsi="Calibri"/>
          <w:lang w:val="pt-PT"/>
        </w:rPr>
      </w:pPr>
      <w:r w:rsidRPr="00C1310C">
        <w:rPr>
          <w:rFonts w:ascii="Calibri" w:hAnsi="Calibri"/>
          <w:lang w:val="pt-PT"/>
        </w:rPr>
        <w:t>&lt;&lt;A forma de apresentação das referências bibliográficas deverão estar de acordo com as regras definidas pela IEEE. Consultar www.ieee.org&gt;&gt;</w:t>
      </w:r>
    </w:p>
    <w:p w:rsidR="00787734" w:rsidRPr="00787734" w:rsidRDefault="003E75F5" w:rsidP="00787734">
      <w:pPr>
        <w:pStyle w:val="Ttulo2"/>
        <w:rPr>
          <w:rFonts w:ascii="Calibri" w:hAnsi="Calibri"/>
        </w:rPr>
      </w:pPr>
      <w:bookmarkStart w:id="11" w:name="_Toc467333447"/>
      <w:r w:rsidRPr="00C1310C">
        <w:rPr>
          <w:rFonts w:ascii="Calibri" w:hAnsi="Calibri"/>
        </w:rPr>
        <w:t>Tipo de Ficheiro</w:t>
      </w:r>
      <w:bookmarkEnd w:id="11"/>
    </w:p>
    <w:p w:rsidR="003E75F5" w:rsidRDefault="003E75F5">
      <w:pPr>
        <w:rPr>
          <w:rFonts w:ascii="Calibri" w:hAnsi="Calibri"/>
          <w:lang w:val="pt-PT"/>
        </w:rPr>
      </w:pPr>
      <w:r w:rsidRPr="00C1310C">
        <w:rPr>
          <w:rFonts w:ascii="Calibri" w:hAnsi="Calibri"/>
          <w:lang w:val="pt-PT"/>
        </w:rPr>
        <w:t>&lt;&lt;O relatório poderá ser enviado para o regente da disciplina por correio electrónico num dos seguintes formatos: html, word ou pdf&gt;&gt;</w:t>
      </w:r>
    </w:p>
    <w:p w:rsidR="00787734" w:rsidRDefault="00787734">
      <w:pPr>
        <w:rPr>
          <w:rFonts w:ascii="Calibri" w:hAnsi="Calibri"/>
          <w:lang w:val="pt-PT"/>
        </w:rPr>
      </w:pPr>
    </w:p>
    <w:p w:rsidR="00787734" w:rsidRDefault="00787734" w:rsidP="00787734">
      <w:pPr>
        <w:pStyle w:val="Ttulo2"/>
      </w:pPr>
      <w:r>
        <w:t>Construção do modelo conceptual</w:t>
      </w:r>
    </w:p>
    <w:p w:rsidR="00E62635" w:rsidRPr="00E62635" w:rsidRDefault="00E62635" w:rsidP="00E62635">
      <w:pPr>
        <w:rPr>
          <w:b/>
          <w:sz w:val="24"/>
          <w:lang w:val="pt-PT"/>
        </w:rPr>
      </w:pPr>
    </w:p>
    <w:p w:rsidR="00E62635" w:rsidRDefault="00E62635" w:rsidP="00E62635">
      <w:pPr>
        <w:numPr>
          <w:ilvl w:val="0"/>
          <w:numId w:val="14"/>
        </w:numPr>
        <w:rPr>
          <w:b/>
          <w:sz w:val="24"/>
          <w:lang w:val="pt-PT"/>
        </w:rPr>
      </w:pPr>
      <w:r w:rsidRPr="00E62635">
        <w:rPr>
          <w:b/>
          <w:sz w:val="24"/>
          <w:lang w:val="pt-PT"/>
        </w:rPr>
        <w:t>Identificação das entidades</w:t>
      </w:r>
    </w:p>
    <w:p w:rsidR="00E24FBD" w:rsidRDefault="00E24FBD" w:rsidP="00E24FBD">
      <w:pPr>
        <w:rPr>
          <w:b/>
          <w:sz w:val="24"/>
          <w:lang w:val="pt-PT"/>
        </w:rPr>
      </w:pPr>
    </w:p>
    <w:p w:rsidR="00E24FBD" w:rsidRPr="00E24FBD" w:rsidRDefault="00E24FBD" w:rsidP="00E24FBD">
      <w:pPr>
        <w:rPr>
          <w:sz w:val="24"/>
          <w:lang w:val="pt-PT"/>
        </w:rPr>
      </w:pPr>
      <w:r>
        <w:rPr>
          <w:sz w:val="24"/>
          <w:lang w:val="pt-PT"/>
        </w:rPr>
        <w:t>Analisando os requisitos da base de dados levantados na apresentação do caso de estudo, chegou-se à seguinte tabela de entidades:</w:t>
      </w:r>
    </w:p>
    <w:p w:rsidR="00E24FBD" w:rsidRDefault="00E24FBD" w:rsidP="00E24FBD">
      <w:pPr>
        <w:ind w:left="1080"/>
        <w:rPr>
          <w:b/>
          <w:sz w:val="24"/>
          <w:lang w:val="pt-PT"/>
        </w:rPr>
      </w:pPr>
    </w:p>
    <w:tbl>
      <w:tblPr>
        <w:tblpPr w:leftFromText="141" w:rightFromText="141" w:vertAnchor="page" w:horzAnchor="margin" w:tblpXSpec="center" w:tblpY="2281"/>
        <w:tblW w:w="9847" w:type="dxa"/>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55"/>
        <w:gridCol w:w="2810"/>
        <w:gridCol w:w="1830"/>
        <w:gridCol w:w="2952"/>
      </w:tblGrid>
      <w:tr w:rsidR="005E11BA" w:rsidRPr="008800D1" w:rsidTr="005E11BA">
        <w:trPr>
          <w:trHeight w:val="571"/>
        </w:trPr>
        <w:tc>
          <w:tcPr>
            <w:tcW w:w="2255" w:type="dxa"/>
            <w:tcBorders>
              <w:top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lastRenderedPageBreak/>
              <w:t>Nome da Entidade</w:t>
            </w:r>
          </w:p>
        </w:tc>
        <w:tc>
          <w:tcPr>
            <w:tcW w:w="281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Descrição</w:t>
            </w:r>
          </w:p>
        </w:tc>
        <w:tc>
          <w:tcPr>
            <w:tcW w:w="183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Sinónimo</w:t>
            </w:r>
          </w:p>
        </w:tc>
        <w:tc>
          <w:tcPr>
            <w:tcW w:w="2952" w:type="dxa"/>
            <w:tcBorders>
              <w:top w:val="nil"/>
              <w:left w:val="nil"/>
              <w:bottom w:val="single" w:sz="12" w:space="0" w:color="C9C9C9"/>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Ação/Ocorrência</w:t>
            </w:r>
          </w:p>
        </w:tc>
      </w:tr>
      <w:tr w:rsidR="005E11BA" w:rsidRPr="005E11BA" w:rsidTr="005E11BA">
        <w:trPr>
          <w:trHeight w:val="1420"/>
        </w:trPr>
        <w:tc>
          <w:tcPr>
            <w:tcW w:w="2255" w:type="dxa"/>
            <w:shd w:val="clear" w:color="auto" w:fill="EDEDED"/>
          </w:tcPr>
          <w:p w:rsidR="00E24FBD" w:rsidRPr="005E11BA" w:rsidRDefault="00E24FBD" w:rsidP="005E11BA">
            <w:pPr>
              <w:jc w:val="cente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p w:rsidR="00E24FBD" w:rsidRPr="005E11BA" w:rsidRDefault="00E24FBD" w:rsidP="005E11BA">
            <w:pPr>
              <w:tabs>
                <w:tab w:val="left" w:pos="585"/>
                <w:tab w:val="center" w:pos="1019"/>
              </w:tabs>
              <w:rPr>
                <w:rFonts w:ascii="Times New Roman" w:eastAsia="Calibri" w:hAnsi="Times New Roman"/>
                <w:b/>
                <w:bCs/>
                <w:sz w:val="24"/>
              </w:rPr>
            </w:pPr>
            <w:r w:rsidRPr="005E11BA">
              <w:rPr>
                <w:rFonts w:ascii="Times New Roman" w:eastAsia="Calibri" w:hAnsi="Times New Roman"/>
                <w:bCs/>
                <w:sz w:val="24"/>
              </w:rPr>
              <w:tab/>
            </w:r>
            <w:r w:rsidRPr="005E11BA">
              <w:rPr>
                <w:rFonts w:ascii="Times New Roman" w:eastAsia="Calibri" w:hAnsi="Times New Roman"/>
                <w:bCs/>
                <w:sz w:val="24"/>
              </w:rPr>
              <w:tab/>
              <w:t>Cliente</w:t>
            </w: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todas as pessoas que utilizam os serviços de viagens prestados pela companhia IberoTrem.</w:t>
            </w:r>
          </w:p>
        </w:tc>
        <w:tc>
          <w:tcPr>
            <w:tcW w:w="1830" w:type="dxa"/>
            <w:shd w:val="clear" w:color="auto" w:fill="EDEDED"/>
          </w:tcPr>
          <w:p w:rsidR="00E24FBD" w:rsidRPr="005E11BA" w:rsidRDefault="00E24FBD" w:rsidP="005E11BA">
            <w:pPr>
              <w:rPr>
                <w:rFonts w:ascii="Times New Roman" w:eastAsia="Calibri" w:hAnsi="Times New Roman"/>
                <w:sz w:val="24"/>
                <w:lang w:val="pt-PT"/>
              </w:rPr>
            </w:pPr>
          </w:p>
          <w:p w:rsidR="00E24FBD" w:rsidRPr="005E11BA" w:rsidRDefault="00E24FBD" w:rsidP="005E11BA">
            <w:pPr>
              <w:rPr>
                <w:rFonts w:ascii="Times New Roman" w:eastAsia="Calibri" w:hAnsi="Times New Roman"/>
                <w:sz w:val="24"/>
                <w:lang w:val="pt-PT"/>
              </w:rPr>
            </w:pPr>
          </w:p>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Utilizador</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cliente pode efetuar várias reservas (limitadas à marcação de apenas um lugar).</w:t>
            </w:r>
          </w:p>
        </w:tc>
      </w:tr>
      <w:tr w:rsidR="005E11BA" w:rsidRPr="005E11BA" w:rsidTr="005E11BA">
        <w:trPr>
          <w:trHeight w:val="1420"/>
        </w:trPr>
        <w:tc>
          <w:tcPr>
            <w:tcW w:w="2255" w:type="dxa"/>
            <w:shd w:val="clear" w:color="auto" w:fill="auto"/>
          </w:tcPr>
          <w:p w:rsidR="00E24FBD" w:rsidRPr="005E11BA" w:rsidRDefault="00E24FBD" w:rsidP="005E11BA">
            <w:pP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Reserva</w:t>
            </w:r>
          </w:p>
          <w:p w:rsidR="00E24FBD" w:rsidRPr="005E11BA" w:rsidRDefault="00E24FBD" w:rsidP="005E11BA">
            <w:pPr>
              <w:rPr>
                <w:rFonts w:ascii="Times New Roman" w:eastAsia="Calibri" w:hAnsi="Times New Roman"/>
                <w:b/>
                <w:bCs/>
                <w:sz w:val="24"/>
              </w:rPr>
            </w:pPr>
          </w:p>
          <w:p w:rsidR="00E24FBD" w:rsidRPr="005E11BA" w:rsidRDefault="00E24FBD" w:rsidP="005E11BA">
            <w:pPr>
              <w:rPr>
                <w:rFonts w:ascii="Times New Roman" w:eastAsia="Calibri" w:hAnsi="Times New Roman"/>
                <w:b/>
                <w:bCs/>
                <w:sz w:val="24"/>
              </w:rPr>
            </w:pPr>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serviço de marcação de um lugar numa viagem prestada pela companhia IberoTrem.</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Marcação</w:t>
            </w:r>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reserva está associada a apenas uma viagem, podendo vários utilizadores fazer reservas para a mesma viagem.</w:t>
            </w:r>
          </w:p>
        </w:tc>
      </w:tr>
      <w:tr w:rsidR="005E11BA" w:rsidRPr="005E11BA" w:rsidTr="005E11BA">
        <w:trPr>
          <w:trHeight w:val="1420"/>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Viagem</w:t>
            </w:r>
          </w:p>
          <w:p w:rsidR="00E24FBD" w:rsidRPr="005E11BA" w:rsidRDefault="00E24FBD" w:rsidP="005E11BA">
            <w:pP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a deslocação entre uma origem e um destino, durante um dado intervalo de tempo.</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Trajeto, Percurso, Deslocação</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viagem é realizada por um único comboio, entre um destino e uma origem, tendo associada a si várias reservas.</w:t>
            </w:r>
          </w:p>
        </w:tc>
      </w:tr>
      <w:tr w:rsidR="005E11BA" w:rsidRPr="005E11BA" w:rsidTr="005E11BA">
        <w:trPr>
          <w:trHeight w:val="1405"/>
        </w:trPr>
        <w:tc>
          <w:tcPr>
            <w:tcW w:w="2255" w:type="dxa"/>
            <w:shd w:val="clear" w:color="auto" w:fill="auto"/>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Comboio</w:t>
            </w:r>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meio de transporte utilizado pela companhia IberoTrem para prestar os seus serviços.</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w:t>
            </w:r>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comboio efetua várias viagens.</w:t>
            </w:r>
          </w:p>
        </w:tc>
      </w:tr>
      <w:tr w:rsidR="005E11BA" w:rsidRPr="005E11BA" w:rsidTr="005E11BA">
        <w:trPr>
          <w:trHeight w:val="1405"/>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Estação</w:t>
            </w: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lugar de embarque e desembarque dos clientes da companhia IberoTrem.</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Paragem</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estação é simultaneamente origem e destino de várias viagens.</w:t>
            </w:r>
          </w:p>
        </w:tc>
      </w:tr>
    </w:tbl>
    <w:p w:rsidR="00E24FBD" w:rsidRPr="00E62635" w:rsidRDefault="00E24FBD" w:rsidP="00E24FBD">
      <w:pPr>
        <w:ind w:left="1080"/>
        <w:rPr>
          <w:b/>
          <w:sz w:val="24"/>
          <w:lang w:val="pt-PT"/>
        </w:rPr>
      </w:pPr>
    </w:p>
    <w:p w:rsidR="0015084C" w:rsidRPr="0015084C" w:rsidRDefault="0015084C" w:rsidP="0015084C">
      <w:pPr>
        <w:rPr>
          <w:lang w:val="pt-PT"/>
        </w:rPr>
      </w:pPr>
    </w:p>
    <w:p w:rsidR="00E24FBD" w:rsidRPr="005E11BA" w:rsidRDefault="00E24FBD" w:rsidP="00E24FBD">
      <w:pPr>
        <w:spacing w:before="240"/>
        <w:ind w:left="360"/>
        <w:jc w:val="center"/>
        <w:rPr>
          <w:rFonts w:ascii="Calibri" w:hAnsi="Calibri" w:cs="Calibri"/>
          <w:bCs/>
          <w:iCs/>
          <w:sz w:val="24"/>
          <w:lang w:val="pt-PT"/>
        </w:rPr>
      </w:pPr>
      <w:r w:rsidRPr="005E11BA">
        <w:rPr>
          <w:rFonts w:ascii="Calibri" w:hAnsi="Calibri" w:cs="Calibri"/>
          <w:bCs/>
          <w:iCs/>
          <w:sz w:val="24"/>
          <w:lang w:val="pt-PT"/>
        </w:rPr>
        <w:t>Tabela 1 – Identificação das entidades</w:t>
      </w: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03526A" w:rsidRDefault="0003526A" w:rsidP="0015084C">
      <w:pPr>
        <w:ind w:left="360"/>
        <w:rPr>
          <w:rFonts w:cs="Arial"/>
          <w:b/>
          <w:bCs/>
          <w:iCs/>
          <w:sz w:val="24"/>
          <w:lang w:val="pt-PT"/>
        </w:rPr>
      </w:pPr>
    </w:p>
    <w:p w:rsidR="0003526A" w:rsidRDefault="0003526A" w:rsidP="0003526A">
      <w:pPr>
        <w:numPr>
          <w:ilvl w:val="0"/>
          <w:numId w:val="14"/>
        </w:numPr>
        <w:rPr>
          <w:rFonts w:cs="Arial"/>
          <w:b/>
          <w:bCs/>
          <w:iCs/>
          <w:sz w:val="24"/>
          <w:lang w:val="pt-PT"/>
        </w:rPr>
      </w:pPr>
      <w:r>
        <w:rPr>
          <w:rFonts w:cs="Arial"/>
          <w:b/>
          <w:bCs/>
          <w:iCs/>
          <w:sz w:val="24"/>
          <w:lang w:val="pt-PT"/>
        </w:rPr>
        <w:lastRenderedPageBreak/>
        <w:t>Identificação dos relacionamentos</w:t>
      </w:r>
    </w:p>
    <w:p w:rsidR="0003526A" w:rsidRDefault="0003526A" w:rsidP="0003526A">
      <w:pPr>
        <w:ind w:left="1080"/>
        <w:rPr>
          <w:rFonts w:cs="Arial"/>
          <w:b/>
          <w:bCs/>
          <w:iCs/>
          <w:sz w:val="24"/>
          <w:lang w:val="pt-PT"/>
        </w:rPr>
      </w:pPr>
    </w:p>
    <w:tbl>
      <w:tblPr>
        <w:tblpPr w:leftFromText="141" w:rightFromText="141" w:vertAnchor="page" w:horzAnchor="margin" w:tblpY="4216"/>
        <w:tblW w:w="8504" w:type="dxa"/>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267"/>
        <w:gridCol w:w="1723"/>
        <w:gridCol w:w="1653"/>
        <w:gridCol w:w="1723"/>
        <w:gridCol w:w="2138"/>
      </w:tblGrid>
      <w:tr w:rsidR="005E11BA" w:rsidRPr="000A0667" w:rsidTr="005E11BA">
        <w:trPr>
          <w:trHeight w:val="571"/>
        </w:trPr>
        <w:tc>
          <w:tcPr>
            <w:tcW w:w="1267" w:type="dxa"/>
            <w:tcBorders>
              <w:top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Entidade</w:t>
            </w:r>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Multiplicidade</w:t>
            </w:r>
          </w:p>
        </w:tc>
        <w:tc>
          <w:tcPr>
            <w:tcW w:w="165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Relação</w:t>
            </w:r>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Multiplicidade</w:t>
            </w:r>
          </w:p>
        </w:tc>
        <w:tc>
          <w:tcPr>
            <w:tcW w:w="2138" w:type="dxa"/>
            <w:tcBorders>
              <w:top w:val="nil"/>
              <w:left w:val="nil"/>
              <w:bottom w:val="single" w:sz="12" w:space="0" w:color="C9C9C9"/>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Entidade</w:t>
            </w:r>
          </w:p>
        </w:tc>
      </w:tr>
      <w:tr w:rsidR="005E11BA" w:rsidTr="005E11BA">
        <w:trPr>
          <w:trHeight w:val="1420"/>
        </w:trPr>
        <w:tc>
          <w:tcPr>
            <w:tcW w:w="1267" w:type="dxa"/>
            <w:shd w:val="clear" w:color="auto" w:fill="EDEDED"/>
            <w:vAlign w:val="center"/>
          </w:tcPr>
          <w:p w:rsidR="0003526A" w:rsidRPr="005E11BA" w:rsidRDefault="0003526A" w:rsidP="005E11BA">
            <w:pPr>
              <w:rPr>
                <w:rFonts w:ascii="Times New Roman" w:eastAsia="Calibri" w:hAnsi="Times New Roman"/>
                <w:b/>
                <w:bCs/>
                <w:sz w:val="24"/>
              </w:rPr>
            </w:pPr>
          </w:p>
          <w:p w:rsidR="0003526A" w:rsidRPr="005E11BA" w:rsidRDefault="0003526A" w:rsidP="005E11BA">
            <w:pPr>
              <w:tabs>
                <w:tab w:val="left" w:pos="585"/>
                <w:tab w:val="center" w:pos="1019"/>
              </w:tabs>
              <w:jc w:val="center"/>
              <w:rPr>
                <w:rFonts w:ascii="Times New Roman" w:eastAsia="Calibri" w:hAnsi="Times New Roman"/>
                <w:b/>
                <w:bCs/>
                <w:sz w:val="24"/>
              </w:rPr>
            </w:pPr>
            <w:r w:rsidRPr="005E11BA">
              <w:rPr>
                <w:rFonts w:ascii="Times New Roman" w:eastAsia="Calibri" w:hAnsi="Times New Roman"/>
                <w:bCs/>
                <w:sz w:val="24"/>
              </w:rPr>
              <w:t>Cliente</w:t>
            </w: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(Dúvida)</w:t>
            </w:r>
          </w:p>
        </w:tc>
        <w:tc>
          <w:tcPr>
            <w:tcW w:w="1653" w:type="dxa"/>
            <w:shd w:val="clear" w:color="auto" w:fill="EDEDED"/>
            <w:vAlign w:val="center"/>
          </w:tcPr>
          <w:p w:rsidR="0003526A" w:rsidRPr="005E11BA" w:rsidRDefault="0003526A" w:rsidP="005E11BA">
            <w:pPr>
              <w:rPr>
                <w:rFonts w:ascii="Times New Roman" w:eastAsia="Calibri" w:hAnsi="Times New Roman"/>
                <w:sz w:val="24"/>
              </w:rPr>
            </w:pPr>
          </w:p>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Efetua</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Reserva</w:t>
            </w:r>
          </w:p>
        </w:tc>
      </w:tr>
      <w:tr w:rsidR="005E11BA" w:rsidTr="005E11BA">
        <w:trPr>
          <w:trHeight w:val="1420"/>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Reserva</w:t>
            </w: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Relativa a</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Viagem</w:t>
            </w:r>
          </w:p>
        </w:tc>
      </w:tr>
      <w:tr w:rsidR="005E11BA" w:rsidTr="005E11BA">
        <w:trPr>
          <w:trHeight w:val="1420"/>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Efetuada por</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Comboio</w:t>
            </w:r>
          </w:p>
        </w:tc>
      </w:tr>
      <w:tr w:rsidR="005E11BA" w:rsidTr="005E11BA">
        <w:trPr>
          <w:trHeight w:val="1405"/>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Tem origem na</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Estação</w:t>
            </w:r>
          </w:p>
        </w:tc>
      </w:tr>
      <w:tr w:rsidR="005E11BA" w:rsidTr="005E11BA">
        <w:trPr>
          <w:trHeight w:val="1405"/>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Tem destino na</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Estação</w:t>
            </w:r>
          </w:p>
        </w:tc>
      </w:tr>
    </w:tbl>
    <w:p w:rsidR="0003526A" w:rsidRPr="0003526A" w:rsidRDefault="0003526A" w:rsidP="0003526A">
      <w:pPr>
        <w:rPr>
          <w:rFonts w:cs="Arial"/>
          <w:bCs/>
          <w:iCs/>
          <w:sz w:val="24"/>
          <w:lang w:val="pt-PT"/>
        </w:rPr>
      </w:pPr>
      <w:r>
        <w:rPr>
          <w:rFonts w:cs="Arial"/>
          <w:bCs/>
          <w:iCs/>
          <w:sz w:val="24"/>
          <w:lang w:val="pt-PT"/>
        </w:rPr>
        <w:t>Com base nas entidades definidas, procedemos à análise das relações que entre elas se estabelecem de modo a que o sistema de base de dados possa responder às necessidades da empresa. Daqui resultou a seguinte tabela:</w:t>
      </w: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281745" w:rsidRPr="00281745" w:rsidRDefault="00281745" w:rsidP="00281745">
      <w:pPr>
        <w:spacing w:before="240"/>
        <w:ind w:left="360"/>
        <w:jc w:val="center"/>
        <w:rPr>
          <w:rFonts w:ascii="Calibri" w:hAnsi="Calibri" w:cs="Calibri"/>
          <w:bCs/>
          <w:iCs/>
          <w:sz w:val="24"/>
          <w:lang w:val="pt-PT"/>
        </w:rPr>
      </w:pPr>
      <w:r>
        <w:rPr>
          <w:rFonts w:ascii="Calibri" w:hAnsi="Calibri" w:cs="Calibri"/>
          <w:bCs/>
          <w:iCs/>
          <w:sz w:val="24"/>
          <w:lang w:val="pt-PT"/>
        </w:rPr>
        <w:t>Tabela 2</w:t>
      </w:r>
      <w:r w:rsidRPr="00281745">
        <w:rPr>
          <w:rFonts w:ascii="Calibri" w:hAnsi="Calibri" w:cs="Calibri"/>
          <w:bCs/>
          <w:iCs/>
          <w:sz w:val="24"/>
          <w:lang w:val="pt-PT"/>
        </w:rPr>
        <w:t xml:space="preserve"> – Identificação </w:t>
      </w:r>
      <w:r>
        <w:rPr>
          <w:rFonts w:ascii="Calibri" w:hAnsi="Calibri" w:cs="Calibri"/>
          <w:bCs/>
          <w:iCs/>
          <w:sz w:val="24"/>
          <w:lang w:val="pt-PT"/>
        </w:rPr>
        <w:t>dos relacionamento</w:t>
      </w:r>
      <w:r w:rsidRPr="00281745">
        <w:rPr>
          <w:rFonts w:ascii="Calibri" w:hAnsi="Calibri" w:cs="Calibri"/>
          <w:bCs/>
          <w:iCs/>
          <w:sz w:val="24"/>
          <w:lang w:val="pt-PT"/>
        </w:rPr>
        <w:t>s</w:t>
      </w:r>
    </w:p>
    <w:p w:rsidR="0003526A" w:rsidRDefault="0003526A" w:rsidP="0003526A">
      <w:pPr>
        <w:ind w:left="1080"/>
        <w:rPr>
          <w:rFonts w:cs="Arial"/>
          <w:b/>
          <w:bCs/>
          <w:iCs/>
          <w:sz w:val="24"/>
          <w:lang w:val="pt-PT"/>
        </w:rPr>
      </w:pPr>
    </w:p>
    <w:p w:rsidR="0003526A" w:rsidRDefault="0003526A" w:rsidP="0003526A">
      <w:pPr>
        <w:ind w:left="1080"/>
        <w:rPr>
          <w:rFonts w:cs="Arial"/>
          <w:b/>
          <w:bCs/>
          <w:iCs/>
          <w:sz w:val="24"/>
          <w:lang w:val="pt-PT"/>
        </w:rPr>
      </w:pPr>
    </w:p>
    <w:p w:rsidR="0003526A" w:rsidRDefault="0003526A" w:rsidP="0003526A">
      <w:pPr>
        <w:ind w:left="1080"/>
        <w:rPr>
          <w:rFonts w:cs="Arial"/>
          <w:b/>
          <w:bCs/>
          <w:iCs/>
          <w:sz w:val="24"/>
          <w:lang w:val="pt-PT"/>
        </w:rPr>
      </w:pP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787734" w:rsidRDefault="00787734" w:rsidP="00E24FBD">
      <w:pPr>
        <w:numPr>
          <w:ilvl w:val="0"/>
          <w:numId w:val="14"/>
        </w:numPr>
        <w:rPr>
          <w:rFonts w:cs="Arial"/>
          <w:b/>
          <w:bCs/>
          <w:iCs/>
          <w:sz w:val="24"/>
          <w:lang w:val="pt-PT"/>
        </w:rPr>
      </w:pPr>
      <w:r w:rsidRPr="0015084C">
        <w:rPr>
          <w:rFonts w:cs="Arial"/>
          <w:b/>
          <w:bCs/>
          <w:iCs/>
          <w:sz w:val="24"/>
          <w:lang w:val="pt-PT"/>
        </w:rPr>
        <w:t>I</w:t>
      </w:r>
      <w:r w:rsidR="0015084C">
        <w:rPr>
          <w:rFonts w:cs="Arial"/>
          <w:b/>
          <w:bCs/>
          <w:iCs/>
          <w:sz w:val="24"/>
          <w:lang w:val="pt-PT"/>
        </w:rPr>
        <w:t>dentificação e associação de</w:t>
      </w:r>
      <w:r w:rsidRPr="0015084C">
        <w:rPr>
          <w:rFonts w:cs="Arial"/>
          <w:b/>
          <w:bCs/>
          <w:iCs/>
          <w:sz w:val="24"/>
          <w:lang w:val="pt-PT"/>
        </w:rPr>
        <w:t xml:space="preserve"> atributos com entidades ou relacionamentos</w:t>
      </w:r>
      <w:r w:rsidR="0015084C">
        <w:rPr>
          <w:rFonts w:cs="Arial"/>
          <w:b/>
          <w:bCs/>
          <w:iCs/>
          <w:sz w:val="24"/>
          <w:lang w:val="pt-PT"/>
        </w:rPr>
        <w:t xml:space="preserve"> e determinação do domínio dos atributos</w:t>
      </w:r>
    </w:p>
    <w:p w:rsidR="0015084C" w:rsidRPr="0015084C" w:rsidRDefault="0015084C" w:rsidP="0015084C">
      <w:pPr>
        <w:ind w:left="360"/>
        <w:rPr>
          <w:rFonts w:cs="Arial"/>
          <w:b/>
          <w:bCs/>
          <w:iCs/>
          <w:sz w:val="24"/>
          <w:lang w:val="pt-PT"/>
        </w:rPr>
      </w:pPr>
    </w:p>
    <w:p w:rsidR="00787734" w:rsidRDefault="00787734" w:rsidP="00E24FBD">
      <w:pPr>
        <w:rPr>
          <w:rFonts w:cs="Arial"/>
          <w:bCs/>
          <w:iCs/>
          <w:sz w:val="24"/>
          <w:lang w:val="pt-PT"/>
        </w:rPr>
      </w:pPr>
      <w:r>
        <w:rPr>
          <w:rFonts w:cs="Arial"/>
          <w:bCs/>
          <w:iCs/>
          <w:sz w:val="24"/>
          <w:lang w:val="pt-PT"/>
        </w:rPr>
        <w:t xml:space="preserve">Nesta fase, identificaremos os atributos que constarão na base de dados, justificando a sua escolha. Estes poderão estar associados a entidades ou relacionamentos, mas no nosso modelo conceptual todos são referentes a entidades. </w:t>
      </w:r>
    </w:p>
    <w:p w:rsidR="00787734" w:rsidRDefault="00787734" w:rsidP="00E24FBD">
      <w:pPr>
        <w:rPr>
          <w:rFonts w:cs="Arial"/>
          <w:bCs/>
          <w:iCs/>
          <w:sz w:val="24"/>
          <w:lang w:val="pt-PT"/>
        </w:rPr>
      </w:pPr>
      <w:r>
        <w:rPr>
          <w:rFonts w:cs="Arial"/>
          <w:bCs/>
          <w:iCs/>
          <w:sz w:val="24"/>
          <w:lang w:val="pt-PT"/>
        </w:rPr>
        <w:t xml:space="preserve">No que ao </w:t>
      </w:r>
      <w:r w:rsidRPr="002965FF">
        <w:rPr>
          <w:rFonts w:cs="Arial"/>
          <w:bCs/>
          <w:i/>
          <w:iCs/>
          <w:sz w:val="24"/>
          <w:lang w:val="pt-PT"/>
        </w:rPr>
        <w:t>Cliente</w:t>
      </w:r>
      <w:r>
        <w:rPr>
          <w:rFonts w:cs="Arial"/>
          <w:bCs/>
          <w:i/>
          <w:iCs/>
          <w:sz w:val="24"/>
          <w:lang w:val="pt-PT"/>
        </w:rPr>
        <w:t xml:space="preserve"> </w:t>
      </w:r>
      <w:r>
        <w:rPr>
          <w:rFonts w:cs="Arial"/>
          <w:bCs/>
          <w:iCs/>
          <w:sz w:val="24"/>
          <w:lang w:val="pt-PT"/>
        </w:rPr>
        <w:t>diz respeito, a informação que consideramos importante preservar foi: o número do cartão de cidadão, para termos um elemento único identificativo da pessoa; o nome, para aproximar a empresa do cliente com um tratamento mais pessoal; a data de nascimento, para avaliar se está sujeito a descontos em função da idade ou não; o contacto, nomeadamente o endereço de email, usado para enviar a confirmação da reserva e, caso haja registo no site, para fazer o login, e o telefone, útil para trocar informações com o cliente, constituindo uma alternativa ao email.</w:t>
      </w:r>
    </w:p>
    <w:p w:rsidR="00787734" w:rsidRDefault="00787734" w:rsidP="00E24FBD">
      <w:pPr>
        <w:rPr>
          <w:rFonts w:cs="Arial"/>
          <w:bCs/>
          <w:iCs/>
          <w:sz w:val="24"/>
          <w:lang w:val="pt-PT"/>
        </w:rPr>
      </w:pPr>
      <w:r>
        <w:rPr>
          <w:rFonts w:cs="Arial"/>
          <w:bCs/>
          <w:iCs/>
          <w:sz w:val="24"/>
          <w:lang w:val="pt-PT"/>
        </w:rPr>
        <w:t xml:space="preserve">Já para a </w:t>
      </w:r>
      <w:r w:rsidRPr="000A77F6">
        <w:rPr>
          <w:rFonts w:cs="Arial"/>
          <w:bCs/>
          <w:i/>
          <w:iCs/>
          <w:sz w:val="24"/>
          <w:lang w:val="pt-PT"/>
        </w:rPr>
        <w:t>Reserva</w:t>
      </w:r>
      <w:r>
        <w:rPr>
          <w:rFonts w:cs="Arial"/>
          <w:bCs/>
          <w:i/>
          <w:iCs/>
          <w:sz w:val="24"/>
          <w:lang w:val="pt-PT"/>
        </w:rPr>
        <w:t xml:space="preserve">, </w:t>
      </w:r>
      <w:r>
        <w:rPr>
          <w:rFonts w:cs="Arial"/>
          <w:bCs/>
          <w:iCs/>
          <w:sz w:val="24"/>
          <w:lang w:val="pt-PT"/>
        </w:rPr>
        <w:t>os atributos escolhidos foram o lugar reservado no comboio da viagem, que é o elemento essencial na reserva de qualquer viagem e como tal não poderia deixar de fazer parte, a data da viagem reservada, importante para complementar a especificação da viagem e para controlar o período até ao qual é possível cancelar a reserva, o preço, derivado do preço da viagem dado que pode estar sujeito a desconto, e o id_reserva, que torna cada reserva única.</w:t>
      </w:r>
    </w:p>
    <w:p w:rsidR="00787734" w:rsidRDefault="00787734" w:rsidP="00E24FBD">
      <w:pPr>
        <w:rPr>
          <w:rFonts w:cs="Arial"/>
          <w:bCs/>
          <w:iCs/>
          <w:sz w:val="24"/>
          <w:lang w:val="pt-PT"/>
        </w:rPr>
      </w:pPr>
      <w:r>
        <w:rPr>
          <w:rFonts w:cs="Arial"/>
          <w:bCs/>
          <w:iCs/>
          <w:sz w:val="24"/>
          <w:lang w:val="pt-PT"/>
        </w:rPr>
        <w:t xml:space="preserve">Quanto à </w:t>
      </w:r>
      <w:r>
        <w:rPr>
          <w:rFonts w:cs="Arial"/>
          <w:bCs/>
          <w:i/>
          <w:iCs/>
          <w:sz w:val="24"/>
          <w:lang w:val="pt-PT"/>
        </w:rPr>
        <w:t>V</w:t>
      </w:r>
      <w:r w:rsidRPr="000F3FBF">
        <w:rPr>
          <w:rFonts w:cs="Arial"/>
          <w:bCs/>
          <w:i/>
          <w:iCs/>
          <w:sz w:val="24"/>
          <w:lang w:val="pt-PT"/>
        </w:rPr>
        <w:t>iagem</w:t>
      </w:r>
      <w:r>
        <w:rPr>
          <w:rFonts w:cs="Arial"/>
          <w:bCs/>
          <w:iCs/>
          <w:sz w:val="24"/>
          <w:lang w:val="pt-PT"/>
        </w:rPr>
        <w:t>, são quatro os atributos considerados importantes: o id_viagem, que atribui um valor único a uma viagem, o preço, em função do itinerário da viagem, a hora de partida e a hora de chegada, que juntas especificam, dentro do trajeto previsto, qual é a viagem referida.</w:t>
      </w:r>
    </w:p>
    <w:p w:rsidR="00787734" w:rsidRDefault="00787734" w:rsidP="00E24FBD">
      <w:pPr>
        <w:rPr>
          <w:rFonts w:cs="Arial"/>
          <w:bCs/>
          <w:iCs/>
          <w:sz w:val="24"/>
          <w:lang w:val="pt-PT"/>
        </w:rPr>
      </w:pPr>
      <w:r>
        <w:rPr>
          <w:rFonts w:cs="Arial"/>
          <w:bCs/>
          <w:iCs/>
          <w:sz w:val="24"/>
          <w:lang w:val="pt-PT"/>
        </w:rPr>
        <w:t xml:space="preserve">A </w:t>
      </w:r>
      <w:r>
        <w:rPr>
          <w:rFonts w:cs="Arial"/>
          <w:bCs/>
          <w:i/>
          <w:iCs/>
          <w:sz w:val="24"/>
          <w:lang w:val="pt-PT"/>
        </w:rPr>
        <w:t xml:space="preserve">Estação </w:t>
      </w:r>
      <w:r>
        <w:rPr>
          <w:rFonts w:cs="Arial"/>
          <w:bCs/>
          <w:iCs/>
          <w:sz w:val="24"/>
          <w:lang w:val="pt-PT"/>
        </w:rPr>
        <w:t>foi caracterizada com recurso ao id_estação, para garantir a unicidade de cada estação, à cidade onde se localiza e ao nome da estação, que varia dada a possibilidade de existirem várias estações por cidade.</w:t>
      </w:r>
    </w:p>
    <w:p w:rsidR="00787734" w:rsidRDefault="00787734" w:rsidP="00E24FBD">
      <w:pPr>
        <w:rPr>
          <w:rFonts w:cs="Arial"/>
          <w:bCs/>
          <w:iCs/>
          <w:sz w:val="24"/>
          <w:lang w:val="pt-PT"/>
        </w:rPr>
      </w:pPr>
      <w:r>
        <w:rPr>
          <w:rFonts w:cs="Arial"/>
          <w:bCs/>
          <w:iCs/>
          <w:sz w:val="24"/>
          <w:lang w:val="pt-PT"/>
        </w:rPr>
        <w:t xml:space="preserve">Por último, a entidade </w:t>
      </w:r>
      <w:r w:rsidRPr="00D26591">
        <w:rPr>
          <w:rFonts w:cs="Arial"/>
          <w:bCs/>
          <w:i/>
          <w:iCs/>
          <w:sz w:val="24"/>
          <w:lang w:val="pt-PT"/>
        </w:rPr>
        <w:t>Comboio</w:t>
      </w:r>
      <w:r>
        <w:rPr>
          <w:rFonts w:cs="Arial"/>
          <w:bCs/>
          <w:i/>
          <w:iCs/>
          <w:sz w:val="24"/>
          <w:lang w:val="pt-PT"/>
        </w:rPr>
        <w:t xml:space="preserve"> </w:t>
      </w:r>
      <w:r>
        <w:rPr>
          <w:rFonts w:cs="Arial"/>
          <w:bCs/>
          <w:iCs/>
          <w:sz w:val="24"/>
          <w:lang w:val="pt-PT"/>
        </w:rPr>
        <w:t xml:space="preserve">caracterizou-se com recurso a uma identidade (id_comboio), que garante que um comboio é único, e aos números dos </w:t>
      </w:r>
      <w:r>
        <w:rPr>
          <w:rFonts w:cs="Arial"/>
          <w:bCs/>
          <w:iCs/>
          <w:sz w:val="24"/>
          <w:lang w:val="pt-PT"/>
        </w:rPr>
        <w:lastRenderedPageBreak/>
        <w:t>lugares do comboio especificado para a viagem, que é importante para saber quais os lugares que ainda podem ser reservados.</w:t>
      </w:r>
    </w:p>
    <w:p w:rsidR="00787734" w:rsidRDefault="00787734" w:rsidP="009F41F6">
      <w:pPr>
        <w:ind w:left="720" w:hanging="720"/>
        <w:rPr>
          <w:rFonts w:cs="Arial"/>
          <w:bCs/>
          <w:iCs/>
          <w:sz w:val="24"/>
          <w:lang w:val="pt-PT"/>
        </w:rPr>
      </w:pPr>
      <w:r>
        <w:rPr>
          <w:rFonts w:cs="Arial"/>
          <w:bCs/>
          <w:iCs/>
          <w:sz w:val="24"/>
          <w:lang w:val="pt-PT"/>
        </w:rPr>
        <w:t xml:space="preserve">Após estarem definidos os atributos relevantes para cada entidade, procedeu-se à análise do domínio – conjunto de valores que um atributo pode assumir - de cada um. Começando pelos atributos associados ao </w:t>
      </w:r>
      <w:r w:rsidRPr="003369C3">
        <w:rPr>
          <w:rFonts w:cs="Arial"/>
          <w:bCs/>
          <w:i/>
          <w:iCs/>
          <w:sz w:val="24"/>
          <w:lang w:val="pt-PT"/>
        </w:rPr>
        <w:t>Cliente</w:t>
      </w:r>
      <w:r>
        <w:rPr>
          <w:rFonts w:cs="Arial"/>
          <w:bCs/>
          <w:iCs/>
          <w:sz w:val="24"/>
          <w:lang w:val="pt-PT"/>
        </w:rPr>
        <w:t>, o CC ass</w:t>
      </w:r>
      <w:r w:rsidR="009F41F6">
        <w:rPr>
          <w:rFonts w:cs="Arial"/>
          <w:bCs/>
          <w:iCs/>
          <w:sz w:val="24"/>
          <w:lang w:val="pt-PT"/>
        </w:rPr>
        <w:t>ume o valor de uma string de 9</w:t>
      </w:r>
      <w:r>
        <w:rPr>
          <w:rFonts w:cs="Arial"/>
          <w:bCs/>
          <w:iCs/>
          <w:sz w:val="24"/>
          <w:lang w:val="pt-PT"/>
        </w:rPr>
        <w:t xml:space="preserve"> caracteres predominantemente numéricos – os 8 primeiros – com o último caracter alfabético, dado que os documentos de identificação espanhóis são constituídos por 8 números e uma letra final, contrastando com os 8 números do </w:t>
      </w:r>
      <w:r w:rsidR="009F41F6">
        <w:rPr>
          <w:rFonts w:cs="Arial"/>
          <w:bCs/>
          <w:iCs/>
          <w:sz w:val="24"/>
          <w:lang w:val="pt-PT"/>
        </w:rPr>
        <w:t>CC p</w:t>
      </w:r>
      <w:r>
        <w:rPr>
          <w:rFonts w:cs="Arial"/>
          <w:bCs/>
          <w:iCs/>
          <w:sz w:val="24"/>
          <w:lang w:val="pt-PT"/>
        </w:rPr>
        <w:t xml:space="preserve">ortuguês; a data de nascimento é do tipo </w:t>
      </w:r>
      <w:r w:rsidRPr="00864554">
        <w:rPr>
          <w:rFonts w:cs="Arial"/>
          <w:bCs/>
          <w:i/>
          <w:iCs/>
          <w:sz w:val="24"/>
          <w:lang w:val="pt-PT"/>
        </w:rPr>
        <w:t>Date</w:t>
      </w:r>
      <w:r>
        <w:rPr>
          <w:rFonts w:cs="Arial"/>
          <w:bCs/>
          <w:i/>
          <w:iCs/>
          <w:sz w:val="24"/>
          <w:lang w:val="pt-PT"/>
        </w:rPr>
        <w:t xml:space="preserve"> </w:t>
      </w:r>
      <w:r>
        <w:rPr>
          <w:rFonts w:cs="Arial"/>
          <w:bCs/>
          <w:iCs/>
          <w:sz w:val="24"/>
          <w:lang w:val="pt-PT"/>
        </w:rPr>
        <w:t>e pode variar entre 01/01/1900 e o dia atual, seguindo sempre o formato dd/mm/aa; o nome será uma string com no máximo 64 caracteres; o telefone será representado por um inteiro com 9 dígitos, uma vez que quer em Portugal quer em Espanha os contactos telefónicos seguem esta regra; o endereço de email será uma string com no máximo 64 caracteres (</w:t>
      </w:r>
      <w:r w:rsidRPr="00925875">
        <w:rPr>
          <w:rFonts w:cs="Arial"/>
          <w:bCs/>
          <w:iCs/>
          <w:sz w:val="24"/>
          <w:lang w:val="pt-PT"/>
        </w:rPr>
        <w:t>emailexemplo@exemplo.com</w:t>
      </w:r>
      <w:r>
        <w:rPr>
          <w:rFonts w:cs="Arial"/>
          <w:bCs/>
          <w:iCs/>
          <w:sz w:val="24"/>
          <w:lang w:val="pt-PT"/>
        </w:rPr>
        <w:t>).</w:t>
      </w:r>
    </w:p>
    <w:p w:rsidR="00787734" w:rsidRDefault="00787734" w:rsidP="00E24FBD">
      <w:pPr>
        <w:rPr>
          <w:rFonts w:cs="Arial"/>
          <w:bCs/>
          <w:iCs/>
          <w:sz w:val="24"/>
          <w:lang w:val="pt-PT"/>
        </w:rPr>
      </w:pPr>
      <w:r>
        <w:rPr>
          <w:rFonts w:cs="Arial"/>
          <w:bCs/>
          <w:iCs/>
          <w:sz w:val="24"/>
          <w:lang w:val="pt-PT"/>
        </w:rPr>
        <w:t xml:space="preserve">Para os atributos da </w:t>
      </w:r>
      <w:r w:rsidRPr="00DF5DBD">
        <w:rPr>
          <w:rFonts w:cs="Arial"/>
          <w:bCs/>
          <w:i/>
          <w:iCs/>
          <w:sz w:val="24"/>
          <w:lang w:val="pt-PT"/>
        </w:rPr>
        <w:t>Reserva</w:t>
      </w:r>
      <w:r>
        <w:rPr>
          <w:rFonts w:cs="Arial"/>
          <w:bCs/>
          <w:i/>
          <w:iCs/>
          <w:sz w:val="24"/>
          <w:lang w:val="pt-PT"/>
        </w:rPr>
        <w:t xml:space="preserve"> </w:t>
      </w:r>
      <w:r>
        <w:rPr>
          <w:rFonts w:cs="Arial"/>
          <w:bCs/>
          <w:iCs/>
          <w:sz w:val="24"/>
          <w:lang w:val="pt-PT"/>
        </w:rPr>
        <w:t>usamos um inteiro com valor máximo de 99 (2 dígitos), considerando-o suficiente para suportar o número de reservas da empresa, para o id_empresa. O preço será um float de valor positivo, o lugar um inteiro até 99 (2 dígitos) e a data será do tipo</w:t>
      </w:r>
      <w:r w:rsidR="000C4FA3">
        <w:rPr>
          <w:rFonts w:cs="Arial"/>
          <w:bCs/>
          <w:iCs/>
          <w:sz w:val="24"/>
          <w:lang w:val="pt-PT"/>
        </w:rPr>
        <w:t xml:space="preserve"> </w:t>
      </w:r>
      <w:r w:rsidRPr="003A6CC4">
        <w:rPr>
          <w:rFonts w:cs="Arial"/>
          <w:bCs/>
          <w:i/>
          <w:iCs/>
          <w:sz w:val="24"/>
          <w:lang w:val="pt-PT"/>
        </w:rPr>
        <w:t>Date</w:t>
      </w:r>
      <w:r>
        <w:rPr>
          <w:rFonts w:cs="Arial"/>
          <w:bCs/>
          <w:i/>
          <w:iCs/>
          <w:sz w:val="24"/>
          <w:lang w:val="pt-PT"/>
        </w:rPr>
        <w:t xml:space="preserve">, </w:t>
      </w:r>
      <w:r>
        <w:rPr>
          <w:rFonts w:cs="Arial"/>
          <w:bCs/>
          <w:iCs/>
          <w:sz w:val="24"/>
          <w:lang w:val="pt-PT"/>
        </w:rPr>
        <w:t>com o limite inferior sendo o próprio dia e assumindo o formato dd/mm/aa.</w:t>
      </w:r>
    </w:p>
    <w:p w:rsidR="00787734" w:rsidRDefault="00787734" w:rsidP="00E24FBD">
      <w:pPr>
        <w:rPr>
          <w:rFonts w:cs="Arial"/>
          <w:bCs/>
          <w:iCs/>
          <w:sz w:val="24"/>
          <w:lang w:val="pt-PT"/>
        </w:rPr>
      </w:pPr>
      <w:r>
        <w:rPr>
          <w:rFonts w:cs="Arial"/>
          <w:bCs/>
          <w:iCs/>
          <w:sz w:val="24"/>
          <w:lang w:val="pt-PT"/>
        </w:rPr>
        <w:t xml:space="preserve">Quanto à </w:t>
      </w:r>
      <w:r>
        <w:rPr>
          <w:rFonts w:cs="Arial"/>
          <w:bCs/>
          <w:i/>
          <w:iCs/>
          <w:sz w:val="24"/>
          <w:lang w:val="pt-PT"/>
        </w:rPr>
        <w:t>V</w:t>
      </w:r>
      <w:r w:rsidRPr="003A6CC4">
        <w:rPr>
          <w:rFonts w:cs="Arial"/>
          <w:bCs/>
          <w:i/>
          <w:iCs/>
          <w:sz w:val="24"/>
          <w:lang w:val="pt-PT"/>
        </w:rPr>
        <w:t>iagem</w:t>
      </w:r>
      <w:r>
        <w:rPr>
          <w:rFonts w:cs="Arial"/>
          <w:bCs/>
          <w:iCs/>
          <w:sz w:val="24"/>
          <w:lang w:val="pt-PT"/>
        </w:rPr>
        <w:t>, o atributo id_viagem será um inteiro até 99 (2 dígitos), o preço um float positivo e as horas de chegada e partida uma string com formato hh:mm.</w:t>
      </w:r>
    </w:p>
    <w:p w:rsidR="00787734" w:rsidRDefault="00787734" w:rsidP="00E24FBD">
      <w:pPr>
        <w:rPr>
          <w:rFonts w:cs="Arial"/>
          <w:bCs/>
          <w:iCs/>
          <w:sz w:val="24"/>
          <w:lang w:val="pt-PT"/>
        </w:rPr>
      </w:pPr>
      <w:r>
        <w:rPr>
          <w:rFonts w:cs="Arial"/>
          <w:bCs/>
          <w:iCs/>
          <w:sz w:val="24"/>
          <w:lang w:val="pt-PT"/>
        </w:rPr>
        <w:t xml:space="preserve">Para a </w:t>
      </w:r>
      <w:r w:rsidRPr="00D678FE">
        <w:rPr>
          <w:rFonts w:cs="Arial"/>
          <w:bCs/>
          <w:i/>
          <w:iCs/>
          <w:sz w:val="24"/>
          <w:lang w:val="pt-PT"/>
        </w:rPr>
        <w:t>Estação</w:t>
      </w:r>
      <w:r>
        <w:rPr>
          <w:rFonts w:cs="Arial"/>
          <w:bCs/>
          <w:iCs/>
          <w:sz w:val="24"/>
          <w:lang w:val="pt-PT"/>
        </w:rPr>
        <w:t>, teremos um id_estação inteiro, até 99 (2 dígitos), uma string a representar o nome da cidade onde se localiza e outra string representando o nome da estação</w:t>
      </w:r>
      <w:r w:rsidR="000C4FA3">
        <w:rPr>
          <w:rFonts w:cs="Arial"/>
          <w:bCs/>
          <w:iCs/>
          <w:sz w:val="24"/>
          <w:lang w:val="pt-PT"/>
        </w:rPr>
        <w:t>, ambas com tamanho máximo de 32 carateres</w:t>
      </w:r>
      <w:r>
        <w:rPr>
          <w:rFonts w:cs="Arial"/>
          <w:bCs/>
          <w:iCs/>
          <w:sz w:val="24"/>
          <w:lang w:val="pt-PT"/>
        </w:rPr>
        <w:t>.</w:t>
      </w:r>
    </w:p>
    <w:p w:rsidR="00787734" w:rsidRDefault="00787734" w:rsidP="00E24FBD">
      <w:pPr>
        <w:rPr>
          <w:rFonts w:cs="Arial"/>
          <w:bCs/>
          <w:iCs/>
          <w:sz w:val="24"/>
          <w:lang w:val="pt-PT"/>
        </w:rPr>
      </w:pPr>
      <w:r>
        <w:rPr>
          <w:rFonts w:cs="Arial"/>
          <w:bCs/>
          <w:iCs/>
          <w:sz w:val="24"/>
          <w:lang w:val="pt-PT"/>
        </w:rPr>
        <w:t>Por fim, o id_comboio é representado por um inteiro até 9 (1 dígito) e os lugares, atributo multi-valor, são representados por inteiros até 99 (2 dígitos), dada a reduzida capacidade dos comboios da empresa.</w:t>
      </w:r>
    </w:p>
    <w:p w:rsidR="0015084C" w:rsidRPr="003A6CC4" w:rsidRDefault="0015084C" w:rsidP="00E24FBD">
      <w:pPr>
        <w:rPr>
          <w:rFonts w:cs="Arial"/>
          <w:bCs/>
          <w:iCs/>
          <w:sz w:val="24"/>
          <w:lang w:val="pt-PT"/>
        </w:rPr>
      </w:pPr>
      <w:r>
        <w:rPr>
          <w:rFonts w:cs="Arial"/>
          <w:bCs/>
          <w:iCs/>
          <w:sz w:val="24"/>
          <w:lang w:val="pt-PT"/>
        </w:rPr>
        <w:t>A junção das escolhas enu</w:t>
      </w:r>
      <w:r w:rsidR="00E24FBD">
        <w:rPr>
          <w:rFonts w:cs="Arial"/>
          <w:bCs/>
          <w:iCs/>
          <w:sz w:val="24"/>
          <w:lang w:val="pt-PT"/>
        </w:rPr>
        <w:t>nciadas anteriormente conduziu</w:t>
      </w:r>
      <w:r>
        <w:rPr>
          <w:rFonts w:cs="Arial"/>
          <w:bCs/>
          <w:iCs/>
          <w:sz w:val="24"/>
          <w:lang w:val="pt-PT"/>
        </w:rPr>
        <w:t xml:space="preserve"> à seguinte tabela:</w:t>
      </w:r>
    </w:p>
    <w:p w:rsidR="00787734" w:rsidRPr="00864554" w:rsidRDefault="00787734" w:rsidP="00787734">
      <w:pPr>
        <w:ind w:firstLine="720"/>
        <w:rPr>
          <w:rFonts w:cs="Arial"/>
          <w:bCs/>
          <w:iCs/>
          <w:sz w:val="24"/>
          <w:lang w:val="pt-PT"/>
        </w:rPr>
      </w:pPr>
    </w:p>
    <w:p w:rsidR="00787734" w:rsidRPr="004E402C" w:rsidRDefault="00787734" w:rsidP="00787734">
      <w:pPr>
        <w:rPr>
          <w:rFonts w:ascii="Calibri" w:hAnsi="Calibri"/>
          <w:lang w:val="pt-PT"/>
        </w:rPr>
      </w:pPr>
    </w:p>
    <w:p w:rsidR="00787734" w:rsidRPr="004E402C" w:rsidRDefault="00787734" w:rsidP="00787734">
      <w:pPr>
        <w:rPr>
          <w:rFonts w:ascii="Calibri" w:hAnsi="Calibri"/>
          <w:lang w:val="pt-PT"/>
        </w:rPr>
      </w:pPr>
    </w:p>
    <w:p w:rsidR="00787734" w:rsidRDefault="00787734" w:rsidP="00787734">
      <w:pPr>
        <w:rPr>
          <w:rFonts w:ascii="Calibri" w:hAnsi="Calibri"/>
          <w:lang w:val="pt-PT"/>
        </w:rPr>
      </w:pPr>
    </w:p>
    <w:p w:rsidR="0003526A" w:rsidRDefault="0003526A" w:rsidP="00787734">
      <w:pPr>
        <w:rPr>
          <w:rFonts w:ascii="Calibri" w:hAnsi="Calibri"/>
          <w:lang w:val="pt-PT"/>
        </w:rPr>
      </w:pPr>
    </w:p>
    <w:p w:rsidR="0003526A" w:rsidRDefault="0003526A" w:rsidP="00787734">
      <w:pPr>
        <w:rPr>
          <w:rFonts w:ascii="Calibri" w:hAnsi="Calibri"/>
          <w:lang w:val="pt-PT"/>
        </w:rPr>
      </w:pPr>
    </w:p>
    <w:p w:rsidR="0003526A" w:rsidRPr="004E402C" w:rsidRDefault="0003526A" w:rsidP="00787734">
      <w:pPr>
        <w:rPr>
          <w:rFonts w:ascii="Calibri" w:hAnsi="Calibri"/>
          <w:lang w:val="pt-PT"/>
        </w:rPr>
      </w:pPr>
    </w:p>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D9D9D9"/>
          </w:tcPr>
          <w:p w:rsidR="00787734" w:rsidRPr="00F12CD0" w:rsidRDefault="00787734" w:rsidP="00200141">
            <w:pPr>
              <w:jc w:val="center"/>
              <w:rPr>
                <w:b/>
                <w:lang w:val="pt-PT"/>
              </w:rPr>
            </w:pPr>
            <w:r w:rsidRPr="00F12CD0">
              <w:rPr>
                <w:b/>
                <w:lang w:val="pt-PT"/>
              </w:rPr>
              <w:lastRenderedPageBreak/>
              <w:t>Entidade</w:t>
            </w:r>
          </w:p>
        </w:tc>
        <w:tc>
          <w:tcPr>
            <w:tcW w:w="1417" w:type="dxa"/>
            <w:shd w:val="clear" w:color="auto" w:fill="D9D9D9"/>
          </w:tcPr>
          <w:p w:rsidR="00787734" w:rsidRPr="00F12CD0" w:rsidRDefault="00787734" w:rsidP="00200141">
            <w:pPr>
              <w:jc w:val="center"/>
              <w:rPr>
                <w:b/>
                <w:lang w:val="pt-PT"/>
              </w:rPr>
            </w:pPr>
            <w:r w:rsidRPr="00F12CD0">
              <w:rPr>
                <w:b/>
                <w:lang w:val="pt-PT"/>
              </w:rPr>
              <w:t>Atributos</w:t>
            </w:r>
          </w:p>
        </w:tc>
        <w:tc>
          <w:tcPr>
            <w:tcW w:w="2835" w:type="dxa"/>
            <w:shd w:val="clear" w:color="auto" w:fill="D9D9D9"/>
          </w:tcPr>
          <w:p w:rsidR="00787734" w:rsidRPr="00F12CD0" w:rsidRDefault="00787734" w:rsidP="00200141">
            <w:pPr>
              <w:jc w:val="center"/>
              <w:rPr>
                <w:b/>
                <w:lang w:val="pt-PT"/>
              </w:rPr>
            </w:pPr>
            <w:r w:rsidRPr="00F12CD0">
              <w:rPr>
                <w:b/>
                <w:lang w:val="pt-PT"/>
              </w:rPr>
              <w:t>Descrição</w:t>
            </w:r>
          </w:p>
        </w:tc>
        <w:tc>
          <w:tcPr>
            <w:tcW w:w="1276" w:type="dxa"/>
            <w:shd w:val="clear" w:color="auto" w:fill="D9D9D9"/>
          </w:tcPr>
          <w:p w:rsidR="00787734" w:rsidRPr="00F12CD0" w:rsidRDefault="00787734" w:rsidP="00200141">
            <w:pPr>
              <w:jc w:val="center"/>
              <w:rPr>
                <w:b/>
                <w:lang w:val="pt-PT"/>
              </w:rPr>
            </w:pPr>
            <w:r w:rsidRPr="008852F9">
              <w:rPr>
                <w:b/>
                <w:lang w:val="pt-PT"/>
              </w:rPr>
              <w:t>Domínio</w:t>
            </w:r>
          </w:p>
        </w:tc>
        <w:tc>
          <w:tcPr>
            <w:tcW w:w="709" w:type="dxa"/>
            <w:shd w:val="clear" w:color="auto" w:fill="D9D9D9"/>
          </w:tcPr>
          <w:p w:rsidR="00787734" w:rsidRPr="00F12CD0" w:rsidRDefault="00787734" w:rsidP="00200141">
            <w:pPr>
              <w:jc w:val="center"/>
              <w:rPr>
                <w:b/>
                <w:lang w:val="pt-PT"/>
              </w:rPr>
            </w:pPr>
            <w:r w:rsidRPr="00F12CD0">
              <w:rPr>
                <w:b/>
                <w:sz w:val="18"/>
                <w:lang w:val="pt-PT"/>
              </w:rPr>
              <w:t>Nulls</w:t>
            </w:r>
          </w:p>
        </w:tc>
        <w:tc>
          <w:tcPr>
            <w:tcW w:w="992" w:type="dxa"/>
            <w:shd w:val="clear" w:color="auto" w:fill="D9D9D9"/>
          </w:tcPr>
          <w:p w:rsidR="00787734" w:rsidRPr="00F12CD0" w:rsidRDefault="00787734" w:rsidP="00200141">
            <w:pPr>
              <w:jc w:val="center"/>
              <w:rPr>
                <w:b/>
                <w:lang w:val="pt-PT"/>
              </w:rPr>
            </w:pPr>
            <w:r w:rsidRPr="00F12CD0">
              <w:rPr>
                <w:b/>
                <w:sz w:val="18"/>
                <w:lang w:val="pt-PT"/>
              </w:rPr>
              <w:t>Multi-valorado</w:t>
            </w:r>
          </w:p>
        </w:tc>
        <w:tc>
          <w:tcPr>
            <w:tcW w:w="992" w:type="dxa"/>
            <w:shd w:val="clear" w:color="auto" w:fill="D9D9D9"/>
          </w:tcPr>
          <w:p w:rsidR="00787734" w:rsidRPr="00F12CD0" w:rsidRDefault="00787734" w:rsidP="00200141">
            <w:pPr>
              <w:jc w:val="center"/>
              <w:rPr>
                <w:b/>
                <w:lang w:val="pt-PT"/>
              </w:rPr>
            </w:pPr>
            <w:r w:rsidRPr="00F12CD0">
              <w:rPr>
                <w:b/>
                <w:sz w:val="18"/>
                <w:lang w:val="pt-PT"/>
              </w:rPr>
              <w:t>Derivado</w:t>
            </w:r>
          </w:p>
        </w:tc>
        <w:tc>
          <w:tcPr>
            <w:tcW w:w="992" w:type="dxa"/>
            <w:shd w:val="clear" w:color="auto" w:fill="D9D9D9"/>
          </w:tcPr>
          <w:p w:rsidR="00787734" w:rsidRPr="00F12CD0" w:rsidRDefault="00787734" w:rsidP="00200141">
            <w:pPr>
              <w:jc w:val="center"/>
              <w:rPr>
                <w:b/>
                <w:sz w:val="18"/>
                <w:lang w:val="pt-PT"/>
              </w:rPr>
            </w:pPr>
            <w:r>
              <w:rPr>
                <w:b/>
                <w:sz w:val="18"/>
                <w:lang w:val="pt-PT"/>
              </w:rPr>
              <w:t>Valor default</w:t>
            </w:r>
          </w:p>
        </w:tc>
      </w:tr>
      <w:tr w:rsidR="00787734" w:rsidRPr="003C3B76" w:rsidTr="00200141">
        <w:tc>
          <w:tcPr>
            <w:tcW w:w="1101" w:type="dxa"/>
            <w:shd w:val="clear" w:color="auto" w:fill="auto"/>
          </w:tcPr>
          <w:p w:rsidR="00787734" w:rsidRPr="00F12CD0" w:rsidRDefault="00787734" w:rsidP="00200141">
            <w:pPr>
              <w:rPr>
                <w:sz w:val="22"/>
                <w:lang w:val="pt-PT"/>
              </w:rPr>
            </w:pPr>
            <w:r w:rsidRPr="00F12CD0">
              <w:rPr>
                <w:sz w:val="22"/>
                <w:lang w:val="pt-PT"/>
              </w:rPr>
              <w:t>Cliente</w:t>
            </w:r>
          </w:p>
        </w:tc>
        <w:tc>
          <w:tcPr>
            <w:tcW w:w="1417" w:type="dxa"/>
            <w:shd w:val="clear" w:color="auto" w:fill="auto"/>
          </w:tcPr>
          <w:p w:rsidR="00787734" w:rsidRDefault="00787734" w:rsidP="00200141">
            <w:pPr>
              <w:spacing w:line="480" w:lineRule="auto"/>
              <w:rPr>
                <w:sz w:val="18"/>
                <w:szCs w:val="18"/>
                <w:lang w:val="pt-PT"/>
              </w:rPr>
            </w:pPr>
            <w:r w:rsidRPr="00F12CD0">
              <w:rPr>
                <w:sz w:val="18"/>
                <w:szCs w:val="18"/>
                <w:lang w:val="pt-PT"/>
              </w:rPr>
              <w:t>CC</w:t>
            </w:r>
          </w:p>
          <w:p w:rsidR="00787734" w:rsidRPr="00F12CD0"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Data de Nasc.</w:t>
            </w: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Nome</w:t>
            </w: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Contacto</w:t>
            </w:r>
          </w:p>
          <w:p w:rsidR="00787734" w:rsidRDefault="00787734" w:rsidP="00200141">
            <w:pPr>
              <w:rPr>
                <w:sz w:val="16"/>
                <w:szCs w:val="18"/>
                <w:lang w:val="pt-PT"/>
              </w:rPr>
            </w:pPr>
            <w:r w:rsidRPr="00F12CD0">
              <w:rPr>
                <w:sz w:val="18"/>
                <w:szCs w:val="18"/>
                <w:lang w:val="pt-PT"/>
              </w:rPr>
              <w:t xml:space="preserve">     </w:t>
            </w:r>
            <w:r w:rsidRPr="00F12CD0">
              <w:rPr>
                <w:sz w:val="16"/>
                <w:szCs w:val="18"/>
                <w:lang w:val="pt-PT"/>
              </w:rPr>
              <w:t>Telefone</w:t>
            </w:r>
          </w:p>
          <w:p w:rsidR="00787734" w:rsidRPr="00F12CD0" w:rsidRDefault="00787734" w:rsidP="00200141">
            <w:pPr>
              <w:rPr>
                <w:sz w:val="16"/>
                <w:szCs w:val="18"/>
                <w:lang w:val="pt-PT"/>
              </w:rPr>
            </w:pPr>
          </w:p>
          <w:p w:rsidR="00787734" w:rsidRPr="00704F6C" w:rsidRDefault="00787734" w:rsidP="00200141">
            <w:pPr>
              <w:rPr>
                <w:sz w:val="16"/>
                <w:szCs w:val="18"/>
                <w:lang w:val="pt-PT"/>
              </w:rPr>
            </w:pPr>
            <w:r w:rsidRPr="00F12CD0">
              <w:rPr>
                <w:sz w:val="16"/>
                <w:szCs w:val="18"/>
                <w:lang w:val="pt-PT"/>
              </w:rPr>
              <w:t xml:space="preserve">      Email</w:t>
            </w:r>
          </w:p>
        </w:tc>
        <w:tc>
          <w:tcPr>
            <w:tcW w:w="2835" w:type="dxa"/>
            <w:shd w:val="clear" w:color="auto" w:fill="auto"/>
          </w:tcPr>
          <w:p w:rsidR="00787734" w:rsidRDefault="00787734" w:rsidP="00200141">
            <w:pPr>
              <w:rPr>
                <w:sz w:val="18"/>
                <w:lang w:val="pt-PT"/>
              </w:rPr>
            </w:pPr>
            <w:r w:rsidRPr="00A763BC">
              <w:rPr>
                <w:sz w:val="18"/>
                <w:lang w:val="pt-PT"/>
              </w:rPr>
              <w:t>Número do CC, que identifica o cliente;</w:t>
            </w:r>
          </w:p>
          <w:p w:rsidR="00787734" w:rsidRDefault="00787734" w:rsidP="00200141">
            <w:pPr>
              <w:rPr>
                <w:sz w:val="18"/>
                <w:lang w:val="pt-PT"/>
              </w:rPr>
            </w:pPr>
          </w:p>
          <w:p w:rsidR="00787734" w:rsidRPr="00A763BC" w:rsidRDefault="00787734" w:rsidP="00200141">
            <w:pPr>
              <w:rPr>
                <w:sz w:val="18"/>
                <w:lang w:val="pt-PT"/>
              </w:rPr>
            </w:pPr>
            <w:r w:rsidRPr="00F47593">
              <w:rPr>
                <w:sz w:val="18"/>
                <w:lang w:val="pt-PT"/>
              </w:rPr>
              <w:t>Data de Nascimento do cliente</w:t>
            </w:r>
            <w:r>
              <w:rPr>
                <w:sz w:val="18"/>
                <w:lang w:val="pt-PT"/>
              </w:rPr>
              <w:t>;</w:t>
            </w:r>
          </w:p>
          <w:p w:rsidR="00787734" w:rsidRDefault="00787734" w:rsidP="00200141">
            <w:pPr>
              <w:rPr>
                <w:lang w:val="pt-PT"/>
              </w:rPr>
            </w:pPr>
          </w:p>
          <w:p w:rsidR="00787734" w:rsidRDefault="00787734" w:rsidP="00200141">
            <w:pPr>
              <w:rPr>
                <w:sz w:val="18"/>
                <w:lang w:val="pt-PT"/>
              </w:rPr>
            </w:pPr>
          </w:p>
          <w:p w:rsidR="00787734" w:rsidRDefault="00787734" w:rsidP="00200141">
            <w:pPr>
              <w:rPr>
                <w:sz w:val="18"/>
                <w:lang w:val="pt-PT"/>
              </w:rPr>
            </w:pPr>
          </w:p>
          <w:p w:rsidR="00787734" w:rsidRDefault="00787734" w:rsidP="00200141">
            <w:pPr>
              <w:rPr>
                <w:sz w:val="18"/>
                <w:lang w:val="pt-PT"/>
              </w:rPr>
            </w:pPr>
          </w:p>
          <w:p w:rsidR="00787734" w:rsidRPr="00A763BC" w:rsidRDefault="00787734" w:rsidP="00200141">
            <w:pPr>
              <w:rPr>
                <w:sz w:val="18"/>
                <w:lang w:val="pt-PT"/>
              </w:rPr>
            </w:pPr>
            <w:r w:rsidRPr="00A763BC">
              <w:rPr>
                <w:sz w:val="18"/>
                <w:lang w:val="pt-PT"/>
              </w:rPr>
              <w:t>Nome do cliente;</w:t>
            </w:r>
          </w:p>
          <w:p w:rsidR="00787734" w:rsidRDefault="00787734" w:rsidP="00200141">
            <w:pPr>
              <w:rPr>
                <w:lang w:val="pt-PT"/>
              </w:rPr>
            </w:pPr>
          </w:p>
          <w:p w:rsidR="00787734" w:rsidRDefault="00787734" w:rsidP="00200141">
            <w:pPr>
              <w:rPr>
                <w:lang w:val="pt-PT"/>
              </w:rPr>
            </w:pPr>
          </w:p>
          <w:p w:rsidR="00787734" w:rsidRDefault="00787734" w:rsidP="00200141">
            <w:pPr>
              <w:rPr>
                <w:lang w:val="pt-PT"/>
              </w:rPr>
            </w:pPr>
          </w:p>
          <w:p w:rsidR="00787734" w:rsidRDefault="00787734" w:rsidP="00200141">
            <w:pPr>
              <w:rPr>
                <w:sz w:val="18"/>
                <w:lang w:val="pt-PT"/>
              </w:rPr>
            </w:pPr>
            <w:r>
              <w:rPr>
                <w:sz w:val="18"/>
                <w:lang w:val="pt-PT"/>
              </w:rPr>
              <w:t>Contacto telefónico do cliente;</w:t>
            </w:r>
          </w:p>
          <w:p w:rsidR="00787734" w:rsidRDefault="00787734" w:rsidP="00200141">
            <w:pPr>
              <w:rPr>
                <w:sz w:val="18"/>
                <w:lang w:val="pt-PT"/>
              </w:rPr>
            </w:pPr>
          </w:p>
          <w:p w:rsidR="00787734" w:rsidRPr="00F47593" w:rsidRDefault="00787734" w:rsidP="00200141">
            <w:pPr>
              <w:rPr>
                <w:sz w:val="18"/>
                <w:lang w:val="pt-PT"/>
              </w:rPr>
            </w:pPr>
            <w:r>
              <w:rPr>
                <w:sz w:val="18"/>
                <w:lang w:val="pt-PT"/>
              </w:rPr>
              <w:t>Endereço de email do cliente;</w:t>
            </w:r>
          </w:p>
        </w:tc>
        <w:tc>
          <w:tcPr>
            <w:tcW w:w="1276" w:type="dxa"/>
            <w:shd w:val="clear" w:color="auto" w:fill="auto"/>
          </w:tcPr>
          <w:p w:rsidR="00787734" w:rsidRPr="00655E68" w:rsidRDefault="00787734" w:rsidP="00200141">
            <w:pPr>
              <w:rPr>
                <w:sz w:val="18"/>
                <w:lang w:val="pt-PT"/>
              </w:rPr>
            </w:pPr>
            <w:r>
              <w:rPr>
                <w:sz w:val="18"/>
                <w:lang w:val="pt-PT"/>
              </w:rPr>
              <w:t>String até 9 caracteres</w:t>
            </w:r>
            <w:r w:rsidRPr="00655E68">
              <w:rPr>
                <w:sz w:val="18"/>
                <w:lang w:val="pt-PT"/>
              </w:rPr>
              <w:t>;</w:t>
            </w:r>
          </w:p>
          <w:p w:rsidR="00787734" w:rsidRPr="00655E68" w:rsidRDefault="00787734" w:rsidP="00200141">
            <w:pPr>
              <w:rPr>
                <w:sz w:val="18"/>
                <w:lang w:val="pt-PT"/>
              </w:rPr>
            </w:pPr>
          </w:p>
          <w:p w:rsidR="00787734" w:rsidRPr="00655E68" w:rsidRDefault="00787734" w:rsidP="00200141">
            <w:pPr>
              <w:rPr>
                <w:sz w:val="18"/>
                <w:lang w:val="pt-PT"/>
              </w:rPr>
            </w:pPr>
            <w:r w:rsidRPr="00655E68">
              <w:rPr>
                <w:sz w:val="18"/>
                <w:lang w:val="pt-PT"/>
              </w:rPr>
              <w:t>Data (1900-atualidade)</w:t>
            </w:r>
            <w:r>
              <w:rPr>
                <w:sz w:val="18"/>
                <w:lang w:val="pt-PT"/>
              </w:rPr>
              <w:t xml:space="preserve"> com formato dd/mm/aa</w:t>
            </w:r>
            <w:r w:rsidRPr="00655E68">
              <w:rPr>
                <w:sz w:val="18"/>
                <w:lang w:val="pt-PT"/>
              </w:rPr>
              <w:t>;</w:t>
            </w:r>
          </w:p>
          <w:p w:rsidR="00787734" w:rsidRDefault="00787734" w:rsidP="00200141">
            <w:pPr>
              <w:rPr>
                <w:sz w:val="18"/>
                <w:lang w:val="pt-PT"/>
              </w:rPr>
            </w:pPr>
          </w:p>
          <w:p w:rsidR="00787734" w:rsidRPr="00655E68" w:rsidRDefault="00787734" w:rsidP="00200141">
            <w:pPr>
              <w:rPr>
                <w:sz w:val="18"/>
                <w:lang w:val="pt-PT"/>
              </w:rPr>
            </w:pPr>
            <w:r w:rsidRPr="00655E68">
              <w:rPr>
                <w:sz w:val="18"/>
                <w:lang w:val="pt-PT"/>
              </w:rPr>
              <w:t xml:space="preserve">String até </w:t>
            </w:r>
            <w:r>
              <w:rPr>
                <w:sz w:val="18"/>
                <w:lang w:val="pt-PT"/>
              </w:rPr>
              <w:t>64</w:t>
            </w:r>
            <w:r w:rsidRPr="00655E68">
              <w:rPr>
                <w:sz w:val="18"/>
                <w:lang w:val="pt-PT"/>
              </w:rPr>
              <w:t xml:space="preserve"> caracteres;</w:t>
            </w:r>
          </w:p>
          <w:p w:rsidR="00787734" w:rsidRPr="00655E68" w:rsidRDefault="00787734" w:rsidP="00200141">
            <w:pPr>
              <w:rPr>
                <w:sz w:val="18"/>
                <w:lang w:val="pt-PT"/>
              </w:rPr>
            </w:pPr>
          </w:p>
          <w:p w:rsidR="00787734" w:rsidRPr="00655E68" w:rsidRDefault="00787734" w:rsidP="00200141">
            <w:pPr>
              <w:rPr>
                <w:sz w:val="18"/>
                <w:lang w:val="pt-PT"/>
              </w:rPr>
            </w:pPr>
          </w:p>
          <w:p w:rsidR="00787734" w:rsidRPr="00655E68" w:rsidRDefault="00787734" w:rsidP="00200141">
            <w:pPr>
              <w:rPr>
                <w:sz w:val="18"/>
                <w:lang w:val="pt-PT"/>
              </w:rPr>
            </w:pPr>
            <w:r w:rsidRPr="00655E68">
              <w:rPr>
                <w:sz w:val="18"/>
                <w:lang w:val="pt-PT"/>
              </w:rPr>
              <w:t>Inteiro com 9 dígitos;</w:t>
            </w:r>
          </w:p>
          <w:p w:rsidR="00787734" w:rsidRPr="00655E68" w:rsidRDefault="00787734" w:rsidP="00200141">
            <w:pPr>
              <w:rPr>
                <w:sz w:val="18"/>
                <w:lang w:val="pt-PT"/>
              </w:rPr>
            </w:pPr>
            <w:r>
              <w:rPr>
                <w:sz w:val="18"/>
                <w:lang w:val="pt-PT"/>
              </w:rPr>
              <w:t>String até 64</w:t>
            </w:r>
            <w:r w:rsidRPr="00655E68">
              <w:rPr>
                <w:sz w:val="18"/>
                <w:lang w:val="pt-PT"/>
              </w:rPr>
              <w:t xml:space="preserve"> caracteres;</w:t>
            </w:r>
          </w:p>
          <w:p w:rsidR="00787734" w:rsidRPr="00655E68" w:rsidRDefault="00787734" w:rsidP="00200141">
            <w:pPr>
              <w:rPr>
                <w:sz w:val="18"/>
                <w:lang w:val="pt-PT"/>
              </w:rPr>
            </w:pPr>
          </w:p>
        </w:tc>
        <w:tc>
          <w:tcPr>
            <w:tcW w:w="709" w:type="dxa"/>
            <w:shd w:val="clear" w:color="auto" w:fill="auto"/>
          </w:tcPr>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rPr>
                <w:lang w:val="pt-PT"/>
              </w:rPr>
            </w:pPr>
          </w:p>
          <w:p w:rsidR="00787734" w:rsidRPr="00F12CD0" w:rsidRDefault="00787734" w:rsidP="00200141">
            <w:pP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Sim</w:t>
            </w:r>
          </w:p>
          <w:p w:rsidR="00787734" w:rsidRPr="00F12CD0" w:rsidRDefault="00787734" w:rsidP="00200141">
            <w:pPr>
              <w:jc w:val="center"/>
              <w:rPr>
                <w:lang w:val="pt-PT"/>
              </w:rPr>
            </w:pPr>
            <w:r w:rsidRPr="00F12CD0">
              <w:rPr>
                <w:lang w:val="pt-PT"/>
              </w:rPr>
              <w:t>N</w:t>
            </w:r>
            <w:r>
              <w:rPr>
                <w:lang w:val="pt-PT"/>
              </w:rPr>
              <w:t>ã</w:t>
            </w:r>
            <w:r w:rsidRPr="00F12CD0">
              <w:rPr>
                <w:lang w:val="pt-PT"/>
              </w:rPr>
              <w:t>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spacing w:before="240"/>
              <w:rPr>
                <w:lang w:val="pt-PT"/>
              </w:rPr>
            </w:pPr>
          </w:p>
          <w:p w:rsidR="00787734" w:rsidRDefault="00787734" w:rsidP="00200141">
            <w:pPr>
              <w:spacing w:before="240"/>
              <w:rPr>
                <w:lang w:val="pt-PT"/>
              </w:rPr>
            </w:pPr>
          </w:p>
          <w:p w:rsidR="00787734" w:rsidRDefault="00787734" w:rsidP="00200141">
            <w:pPr>
              <w:spacing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rPr>
                <w:lang w:val="pt-PT"/>
              </w:rPr>
            </w:pPr>
          </w:p>
          <w:p w:rsidR="00787734" w:rsidRDefault="00787734" w:rsidP="00200141">
            <w:pPr>
              <w:spacing w:before="240"/>
              <w:jc w:val="center"/>
              <w:rPr>
                <w:lang w:val="pt-PT"/>
              </w:rPr>
            </w:pPr>
          </w:p>
          <w:p w:rsidR="00787734" w:rsidRDefault="00787734" w:rsidP="00200141">
            <w:pPr>
              <w:spacing w:before="240"/>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tc>
      </w:tr>
      <w:tr w:rsidR="00787734" w:rsidRPr="00F12CD0" w:rsidTr="00200141">
        <w:trPr>
          <w:trHeight w:val="1427"/>
        </w:trPr>
        <w:tc>
          <w:tcPr>
            <w:tcW w:w="1101" w:type="dxa"/>
            <w:shd w:val="clear" w:color="auto" w:fill="auto"/>
          </w:tcPr>
          <w:p w:rsidR="00787734" w:rsidRPr="00F12CD0" w:rsidRDefault="00787734" w:rsidP="00200141">
            <w:pPr>
              <w:rPr>
                <w:sz w:val="22"/>
                <w:lang w:val="pt-PT"/>
              </w:rPr>
            </w:pPr>
            <w:r w:rsidRPr="00F12CD0">
              <w:rPr>
                <w:sz w:val="22"/>
                <w:lang w:val="pt-PT"/>
              </w:rPr>
              <w:t>Reserva</w:t>
            </w:r>
          </w:p>
        </w:tc>
        <w:tc>
          <w:tcPr>
            <w:tcW w:w="1417" w:type="dxa"/>
            <w:shd w:val="clear" w:color="auto" w:fill="auto"/>
          </w:tcPr>
          <w:p w:rsidR="00787734" w:rsidRDefault="00787734" w:rsidP="00200141">
            <w:pPr>
              <w:spacing w:line="480" w:lineRule="auto"/>
              <w:rPr>
                <w:lang w:val="pt-PT"/>
              </w:rPr>
            </w:pPr>
            <w:r>
              <w:rPr>
                <w:lang w:val="pt-PT"/>
              </w:rPr>
              <w:t>Id_reserva</w:t>
            </w:r>
          </w:p>
          <w:p w:rsidR="00787734" w:rsidRDefault="00787734" w:rsidP="00200141">
            <w:pPr>
              <w:spacing w:line="480" w:lineRule="auto"/>
              <w:rPr>
                <w:lang w:val="pt-PT"/>
              </w:rPr>
            </w:pPr>
          </w:p>
          <w:p w:rsidR="00787734" w:rsidRPr="00F12CD0" w:rsidRDefault="00787734" w:rsidP="00200141">
            <w:pPr>
              <w:spacing w:line="480" w:lineRule="auto"/>
              <w:rPr>
                <w:lang w:val="pt-PT"/>
              </w:rPr>
            </w:pPr>
            <w:r w:rsidRPr="00F12CD0">
              <w:rPr>
                <w:lang w:val="pt-PT"/>
              </w:rPr>
              <w:t>Preço</w:t>
            </w:r>
          </w:p>
          <w:p w:rsidR="00787734" w:rsidRDefault="00787734" w:rsidP="00200141">
            <w:pPr>
              <w:spacing w:line="480" w:lineRule="auto"/>
              <w:rPr>
                <w:lang w:val="pt-PT"/>
              </w:rPr>
            </w:pPr>
          </w:p>
          <w:p w:rsidR="00787734" w:rsidRDefault="00787734" w:rsidP="00200141">
            <w:pPr>
              <w:spacing w:line="480" w:lineRule="auto"/>
              <w:rPr>
                <w:lang w:val="pt-PT"/>
              </w:rPr>
            </w:pPr>
            <w:r w:rsidRPr="00F12CD0">
              <w:rPr>
                <w:lang w:val="pt-PT"/>
              </w:rPr>
              <w:t>Lugar</w:t>
            </w:r>
          </w:p>
          <w:p w:rsidR="00787734" w:rsidRDefault="00787734" w:rsidP="00200141">
            <w:pPr>
              <w:spacing w:line="480" w:lineRule="auto"/>
              <w:rPr>
                <w:lang w:val="pt-PT"/>
              </w:rPr>
            </w:pPr>
          </w:p>
          <w:p w:rsidR="00787734" w:rsidRPr="00F12CD0" w:rsidRDefault="00787734" w:rsidP="00200141">
            <w:pPr>
              <w:spacing w:line="480" w:lineRule="auto"/>
              <w:rPr>
                <w:lang w:val="pt-PT"/>
              </w:rPr>
            </w:pPr>
            <w:r>
              <w:rPr>
                <w:lang w:val="pt-PT"/>
              </w:rPr>
              <w:t>Data</w:t>
            </w:r>
          </w:p>
        </w:tc>
        <w:tc>
          <w:tcPr>
            <w:tcW w:w="2835" w:type="dxa"/>
            <w:shd w:val="clear" w:color="auto" w:fill="auto"/>
          </w:tcPr>
          <w:p w:rsidR="00787734" w:rsidRPr="00F741AF" w:rsidRDefault="00787734" w:rsidP="00200141">
            <w:pPr>
              <w:rPr>
                <w:sz w:val="18"/>
                <w:lang w:val="pt-PT"/>
              </w:rPr>
            </w:pPr>
            <w:r w:rsidRPr="00F741AF">
              <w:rPr>
                <w:sz w:val="18"/>
                <w:lang w:val="pt-PT"/>
              </w:rPr>
              <w:t>Identifica a reserva (valor único);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Preço da reserva do lugar numa viagem;</w:t>
            </w: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Lugar no comboio reservado;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Data da viagem reservada;</w:t>
            </w:r>
          </w:p>
          <w:p w:rsidR="00787734" w:rsidRPr="00F741AF" w:rsidRDefault="00787734" w:rsidP="00200141">
            <w:pPr>
              <w:rPr>
                <w:sz w:val="18"/>
                <w:lang w:val="pt-PT"/>
              </w:rPr>
            </w:pPr>
          </w:p>
        </w:tc>
        <w:tc>
          <w:tcPr>
            <w:tcW w:w="1276" w:type="dxa"/>
            <w:shd w:val="clear" w:color="auto" w:fill="auto"/>
          </w:tcPr>
          <w:p w:rsidR="00787734" w:rsidRDefault="00787734" w:rsidP="00200141">
            <w:pPr>
              <w:rPr>
                <w:sz w:val="18"/>
                <w:lang w:val="pt-PT"/>
              </w:rPr>
            </w:pPr>
            <w:r>
              <w:rPr>
                <w:sz w:val="18"/>
                <w:lang w:val="pt-PT"/>
              </w:rPr>
              <w:t>Inteiro até 99</w:t>
            </w:r>
            <w:r w:rsidRPr="00655E68">
              <w:rPr>
                <w:sz w:val="18"/>
                <w:lang w:val="pt-PT"/>
              </w:rPr>
              <w:t>;</w:t>
            </w:r>
          </w:p>
          <w:p w:rsidR="00787734" w:rsidRPr="00655E68" w:rsidRDefault="00787734" w:rsidP="00200141">
            <w:pPr>
              <w:rPr>
                <w:sz w:val="18"/>
                <w:lang w:val="pt-PT"/>
              </w:rPr>
            </w:pPr>
          </w:p>
          <w:p w:rsidR="00787734" w:rsidRDefault="00787734" w:rsidP="00200141">
            <w:pPr>
              <w:rPr>
                <w:sz w:val="18"/>
                <w:lang w:val="pt-PT"/>
              </w:rPr>
            </w:pPr>
            <w:r>
              <w:rPr>
                <w:sz w:val="18"/>
                <w:lang w:val="pt-PT"/>
              </w:rPr>
              <w:t>Float (positivo);</w:t>
            </w:r>
          </w:p>
          <w:p w:rsidR="00787734" w:rsidRDefault="00787734" w:rsidP="00200141">
            <w:pPr>
              <w:rPr>
                <w:sz w:val="18"/>
                <w:lang w:val="pt-PT"/>
              </w:rPr>
            </w:pPr>
          </w:p>
          <w:p w:rsidR="00787734" w:rsidRPr="00655E68" w:rsidRDefault="00787734" w:rsidP="00200141">
            <w:pPr>
              <w:rPr>
                <w:sz w:val="18"/>
                <w:lang w:val="pt-PT"/>
              </w:rPr>
            </w:pPr>
            <w:r>
              <w:rPr>
                <w:sz w:val="18"/>
                <w:lang w:val="pt-PT"/>
              </w:rPr>
              <w:t>Inteiro até 99;</w:t>
            </w:r>
          </w:p>
          <w:p w:rsidR="00787734" w:rsidRPr="00655E68" w:rsidRDefault="00787734" w:rsidP="00200141">
            <w:pPr>
              <w:rPr>
                <w:sz w:val="18"/>
                <w:lang w:val="pt-PT"/>
              </w:rPr>
            </w:pPr>
          </w:p>
          <w:p w:rsidR="00787734" w:rsidRPr="00655E68" w:rsidRDefault="00787734" w:rsidP="00200141">
            <w:pPr>
              <w:rPr>
                <w:sz w:val="18"/>
                <w:lang w:val="pt-PT"/>
              </w:rPr>
            </w:pPr>
            <w:r>
              <w:rPr>
                <w:sz w:val="18"/>
                <w:lang w:val="pt-PT"/>
              </w:rPr>
              <w:t>Data (atualidade-) com formato dd/mm/aa</w:t>
            </w:r>
          </w:p>
        </w:tc>
        <w:tc>
          <w:tcPr>
            <w:tcW w:w="709" w:type="dxa"/>
            <w:shd w:val="clear" w:color="auto" w:fill="auto"/>
          </w:tcPr>
          <w:p w:rsidR="00787734" w:rsidRDefault="00787734" w:rsidP="00200141">
            <w:pPr>
              <w:spacing w:line="480" w:lineRule="auto"/>
              <w:jc w:val="center"/>
              <w:rPr>
                <w:szCs w:val="20"/>
                <w:lang w:val="pt-PT"/>
              </w:rPr>
            </w:pPr>
            <w:r>
              <w:rPr>
                <w:szCs w:val="20"/>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Sim</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89050A" w:rsidTr="00200141">
        <w:tc>
          <w:tcPr>
            <w:tcW w:w="1101" w:type="dxa"/>
            <w:shd w:val="clear" w:color="auto" w:fill="auto"/>
          </w:tcPr>
          <w:p w:rsidR="00787734" w:rsidRPr="00F12CD0" w:rsidRDefault="00787734" w:rsidP="00200141">
            <w:pPr>
              <w:rPr>
                <w:sz w:val="22"/>
                <w:lang w:val="pt-PT"/>
              </w:rPr>
            </w:pPr>
            <w:r w:rsidRPr="00F12CD0">
              <w:rPr>
                <w:sz w:val="22"/>
                <w:lang w:val="pt-PT"/>
              </w:rPr>
              <w:t>Viagem</w:t>
            </w:r>
          </w:p>
        </w:tc>
        <w:tc>
          <w:tcPr>
            <w:tcW w:w="1417" w:type="dxa"/>
            <w:shd w:val="clear" w:color="auto" w:fill="auto"/>
          </w:tcPr>
          <w:p w:rsidR="00787734" w:rsidRDefault="00787734" w:rsidP="00200141">
            <w:pPr>
              <w:spacing w:line="480" w:lineRule="auto"/>
              <w:rPr>
                <w:sz w:val="18"/>
                <w:lang w:val="pt-PT"/>
              </w:rPr>
            </w:pPr>
            <w:r>
              <w:rPr>
                <w:sz w:val="18"/>
                <w:lang w:val="pt-PT"/>
              </w:rPr>
              <w:t>Id_viagem</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Partida</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Chegada</w:t>
            </w:r>
          </w:p>
          <w:p w:rsidR="00787734" w:rsidRDefault="00787734" w:rsidP="00200141">
            <w:pPr>
              <w:spacing w:before="240" w:line="480" w:lineRule="auto"/>
              <w:rPr>
                <w:sz w:val="18"/>
                <w:lang w:val="pt-PT"/>
              </w:rPr>
            </w:pPr>
          </w:p>
          <w:p w:rsidR="00787734" w:rsidRPr="00F12CD0" w:rsidRDefault="00787734" w:rsidP="00200141">
            <w:pPr>
              <w:spacing w:line="480" w:lineRule="auto"/>
              <w:rPr>
                <w:sz w:val="18"/>
                <w:lang w:val="pt-PT"/>
              </w:rPr>
            </w:pPr>
            <w:r w:rsidRPr="00F12CD0">
              <w:rPr>
                <w:sz w:val="18"/>
                <w:lang w:val="pt-PT"/>
              </w:rPr>
              <w:t>Preço</w:t>
            </w:r>
          </w:p>
        </w:tc>
        <w:tc>
          <w:tcPr>
            <w:tcW w:w="2835" w:type="dxa"/>
            <w:shd w:val="clear" w:color="auto" w:fill="auto"/>
          </w:tcPr>
          <w:p w:rsidR="00787734" w:rsidRPr="00F741AF" w:rsidRDefault="00787734" w:rsidP="00200141">
            <w:pPr>
              <w:rPr>
                <w:sz w:val="18"/>
                <w:szCs w:val="18"/>
                <w:lang w:val="pt-PT"/>
              </w:rPr>
            </w:pPr>
            <w:r w:rsidRPr="00F741AF">
              <w:rPr>
                <w:sz w:val="18"/>
                <w:szCs w:val="18"/>
                <w:lang w:val="pt-PT"/>
              </w:rPr>
              <w:t>Identifica a viagem (valor único);</w:t>
            </w:r>
          </w:p>
          <w:p w:rsidR="00787734" w:rsidRDefault="00787734" w:rsidP="00200141">
            <w:pPr>
              <w:rPr>
                <w:sz w:val="18"/>
                <w:szCs w:val="18"/>
                <w:lang w:val="pt-PT"/>
              </w:rPr>
            </w:pPr>
          </w:p>
          <w:p w:rsidR="00787734" w:rsidRDefault="00787734" w:rsidP="00200141">
            <w:pPr>
              <w:rPr>
                <w:sz w:val="18"/>
                <w:szCs w:val="18"/>
                <w:lang w:val="pt-PT"/>
              </w:rPr>
            </w:pPr>
          </w:p>
          <w:p w:rsidR="00787734" w:rsidRPr="00F741AF" w:rsidRDefault="00787734" w:rsidP="00200141">
            <w:pPr>
              <w:rPr>
                <w:sz w:val="18"/>
                <w:szCs w:val="18"/>
                <w:lang w:val="pt-PT"/>
              </w:rPr>
            </w:pPr>
            <w:r w:rsidRPr="00F741AF">
              <w:rPr>
                <w:sz w:val="18"/>
                <w:szCs w:val="18"/>
                <w:lang w:val="pt-PT"/>
              </w:rPr>
              <w:t>Hora a que o comboio da viagem parte da estação origem</w:t>
            </w:r>
            <w:r>
              <w:rPr>
                <w:sz w:val="18"/>
                <w:szCs w:val="18"/>
                <w:lang w:val="pt-PT"/>
              </w:rPr>
              <w:t>;</w:t>
            </w:r>
          </w:p>
          <w:p w:rsidR="00787734" w:rsidRPr="00F741AF" w:rsidRDefault="00787734" w:rsidP="00200141">
            <w:pPr>
              <w:rPr>
                <w:sz w:val="18"/>
                <w:szCs w:val="18"/>
                <w:lang w:val="pt-PT"/>
              </w:rPr>
            </w:pPr>
            <w:r w:rsidRPr="00F741AF">
              <w:rPr>
                <w:sz w:val="18"/>
                <w:szCs w:val="18"/>
                <w:lang w:val="pt-PT"/>
              </w:rPr>
              <w:t>Hora a que o comboio da viagem</w:t>
            </w:r>
            <w:r>
              <w:rPr>
                <w:sz w:val="18"/>
                <w:szCs w:val="18"/>
                <w:lang w:val="pt-PT"/>
              </w:rPr>
              <w:t xml:space="preserve"> chega à estação destino;</w:t>
            </w:r>
          </w:p>
          <w:p w:rsidR="00787734" w:rsidRPr="00F741AF" w:rsidRDefault="00787734" w:rsidP="00200141">
            <w:pPr>
              <w:rPr>
                <w:sz w:val="18"/>
                <w:szCs w:val="18"/>
                <w:lang w:val="pt-PT"/>
              </w:rPr>
            </w:pPr>
            <w:r>
              <w:rPr>
                <w:sz w:val="18"/>
                <w:szCs w:val="18"/>
                <w:lang w:val="pt-PT"/>
              </w:rPr>
              <w:t>Preço da viagem;</w:t>
            </w:r>
          </w:p>
        </w:tc>
        <w:tc>
          <w:tcPr>
            <w:tcW w:w="1276" w:type="dxa"/>
            <w:shd w:val="clear" w:color="auto" w:fill="auto"/>
          </w:tcPr>
          <w:p w:rsidR="00787734" w:rsidRPr="00AA1A56" w:rsidRDefault="00787734" w:rsidP="00200141">
            <w:pPr>
              <w:rPr>
                <w:sz w:val="18"/>
                <w:szCs w:val="18"/>
                <w:lang w:val="pt-PT"/>
              </w:rPr>
            </w:pPr>
            <w:r w:rsidRPr="00AA1A56">
              <w:rPr>
                <w:sz w:val="18"/>
                <w:szCs w:val="18"/>
                <w:lang w:val="pt-PT"/>
              </w:rPr>
              <w:t>Inteiro até 99;</w:t>
            </w:r>
          </w:p>
          <w:p w:rsidR="00787734" w:rsidRPr="00AA1A56" w:rsidRDefault="00787734" w:rsidP="00200141">
            <w:pPr>
              <w:rPr>
                <w:sz w:val="18"/>
                <w:szCs w:val="18"/>
                <w:lang w:val="pt-PT"/>
              </w:rPr>
            </w:pPr>
          </w:p>
          <w:p w:rsidR="00787734" w:rsidRPr="00AA1A56" w:rsidRDefault="00787734" w:rsidP="00200141">
            <w:pPr>
              <w:rPr>
                <w:sz w:val="18"/>
                <w:szCs w:val="18"/>
                <w:lang w:val="pt-PT"/>
              </w:rPr>
            </w:pPr>
            <w:r>
              <w:rPr>
                <w:sz w:val="18"/>
                <w:szCs w:val="18"/>
                <w:lang w:val="pt-PT"/>
              </w:rPr>
              <w:t>String (hh:mm)</w:t>
            </w:r>
          </w:p>
          <w:p w:rsidR="00787734" w:rsidRDefault="00787734" w:rsidP="00200141">
            <w:pPr>
              <w:rPr>
                <w:sz w:val="18"/>
                <w:szCs w:val="18"/>
                <w:lang w:val="pt-PT"/>
              </w:rPr>
            </w:pPr>
          </w:p>
          <w:p w:rsidR="00787734" w:rsidRPr="00470C1B" w:rsidRDefault="00787734" w:rsidP="00200141">
            <w:pPr>
              <w:rPr>
                <w:sz w:val="18"/>
                <w:szCs w:val="18"/>
              </w:rPr>
            </w:pPr>
            <w:r w:rsidRPr="00470C1B">
              <w:rPr>
                <w:sz w:val="18"/>
                <w:szCs w:val="18"/>
              </w:rPr>
              <w:t>String (hh:mm)</w:t>
            </w:r>
          </w:p>
          <w:p w:rsidR="00787734" w:rsidRPr="00470C1B" w:rsidRDefault="00787734" w:rsidP="00200141">
            <w:pPr>
              <w:rPr>
                <w:sz w:val="18"/>
                <w:szCs w:val="18"/>
              </w:rPr>
            </w:pPr>
          </w:p>
          <w:p w:rsidR="00787734" w:rsidRPr="00470C1B" w:rsidRDefault="00787734" w:rsidP="00200141">
            <w:pPr>
              <w:rPr>
                <w:sz w:val="18"/>
                <w:szCs w:val="18"/>
              </w:rPr>
            </w:pPr>
            <w:r w:rsidRPr="00470C1B">
              <w:rPr>
                <w:sz w:val="18"/>
                <w:szCs w:val="18"/>
              </w:rPr>
              <w:t>Float (positivo);</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bl>
    <w:p w:rsidR="00787734" w:rsidRDefault="00787734" w:rsidP="00787734"/>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lastRenderedPageBreak/>
              <w:t>Estação</w:t>
            </w:r>
          </w:p>
        </w:tc>
        <w:tc>
          <w:tcPr>
            <w:tcW w:w="1417" w:type="dxa"/>
            <w:shd w:val="clear" w:color="auto" w:fill="auto"/>
          </w:tcPr>
          <w:p w:rsidR="00787734" w:rsidRDefault="00787734" w:rsidP="00200141">
            <w:pPr>
              <w:spacing w:line="480" w:lineRule="auto"/>
              <w:rPr>
                <w:sz w:val="18"/>
                <w:lang w:val="pt-PT"/>
              </w:rPr>
            </w:pPr>
            <w:r w:rsidRPr="00F12CD0">
              <w:rPr>
                <w:sz w:val="18"/>
                <w:lang w:val="pt-PT"/>
              </w:rPr>
              <w:t>Nome</w:t>
            </w:r>
          </w:p>
          <w:p w:rsidR="00787734" w:rsidRPr="00F12CD0" w:rsidRDefault="00787734" w:rsidP="00200141">
            <w:pPr>
              <w:spacing w:line="480" w:lineRule="auto"/>
              <w:rPr>
                <w:sz w:val="18"/>
                <w:lang w:val="pt-PT"/>
              </w:rPr>
            </w:pPr>
          </w:p>
          <w:p w:rsidR="00787734" w:rsidRDefault="00787734" w:rsidP="00200141">
            <w:pPr>
              <w:spacing w:line="480" w:lineRule="auto"/>
              <w:rPr>
                <w:sz w:val="18"/>
                <w:lang w:val="pt-PT"/>
              </w:rPr>
            </w:pPr>
            <w:r w:rsidRPr="00F12CD0">
              <w:rPr>
                <w:sz w:val="18"/>
                <w:lang w:val="pt-PT"/>
              </w:rPr>
              <w:t>Cidade</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Pr>
                <w:sz w:val="18"/>
                <w:lang w:val="pt-PT"/>
              </w:rPr>
              <w:t>Id_estação</w:t>
            </w:r>
          </w:p>
        </w:tc>
        <w:tc>
          <w:tcPr>
            <w:tcW w:w="2835" w:type="dxa"/>
            <w:shd w:val="clear" w:color="auto" w:fill="auto"/>
          </w:tcPr>
          <w:p w:rsidR="00787734" w:rsidRDefault="00787734" w:rsidP="00200141">
            <w:pPr>
              <w:rPr>
                <w:sz w:val="18"/>
                <w:lang w:val="pt-PT"/>
              </w:rPr>
            </w:pPr>
            <w:r w:rsidRPr="00BA5325">
              <w:rPr>
                <w:sz w:val="18"/>
                <w:lang w:val="pt-PT"/>
              </w:rPr>
              <w:t>Nome da estação utilizada pelo comboio da viagem;</w:t>
            </w:r>
          </w:p>
          <w:p w:rsidR="00787734" w:rsidRPr="00BA5325" w:rsidRDefault="00787734" w:rsidP="00200141">
            <w:pPr>
              <w:rPr>
                <w:sz w:val="18"/>
                <w:lang w:val="pt-PT"/>
              </w:rPr>
            </w:pPr>
          </w:p>
          <w:p w:rsidR="00787734" w:rsidRDefault="00787734" w:rsidP="00200141">
            <w:pPr>
              <w:spacing w:after="240"/>
              <w:rPr>
                <w:sz w:val="18"/>
                <w:lang w:val="pt-PT"/>
              </w:rPr>
            </w:pPr>
            <w:r w:rsidRPr="00BA5325">
              <w:rPr>
                <w:sz w:val="18"/>
                <w:lang w:val="pt-PT"/>
              </w:rPr>
              <w:t>Nome da cidade onde se localiza a estação;</w:t>
            </w:r>
          </w:p>
          <w:p w:rsidR="00787734" w:rsidRPr="00BA5325" w:rsidRDefault="00787734" w:rsidP="00200141">
            <w:pPr>
              <w:rPr>
                <w:sz w:val="18"/>
                <w:lang w:val="pt-PT"/>
              </w:rPr>
            </w:pPr>
            <w:r>
              <w:rPr>
                <w:sz w:val="18"/>
                <w:lang w:val="pt-PT"/>
              </w:rPr>
              <w:t>Identifica a estação (valor único);</w:t>
            </w:r>
          </w:p>
        </w:tc>
        <w:tc>
          <w:tcPr>
            <w:tcW w:w="1276" w:type="dxa"/>
            <w:shd w:val="clear" w:color="auto" w:fill="auto"/>
          </w:tcPr>
          <w:p w:rsidR="00787734" w:rsidRPr="00385CD3" w:rsidRDefault="00787734" w:rsidP="00200141">
            <w:pPr>
              <w:rPr>
                <w:sz w:val="18"/>
                <w:lang w:val="pt-PT"/>
              </w:rPr>
            </w:pPr>
            <w:r w:rsidRPr="00385CD3">
              <w:rPr>
                <w:sz w:val="18"/>
                <w:lang w:val="pt-PT"/>
              </w:rPr>
              <w:t>String até 32 caracteres;</w:t>
            </w:r>
          </w:p>
          <w:p w:rsidR="00787734" w:rsidRPr="00385CD3" w:rsidRDefault="00787734" w:rsidP="00200141">
            <w:pPr>
              <w:rPr>
                <w:sz w:val="18"/>
                <w:lang w:val="pt-PT"/>
              </w:rPr>
            </w:pPr>
          </w:p>
          <w:p w:rsidR="00787734" w:rsidRPr="00385CD3" w:rsidRDefault="000C4FA3" w:rsidP="00200141">
            <w:pPr>
              <w:rPr>
                <w:sz w:val="18"/>
                <w:lang w:val="pt-PT"/>
              </w:rPr>
            </w:pPr>
            <w:r>
              <w:rPr>
                <w:sz w:val="18"/>
                <w:lang w:val="pt-PT"/>
              </w:rPr>
              <w:t>String até 32</w:t>
            </w:r>
            <w:r w:rsidR="00787734" w:rsidRPr="00385CD3">
              <w:rPr>
                <w:sz w:val="18"/>
                <w:lang w:val="pt-PT"/>
              </w:rPr>
              <w:t xml:space="preserve"> caracteres;</w:t>
            </w:r>
          </w:p>
          <w:p w:rsidR="00787734" w:rsidRPr="00385CD3" w:rsidRDefault="00787734" w:rsidP="00200141">
            <w:pPr>
              <w:rPr>
                <w:sz w:val="18"/>
                <w:lang w:val="pt-PT"/>
              </w:rPr>
            </w:pPr>
          </w:p>
          <w:p w:rsidR="00787734" w:rsidRPr="00385CD3" w:rsidRDefault="00787734" w:rsidP="00200141">
            <w:pPr>
              <w:rPr>
                <w:sz w:val="18"/>
                <w:lang w:val="pt-PT"/>
              </w:rPr>
            </w:pPr>
            <w:r w:rsidRPr="00385CD3">
              <w:rPr>
                <w:sz w:val="18"/>
                <w:lang w:val="pt-PT"/>
              </w:rPr>
              <w:t>Inteiro até 99;</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t>Comboio</w:t>
            </w:r>
          </w:p>
        </w:tc>
        <w:tc>
          <w:tcPr>
            <w:tcW w:w="1417" w:type="dxa"/>
            <w:shd w:val="clear" w:color="auto" w:fill="auto"/>
          </w:tcPr>
          <w:p w:rsidR="00787734" w:rsidRDefault="00787734" w:rsidP="00200141">
            <w:pPr>
              <w:spacing w:line="480" w:lineRule="auto"/>
              <w:rPr>
                <w:sz w:val="18"/>
                <w:lang w:val="pt-PT"/>
              </w:rPr>
            </w:pPr>
            <w:r w:rsidRPr="00F12CD0">
              <w:rPr>
                <w:sz w:val="18"/>
                <w:lang w:val="pt-PT"/>
              </w:rPr>
              <w:t>Lugares</w:t>
            </w:r>
          </w:p>
          <w:p w:rsidR="00787734" w:rsidRPr="00F12CD0" w:rsidRDefault="00787734" w:rsidP="00200141">
            <w:pPr>
              <w:spacing w:before="240" w:line="480" w:lineRule="auto"/>
              <w:rPr>
                <w:sz w:val="18"/>
                <w:lang w:val="pt-PT"/>
              </w:rPr>
            </w:pPr>
            <w:r>
              <w:rPr>
                <w:sz w:val="18"/>
                <w:lang w:val="pt-PT"/>
              </w:rPr>
              <w:t>Id_comboio</w:t>
            </w:r>
          </w:p>
        </w:tc>
        <w:tc>
          <w:tcPr>
            <w:tcW w:w="2835" w:type="dxa"/>
            <w:shd w:val="clear" w:color="auto" w:fill="auto"/>
          </w:tcPr>
          <w:p w:rsidR="00787734" w:rsidRPr="00AA1A56" w:rsidRDefault="00787734" w:rsidP="00200141">
            <w:pPr>
              <w:rPr>
                <w:sz w:val="18"/>
                <w:szCs w:val="16"/>
                <w:lang w:val="pt-PT"/>
              </w:rPr>
            </w:pPr>
            <w:r w:rsidRPr="00AA1A56">
              <w:rPr>
                <w:sz w:val="18"/>
                <w:szCs w:val="16"/>
                <w:lang w:val="pt-PT"/>
              </w:rPr>
              <w:t xml:space="preserve">Números dos </w:t>
            </w:r>
            <w:r>
              <w:rPr>
                <w:sz w:val="18"/>
                <w:szCs w:val="16"/>
                <w:lang w:val="pt-PT"/>
              </w:rPr>
              <w:t>lugares do comboio</w:t>
            </w:r>
            <w:r w:rsidRPr="00AA1A56">
              <w:rPr>
                <w:sz w:val="18"/>
                <w:szCs w:val="16"/>
                <w:lang w:val="pt-PT"/>
              </w:rPr>
              <w:t>;</w:t>
            </w:r>
          </w:p>
          <w:p w:rsidR="00787734" w:rsidRPr="00F12CD0" w:rsidRDefault="00787734" w:rsidP="00200141">
            <w:pPr>
              <w:rPr>
                <w:lang w:val="pt-PT"/>
              </w:rPr>
            </w:pPr>
            <w:r w:rsidRPr="00AA1A56">
              <w:rPr>
                <w:sz w:val="18"/>
                <w:szCs w:val="16"/>
                <w:lang w:val="pt-PT"/>
              </w:rPr>
              <w:t>Identifica o comboio (valor único);</w:t>
            </w:r>
          </w:p>
        </w:tc>
        <w:tc>
          <w:tcPr>
            <w:tcW w:w="1276" w:type="dxa"/>
            <w:shd w:val="clear" w:color="auto" w:fill="auto"/>
          </w:tcPr>
          <w:p w:rsidR="00787734" w:rsidRDefault="00787734" w:rsidP="00200141">
            <w:pPr>
              <w:rPr>
                <w:sz w:val="18"/>
                <w:lang w:val="pt-PT"/>
              </w:rPr>
            </w:pPr>
            <w:r>
              <w:rPr>
                <w:sz w:val="18"/>
                <w:lang w:val="pt-PT"/>
              </w:rPr>
              <w:t>Inteiros até 99;</w:t>
            </w:r>
          </w:p>
          <w:p w:rsidR="00787734" w:rsidRPr="00AA1A56" w:rsidRDefault="00787734" w:rsidP="00200141">
            <w:pPr>
              <w:rPr>
                <w:sz w:val="18"/>
                <w:lang w:val="pt-PT"/>
              </w:rPr>
            </w:pPr>
            <w:r>
              <w:rPr>
                <w:sz w:val="18"/>
                <w:lang w:val="pt-PT"/>
              </w:rPr>
              <w:t>Inteiro até 9;</w:t>
            </w:r>
          </w:p>
        </w:tc>
        <w:tc>
          <w:tcPr>
            <w:tcW w:w="709" w:type="dxa"/>
            <w:shd w:val="clear" w:color="auto" w:fill="auto"/>
          </w:tcPr>
          <w:p w:rsidR="00787734" w:rsidRDefault="00787734" w:rsidP="00200141">
            <w:pPr>
              <w:jc w:val="center"/>
              <w:rPr>
                <w:lang w:val="pt-PT"/>
              </w:rPr>
            </w:pPr>
            <w:r>
              <w:rPr>
                <w:lang w:val="pt-PT"/>
              </w:rPr>
              <w:t>Sim</w:t>
            </w:r>
          </w:p>
          <w:p w:rsidR="00787734" w:rsidRDefault="00787734" w:rsidP="00200141">
            <w:pPr>
              <w:jc w:val="center"/>
              <w:rPr>
                <w:lang w:val="pt-PT"/>
              </w:rPr>
            </w:pP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Sim</w:t>
            </w:r>
          </w:p>
          <w:p w:rsidR="00787734" w:rsidRDefault="00787734" w:rsidP="00200141">
            <w:pPr>
              <w:jc w:val="center"/>
              <w:rPr>
                <w:lang w:val="pt-PT"/>
              </w:rPr>
            </w:pP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Pr="00F12CD0" w:rsidRDefault="00787734" w:rsidP="00200141">
            <w:pPr>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tc>
      </w:tr>
    </w:tbl>
    <w:p w:rsidR="00787734" w:rsidRPr="00C1310C" w:rsidRDefault="00787734" w:rsidP="00787734">
      <w:pPr>
        <w:keepNext/>
        <w:rPr>
          <w:rFonts w:ascii="Calibri" w:hAnsi="Calibri"/>
          <w:lang w:val="pt-PT"/>
        </w:rPr>
      </w:pPr>
    </w:p>
    <w:p w:rsidR="00787734" w:rsidRDefault="00787734" w:rsidP="00787734">
      <w:pPr>
        <w:pStyle w:val="Legenda"/>
        <w:rPr>
          <w:rFonts w:ascii="Calibri" w:hAnsi="Calibri"/>
          <w:lang w:val="pt-PT"/>
        </w:rPr>
      </w:pPr>
      <w:bookmarkStart w:id="12" w:name="_Toc535433268"/>
      <w:bookmarkStart w:id="13" w:name="_Toc535433491"/>
      <w:r>
        <w:rPr>
          <w:rFonts w:ascii="Calibri" w:hAnsi="Calibri"/>
          <w:lang w:val="pt-PT"/>
        </w:rPr>
        <w:t>Tabela _</w:t>
      </w:r>
      <w:r w:rsidRPr="00C1310C">
        <w:rPr>
          <w:rFonts w:ascii="Calibri" w:hAnsi="Calibri"/>
          <w:lang w:val="pt-PT"/>
        </w:rPr>
        <w:t xml:space="preserve"> -</w:t>
      </w:r>
      <w:r w:rsidRPr="00C1310C">
        <w:rPr>
          <w:rFonts w:ascii="Calibri" w:hAnsi="Calibri"/>
          <w:bCs w:val="0"/>
          <w:szCs w:val="24"/>
          <w:lang w:val="pt-PT"/>
        </w:rPr>
        <w:t xml:space="preserve"> </w:t>
      </w:r>
      <w:r>
        <w:rPr>
          <w:rFonts w:ascii="Calibri" w:hAnsi="Calibri"/>
          <w:lang w:val="pt-PT"/>
        </w:rPr>
        <w:t>Identificação e associação dos atributos com as entidades</w:t>
      </w:r>
      <w:r w:rsidRPr="00C1310C">
        <w:rPr>
          <w:rFonts w:ascii="Calibri" w:hAnsi="Calibri"/>
          <w:lang w:val="pt-PT"/>
        </w:rPr>
        <w:t>.</w:t>
      </w:r>
      <w:bookmarkEnd w:id="12"/>
      <w:bookmarkEnd w:id="13"/>
    </w:p>
    <w:p w:rsidR="00916733" w:rsidRPr="00916733" w:rsidRDefault="00916733" w:rsidP="00916733">
      <w:pPr>
        <w:rPr>
          <w:lang w:val="pt-PT"/>
        </w:rPr>
      </w:pPr>
    </w:p>
    <w:p w:rsidR="0015084C" w:rsidRDefault="0003526A" w:rsidP="0003526A">
      <w:pPr>
        <w:numPr>
          <w:ilvl w:val="0"/>
          <w:numId w:val="14"/>
        </w:numPr>
        <w:rPr>
          <w:b/>
          <w:sz w:val="24"/>
          <w:lang w:val="pt-PT"/>
        </w:rPr>
      </w:pPr>
      <w:r>
        <w:rPr>
          <w:b/>
          <w:sz w:val="24"/>
          <w:lang w:val="pt-PT"/>
        </w:rPr>
        <w:t>D</w:t>
      </w:r>
      <w:r w:rsidR="0015084C" w:rsidRPr="0015084C">
        <w:rPr>
          <w:b/>
          <w:sz w:val="24"/>
          <w:lang w:val="pt-PT"/>
        </w:rPr>
        <w:t xml:space="preserve">eterminação das chaves candidatas, primárias e </w:t>
      </w:r>
      <w:r w:rsidR="00916733">
        <w:rPr>
          <w:b/>
          <w:sz w:val="24"/>
          <w:lang w:val="pt-PT"/>
        </w:rPr>
        <w:t>suplentes</w:t>
      </w:r>
      <w:r w:rsidR="0015084C" w:rsidRPr="0015084C">
        <w:rPr>
          <w:b/>
          <w:sz w:val="24"/>
          <w:lang w:val="pt-PT"/>
        </w:rPr>
        <w:t xml:space="preserve"> das entidades</w:t>
      </w:r>
    </w:p>
    <w:p w:rsidR="00916733" w:rsidRDefault="00916733" w:rsidP="00916733">
      <w:pPr>
        <w:rPr>
          <w:lang w:val="pt-PT"/>
        </w:rPr>
      </w:pPr>
    </w:p>
    <w:p w:rsidR="00916733" w:rsidRPr="00E62635" w:rsidRDefault="00916733" w:rsidP="00916733">
      <w:pPr>
        <w:rPr>
          <w:sz w:val="24"/>
          <w:lang w:val="pt-PT"/>
        </w:rPr>
      </w:pPr>
      <w:r w:rsidRPr="00E62635">
        <w:rPr>
          <w:sz w:val="24"/>
          <w:lang w:val="pt-PT"/>
        </w:rPr>
        <w:t xml:space="preserve">Na entidade </w:t>
      </w:r>
      <w:r w:rsidRPr="00E62635">
        <w:rPr>
          <w:i/>
          <w:sz w:val="24"/>
          <w:lang w:val="pt-PT"/>
        </w:rPr>
        <w:t>Cliente</w:t>
      </w:r>
      <w:r w:rsidRPr="00E62635">
        <w:rPr>
          <w:sz w:val="24"/>
          <w:lang w:val="pt-PT"/>
        </w:rPr>
        <w:t xml:space="preserve"> podemos facilmente verificar que temos apenas 3 atributos candidatos - o CC, Telefone e Email – pois são os únicos a garantirem a unicidade de cada ocorrência dessa entidade.</w:t>
      </w:r>
      <w:r w:rsidR="00200141" w:rsidRPr="00E62635">
        <w:rPr>
          <w:sz w:val="24"/>
          <w:lang w:val="pt-PT"/>
        </w:rPr>
        <w:t xml:space="preserve"> </w:t>
      </w:r>
      <w:r w:rsidRPr="00E62635">
        <w:rPr>
          <w:sz w:val="24"/>
          <w:lang w:val="pt-PT"/>
        </w:rPr>
        <w:t>Tendo em conta ainda os critérios para a escolha da melhor chave candidata, que passará a ser a primária, notamos que tanto o atributo Telefone como</w:t>
      </w:r>
      <w:r w:rsidR="00200141" w:rsidRPr="00E62635">
        <w:rPr>
          <w:sz w:val="24"/>
          <w:lang w:val="pt-PT"/>
        </w:rPr>
        <w:t xml:space="preserve"> o</w:t>
      </w:r>
      <w:r w:rsidRPr="00E62635">
        <w:rPr>
          <w:sz w:val="24"/>
          <w:lang w:val="pt-PT"/>
        </w:rPr>
        <w:t xml:space="preserve"> Email são atributos mais</w:t>
      </w:r>
      <w:r w:rsidR="00200141" w:rsidRPr="00E62635">
        <w:rPr>
          <w:sz w:val="24"/>
          <w:lang w:val="pt-PT"/>
        </w:rPr>
        <w:t xml:space="preserve"> prováveis de</w:t>
      </w:r>
      <w:r w:rsidRPr="00E62635">
        <w:rPr>
          <w:sz w:val="24"/>
          <w:lang w:val="pt-PT"/>
        </w:rPr>
        <w:t xml:space="preserve"> ter os seus valores alterados do que o CC do Cliente, fazendo desta maneira</w:t>
      </w:r>
      <w:r w:rsidR="00200141" w:rsidRPr="00E62635">
        <w:rPr>
          <w:sz w:val="24"/>
          <w:lang w:val="pt-PT"/>
        </w:rPr>
        <w:t xml:space="preserve"> </w:t>
      </w:r>
      <w:r w:rsidRPr="00E62635">
        <w:rPr>
          <w:sz w:val="24"/>
          <w:lang w:val="pt-PT"/>
        </w:rPr>
        <w:t xml:space="preserve">com que este atributo seja </w:t>
      </w:r>
      <w:r w:rsidR="00200141" w:rsidRPr="00E62635">
        <w:rPr>
          <w:sz w:val="24"/>
          <w:lang w:val="pt-PT"/>
        </w:rPr>
        <w:t>a escolha lógica como chave primária. Telefone e Email serão então chaves suplentes</w:t>
      </w:r>
      <w:r w:rsidRPr="00E62635">
        <w:rPr>
          <w:sz w:val="24"/>
          <w:lang w:val="pt-PT"/>
        </w:rPr>
        <w:t>.</w:t>
      </w:r>
    </w:p>
    <w:p w:rsidR="00200141" w:rsidRPr="00E62635" w:rsidRDefault="00916733" w:rsidP="00916733">
      <w:pPr>
        <w:rPr>
          <w:sz w:val="24"/>
          <w:lang w:val="pt-PT"/>
        </w:rPr>
      </w:pPr>
      <w:r w:rsidRPr="00E62635">
        <w:rPr>
          <w:sz w:val="24"/>
          <w:lang w:val="pt-PT"/>
        </w:rPr>
        <w:t xml:space="preserve">Na entidade </w:t>
      </w:r>
      <w:r w:rsidRPr="00E62635">
        <w:rPr>
          <w:i/>
          <w:sz w:val="24"/>
          <w:lang w:val="pt-PT"/>
        </w:rPr>
        <w:t>Reserva</w:t>
      </w:r>
      <w:r w:rsidRPr="00E62635">
        <w:rPr>
          <w:sz w:val="24"/>
          <w:lang w:val="pt-PT"/>
        </w:rPr>
        <w:t>, mais uma vez, facilmente se verifica a não unicidade que os atributos</w:t>
      </w:r>
      <w:r w:rsidR="00200141" w:rsidRPr="00E62635">
        <w:rPr>
          <w:sz w:val="24"/>
          <w:lang w:val="pt-PT"/>
        </w:rPr>
        <w:t xml:space="preserve"> </w:t>
      </w:r>
      <w:r w:rsidRPr="00E62635">
        <w:rPr>
          <w:sz w:val="24"/>
          <w:lang w:val="pt-PT"/>
        </w:rPr>
        <w:t>Preço, Data e Lugar garantiriam</w:t>
      </w:r>
      <w:r w:rsidR="00200141" w:rsidRPr="00E62635">
        <w:rPr>
          <w:sz w:val="24"/>
          <w:lang w:val="pt-PT"/>
        </w:rPr>
        <w:t>.</w:t>
      </w:r>
      <w:r w:rsidRPr="00E62635">
        <w:rPr>
          <w:sz w:val="24"/>
          <w:lang w:val="pt-PT"/>
        </w:rPr>
        <w:t xml:space="preserve"> </w:t>
      </w:r>
      <w:r w:rsidR="00200141" w:rsidRPr="00E62635">
        <w:rPr>
          <w:sz w:val="24"/>
          <w:lang w:val="pt-PT"/>
        </w:rPr>
        <w:t>P</w:t>
      </w:r>
      <w:r w:rsidRPr="00E62635">
        <w:rPr>
          <w:sz w:val="24"/>
          <w:lang w:val="pt-PT"/>
        </w:rPr>
        <w:t xml:space="preserve">oderíamos </w:t>
      </w:r>
      <w:r w:rsidR="00200141" w:rsidRPr="00E62635">
        <w:rPr>
          <w:sz w:val="24"/>
          <w:lang w:val="pt-PT"/>
        </w:rPr>
        <w:t xml:space="preserve">então </w:t>
      </w:r>
      <w:r w:rsidRPr="00E62635">
        <w:rPr>
          <w:sz w:val="24"/>
          <w:lang w:val="pt-PT"/>
        </w:rPr>
        <w:t xml:space="preserve">pensar numa </w:t>
      </w:r>
      <w:r w:rsidR="00200141" w:rsidRPr="00E62635">
        <w:rPr>
          <w:sz w:val="24"/>
          <w:lang w:val="pt-PT"/>
        </w:rPr>
        <w:t>chave primária</w:t>
      </w:r>
      <w:r w:rsidRPr="00E62635">
        <w:rPr>
          <w:sz w:val="24"/>
          <w:lang w:val="pt-PT"/>
        </w:rPr>
        <w:t xml:space="preserve"> composta com Data e</w:t>
      </w:r>
      <w:r w:rsidR="00200141" w:rsidRPr="00E62635">
        <w:rPr>
          <w:sz w:val="24"/>
          <w:lang w:val="pt-PT"/>
        </w:rPr>
        <w:t xml:space="preserve"> </w:t>
      </w:r>
      <w:r w:rsidRPr="00E62635">
        <w:rPr>
          <w:sz w:val="24"/>
          <w:lang w:val="pt-PT"/>
        </w:rPr>
        <w:t>Lugar, mas devido ao facto de poderem ocorrer duas viagens no mesmo dia (Data igual) e</w:t>
      </w:r>
      <w:r w:rsidR="00200141" w:rsidRPr="00E62635">
        <w:rPr>
          <w:sz w:val="24"/>
          <w:lang w:val="pt-PT"/>
        </w:rPr>
        <w:t xml:space="preserve"> </w:t>
      </w:r>
      <w:r w:rsidRPr="00E62635">
        <w:rPr>
          <w:sz w:val="24"/>
          <w:lang w:val="pt-PT"/>
        </w:rPr>
        <w:t xml:space="preserve">em que o mesmo lugar fosse ocupado em ambas, excluímos </w:t>
      </w:r>
      <w:r w:rsidR="00200141" w:rsidRPr="00E62635">
        <w:rPr>
          <w:sz w:val="24"/>
          <w:lang w:val="pt-PT"/>
        </w:rPr>
        <w:t>est</w:t>
      </w:r>
      <w:r w:rsidRPr="00E62635">
        <w:rPr>
          <w:sz w:val="24"/>
          <w:lang w:val="pt-PT"/>
        </w:rPr>
        <w:t>a hipótese</w:t>
      </w:r>
      <w:r w:rsidR="00200141" w:rsidRPr="00E62635">
        <w:rPr>
          <w:sz w:val="24"/>
          <w:lang w:val="pt-PT"/>
        </w:rPr>
        <w:t xml:space="preserve">, não nos restando alternativa senão a </w:t>
      </w:r>
      <w:r w:rsidRPr="00E62635">
        <w:rPr>
          <w:sz w:val="24"/>
          <w:lang w:val="pt-PT"/>
        </w:rPr>
        <w:t xml:space="preserve">criação </w:t>
      </w:r>
      <w:r w:rsidR="00200141" w:rsidRPr="00E62635">
        <w:rPr>
          <w:sz w:val="24"/>
          <w:lang w:val="pt-PT"/>
        </w:rPr>
        <w:t>de um atributo Id_reserva, que</w:t>
      </w:r>
      <w:r w:rsidRPr="00E62635">
        <w:rPr>
          <w:sz w:val="24"/>
          <w:lang w:val="pt-PT"/>
        </w:rPr>
        <w:t xml:space="preserve"> garantirá a unicidade de cada ocorrência</w:t>
      </w:r>
      <w:r w:rsidR="00200141" w:rsidRPr="00E62635">
        <w:rPr>
          <w:sz w:val="24"/>
          <w:lang w:val="pt-PT"/>
        </w:rPr>
        <w:t xml:space="preserve">. Este atributo será apenas um inteiro, logo </w:t>
      </w:r>
      <w:r w:rsidRPr="00E62635">
        <w:rPr>
          <w:sz w:val="24"/>
          <w:lang w:val="pt-PT"/>
        </w:rPr>
        <w:t>terá sempre o menor valor possível.</w:t>
      </w:r>
    </w:p>
    <w:p w:rsidR="00916733" w:rsidRPr="00E62635" w:rsidRDefault="00916733" w:rsidP="00916733">
      <w:pPr>
        <w:rPr>
          <w:sz w:val="24"/>
          <w:lang w:val="pt-PT"/>
        </w:rPr>
      </w:pPr>
      <w:r w:rsidRPr="00E62635">
        <w:rPr>
          <w:sz w:val="24"/>
          <w:lang w:val="pt-PT"/>
        </w:rPr>
        <w:t xml:space="preserve">Na entidade </w:t>
      </w:r>
      <w:r w:rsidRPr="00E62635">
        <w:rPr>
          <w:i/>
          <w:sz w:val="24"/>
          <w:lang w:val="pt-PT"/>
        </w:rPr>
        <w:t>Viagem</w:t>
      </w:r>
      <w:r w:rsidRPr="00E62635">
        <w:rPr>
          <w:sz w:val="24"/>
          <w:lang w:val="pt-PT"/>
        </w:rPr>
        <w:t xml:space="preserve"> temos atributos como Hora Partida e Hora Chegada, bem como Preço,</w:t>
      </w:r>
      <w:r w:rsidR="00200141" w:rsidRPr="00E62635">
        <w:rPr>
          <w:sz w:val="24"/>
          <w:lang w:val="pt-PT"/>
        </w:rPr>
        <w:t xml:space="preserve"> </w:t>
      </w:r>
      <w:r w:rsidRPr="00E62635">
        <w:rPr>
          <w:sz w:val="24"/>
          <w:lang w:val="pt-PT"/>
        </w:rPr>
        <w:t>atributos estes que logo à partida nunca nos garantiriam unicidade, visto o preço ser</w:t>
      </w:r>
      <w:r w:rsidR="00200141" w:rsidRPr="00E62635">
        <w:rPr>
          <w:sz w:val="24"/>
          <w:lang w:val="pt-PT"/>
        </w:rPr>
        <w:t xml:space="preserve"> </w:t>
      </w:r>
      <w:r w:rsidRPr="00E62635">
        <w:rPr>
          <w:sz w:val="24"/>
          <w:lang w:val="pt-PT"/>
        </w:rPr>
        <w:t>igual para várias viagens e visto serem realizadas viagens com a mesma hora de partida</w:t>
      </w:r>
      <w:r w:rsidR="00200141" w:rsidRPr="00E62635">
        <w:rPr>
          <w:sz w:val="24"/>
          <w:lang w:val="pt-PT"/>
        </w:rPr>
        <w:t xml:space="preserve"> </w:t>
      </w:r>
      <w:r w:rsidRPr="00E62635">
        <w:rPr>
          <w:sz w:val="24"/>
          <w:lang w:val="pt-PT"/>
        </w:rPr>
        <w:t>e ch</w:t>
      </w:r>
      <w:r w:rsidR="00200141" w:rsidRPr="00E62635">
        <w:rPr>
          <w:sz w:val="24"/>
          <w:lang w:val="pt-PT"/>
        </w:rPr>
        <w:t>egada em dias diferentes. Portanto, achou-se</w:t>
      </w:r>
      <w:r w:rsidRPr="00E62635">
        <w:rPr>
          <w:sz w:val="24"/>
          <w:lang w:val="pt-PT"/>
        </w:rPr>
        <w:t xml:space="preserve"> por bem a criação de um atributo Id</w:t>
      </w:r>
      <w:r w:rsidR="00200141" w:rsidRPr="00E62635">
        <w:rPr>
          <w:sz w:val="24"/>
          <w:lang w:val="pt-PT"/>
        </w:rPr>
        <w:t>_</w:t>
      </w:r>
      <w:r w:rsidRPr="00E62635">
        <w:rPr>
          <w:sz w:val="24"/>
          <w:lang w:val="pt-PT"/>
        </w:rPr>
        <w:t>viagem</w:t>
      </w:r>
      <w:r w:rsidR="00200141" w:rsidRPr="00E62635">
        <w:rPr>
          <w:sz w:val="24"/>
          <w:lang w:val="pt-PT"/>
        </w:rPr>
        <w:t xml:space="preserve"> que, tal como </w:t>
      </w:r>
      <w:r w:rsidRPr="00E62635">
        <w:rPr>
          <w:sz w:val="24"/>
          <w:lang w:val="pt-PT"/>
        </w:rPr>
        <w:lastRenderedPageBreak/>
        <w:t>Id_reserva, será um inteiro que tomará sempre o menor valor possível de</w:t>
      </w:r>
      <w:r w:rsidR="00200141" w:rsidRPr="00E62635">
        <w:rPr>
          <w:sz w:val="24"/>
          <w:lang w:val="pt-PT"/>
        </w:rPr>
        <w:t xml:space="preserve"> </w:t>
      </w:r>
      <w:r w:rsidRPr="00E62635">
        <w:rPr>
          <w:sz w:val="24"/>
          <w:lang w:val="pt-PT"/>
        </w:rPr>
        <w:t>forma a assegurarmos a unicidade das ocorrências.</w:t>
      </w:r>
    </w:p>
    <w:p w:rsidR="00916733" w:rsidRPr="00E62635" w:rsidRDefault="00916733" w:rsidP="00916733">
      <w:pPr>
        <w:rPr>
          <w:sz w:val="24"/>
          <w:lang w:val="pt-PT"/>
        </w:rPr>
      </w:pPr>
      <w:r w:rsidRPr="00E62635">
        <w:rPr>
          <w:sz w:val="24"/>
          <w:lang w:val="pt-PT"/>
        </w:rPr>
        <w:t xml:space="preserve">Na entidade </w:t>
      </w:r>
      <w:r w:rsidRPr="00E62635">
        <w:rPr>
          <w:i/>
          <w:sz w:val="24"/>
          <w:lang w:val="pt-PT"/>
        </w:rPr>
        <w:t>Estação</w:t>
      </w:r>
      <w:r w:rsidRPr="00E62635">
        <w:rPr>
          <w:sz w:val="24"/>
          <w:lang w:val="pt-PT"/>
        </w:rPr>
        <w:t xml:space="preserve"> conseguimos perceber que os atributos Nome e Cidade sozinhos não nos</w:t>
      </w:r>
      <w:r w:rsidR="00E62635">
        <w:rPr>
          <w:sz w:val="24"/>
          <w:lang w:val="pt-PT"/>
        </w:rPr>
        <w:t xml:space="preserve"> </w:t>
      </w:r>
      <w:r w:rsidRPr="00E62635">
        <w:rPr>
          <w:sz w:val="24"/>
          <w:lang w:val="pt-PT"/>
        </w:rPr>
        <w:t xml:space="preserve">garantem a unicidade necessária, porém se considerarmos uma </w:t>
      </w:r>
      <w:r w:rsidR="00E62635" w:rsidRPr="00E62635">
        <w:rPr>
          <w:sz w:val="24"/>
          <w:lang w:val="pt-PT"/>
        </w:rPr>
        <w:t>chave primária composta por</w:t>
      </w:r>
      <w:r w:rsidRPr="00E62635">
        <w:rPr>
          <w:sz w:val="24"/>
          <w:lang w:val="pt-PT"/>
        </w:rPr>
        <w:t xml:space="preserve"> ambos</w:t>
      </w:r>
      <w:r w:rsidR="00E62635" w:rsidRPr="00E62635">
        <w:rPr>
          <w:sz w:val="24"/>
          <w:lang w:val="pt-PT"/>
        </w:rPr>
        <w:t xml:space="preserve"> </w:t>
      </w:r>
      <w:r w:rsidRPr="00E62635">
        <w:rPr>
          <w:sz w:val="24"/>
          <w:lang w:val="pt-PT"/>
        </w:rPr>
        <w:t>os atributos, verific</w:t>
      </w:r>
      <w:r w:rsidR="00E62635" w:rsidRPr="00E62635">
        <w:rPr>
          <w:sz w:val="24"/>
          <w:lang w:val="pt-PT"/>
        </w:rPr>
        <w:t xml:space="preserve">a-se a tal unicidade requerida. </w:t>
      </w:r>
      <w:r w:rsidRPr="00E62635">
        <w:rPr>
          <w:sz w:val="24"/>
          <w:lang w:val="pt-PT"/>
        </w:rPr>
        <w:t>No entanto, e por uma questão de eficiência, decidimos não usar esta chave composta</w:t>
      </w:r>
      <w:r w:rsidR="00E62635" w:rsidRPr="00E62635">
        <w:rPr>
          <w:sz w:val="24"/>
          <w:lang w:val="pt-PT"/>
        </w:rPr>
        <w:t xml:space="preserve"> como chave primária e criar</w:t>
      </w:r>
      <w:r w:rsidRPr="00E62635">
        <w:rPr>
          <w:sz w:val="24"/>
          <w:lang w:val="pt-PT"/>
        </w:rPr>
        <w:t xml:space="preserve"> para isso um atributo Id_estação, que, novamente, será um inteiro</w:t>
      </w:r>
      <w:r w:rsidR="00E62635" w:rsidRPr="00E62635">
        <w:rPr>
          <w:sz w:val="24"/>
          <w:lang w:val="pt-PT"/>
        </w:rPr>
        <w:t xml:space="preserve"> </w:t>
      </w:r>
      <w:r w:rsidRPr="00E62635">
        <w:rPr>
          <w:sz w:val="24"/>
          <w:lang w:val="pt-PT"/>
        </w:rPr>
        <w:t xml:space="preserve">que tomará sempre o menor valor possível </w:t>
      </w:r>
      <w:r w:rsidR="00E62635" w:rsidRPr="00E62635">
        <w:rPr>
          <w:sz w:val="24"/>
          <w:lang w:val="pt-PT"/>
        </w:rPr>
        <w:t xml:space="preserve">e </w:t>
      </w:r>
      <w:r w:rsidRPr="00E62635">
        <w:rPr>
          <w:sz w:val="24"/>
          <w:lang w:val="pt-PT"/>
        </w:rPr>
        <w:t>que garanta a unicidade, sendo este um atributo que</w:t>
      </w:r>
      <w:r w:rsidR="00E62635" w:rsidRPr="00E62635">
        <w:rPr>
          <w:sz w:val="24"/>
          <w:lang w:val="pt-PT"/>
        </w:rPr>
        <w:t xml:space="preserve"> </w:t>
      </w:r>
      <w:r w:rsidRPr="00E62635">
        <w:rPr>
          <w:sz w:val="24"/>
          <w:lang w:val="pt-PT"/>
        </w:rPr>
        <w:t xml:space="preserve">nos facilitará a comparação e </w:t>
      </w:r>
      <w:r w:rsidR="00E62635" w:rsidRPr="00E62635">
        <w:rPr>
          <w:sz w:val="24"/>
          <w:lang w:val="pt-PT"/>
        </w:rPr>
        <w:t>nos garantirá um aumento</w:t>
      </w:r>
      <w:r w:rsidRPr="00E62635">
        <w:rPr>
          <w:sz w:val="24"/>
          <w:lang w:val="pt-PT"/>
        </w:rPr>
        <w:t xml:space="preserve"> na eficiência.</w:t>
      </w:r>
      <w:r w:rsidR="00E62635" w:rsidRPr="00E62635">
        <w:rPr>
          <w:sz w:val="24"/>
          <w:lang w:val="pt-PT"/>
        </w:rPr>
        <w:t xml:space="preserve"> </w:t>
      </w:r>
      <w:r w:rsidRPr="00E62635">
        <w:rPr>
          <w:sz w:val="24"/>
          <w:lang w:val="pt-PT"/>
        </w:rPr>
        <w:t xml:space="preserve">Poderemos também considerar a </w:t>
      </w:r>
      <w:r w:rsidR="00E62635" w:rsidRPr="00E62635">
        <w:rPr>
          <w:sz w:val="24"/>
          <w:lang w:val="pt-PT"/>
        </w:rPr>
        <w:t>chave primária</w:t>
      </w:r>
      <w:r w:rsidRPr="00E62635">
        <w:rPr>
          <w:sz w:val="24"/>
          <w:lang w:val="pt-PT"/>
        </w:rPr>
        <w:t xml:space="preserve"> composta (Nome,</w:t>
      </w:r>
      <w:r w:rsidR="00E62635" w:rsidRPr="00E62635">
        <w:rPr>
          <w:sz w:val="24"/>
          <w:lang w:val="pt-PT"/>
        </w:rPr>
        <w:t xml:space="preserve"> Cidade) como uma chave suplente.</w:t>
      </w:r>
    </w:p>
    <w:p w:rsidR="00916733" w:rsidRDefault="00916733" w:rsidP="00916733">
      <w:pPr>
        <w:rPr>
          <w:sz w:val="24"/>
          <w:lang w:val="pt-PT"/>
        </w:rPr>
      </w:pPr>
      <w:r w:rsidRPr="00E62635">
        <w:rPr>
          <w:sz w:val="24"/>
          <w:lang w:val="pt-PT"/>
        </w:rPr>
        <w:t xml:space="preserve">Na entidade </w:t>
      </w:r>
      <w:r w:rsidRPr="00E62635">
        <w:rPr>
          <w:i/>
          <w:sz w:val="24"/>
          <w:lang w:val="pt-PT"/>
        </w:rPr>
        <w:t>Comboio</w:t>
      </w:r>
      <w:r w:rsidRPr="00E62635">
        <w:rPr>
          <w:sz w:val="24"/>
          <w:lang w:val="pt-PT"/>
        </w:rPr>
        <w:t xml:space="preserve"> temos apenas o atributo Lugares que é logo descartado como candidato</w:t>
      </w:r>
      <w:r w:rsidR="00E62635" w:rsidRPr="00E62635">
        <w:rPr>
          <w:sz w:val="24"/>
          <w:lang w:val="pt-PT"/>
        </w:rPr>
        <w:t xml:space="preserve"> </w:t>
      </w:r>
      <w:r w:rsidRPr="00E62635">
        <w:rPr>
          <w:sz w:val="24"/>
          <w:lang w:val="pt-PT"/>
        </w:rPr>
        <w:t xml:space="preserve">visto que vários comboios podem ter o mesmo nº de lugares, </w:t>
      </w:r>
      <w:r w:rsidR="00E62635" w:rsidRPr="00E62635">
        <w:rPr>
          <w:sz w:val="24"/>
          <w:lang w:val="pt-PT"/>
        </w:rPr>
        <w:t xml:space="preserve">abrindo assim vaga à criação de </w:t>
      </w:r>
      <w:r w:rsidRPr="00E62635">
        <w:rPr>
          <w:sz w:val="24"/>
          <w:lang w:val="pt-PT"/>
        </w:rPr>
        <w:t>um atributo Id_comboio que, mais uma vez, será um inteiro que irá tomar sempre o menor valor</w:t>
      </w:r>
      <w:r w:rsidR="00E62635" w:rsidRPr="00E62635">
        <w:rPr>
          <w:sz w:val="24"/>
          <w:lang w:val="pt-PT"/>
        </w:rPr>
        <w:t xml:space="preserve"> </w:t>
      </w:r>
      <w:r w:rsidRPr="00E62635">
        <w:rPr>
          <w:sz w:val="24"/>
          <w:lang w:val="pt-PT"/>
        </w:rPr>
        <w:t>possível que garanta unicidade.</w:t>
      </w:r>
    </w:p>
    <w:p w:rsidR="00A70174" w:rsidRDefault="00A70174" w:rsidP="00916733">
      <w:pPr>
        <w:rPr>
          <w:sz w:val="24"/>
          <w:lang w:val="pt-PT"/>
        </w:rPr>
      </w:pPr>
      <w:r>
        <w:rPr>
          <w:sz w:val="24"/>
          <w:lang w:val="pt-PT"/>
        </w:rPr>
        <w:t>De salientar ainda que, em qualquer que seja a entidade, a sua respetiva Primary Key tem, obrigatoriamente, de ser Not Null.</w:t>
      </w:r>
      <w:bookmarkStart w:id="14" w:name="_GoBack"/>
      <w:bookmarkEnd w:id="14"/>
    </w:p>
    <w:p w:rsidR="0003526A" w:rsidRDefault="0003526A" w:rsidP="00916733">
      <w:pPr>
        <w:rPr>
          <w:sz w:val="24"/>
          <w:lang w:val="pt-PT"/>
        </w:rPr>
      </w:pPr>
    </w:p>
    <w:p w:rsidR="0003526A" w:rsidRDefault="0003526A" w:rsidP="0003526A">
      <w:pPr>
        <w:numPr>
          <w:ilvl w:val="0"/>
          <w:numId w:val="14"/>
        </w:numPr>
        <w:rPr>
          <w:b/>
          <w:sz w:val="24"/>
          <w:lang w:val="pt-PT"/>
        </w:rPr>
      </w:pPr>
      <w:r>
        <w:rPr>
          <w:b/>
          <w:sz w:val="24"/>
          <w:lang w:val="pt-PT"/>
        </w:rPr>
        <w:t>Procura de</w:t>
      </w:r>
      <w:r w:rsidRPr="0003526A">
        <w:rPr>
          <w:b/>
          <w:sz w:val="24"/>
          <w:lang w:val="pt-PT"/>
        </w:rPr>
        <w:t xml:space="preserve"> redundância</w:t>
      </w:r>
      <w:r>
        <w:rPr>
          <w:b/>
          <w:sz w:val="24"/>
          <w:lang w:val="pt-PT"/>
        </w:rPr>
        <w:t>s n</w:t>
      </w:r>
      <w:r w:rsidRPr="0003526A">
        <w:rPr>
          <w:b/>
          <w:sz w:val="24"/>
          <w:lang w:val="pt-PT"/>
        </w:rPr>
        <w:t>o modelo</w:t>
      </w:r>
    </w:p>
    <w:p w:rsidR="0003526A" w:rsidRDefault="0003526A" w:rsidP="0003526A">
      <w:pPr>
        <w:rPr>
          <w:b/>
          <w:sz w:val="24"/>
          <w:lang w:val="pt-PT"/>
        </w:rPr>
      </w:pPr>
    </w:p>
    <w:p w:rsidR="0003526A" w:rsidRPr="0003526A" w:rsidRDefault="0003526A" w:rsidP="0003526A">
      <w:pPr>
        <w:rPr>
          <w:rFonts w:cs="Arial"/>
          <w:sz w:val="24"/>
          <w:lang w:val="pt-PT"/>
        </w:rPr>
      </w:pPr>
      <w:r w:rsidRPr="0003526A">
        <w:rPr>
          <w:rFonts w:cs="Arial"/>
          <w:sz w:val="24"/>
          <w:lang w:val="pt-PT"/>
        </w:rPr>
        <w:t>Para se verificar que não existem quaisquer evidências de redundância é necessária uma averiguação que assenta em três passos:</w:t>
      </w:r>
    </w:p>
    <w:p w:rsidR="0003526A" w:rsidRPr="0003526A" w:rsidRDefault="0003526A" w:rsidP="0003526A">
      <w:pPr>
        <w:pStyle w:val="PargrafodaLista"/>
        <w:numPr>
          <w:ilvl w:val="0"/>
          <w:numId w:val="15"/>
        </w:numPr>
        <w:spacing w:after="160"/>
        <w:ind w:firstLine="567"/>
        <w:rPr>
          <w:rFonts w:cs="Arial"/>
          <w:sz w:val="24"/>
          <w:lang w:val="pt-PT"/>
        </w:rPr>
      </w:pPr>
      <w:r w:rsidRPr="0003526A">
        <w:rPr>
          <w:rFonts w:cs="Arial"/>
          <w:b/>
          <w:sz w:val="24"/>
          <w:lang w:val="pt-PT"/>
        </w:rPr>
        <w:t>Examinar relações 1:1</w:t>
      </w:r>
      <w:r w:rsidRPr="0003526A">
        <w:rPr>
          <w:rFonts w:cs="Arial"/>
          <w:sz w:val="24"/>
          <w:lang w:val="pt-PT"/>
        </w:rPr>
        <w:t>. Dado que o nosso modelo não possui nenhuma relação 1:1 podemos concluir que</w:t>
      </w:r>
      <w:r>
        <w:rPr>
          <w:rFonts w:cs="Arial"/>
          <w:sz w:val="24"/>
          <w:lang w:val="pt-PT"/>
        </w:rPr>
        <w:t>,</w:t>
      </w:r>
      <w:r w:rsidRPr="0003526A">
        <w:rPr>
          <w:rFonts w:cs="Arial"/>
          <w:sz w:val="24"/>
          <w:lang w:val="pt-PT"/>
        </w:rPr>
        <w:t xml:space="preserve"> no que diz respeito a este passo</w:t>
      </w:r>
      <w:r>
        <w:rPr>
          <w:rFonts w:cs="Arial"/>
          <w:sz w:val="24"/>
          <w:lang w:val="pt-PT"/>
        </w:rPr>
        <w:t>,</w:t>
      </w:r>
      <w:r w:rsidRPr="0003526A">
        <w:rPr>
          <w:rFonts w:cs="Arial"/>
          <w:sz w:val="24"/>
          <w:lang w:val="pt-PT"/>
        </w:rPr>
        <w:t xml:space="preserve"> não existe qualquer suspeita de redundância.</w:t>
      </w:r>
    </w:p>
    <w:p w:rsidR="0003526A" w:rsidRPr="0003526A" w:rsidRDefault="0003526A" w:rsidP="0003526A">
      <w:pPr>
        <w:pStyle w:val="PargrafodaLista"/>
        <w:numPr>
          <w:ilvl w:val="0"/>
          <w:numId w:val="15"/>
        </w:numPr>
        <w:spacing w:after="160"/>
        <w:ind w:firstLine="567"/>
        <w:rPr>
          <w:rFonts w:cs="Arial"/>
          <w:sz w:val="24"/>
          <w:lang w:val="pt-PT"/>
        </w:rPr>
      </w:pPr>
      <w:r w:rsidRPr="0003526A">
        <w:rPr>
          <w:rFonts w:cs="Arial"/>
          <w:b/>
          <w:sz w:val="24"/>
          <w:lang w:val="pt-PT"/>
        </w:rPr>
        <w:t>Remoção de relações redundantes</w:t>
      </w:r>
      <w:r w:rsidRPr="0003526A">
        <w:rPr>
          <w:rFonts w:cs="Arial"/>
          <w:sz w:val="24"/>
          <w:lang w:val="pt-PT"/>
        </w:rPr>
        <w:t xml:space="preserve">. Uma das situações que levanta mais suspeitas no que diz respeito à presença de relações redundantes são os modelos conceptuais onde existe mais do que um caminho entre duas entidades. No entanto, isto não implica necessariamente redundância, como podemos verificar pelo nosso modelo. Apesar de se estabelecer duas relações entre a entidade ‘Viagem’ e a entidade ‘Estação’, estamos perante duas associações </w:t>
      </w:r>
      <w:r w:rsidRPr="0003526A">
        <w:rPr>
          <w:rFonts w:cs="Arial"/>
          <w:sz w:val="24"/>
          <w:lang w:val="pt-PT"/>
        </w:rPr>
        <w:lastRenderedPageBreak/>
        <w:t>diferentes e</w:t>
      </w:r>
      <w:r>
        <w:rPr>
          <w:rFonts w:cs="Arial"/>
          <w:sz w:val="24"/>
          <w:lang w:val="pt-PT"/>
        </w:rPr>
        <w:t>, neste caso</w:t>
      </w:r>
      <w:r w:rsidRPr="0003526A">
        <w:rPr>
          <w:rFonts w:cs="Arial"/>
          <w:sz w:val="24"/>
          <w:lang w:val="pt-PT"/>
        </w:rPr>
        <w:t xml:space="preserve"> particular, até mesmo opostas. Podemos concluir assim que</w:t>
      </w:r>
      <w:r>
        <w:rPr>
          <w:rFonts w:cs="Arial"/>
          <w:sz w:val="24"/>
          <w:lang w:val="pt-PT"/>
        </w:rPr>
        <w:t>, também</w:t>
      </w:r>
      <w:r w:rsidRPr="0003526A">
        <w:rPr>
          <w:rFonts w:cs="Arial"/>
          <w:sz w:val="24"/>
          <w:lang w:val="pt-PT"/>
        </w:rPr>
        <w:t xml:space="preserve"> no que diz respeito a este passo</w:t>
      </w:r>
      <w:r>
        <w:rPr>
          <w:rFonts w:cs="Arial"/>
          <w:sz w:val="24"/>
          <w:lang w:val="pt-PT"/>
        </w:rPr>
        <w:t>,</w:t>
      </w:r>
      <w:r w:rsidRPr="0003526A">
        <w:rPr>
          <w:rFonts w:cs="Arial"/>
          <w:sz w:val="24"/>
          <w:lang w:val="pt-PT"/>
        </w:rPr>
        <w:t xml:space="preserve"> não existe qualquer suspeita de redundância</w:t>
      </w:r>
      <w:r>
        <w:rPr>
          <w:rFonts w:cs="Arial"/>
          <w:sz w:val="24"/>
          <w:lang w:val="pt-PT"/>
        </w:rPr>
        <w:t>,</w:t>
      </w:r>
      <w:r w:rsidRPr="0003526A">
        <w:rPr>
          <w:rFonts w:cs="Arial"/>
          <w:sz w:val="24"/>
          <w:lang w:val="pt-PT"/>
        </w:rPr>
        <w:t xml:space="preserve"> já que todas as relações presentes no modelo lógico vêm proporcionar informação adicional e única às relações entre entidades.</w:t>
      </w:r>
    </w:p>
    <w:p w:rsidR="0003526A" w:rsidRPr="0003526A" w:rsidRDefault="0003526A" w:rsidP="0003526A">
      <w:pPr>
        <w:pStyle w:val="PargrafodaLista"/>
        <w:numPr>
          <w:ilvl w:val="0"/>
          <w:numId w:val="15"/>
        </w:numPr>
        <w:spacing w:after="160"/>
        <w:ind w:firstLine="567"/>
        <w:rPr>
          <w:rFonts w:ascii="Times New Roman" w:hAnsi="Times New Roman"/>
          <w:sz w:val="24"/>
          <w:lang w:val="pt-PT"/>
        </w:rPr>
      </w:pPr>
      <w:r w:rsidRPr="0003526A">
        <w:rPr>
          <w:rFonts w:cs="Arial"/>
          <w:b/>
          <w:sz w:val="24"/>
          <w:lang w:val="pt-PT"/>
        </w:rPr>
        <w:t>Considerar a dimensão do tempo</w:t>
      </w:r>
      <w:r w:rsidRPr="0003526A">
        <w:rPr>
          <w:rFonts w:cs="Arial"/>
          <w:sz w:val="24"/>
          <w:lang w:val="pt-PT"/>
        </w:rPr>
        <w:t>.</w:t>
      </w:r>
      <w:r w:rsidR="005B62C2">
        <w:rPr>
          <w:rFonts w:cs="Arial"/>
          <w:sz w:val="24"/>
          <w:lang w:val="pt-PT"/>
        </w:rPr>
        <w:t xml:space="preserve"> Neste modelo conceptual, apenas a entidade </w:t>
      </w:r>
      <w:r w:rsidR="005B62C2" w:rsidRPr="005B62C2">
        <w:rPr>
          <w:rFonts w:cs="Arial"/>
          <w:i/>
          <w:sz w:val="24"/>
          <w:lang w:val="pt-PT"/>
        </w:rPr>
        <w:t>Estação</w:t>
      </w:r>
      <w:r w:rsidR="005B62C2">
        <w:rPr>
          <w:rFonts w:cs="Arial"/>
          <w:sz w:val="24"/>
          <w:lang w:val="pt-PT"/>
        </w:rPr>
        <w:t xml:space="preserve"> possui dois caminhos alternativos, porém estes representam relações diferentes tal como referimos anteriormente.</w:t>
      </w:r>
    </w:p>
    <w:p w:rsidR="0003526A" w:rsidRDefault="0003526A" w:rsidP="0003526A">
      <w:pPr>
        <w:pStyle w:val="PargrafodaLista"/>
        <w:spacing w:after="160"/>
        <w:rPr>
          <w:rFonts w:cs="Arial"/>
          <w:b/>
          <w:sz w:val="24"/>
          <w:lang w:val="pt-PT"/>
        </w:rPr>
      </w:pPr>
    </w:p>
    <w:p w:rsidR="00F57993" w:rsidRPr="00F57993" w:rsidRDefault="00F57993" w:rsidP="00F57993">
      <w:pPr>
        <w:pStyle w:val="PargrafodaLista"/>
        <w:numPr>
          <w:ilvl w:val="0"/>
          <w:numId w:val="14"/>
        </w:numPr>
        <w:spacing w:after="160"/>
        <w:rPr>
          <w:rFonts w:cs="Arial"/>
          <w:b/>
          <w:sz w:val="24"/>
          <w:lang w:val="pt-PT"/>
        </w:rPr>
      </w:pPr>
      <w:r w:rsidRPr="00F57993">
        <w:rPr>
          <w:rFonts w:cs="Arial"/>
          <w:b/>
          <w:sz w:val="24"/>
          <w:lang w:val="pt-PT"/>
        </w:rPr>
        <w:t>Validação do modelo conceptual contra transações de utilizador</w:t>
      </w:r>
    </w:p>
    <w:p w:rsidR="00F57993" w:rsidRPr="00F57993" w:rsidRDefault="00F57993" w:rsidP="00F57993">
      <w:pPr>
        <w:rPr>
          <w:rFonts w:cs="Arial"/>
          <w:sz w:val="24"/>
          <w:lang w:val="pt-PT"/>
        </w:rPr>
      </w:pPr>
      <w:r w:rsidRPr="00F57993">
        <w:rPr>
          <w:rFonts w:cs="Arial"/>
          <w:sz w:val="24"/>
          <w:lang w:val="pt-PT"/>
        </w:rPr>
        <w:t>N</w:t>
      </w:r>
      <w:r>
        <w:rPr>
          <w:rFonts w:cs="Arial"/>
          <w:sz w:val="24"/>
          <w:lang w:val="pt-PT"/>
        </w:rPr>
        <w:t>este passo deveremos assegurar qu</w:t>
      </w:r>
      <w:r w:rsidRPr="00F57993">
        <w:rPr>
          <w:rFonts w:cs="Arial"/>
          <w:sz w:val="24"/>
          <w:lang w:val="pt-PT"/>
        </w:rPr>
        <w:t>e o modelo conceptual suporta os possíveis requerimentos dos utilizadores da companhia IberoTrem. De seg</w:t>
      </w:r>
      <w:r>
        <w:rPr>
          <w:rFonts w:cs="Arial"/>
          <w:sz w:val="24"/>
          <w:lang w:val="pt-PT"/>
        </w:rPr>
        <w:t xml:space="preserve">uida enumeraremos algumas das </w:t>
      </w:r>
      <w:r w:rsidRPr="00F57993">
        <w:rPr>
          <w:rFonts w:cs="Arial"/>
          <w:i/>
          <w:sz w:val="24"/>
          <w:lang w:val="pt-PT"/>
        </w:rPr>
        <w:t>queries</w:t>
      </w:r>
      <w:r w:rsidRPr="00F57993">
        <w:rPr>
          <w:rFonts w:cs="Arial"/>
          <w:sz w:val="24"/>
          <w:lang w:val="pt-PT"/>
        </w:rPr>
        <w:t xml:space="preserve"> que na nossa opinião, caso efetuadas com sucesso, demostram a validade do modelo conceptual em questão.</w:t>
      </w:r>
    </w:p>
    <w:p w:rsidR="00F57993" w:rsidRPr="00F57993" w:rsidRDefault="00F57993" w:rsidP="00F57993">
      <w:pPr>
        <w:pStyle w:val="PargrafodaLista"/>
        <w:spacing w:after="160"/>
        <w:ind w:left="0"/>
        <w:rPr>
          <w:rFonts w:cs="Arial"/>
          <w:b/>
          <w:sz w:val="24"/>
          <w:lang w:val="pt-PT"/>
        </w:rPr>
      </w:pPr>
    </w:p>
    <w:p w:rsidR="00F57993" w:rsidRDefault="00F57993" w:rsidP="00F57993">
      <w:pPr>
        <w:pStyle w:val="PargrafodaLista"/>
        <w:spacing w:after="160"/>
        <w:ind w:left="0"/>
        <w:rPr>
          <w:rFonts w:ascii="Times New Roman" w:hAnsi="Times New Roman"/>
          <w:sz w:val="24"/>
          <w:lang w:val="pt-PT"/>
        </w:rPr>
      </w:pPr>
    </w:p>
    <w:p w:rsidR="00F57993" w:rsidRPr="0003526A" w:rsidRDefault="00F57993" w:rsidP="00F57993">
      <w:pPr>
        <w:pStyle w:val="PargrafodaLista"/>
        <w:spacing w:after="160"/>
        <w:ind w:left="0"/>
        <w:rPr>
          <w:rFonts w:ascii="Times New Roman" w:hAnsi="Times New Roman"/>
          <w:sz w:val="24"/>
          <w:lang w:val="pt-PT"/>
        </w:rPr>
      </w:pPr>
    </w:p>
    <w:p w:rsidR="0003526A" w:rsidRPr="0003526A" w:rsidRDefault="0003526A" w:rsidP="0003526A">
      <w:pPr>
        <w:rPr>
          <w:sz w:val="24"/>
          <w:lang w:val="pt-PT"/>
        </w:rPr>
      </w:pPr>
    </w:p>
    <w:p w:rsidR="0015084C" w:rsidRPr="0015084C" w:rsidRDefault="0015084C" w:rsidP="0015084C">
      <w:pPr>
        <w:rPr>
          <w:lang w:val="pt-PT"/>
        </w:rPr>
      </w:pPr>
    </w:p>
    <w:p w:rsidR="00787734" w:rsidRPr="00787734" w:rsidRDefault="00787734" w:rsidP="00787734">
      <w:pPr>
        <w:rPr>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Pr="00C1310C" w:rsidRDefault="00787734">
      <w:pPr>
        <w:rPr>
          <w:rFonts w:ascii="Calibri" w:hAnsi="Calibri"/>
          <w:lang w:val="pt-PT"/>
        </w:rPr>
      </w:pPr>
    </w:p>
    <w:p w:rsidR="003E75F5" w:rsidRPr="00C1310C" w:rsidRDefault="003E75F5">
      <w:pPr>
        <w:pStyle w:val="Ttulo1"/>
        <w:rPr>
          <w:rFonts w:ascii="Calibri" w:hAnsi="Calibri"/>
        </w:rPr>
      </w:pPr>
      <w:bookmarkStart w:id="15" w:name="_Toc467333448"/>
      <w:r w:rsidRPr="00C1310C">
        <w:rPr>
          <w:rFonts w:ascii="Calibri" w:hAnsi="Calibri"/>
        </w:rPr>
        <w:lastRenderedPageBreak/>
        <w:t>Conclusões e Trabalho Futuro</w:t>
      </w:r>
      <w:bookmarkEnd w:id="15"/>
    </w:p>
    <w:p w:rsidR="003E75F5" w:rsidRPr="00C1310C" w:rsidRDefault="003E75F5">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rsidR="003E75F5" w:rsidRPr="00C1310C" w:rsidRDefault="0029493A">
      <w:pPr>
        <w:pStyle w:val="Ttulo10"/>
        <w:rPr>
          <w:rFonts w:ascii="Calibri" w:hAnsi="Calibri"/>
        </w:rPr>
      </w:pPr>
      <w:r w:rsidRPr="00C1310C">
        <w:rPr>
          <w:rFonts w:ascii="Calibri" w:hAnsi="Calibri"/>
        </w:rPr>
        <w:lastRenderedPageBreak/>
        <w:t>Referências</w:t>
      </w:r>
    </w:p>
    <w:p w:rsidR="003E75F5" w:rsidRPr="00C1310C" w:rsidRDefault="003E75F5">
      <w:pPr>
        <w:rPr>
          <w:rFonts w:ascii="Calibri" w:hAnsi="Calibri"/>
          <w:lang w:val="pt-PT"/>
        </w:rPr>
      </w:pPr>
      <w:r w:rsidRPr="00C1310C">
        <w:rPr>
          <w:rFonts w:ascii="Calibri" w:hAnsi="Calibri"/>
          <w:lang w:val="pt-PT"/>
        </w:rPr>
        <w:t>&lt;&lt;</w:t>
      </w:r>
      <w:r w:rsidR="0029493A" w:rsidRPr="0029493A">
        <w:rPr>
          <w:rFonts w:ascii="Calibri" w:hAnsi="Calibri"/>
          <w:lang w:val="pt-PT"/>
        </w:rPr>
        <w:t xml:space="preserve">Apresentar a lista de referências </w:t>
      </w:r>
      <w:r w:rsidR="0029493A">
        <w:rPr>
          <w:rFonts w:ascii="Calibri" w:hAnsi="Calibri"/>
          <w:lang w:val="pt-PT"/>
        </w:rPr>
        <w:t>bibliográficas referidas ao longo do relatório; recomenda-se a utilização do formato Harvard</w:t>
      </w:r>
      <w:r w:rsidR="0029493A" w:rsidRPr="00C1310C">
        <w:rPr>
          <w:rFonts w:ascii="Calibri" w:hAnsi="Calibri"/>
          <w:lang w:val="pt-PT"/>
        </w:rPr>
        <w:t xml:space="preserve"> - </w:t>
      </w:r>
      <w:r w:rsidR="0029493A" w:rsidRPr="0029493A">
        <w:rPr>
          <w:rFonts w:ascii="Calibri" w:hAnsi="Calibri"/>
          <w:lang w:val="pt-PT"/>
        </w:rPr>
        <w:t>http://libweb.anglia.ac.uk/referencing/harvard.htm</w:t>
      </w:r>
      <w:r w:rsidRPr="00C1310C">
        <w:rPr>
          <w:rFonts w:ascii="Calibri" w:hAnsi="Calibri"/>
          <w:lang w:val="pt-PT"/>
        </w:rPr>
        <w:t>&gt;&gt;</w:t>
      </w:r>
    </w:p>
    <w:p w:rsidR="003E75F5" w:rsidRPr="00C1310C" w:rsidRDefault="003E75F5">
      <w:pPr>
        <w:pStyle w:val="Ttulo10"/>
        <w:rPr>
          <w:rFonts w:ascii="Calibri" w:hAnsi="Calibri"/>
        </w:rPr>
      </w:pPr>
      <w:r w:rsidRPr="00C1310C">
        <w:rPr>
          <w:rFonts w:ascii="Calibri" w:hAnsi="Calibri"/>
        </w:rPr>
        <w:lastRenderedPageBreak/>
        <w:t>Lista de Siglas e Acrónimos</w:t>
      </w:r>
    </w:p>
    <w:p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rsidR="003E75F5" w:rsidRPr="00C1310C" w:rsidRDefault="003E75F5">
      <w:pPr>
        <w:rPr>
          <w:rFonts w:ascii="Calibri" w:hAnsi="Calibri"/>
          <w:lang w:val="pt-PT"/>
        </w:rPr>
      </w:pPr>
    </w:p>
    <w:p w:rsidR="003E75F5" w:rsidRPr="0014742F" w:rsidRDefault="003E75F5">
      <w:pPr>
        <w:rPr>
          <w:rFonts w:ascii="Calibri" w:hAnsi="Calibri"/>
        </w:rPr>
      </w:pPr>
      <w:r w:rsidRPr="0014742F">
        <w:rPr>
          <w:rFonts w:ascii="Calibri" w:hAnsi="Calibri"/>
          <w:b/>
          <w:bCs/>
        </w:rPr>
        <w:t>BD</w:t>
      </w:r>
      <w:r w:rsidRPr="0014742F">
        <w:rPr>
          <w:rFonts w:ascii="Calibri" w:hAnsi="Calibri"/>
        </w:rPr>
        <w:tab/>
        <w:t>Base de Dados</w:t>
      </w:r>
    </w:p>
    <w:p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rsidR="003E75F5" w:rsidRPr="00C1310C" w:rsidRDefault="003E75F5">
      <w:pPr>
        <w:pStyle w:val="Cabealho1"/>
        <w:rPr>
          <w:rFonts w:ascii="Calibri" w:hAnsi="Calibri"/>
        </w:rPr>
      </w:pPr>
      <w:bookmarkStart w:id="16" w:name="_Toc535644737"/>
      <w:r w:rsidRPr="00C1310C">
        <w:rPr>
          <w:rFonts w:ascii="Calibri" w:hAnsi="Calibri"/>
        </w:rPr>
        <w:lastRenderedPageBreak/>
        <w:t>Anexos</w:t>
      </w:r>
      <w:bookmarkEnd w:id="16"/>
    </w:p>
    <w:p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rsidR="003E75F5" w:rsidRPr="00C1310C" w:rsidRDefault="003E75F5">
      <w:pPr>
        <w:rPr>
          <w:rFonts w:ascii="Calibri" w:hAnsi="Calibri"/>
          <w:lang w:val="pt-PT"/>
        </w:rPr>
      </w:pPr>
    </w:p>
    <w:p w:rsidR="003E75F5" w:rsidRPr="00C1310C" w:rsidRDefault="003E75F5">
      <w:pPr>
        <w:pStyle w:val="Anexo"/>
        <w:rPr>
          <w:rFonts w:ascii="Calibri" w:hAnsi="Calibri"/>
        </w:rPr>
      </w:pPr>
      <w:bookmarkStart w:id="17" w:name="_Toc535644738"/>
      <w:bookmarkStart w:id="18" w:name="_Toc535644882"/>
      <w:r w:rsidRPr="00C1310C">
        <w:rPr>
          <w:rFonts w:ascii="Calibri" w:hAnsi="Calibri"/>
        </w:rPr>
        <w:lastRenderedPageBreak/>
        <w:t>Anexo 1</w:t>
      </w:r>
      <w:bookmarkEnd w:id="17"/>
      <w:bookmarkEnd w:id="18"/>
    </w:p>
    <w:sectPr w:rsidR="003E75F5" w:rsidRPr="00C1310C">
      <w:headerReference w:type="even" r:id="rId11"/>
      <w:headerReference w:type="default" r:id="rId12"/>
      <w:footerReference w:type="default" r:id="rId13"/>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054" w:rsidRDefault="00A66054">
      <w:r>
        <w:separator/>
      </w:r>
    </w:p>
  </w:endnote>
  <w:endnote w:type="continuationSeparator" w:id="0">
    <w:p w:rsidR="00A66054" w:rsidRDefault="00A66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1F6" w:rsidRDefault="009F41F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F41F6" w:rsidRDefault="009F41F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1F6" w:rsidRDefault="009F41F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70174">
      <w:rPr>
        <w:rStyle w:val="Nmerodepgina"/>
        <w:noProof/>
      </w:rPr>
      <w:t>iv</w:t>
    </w:r>
    <w:r>
      <w:rPr>
        <w:rStyle w:val="Nmerodepgina"/>
      </w:rPr>
      <w:fldChar w:fldCharType="end"/>
    </w:r>
  </w:p>
  <w:p w:rsidR="009F41F6" w:rsidRDefault="009F41F6">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1F6" w:rsidRDefault="009F41F6">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70174">
      <w:rPr>
        <w:rStyle w:val="Nmerodepgina"/>
        <w:noProof/>
      </w:rPr>
      <w:t>13</w:t>
    </w:r>
    <w:r>
      <w:rPr>
        <w:rStyle w:val="Nmerodepgina"/>
      </w:rPr>
      <w:fldChar w:fldCharType="end"/>
    </w:r>
  </w:p>
  <w:p w:rsidR="009F41F6" w:rsidRDefault="009F41F6">
    <w:pPr>
      <w:pStyle w:val="Rodap"/>
      <w:rPr>
        <w:lang w:val="pt-PT"/>
      </w:rPr>
    </w:pPr>
  </w:p>
  <w:p w:rsidR="009F41F6" w:rsidRDefault="009F41F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054" w:rsidRDefault="00A66054">
      <w:r>
        <w:separator/>
      </w:r>
    </w:p>
  </w:footnote>
  <w:footnote w:type="continuationSeparator" w:id="0">
    <w:p w:rsidR="00A66054" w:rsidRDefault="00A660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1F6" w:rsidRDefault="009F41F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1F6" w:rsidRDefault="009F41F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1F6" w:rsidRDefault="009F41F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5" w15:restartNumberingAfterBreak="0">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6" w15:restartNumberingAfterBreak="0">
    <w:nsid w:val="4B037DD5"/>
    <w:multiLevelType w:val="hybridMultilevel"/>
    <w:tmpl w:val="6EA88A1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8" w15:restartNumberingAfterBreak="0">
    <w:nsid w:val="52000601"/>
    <w:multiLevelType w:val="hybridMultilevel"/>
    <w:tmpl w:val="FB9659E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9"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0"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1" w15:restartNumberingAfterBreak="0">
    <w:nsid w:val="735A06AD"/>
    <w:multiLevelType w:val="hybridMultilevel"/>
    <w:tmpl w:val="A5BA4E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2" w15:restartNumberingAfterBreak="0">
    <w:nsid w:val="74327164"/>
    <w:multiLevelType w:val="hybridMultilevel"/>
    <w:tmpl w:val="94EC93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2"/>
  </w:num>
  <w:num w:numId="3">
    <w:abstractNumId w:val="13"/>
  </w:num>
  <w:num w:numId="4">
    <w:abstractNumId w:val="4"/>
  </w:num>
  <w:num w:numId="5">
    <w:abstractNumId w:val="4"/>
    <w:lvlOverride w:ilvl="0">
      <w:startOverride w:val="1"/>
    </w:lvlOverride>
  </w:num>
  <w:num w:numId="6">
    <w:abstractNumId w:val="10"/>
  </w:num>
  <w:num w:numId="7">
    <w:abstractNumId w:val="3"/>
  </w:num>
  <w:num w:numId="8">
    <w:abstractNumId w:val="9"/>
  </w:num>
  <w:num w:numId="9">
    <w:abstractNumId w:val="7"/>
  </w:num>
  <w:num w:numId="10">
    <w:abstractNumId w:val="0"/>
  </w:num>
  <w:num w:numId="11">
    <w:abstractNumId w:val="1"/>
  </w:num>
  <w:num w:numId="12">
    <w:abstractNumId w:val="11"/>
  </w:num>
  <w:num w:numId="13">
    <w:abstractNumId w:val="12"/>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3371"/>
    <w:rsid w:val="0003526A"/>
    <w:rsid w:val="00040FCA"/>
    <w:rsid w:val="000913AB"/>
    <w:rsid w:val="000A77F6"/>
    <w:rsid w:val="000C0463"/>
    <w:rsid w:val="000C4FA3"/>
    <w:rsid w:val="000F3FBF"/>
    <w:rsid w:val="001147D1"/>
    <w:rsid w:val="0014742F"/>
    <w:rsid w:val="0015084C"/>
    <w:rsid w:val="00155046"/>
    <w:rsid w:val="001F6282"/>
    <w:rsid w:val="00200141"/>
    <w:rsid w:val="00222F85"/>
    <w:rsid w:val="002316BF"/>
    <w:rsid w:val="00252FB8"/>
    <w:rsid w:val="00276087"/>
    <w:rsid w:val="00276C4A"/>
    <w:rsid w:val="00281745"/>
    <w:rsid w:val="002875E0"/>
    <w:rsid w:val="00291060"/>
    <w:rsid w:val="0029493A"/>
    <w:rsid w:val="002965FF"/>
    <w:rsid w:val="002B1965"/>
    <w:rsid w:val="002B7906"/>
    <w:rsid w:val="003369C3"/>
    <w:rsid w:val="00357F6F"/>
    <w:rsid w:val="00380CEA"/>
    <w:rsid w:val="00385C59"/>
    <w:rsid w:val="00385CD3"/>
    <w:rsid w:val="003A6CC4"/>
    <w:rsid w:val="003C3B76"/>
    <w:rsid w:val="003E75F5"/>
    <w:rsid w:val="003F385A"/>
    <w:rsid w:val="00415327"/>
    <w:rsid w:val="00425E6B"/>
    <w:rsid w:val="00442298"/>
    <w:rsid w:val="004434DC"/>
    <w:rsid w:val="00470C1B"/>
    <w:rsid w:val="0048564B"/>
    <w:rsid w:val="004E402C"/>
    <w:rsid w:val="004F272E"/>
    <w:rsid w:val="00516A2A"/>
    <w:rsid w:val="00542315"/>
    <w:rsid w:val="0055739C"/>
    <w:rsid w:val="00577424"/>
    <w:rsid w:val="005836D5"/>
    <w:rsid w:val="005B62C2"/>
    <w:rsid w:val="005E11BA"/>
    <w:rsid w:val="005E2EB6"/>
    <w:rsid w:val="005F12CA"/>
    <w:rsid w:val="00615D1A"/>
    <w:rsid w:val="0065035C"/>
    <w:rsid w:val="00655E68"/>
    <w:rsid w:val="00660CAD"/>
    <w:rsid w:val="00690FD4"/>
    <w:rsid w:val="006C7629"/>
    <w:rsid w:val="006E393E"/>
    <w:rsid w:val="006E76D8"/>
    <w:rsid w:val="00704F6C"/>
    <w:rsid w:val="007720E3"/>
    <w:rsid w:val="00787734"/>
    <w:rsid w:val="007D6CFC"/>
    <w:rsid w:val="00814C48"/>
    <w:rsid w:val="008336D2"/>
    <w:rsid w:val="00853371"/>
    <w:rsid w:val="00864554"/>
    <w:rsid w:val="008852F9"/>
    <w:rsid w:val="0089050A"/>
    <w:rsid w:val="0089573F"/>
    <w:rsid w:val="008A3E75"/>
    <w:rsid w:val="008B72BF"/>
    <w:rsid w:val="008C072C"/>
    <w:rsid w:val="008D7B4F"/>
    <w:rsid w:val="00916733"/>
    <w:rsid w:val="00925875"/>
    <w:rsid w:val="00963C56"/>
    <w:rsid w:val="009823B1"/>
    <w:rsid w:val="009A0AC5"/>
    <w:rsid w:val="009C704A"/>
    <w:rsid w:val="009F41F6"/>
    <w:rsid w:val="009F589F"/>
    <w:rsid w:val="00A34FD1"/>
    <w:rsid w:val="00A659D3"/>
    <w:rsid w:val="00A66054"/>
    <w:rsid w:val="00A66D3D"/>
    <w:rsid w:val="00A70174"/>
    <w:rsid w:val="00A763BC"/>
    <w:rsid w:val="00A831B0"/>
    <w:rsid w:val="00AA1A56"/>
    <w:rsid w:val="00AB4AD5"/>
    <w:rsid w:val="00AB6809"/>
    <w:rsid w:val="00AF721D"/>
    <w:rsid w:val="00B03378"/>
    <w:rsid w:val="00B1385D"/>
    <w:rsid w:val="00B2330E"/>
    <w:rsid w:val="00BA5325"/>
    <w:rsid w:val="00BD3436"/>
    <w:rsid w:val="00BF1DB4"/>
    <w:rsid w:val="00C1310C"/>
    <w:rsid w:val="00C318F5"/>
    <w:rsid w:val="00C654D9"/>
    <w:rsid w:val="00C72DC4"/>
    <w:rsid w:val="00C841B8"/>
    <w:rsid w:val="00CB01B4"/>
    <w:rsid w:val="00CC55C3"/>
    <w:rsid w:val="00D04E1A"/>
    <w:rsid w:val="00D26591"/>
    <w:rsid w:val="00D34C25"/>
    <w:rsid w:val="00D47CB8"/>
    <w:rsid w:val="00D62547"/>
    <w:rsid w:val="00D678FE"/>
    <w:rsid w:val="00D7647B"/>
    <w:rsid w:val="00DB59F8"/>
    <w:rsid w:val="00DF5DBD"/>
    <w:rsid w:val="00E24FBD"/>
    <w:rsid w:val="00E27C7B"/>
    <w:rsid w:val="00E322A0"/>
    <w:rsid w:val="00E62635"/>
    <w:rsid w:val="00ED0D46"/>
    <w:rsid w:val="00EF12B1"/>
    <w:rsid w:val="00F12911"/>
    <w:rsid w:val="00F12CD0"/>
    <w:rsid w:val="00F27548"/>
    <w:rsid w:val="00F47593"/>
    <w:rsid w:val="00F57993"/>
    <w:rsid w:val="00F71DAF"/>
    <w:rsid w:val="00F741AF"/>
    <w:rsid w:val="00F97EEB"/>
    <w:rsid w:val="00FF7C72"/>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efaultImageDpi w14:val="300"/>
  <w15:chartTrackingRefBased/>
  <w15:docId w15:val="{98A32F4F-8447-4B38-8ECD-1F3FE839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
    <w:name w:val="Título 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Cabealho1"/>
    <w:next w:val="Normal"/>
  </w:style>
  <w:style w:type="paragraph" w:customStyle="1" w:styleId="Anexo">
    <w:name w:val="Anexo"/>
    <w:basedOn w:val="Cabealho1"/>
    <w:next w:val="Normal"/>
    <w:pPr>
      <w:numPr>
        <w:numId w:val="4"/>
      </w:numPr>
    </w:pPr>
  </w:style>
  <w:style w:type="table" w:styleId="Tabelacomgrelha">
    <w:name w:val="Table Grid"/>
    <w:basedOn w:val="Tabelanormal"/>
    <w:rsid w:val="00222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qFormat/>
    <w:rsid w:val="00470C1B"/>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470C1B"/>
    <w:rPr>
      <w:rFonts w:ascii="Calibri Light" w:eastAsia="Times New Roman" w:hAnsi="Calibri Light" w:cs="Times New Roman"/>
      <w:b/>
      <w:bCs/>
      <w:kern w:val="28"/>
      <w:sz w:val="32"/>
      <w:szCs w:val="32"/>
      <w:lang w:val="en-US" w:eastAsia="en-US"/>
    </w:rPr>
  </w:style>
  <w:style w:type="paragraph" w:styleId="PargrafodaLista">
    <w:name w:val="List Paragraph"/>
    <w:basedOn w:val="Normal"/>
    <w:uiPriority w:val="34"/>
    <w:qFormat/>
    <w:rsid w:val="003C3B76"/>
    <w:pPr>
      <w:ind w:left="720"/>
      <w:contextualSpacing/>
    </w:pPr>
  </w:style>
  <w:style w:type="table" w:styleId="TabeladeGrelha2-Destaque3">
    <w:name w:val="Grid Table 2 Accent 3"/>
    <w:basedOn w:val="Tabelanormal"/>
    <w:uiPriority w:val="47"/>
    <w:rsid w:val="00E24FBD"/>
    <w:rPr>
      <w:rFonts w:ascii="Calibri" w:eastAsia="Calibri" w:hAnsi="Calibri"/>
      <w:sz w:val="22"/>
      <w:szCs w:val="22"/>
      <w:lang w:eastAsia="en-US"/>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1774</TotalTime>
  <Pages>1</Pages>
  <Words>3499</Words>
  <Characters>18895</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22350</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Luís Fernandes</cp:lastModifiedBy>
  <cp:revision>16</cp:revision>
  <dcterms:created xsi:type="dcterms:W3CDTF">2016-10-24T20:03:00Z</dcterms:created>
  <dcterms:modified xsi:type="dcterms:W3CDTF">2016-11-24T00:15:00Z</dcterms:modified>
</cp:coreProperties>
</file>