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346F6" w:rsidP="371F24D2" w:rsidRDefault="002346F6" w14:paraId="582DAA2A" w14:textId="583D7341">
      <w:pPr>
        <w:jc w:val="center"/>
      </w:pPr>
      <w:r>
        <w:t>Proyecto:</w:t>
      </w:r>
    </w:p>
    <w:p w:rsidR="1D4A20AD" w:rsidP="371F24D2" w:rsidRDefault="1D4A20AD" w14:paraId="4F6E2256" w14:textId="1CE89F53">
      <w:pPr>
        <w:jc w:val="center"/>
      </w:pPr>
      <w:r w:rsidR="6073F324">
        <w:rPr/>
        <w:t xml:space="preserve">Desarrollo de un </w:t>
      </w:r>
      <w:r w:rsidR="1D4A20AD">
        <w:rPr/>
        <w:t>Sistema de Gestión de Solicitudes</w:t>
      </w:r>
      <w:r w:rsidR="5D6D82ED">
        <w:rPr/>
        <w:t xml:space="preserve"> vía API con Integración IA</w:t>
      </w:r>
    </w:p>
    <w:p w:rsidR="371F24D2" w:rsidP="371F24D2" w:rsidRDefault="371F24D2" w14:paraId="2E847705" w14:textId="41F534D5">
      <w:pPr>
        <w:jc w:val="center"/>
      </w:pPr>
    </w:p>
    <w:p w:rsidR="371F24D2" w:rsidP="371F24D2" w:rsidRDefault="371F24D2" w14:paraId="26875644" w14:textId="0BF9D324">
      <w:pPr>
        <w:jc w:val="center"/>
      </w:pPr>
    </w:p>
    <w:p w:rsidR="371F24D2" w:rsidP="371F24D2" w:rsidRDefault="371F24D2" w14:paraId="3A626051" w14:textId="1CF7C4D8">
      <w:pPr>
        <w:jc w:val="center"/>
      </w:pPr>
    </w:p>
    <w:p w:rsidR="371F24D2" w:rsidP="371F24D2" w:rsidRDefault="371F24D2" w14:paraId="66D6CA0D" w14:textId="453C6D53">
      <w:pPr>
        <w:jc w:val="center"/>
      </w:pPr>
    </w:p>
    <w:p w:rsidR="371F24D2" w:rsidP="371F24D2" w:rsidRDefault="371F24D2" w14:paraId="1933612C" w14:textId="0AC5FFD1">
      <w:pPr>
        <w:jc w:val="center"/>
      </w:pPr>
    </w:p>
    <w:p w:rsidR="371F24D2" w:rsidP="371F24D2" w:rsidRDefault="371F24D2" w14:paraId="4D7206AE" w14:textId="71CE9F7D">
      <w:pPr>
        <w:jc w:val="center"/>
      </w:pPr>
    </w:p>
    <w:p w:rsidR="371F24D2" w:rsidP="371F24D2" w:rsidRDefault="371F24D2" w14:paraId="781FD4FD" w14:textId="5C967985">
      <w:pPr>
        <w:jc w:val="center"/>
      </w:pPr>
    </w:p>
    <w:p w:rsidR="1D4A20AD" w:rsidP="371F24D2" w:rsidRDefault="1D4A20AD" w14:paraId="1E1344D3" w14:textId="40CBBFD9">
      <w:pPr>
        <w:jc w:val="center"/>
      </w:pPr>
      <w:r>
        <w:t>Miguel Angel Villamizar Ardila</w:t>
      </w:r>
    </w:p>
    <w:p w:rsidR="1D4A20AD" w:rsidP="371F24D2" w:rsidRDefault="1D4A20AD" w14:paraId="2CB2D812" w14:textId="7040D0E8">
      <w:pPr>
        <w:jc w:val="center"/>
      </w:pPr>
      <w:r>
        <w:t>1.098.741.166</w:t>
      </w:r>
    </w:p>
    <w:p w:rsidR="1D4A20AD" w:rsidP="371F24D2" w:rsidRDefault="1D4A20AD" w14:paraId="17559500" w14:textId="677D9ED6">
      <w:pPr>
        <w:jc w:val="center"/>
      </w:pPr>
      <w:r>
        <w:t>942101</w:t>
      </w:r>
    </w:p>
    <w:p w:rsidR="371F24D2" w:rsidP="371F24D2" w:rsidRDefault="371F24D2" w14:paraId="34A35CA4" w14:textId="1E720539">
      <w:pPr>
        <w:jc w:val="center"/>
      </w:pPr>
    </w:p>
    <w:p w:rsidR="371F24D2" w:rsidP="371F24D2" w:rsidRDefault="371F24D2" w14:paraId="279ADFA3" w14:textId="7DD767F7">
      <w:pPr>
        <w:jc w:val="center"/>
      </w:pPr>
    </w:p>
    <w:p w:rsidR="371F24D2" w:rsidP="371F24D2" w:rsidRDefault="371F24D2" w14:paraId="493FEC6D" w14:textId="0EDEBA79">
      <w:pPr>
        <w:jc w:val="center"/>
      </w:pPr>
    </w:p>
    <w:p w:rsidR="371F24D2" w:rsidP="002346F6" w:rsidRDefault="371F24D2" w14:paraId="4A0668BE" w14:textId="343E1BD8"/>
    <w:p w:rsidR="371F24D2" w:rsidP="371F24D2" w:rsidRDefault="371F24D2" w14:paraId="51527BF3" w14:textId="49F1F655">
      <w:pPr>
        <w:jc w:val="center"/>
      </w:pPr>
    </w:p>
    <w:p w:rsidR="371F24D2" w:rsidP="371F24D2" w:rsidRDefault="371F24D2" w14:paraId="3DA7494B" w14:textId="2B7DC992">
      <w:pPr>
        <w:jc w:val="center"/>
      </w:pPr>
    </w:p>
    <w:p w:rsidR="1D4A20AD" w:rsidP="371F24D2" w:rsidRDefault="1D4A20AD" w14:paraId="10B0751E" w14:textId="0EAF793A">
      <w:pPr>
        <w:jc w:val="center"/>
      </w:pPr>
      <w:r>
        <w:t>Sistemas y Computadores S.A</w:t>
      </w:r>
    </w:p>
    <w:p w:rsidR="1D4A20AD" w:rsidP="371F24D2" w:rsidRDefault="1D4A20AD" w14:paraId="723AF802" w14:textId="2AB246D5">
      <w:pPr>
        <w:jc w:val="center"/>
      </w:pPr>
      <w:r>
        <w:t>Universidad Cooperativa de Colombia UCC</w:t>
      </w:r>
    </w:p>
    <w:p w:rsidR="1D4A20AD" w:rsidP="371F24D2" w:rsidRDefault="1D4A20AD" w14:paraId="00CA4558" w14:textId="555C4C18">
      <w:pPr>
        <w:jc w:val="center"/>
      </w:pPr>
      <w:r>
        <w:t>P</w:t>
      </w:r>
      <w:r w:rsidR="00F800D9">
        <w:t>ráctica</w:t>
      </w:r>
      <w:r>
        <w:t xml:space="preserve"> Universitaria</w:t>
      </w:r>
    </w:p>
    <w:p w:rsidR="371F24D2" w:rsidP="371F24D2" w:rsidRDefault="371F24D2" w14:paraId="0CC0771E" w14:textId="276977A2">
      <w:pPr>
        <w:jc w:val="center"/>
      </w:pPr>
    </w:p>
    <w:p w:rsidR="371F24D2" w:rsidP="371F24D2" w:rsidRDefault="371F24D2" w14:paraId="2989E2E4" w14:textId="7446D3CC">
      <w:pPr>
        <w:jc w:val="center"/>
      </w:pPr>
    </w:p>
    <w:p w:rsidR="371F24D2" w:rsidP="371F24D2" w:rsidRDefault="371F24D2" w14:paraId="63675771" w14:textId="4B5C774F">
      <w:pPr>
        <w:jc w:val="center"/>
      </w:pPr>
    </w:p>
    <w:p w:rsidR="371F24D2" w:rsidP="371F24D2" w:rsidRDefault="371F24D2" w14:paraId="702C490F" w14:textId="33650AAE">
      <w:pPr>
        <w:jc w:val="center"/>
      </w:pPr>
    </w:p>
    <w:p w:rsidR="371F24D2" w:rsidP="371F24D2" w:rsidRDefault="371F24D2" w14:paraId="2BC70839" w14:textId="54718A06">
      <w:pPr>
        <w:jc w:val="center"/>
      </w:pPr>
    </w:p>
    <w:p w:rsidR="371F24D2" w:rsidP="371F24D2" w:rsidRDefault="371F24D2" w14:paraId="6FF06AE3" w14:textId="45DDFE9A">
      <w:pPr>
        <w:jc w:val="center"/>
      </w:pPr>
    </w:p>
    <w:p w:rsidR="1D4A20AD" w:rsidP="371F24D2" w:rsidRDefault="1D4A20AD" w14:paraId="33147C42" w14:textId="3B9A3D15">
      <w:pPr>
        <w:jc w:val="center"/>
      </w:pPr>
      <w:r>
        <w:t>Bucaramanga, agosto 2</w:t>
      </w:r>
      <w:r w:rsidR="0036117B">
        <w:t>8</w:t>
      </w:r>
      <w:r>
        <w:t xml:space="preserve"> del 2026</w:t>
      </w:r>
    </w:p>
    <w:sdt>
      <w:sdtPr>
        <w:id w:val="969787800"/>
        <w:docPartObj>
          <w:docPartGallery w:val="Table of Contents"/>
          <w:docPartUnique/>
        </w:docPartObj>
        <w:rPr>
          <w:rFonts w:eastAsia="Calibri" w:cs="" w:eastAsiaTheme="minorAscii" w:cstheme="minorBidi"/>
          <w:lang w:val="es-ES"/>
        </w:rPr>
      </w:sdtPr>
      <w:sdtEndPr>
        <w:rPr>
          <w:rFonts w:eastAsia="Calibri" w:cs="" w:eastAsiaTheme="minorAscii" w:cstheme="minorBidi"/>
          <w:color w:val="auto"/>
          <w:lang w:val="es-ES"/>
        </w:rPr>
      </w:sdtEndPr>
      <w:sdtContent>
        <w:p w:rsidRPr="00F800D9" w:rsidR="00F800D9" w:rsidP="0036117B" w:rsidRDefault="00F800D9" w14:paraId="7A2558C8" w14:textId="6DB50899">
          <w:pPr>
            <w:pStyle w:val="Ttulo1"/>
          </w:pPr>
          <w:bookmarkStart w:name="_Toc745032629" w:id="951122732"/>
          <w:r w:rsidR="00F800D9">
            <w:rPr/>
            <w:t>Tabla de Contenido</w:t>
          </w:r>
          <w:bookmarkEnd w:id="951122732"/>
        </w:p>
        <w:p w:rsidR="00C14162" w:rsidP="681EFE86" w:rsidRDefault="00F800D9" w14:paraId="54476A72" w14:textId="73F4A6C8">
          <w:pPr>
            <w:pStyle w:val="TDC1"/>
            <w:tabs>
              <w:tab w:val="right" w:leader="dot" w:pos="8820"/>
            </w:tabs>
          </w:pPr>
          <w:r>
            <w:fldChar w:fldCharType="begin"/>
          </w:r>
          <w:r>
            <w:instrText xml:space="preserve">TOC \o "1-3" \z \u \h</w:instrText>
          </w:r>
          <w:r>
            <w:fldChar w:fldCharType="separate"/>
          </w:r>
          <w:r>
            <w:fldChar w:fldCharType="begin"/>
          </w:r>
          <w:r>
            <w:instrText xml:space="preserve">HYPERLINK  \l  "_Toc745032629" </w:instrText>
          </w:r>
          <w:r>
            <w:fldChar w:fldCharType="separate"/>
          </w:r>
          <w:r w:rsidR="681EFE86">
            <w:rPr/>
            <w:t>Tabla de Contenido</w:t>
          </w:r>
          <w:r>
            <w:tab/>
          </w:r>
          <w:r>
            <w:fldChar w:fldCharType="begin"/>
          </w:r>
          <w:r>
            <w:instrText xml:space="preserve">PAGEREF _Toc745032629 \h</w:instrText>
          </w:r>
          <w:r>
            <w:fldChar w:fldCharType="separate"/>
          </w:r>
          <w:r w:rsidR="681EFE86">
            <w:rPr/>
            <w:t>1</w:t>
          </w:r>
          <w:r>
            <w:fldChar w:fldCharType="end"/>
          </w:r>
          <w:r>
            <w:fldChar w:fldCharType="end"/>
          </w:r>
        </w:p>
        <w:p w:rsidR="00C14162" w:rsidP="681EFE86" w:rsidRDefault="00C14162" w14:paraId="52CB6BC8" w14:textId="71518A7E">
          <w:pPr>
            <w:pStyle w:val="TDC1"/>
            <w:tabs>
              <w:tab w:val="left" w:leader="none" w:pos="480"/>
              <w:tab w:val="right" w:leader="dot" w:pos="8820"/>
            </w:tabs>
          </w:pPr>
          <w:r>
            <w:fldChar w:fldCharType="begin"/>
          </w:r>
          <w:r>
            <w:instrText xml:space="preserve">HYPERLINK  \l  "_Toc650933805" </w:instrText>
          </w:r>
          <w:r>
            <w:fldChar w:fldCharType="separate"/>
          </w:r>
          <w:r w:rsidR="681EFE86">
            <w:rPr/>
            <w:t>1.</w:t>
          </w:r>
          <w:r>
            <w:tab/>
          </w:r>
          <w:r w:rsidR="681EFE86">
            <w:rPr/>
            <w:t>Introducción</w:t>
          </w:r>
          <w:r>
            <w:tab/>
          </w:r>
          <w:r>
            <w:fldChar w:fldCharType="begin"/>
          </w:r>
          <w:r>
            <w:instrText xml:space="preserve">PAGEREF _Toc650933805 \h</w:instrText>
          </w:r>
          <w:r>
            <w:fldChar w:fldCharType="separate"/>
          </w:r>
          <w:r w:rsidR="681EFE86">
            <w:rPr/>
            <w:t>3</w:t>
          </w:r>
          <w:r>
            <w:fldChar w:fldCharType="end"/>
          </w:r>
          <w:r>
            <w:fldChar w:fldCharType="end"/>
          </w:r>
        </w:p>
        <w:p w:rsidR="00C14162" w:rsidP="681EFE86" w:rsidRDefault="00C14162" w14:paraId="60F2C5B9" w14:textId="06FB79F8">
          <w:pPr>
            <w:pStyle w:val="TDC1"/>
            <w:tabs>
              <w:tab w:val="left" w:leader="none" w:pos="480"/>
              <w:tab w:val="right" w:leader="dot" w:pos="8820"/>
            </w:tabs>
          </w:pPr>
          <w:r>
            <w:fldChar w:fldCharType="begin"/>
          </w:r>
          <w:r>
            <w:instrText xml:space="preserve">HYPERLINK  \l  "_Toc993585277" </w:instrText>
          </w:r>
          <w:r>
            <w:fldChar w:fldCharType="separate"/>
          </w:r>
          <w:r w:rsidR="681EFE86">
            <w:rPr/>
            <w:t>2.</w:t>
          </w:r>
          <w:r>
            <w:tab/>
          </w:r>
          <w:r w:rsidR="681EFE86">
            <w:rPr/>
            <w:t>Objetivos</w:t>
          </w:r>
          <w:r>
            <w:tab/>
          </w:r>
          <w:r>
            <w:fldChar w:fldCharType="begin"/>
          </w:r>
          <w:r>
            <w:instrText xml:space="preserve">PAGEREF _Toc993585277 \h</w:instrText>
          </w:r>
          <w:r>
            <w:fldChar w:fldCharType="separate"/>
          </w:r>
          <w:r w:rsidR="681EFE86">
            <w:rPr/>
            <w:t>4</w:t>
          </w:r>
          <w:r>
            <w:fldChar w:fldCharType="end"/>
          </w:r>
          <w:r>
            <w:fldChar w:fldCharType="end"/>
          </w:r>
        </w:p>
        <w:p w:rsidR="00C14162" w:rsidP="681EFE86" w:rsidRDefault="00C14162" w14:paraId="5C9843E4" w14:textId="4F7A5D77">
          <w:pPr>
            <w:pStyle w:val="TDC2"/>
            <w:tabs>
              <w:tab w:val="left" w:leader="none" w:pos="720"/>
              <w:tab w:val="right" w:leader="dot" w:pos="8820"/>
            </w:tabs>
          </w:pPr>
          <w:r>
            <w:fldChar w:fldCharType="begin"/>
          </w:r>
          <w:r>
            <w:instrText xml:space="preserve">HYPERLINK  \l  "_Toc1548214255" </w:instrText>
          </w:r>
          <w:r>
            <w:fldChar w:fldCharType="separate"/>
          </w:r>
          <w:r w:rsidR="681EFE86">
            <w:rPr/>
            <w:t>2.1</w:t>
          </w:r>
          <w:r>
            <w:tab/>
          </w:r>
          <w:r w:rsidR="681EFE86">
            <w:rPr/>
            <w:t>Objetivo General</w:t>
          </w:r>
          <w:r>
            <w:tab/>
          </w:r>
          <w:r>
            <w:fldChar w:fldCharType="begin"/>
          </w:r>
          <w:r>
            <w:instrText xml:space="preserve">PAGEREF _Toc1548214255 \h</w:instrText>
          </w:r>
          <w:r>
            <w:fldChar w:fldCharType="separate"/>
          </w:r>
          <w:r w:rsidR="681EFE86">
            <w:rPr/>
            <w:t>4</w:t>
          </w:r>
          <w:r>
            <w:fldChar w:fldCharType="end"/>
          </w:r>
          <w:r>
            <w:fldChar w:fldCharType="end"/>
          </w:r>
        </w:p>
        <w:p w:rsidR="00C14162" w:rsidP="681EFE86" w:rsidRDefault="00C14162" w14:paraId="58715B11" w14:textId="666260B5">
          <w:pPr>
            <w:pStyle w:val="TDC2"/>
            <w:tabs>
              <w:tab w:val="right" w:leader="dot" w:pos="8820"/>
            </w:tabs>
          </w:pPr>
          <w:r>
            <w:fldChar w:fldCharType="begin"/>
          </w:r>
          <w:r>
            <w:instrText xml:space="preserve">HYPERLINK  \l  "_Toc905002327" </w:instrText>
          </w:r>
          <w:r>
            <w:fldChar w:fldCharType="separate"/>
          </w:r>
          <w:r w:rsidR="681EFE86">
            <w:rPr/>
            <w:t>2.2 Objetivos Específicos</w:t>
          </w:r>
          <w:r>
            <w:tab/>
          </w:r>
          <w:r>
            <w:fldChar w:fldCharType="begin"/>
          </w:r>
          <w:r>
            <w:instrText xml:space="preserve">PAGEREF _Toc905002327 \h</w:instrText>
          </w:r>
          <w:r>
            <w:fldChar w:fldCharType="separate"/>
          </w:r>
          <w:r w:rsidR="681EFE86">
            <w:rPr/>
            <w:t>4</w:t>
          </w:r>
          <w:r>
            <w:fldChar w:fldCharType="end"/>
          </w:r>
          <w:r>
            <w:fldChar w:fldCharType="end"/>
          </w:r>
        </w:p>
        <w:p w:rsidR="00C14162" w:rsidP="681EFE86" w:rsidRDefault="00C14162" w14:paraId="0FBF81D5" w14:textId="1F4E8F75">
          <w:pPr>
            <w:pStyle w:val="TDC1"/>
            <w:tabs>
              <w:tab w:val="left" w:leader="none" w:pos="480"/>
              <w:tab w:val="right" w:leader="dot" w:pos="8820"/>
            </w:tabs>
          </w:pPr>
          <w:r>
            <w:fldChar w:fldCharType="begin"/>
          </w:r>
          <w:r>
            <w:instrText xml:space="preserve">HYPERLINK  \l  "_Toc1127362304" </w:instrText>
          </w:r>
          <w:r>
            <w:fldChar w:fldCharType="separate"/>
          </w:r>
          <w:r w:rsidR="681EFE86">
            <w:rPr/>
            <w:t>3.</w:t>
          </w:r>
          <w:r>
            <w:tab/>
          </w:r>
          <w:r w:rsidR="681EFE86">
            <w:rPr/>
            <w:t>Alcance del Proyecto</w:t>
          </w:r>
          <w:r>
            <w:tab/>
          </w:r>
          <w:r>
            <w:fldChar w:fldCharType="begin"/>
          </w:r>
          <w:r>
            <w:instrText xml:space="preserve">PAGEREF _Toc1127362304 \h</w:instrText>
          </w:r>
          <w:r>
            <w:fldChar w:fldCharType="separate"/>
          </w:r>
          <w:r w:rsidR="681EFE86">
            <w:rPr/>
            <w:t>4</w:t>
          </w:r>
          <w:r>
            <w:fldChar w:fldCharType="end"/>
          </w:r>
          <w:r>
            <w:fldChar w:fldCharType="end"/>
          </w:r>
        </w:p>
        <w:p w:rsidR="00C14162" w:rsidP="681EFE86" w:rsidRDefault="00C14162" w14:paraId="40E47603" w14:textId="134D16EB">
          <w:pPr>
            <w:pStyle w:val="TDC1"/>
            <w:tabs>
              <w:tab w:val="left" w:leader="none" w:pos="480"/>
              <w:tab w:val="right" w:leader="dot" w:pos="8820"/>
            </w:tabs>
          </w:pPr>
          <w:r>
            <w:fldChar w:fldCharType="begin"/>
          </w:r>
          <w:r>
            <w:instrText xml:space="preserve">HYPERLINK  \l  "_Toc1872131139" </w:instrText>
          </w:r>
          <w:r>
            <w:fldChar w:fldCharType="separate"/>
          </w:r>
          <w:r w:rsidR="681EFE86">
            <w:rPr/>
            <w:t>4.</w:t>
          </w:r>
          <w:r>
            <w:tab/>
          </w:r>
          <w:r w:rsidR="681EFE86">
            <w:rPr/>
            <w:t>Resultados Esperados</w:t>
          </w:r>
          <w:r>
            <w:tab/>
          </w:r>
          <w:r>
            <w:fldChar w:fldCharType="begin"/>
          </w:r>
          <w:r>
            <w:instrText xml:space="preserve">PAGEREF _Toc1872131139 \h</w:instrText>
          </w:r>
          <w:r>
            <w:fldChar w:fldCharType="separate"/>
          </w:r>
          <w:r w:rsidR="681EFE86">
            <w:rPr/>
            <w:t>5</w:t>
          </w:r>
          <w:r>
            <w:fldChar w:fldCharType="end"/>
          </w:r>
          <w:r>
            <w:fldChar w:fldCharType="end"/>
          </w:r>
        </w:p>
        <w:p w:rsidR="00C14162" w:rsidP="681EFE86" w:rsidRDefault="00C14162" w14:paraId="17901C52" w14:textId="55F64AA2">
          <w:pPr>
            <w:pStyle w:val="TDC1"/>
            <w:tabs>
              <w:tab w:val="left" w:leader="none" w:pos="480"/>
              <w:tab w:val="right" w:leader="dot" w:pos="8820"/>
            </w:tabs>
          </w:pPr>
          <w:r>
            <w:fldChar w:fldCharType="begin"/>
          </w:r>
          <w:r>
            <w:instrText xml:space="preserve">HYPERLINK  \l  "_Toc642917591" </w:instrText>
          </w:r>
          <w:r>
            <w:fldChar w:fldCharType="separate"/>
          </w:r>
          <w:r w:rsidR="681EFE86">
            <w:rPr/>
            <w:t>5.</w:t>
          </w:r>
          <w:r>
            <w:tab/>
          </w:r>
          <w:r w:rsidR="681EFE86">
            <w:rPr/>
            <w:t>Justificación</w:t>
          </w:r>
          <w:r>
            <w:tab/>
          </w:r>
          <w:r>
            <w:fldChar w:fldCharType="begin"/>
          </w:r>
          <w:r>
            <w:instrText xml:space="preserve">PAGEREF _Toc642917591 \h</w:instrText>
          </w:r>
          <w:r>
            <w:fldChar w:fldCharType="separate"/>
          </w:r>
          <w:r w:rsidR="681EFE86">
            <w:rPr/>
            <w:t>5</w:t>
          </w:r>
          <w:r>
            <w:fldChar w:fldCharType="end"/>
          </w:r>
          <w:r>
            <w:fldChar w:fldCharType="end"/>
          </w:r>
        </w:p>
        <w:p w:rsidR="00C14162" w:rsidP="681EFE86" w:rsidRDefault="00C14162" w14:paraId="0E9B375B" w14:textId="51EDA97B">
          <w:pPr>
            <w:pStyle w:val="TDC1"/>
            <w:tabs>
              <w:tab w:val="left" w:leader="none" w:pos="480"/>
              <w:tab w:val="right" w:leader="dot" w:pos="8820"/>
            </w:tabs>
          </w:pPr>
          <w:r>
            <w:fldChar w:fldCharType="begin"/>
          </w:r>
          <w:r>
            <w:instrText xml:space="preserve">HYPERLINK  \l  "_Toc1879252774" </w:instrText>
          </w:r>
          <w:r>
            <w:fldChar w:fldCharType="separate"/>
          </w:r>
          <w:r w:rsidR="681EFE86">
            <w:rPr/>
            <w:t>6.</w:t>
          </w:r>
          <w:r>
            <w:tab/>
          </w:r>
          <w:r w:rsidR="681EFE86">
            <w:rPr/>
            <w:t>Descripción del Problema</w:t>
          </w:r>
          <w:r>
            <w:tab/>
          </w:r>
          <w:r>
            <w:fldChar w:fldCharType="begin"/>
          </w:r>
          <w:r>
            <w:instrText xml:space="preserve">PAGEREF _Toc1879252774 \h</w:instrText>
          </w:r>
          <w:r>
            <w:fldChar w:fldCharType="separate"/>
          </w:r>
          <w:r w:rsidR="681EFE86">
            <w:rPr/>
            <w:t>6</w:t>
          </w:r>
          <w:r>
            <w:fldChar w:fldCharType="end"/>
          </w:r>
          <w:r>
            <w:fldChar w:fldCharType="end"/>
          </w:r>
        </w:p>
        <w:p w:rsidR="00C14162" w:rsidP="681EFE86" w:rsidRDefault="00C14162" w14:paraId="73A74F0F" w14:textId="7928D82F">
          <w:pPr>
            <w:pStyle w:val="TDC1"/>
            <w:tabs>
              <w:tab w:val="left" w:leader="none" w:pos="480"/>
              <w:tab w:val="right" w:leader="dot" w:pos="8820"/>
            </w:tabs>
          </w:pPr>
          <w:r>
            <w:fldChar w:fldCharType="begin"/>
          </w:r>
          <w:r>
            <w:instrText xml:space="preserve">HYPERLINK  \l  "_Toc1171219798" </w:instrText>
          </w:r>
          <w:r>
            <w:fldChar w:fldCharType="separate"/>
          </w:r>
          <w:r w:rsidR="681EFE86">
            <w:rPr/>
            <w:t>7.</w:t>
          </w:r>
          <w:r>
            <w:tab/>
          </w:r>
          <w:r w:rsidR="681EFE86">
            <w:rPr/>
            <w:t>Glosario</w:t>
          </w:r>
          <w:r>
            <w:tab/>
          </w:r>
          <w:r>
            <w:fldChar w:fldCharType="begin"/>
          </w:r>
          <w:r>
            <w:instrText xml:space="preserve">PAGEREF _Toc1171219798 \h</w:instrText>
          </w:r>
          <w:r>
            <w:fldChar w:fldCharType="separate"/>
          </w:r>
          <w:r w:rsidR="681EFE86">
            <w:rPr/>
            <w:t>7</w:t>
          </w:r>
          <w:r>
            <w:fldChar w:fldCharType="end"/>
          </w:r>
          <w:r>
            <w:fldChar w:fldCharType="end"/>
          </w:r>
        </w:p>
        <w:p w:rsidR="00C14162" w:rsidP="681EFE86" w:rsidRDefault="00C14162" w14:paraId="7490EAB5" w14:textId="1C1AAB3A">
          <w:pPr>
            <w:pStyle w:val="TDC1"/>
            <w:tabs>
              <w:tab w:val="left" w:leader="none" w:pos="480"/>
              <w:tab w:val="right" w:leader="dot" w:pos="8820"/>
            </w:tabs>
          </w:pPr>
          <w:r>
            <w:fldChar w:fldCharType="begin"/>
          </w:r>
          <w:r>
            <w:instrText xml:space="preserve">HYPERLINK  \l  "_Toc858356523" </w:instrText>
          </w:r>
          <w:r>
            <w:fldChar w:fldCharType="separate"/>
          </w:r>
          <w:r w:rsidR="681EFE86">
            <w:rPr/>
            <w:t>8.</w:t>
          </w:r>
          <w:r>
            <w:tab/>
          </w:r>
          <w:r w:rsidR="681EFE86">
            <w:rPr/>
            <w:t>Cronograma</w:t>
          </w:r>
          <w:r>
            <w:tab/>
          </w:r>
          <w:r>
            <w:fldChar w:fldCharType="begin"/>
          </w:r>
          <w:r>
            <w:instrText xml:space="preserve">PAGEREF _Toc858356523 \h</w:instrText>
          </w:r>
          <w:r>
            <w:fldChar w:fldCharType="separate"/>
          </w:r>
          <w:r w:rsidR="681EFE86">
            <w:rPr/>
            <w:t>25</w:t>
          </w:r>
          <w:r>
            <w:fldChar w:fldCharType="end"/>
          </w:r>
          <w:r>
            <w:fldChar w:fldCharType="end"/>
          </w:r>
        </w:p>
        <w:p w:rsidR="00C14162" w:rsidP="681EFE86" w:rsidRDefault="00C14162" w14:paraId="7689101F" w14:textId="1145A9F6">
          <w:pPr>
            <w:pStyle w:val="TDC1"/>
            <w:tabs>
              <w:tab w:val="left" w:leader="none" w:pos="480"/>
              <w:tab w:val="right" w:leader="dot" w:pos="8820"/>
            </w:tabs>
          </w:pPr>
          <w:r>
            <w:fldChar w:fldCharType="begin"/>
          </w:r>
          <w:r>
            <w:instrText xml:space="preserve">HYPERLINK  \l  "_Toc465016837" </w:instrText>
          </w:r>
          <w:r>
            <w:fldChar w:fldCharType="separate"/>
          </w:r>
          <w:r w:rsidR="681EFE86">
            <w:rPr/>
            <w:t>9.</w:t>
          </w:r>
          <w:r>
            <w:tab/>
          </w:r>
          <w:r w:rsidR="681EFE86">
            <w:rPr/>
            <w:t>Diseño y Experiencia de Usuario (UX-UI)</w:t>
          </w:r>
          <w:r>
            <w:tab/>
          </w:r>
          <w:r>
            <w:fldChar w:fldCharType="begin"/>
          </w:r>
          <w:r>
            <w:instrText xml:space="preserve">PAGEREF _Toc465016837 \h</w:instrText>
          </w:r>
          <w:r>
            <w:fldChar w:fldCharType="separate"/>
          </w:r>
          <w:r w:rsidR="681EFE86">
            <w:rPr/>
            <w:t>25</w:t>
          </w:r>
          <w:r>
            <w:fldChar w:fldCharType="end"/>
          </w:r>
          <w:r>
            <w:fldChar w:fldCharType="end"/>
          </w:r>
        </w:p>
        <w:p w:rsidR="00C14162" w:rsidP="681EFE86" w:rsidRDefault="00C14162" w14:paraId="033C6489" w14:textId="7F4FF7B3">
          <w:pPr>
            <w:pStyle w:val="TDC2"/>
            <w:tabs>
              <w:tab w:val="right" w:leader="dot" w:pos="8820"/>
            </w:tabs>
          </w:pPr>
          <w:r>
            <w:fldChar w:fldCharType="begin"/>
          </w:r>
          <w:r>
            <w:instrText xml:space="preserve">HYPERLINK  \l  "_Toc960384735" </w:instrText>
          </w:r>
          <w:r>
            <w:fldChar w:fldCharType="separate"/>
          </w:r>
          <w:r w:rsidR="681EFE86">
            <w:rPr/>
            <w:t>9.1 Principios de Diseño</w:t>
          </w:r>
          <w:r>
            <w:tab/>
          </w:r>
          <w:r>
            <w:fldChar w:fldCharType="begin"/>
          </w:r>
          <w:r>
            <w:instrText xml:space="preserve">PAGEREF _Toc960384735 \h</w:instrText>
          </w:r>
          <w:r>
            <w:fldChar w:fldCharType="separate"/>
          </w:r>
          <w:r w:rsidR="681EFE86">
            <w:rPr/>
            <w:t>26</w:t>
          </w:r>
          <w:r>
            <w:fldChar w:fldCharType="end"/>
          </w:r>
          <w:r>
            <w:fldChar w:fldCharType="end"/>
          </w:r>
        </w:p>
        <w:p w:rsidR="00C14162" w:rsidP="681EFE86" w:rsidRDefault="00C14162" w14:paraId="3EE98535" w14:textId="7E07D8CE">
          <w:pPr>
            <w:pStyle w:val="TDC2"/>
            <w:tabs>
              <w:tab w:val="right" w:leader="dot" w:pos="8820"/>
            </w:tabs>
          </w:pPr>
          <w:r>
            <w:fldChar w:fldCharType="begin"/>
          </w:r>
          <w:r>
            <w:instrText xml:space="preserve">HYPERLINK  \l  "_Toc2096844431" </w:instrText>
          </w:r>
          <w:r>
            <w:fldChar w:fldCharType="separate"/>
          </w:r>
          <w:r w:rsidR="681EFE86">
            <w:rPr/>
            <w:t>9.2 Sistema Tipográfico</w:t>
          </w:r>
          <w:r>
            <w:tab/>
          </w:r>
          <w:r>
            <w:fldChar w:fldCharType="begin"/>
          </w:r>
          <w:r>
            <w:instrText xml:space="preserve">PAGEREF _Toc2096844431 \h</w:instrText>
          </w:r>
          <w:r>
            <w:fldChar w:fldCharType="separate"/>
          </w:r>
          <w:r w:rsidR="681EFE86">
            <w:rPr/>
            <w:t>26</w:t>
          </w:r>
          <w:r>
            <w:fldChar w:fldCharType="end"/>
          </w:r>
          <w:r>
            <w:fldChar w:fldCharType="end"/>
          </w:r>
        </w:p>
        <w:p w:rsidR="00C14162" w:rsidP="681EFE86" w:rsidRDefault="00C14162" w14:paraId="1FA806E5" w14:textId="7DD48585">
          <w:pPr>
            <w:pStyle w:val="TDC2"/>
            <w:tabs>
              <w:tab w:val="right" w:leader="dot" w:pos="8820"/>
            </w:tabs>
          </w:pPr>
          <w:r>
            <w:fldChar w:fldCharType="begin"/>
          </w:r>
          <w:r>
            <w:instrText xml:space="preserve">HYPERLINK  \l  "_Toc978170662" </w:instrText>
          </w:r>
          <w:r>
            <w:fldChar w:fldCharType="separate"/>
          </w:r>
          <w:r w:rsidR="681EFE86">
            <w:rPr/>
            <w:t>9.3 Paleta de Color</w:t>
          </w:r>
          <w:r>
            <w:tab/>
          </w:r>
          <w:r>
            <w:fldChar w:fldCharType="begin"/>
          </w:r>
          <w:r>
            <w:instrText xml:space="preserve">PAGEREF _Toc978170662 \h</w:instrText>
          </w:r>
          <w:r>
            <w:fldChar w:fldCharType="separate"/>
          </w:r>
          <w:r w:rsidR="681EFE86">
            <w:rPr/>
            <w:t>26</w:t>
          </w:r>
          <w:r>
            <w:fldChar w:fldCharType="end"/>
          </w:r>
          <w:r>
            <w:fldChar w:fldCharType="end"/>
          </w:r>
        </w:p>
        <w:p w:rsidR="00C14162" w:rsidP="681EFE86" w:rsidRDefault="00C14162" w14:paraId="0C1D31FF" w14:textId="05844400">
          <w:pPr>
            <w:pStyle w:val="TDC3"/>
            <w:tabs>
              <w:tab w:val="right" w:leader="dot" w:pos="8820"/>
            </w:tabs>
          </w:pPr>
          <w:r>
            <w:fldChar w:fldCharType="begin"/>
          </w:r>
          <w:r>
            <w:instrText xml:space="preserve">HYPERLINK  \l  "_Toc532388759" </w:instrText>
          </w:r>
          <w:r>
            <w:fldChar w:fldCharType="separate"/>
          </w:r>
          <w:r w:rsidR="681EFE86">
            <w:rPr/>
            <w:t>9.3.1 Neutros e interfaz</w:t>
          </w:r>
          <w:r>
            <w:tab/>
          </w:r>
          <w:r>
            <w:fldChar w:fldCharType="begin"/>
          </w:r>
          <w:r>
            <w:instrText xml:space="preserve">PAGEREF _Toc532388759 \h</w:instrText>
          </w:r>
          <w:r>
            <w:fldChar w:fldCharType="separate"/>
          </w:r>
          <w:r w:rsidR="681EFE86">
            <w:rPr/>
            <w:t>27</w:t>
          </w:r>
          <w:r>
            <w:fldChar w:fldCharType="end"/>
          </w:r>
          <w:r>
            <w:fldChar w:fldCharType="end"/>
          </w:r>
        </w:p>
        <w:p w:rsidR="00C14162" w:rsidP="681EFE86" w:rsidRDefault="00C14162" w14:paraId="5713BCF5" w14:textId="531B4446">
          <w:pPr>
            <w:pStyle w:val="TDC3"/>
            <w:tabs>
              <w:tab w:val="right" w:leader="dot" w:pos="8820"/>
            </w:tabs>
          </w:pPr>
          <w:r>
            <w:fldChar w:fldCharType="begin"/>
          </w:r>
          <w:r>
            <w:instrText xml:space="preserve">HYPERLINK  \l  "_Toc435312801" </w:instrText>
          </w:r>
          <w:r>
            <w:fldChar w:fldCharType="separate"/>
          </w:r>
          <w:r w:rsidR="681EFE86">
            <w:rPr/>
            <w:t>9.3.2 Semánticos</w:t>
          </w:r>
          <w:r>
            <w:tab/>
          </w:r>
          <w:r>
            <w:fldChar w:fldCharType="begin"/>
          </w:r>
          <w:r>
            <w:instrText xml:space="preserve">PAGEREF _Toc435312801 \h</w:instrText>
          </w:r>
          <w:r>
            <w:fldChar w:fldCharType="separate"/>
          </w:r>
          <w:r w:rsidR="681EFE86">
            <w:rPr/>
            <w:t>27</w:t>
          </w:r>
          <w:r>
            <w:fldChar w:fldCharType="end"/>
          </w:r>
          <w:r>
            <w:fldChar w:fldCharType="end"/>
          </w:r>
        </w:p>
        <w:p w:rsidR="00C14162" w:rsidP="681EFE86" w:rsidRDefault="00C14162" w14:paraId="2B44DB1F" w14:textId="0360D2E8">
          <w:pPr>
            <w:pStyle w:val="TDC3"/>
            <w:tabs>
              <w:tab w:val="right" w:leader="dot" w:pos="8820"/>
            </w:tabs>
          </w:pPr>
          <w:r>
            <w:fldChar w:fldCharType="begin"/>
          </w:r>
          <w:r>
            <w:instrText xml:space="preserve">HYPERLINK  \l  "_Toc1831280353" </w:instrText>
          </w:r>
          <w:r>
            <w:fldChar w:fldCharType="separate"/>
          </w:r>
          <w:r w:rsidR="681EFE86">
            <w:rPr/>
            <w:t>9.3.3 Identidad por Proyecto</w:t>
          </w:r>
          <w:r>
            <w:tab/>
          </w:r>
          <w:r>
            <w:fldChar w:fldCharType="begin"/>
          </w:r>
          <w:r>
            <w:instrText xml:space="preserve">PAGEREF _Toc1831280353 \h</w:instrText>
          </w:r>
          <w:r>
            <w:fldChar w:fldCharType="separate"/>
          </w:r>
          <w:r w:rsidR="681EFE86">
            <w:rPr/>
            <w:t>27</w:t>
          </w:r>
          <w:r>
            <w:fldChar w:fldCharType="end"/>
          </w:r>
          <w:r>
            <w:fldChar w:fldCharType="end"/>
          </w:r>
        </w:p>
        <w:p w:rsidR="00C14162" w:rsidP="681EFE86" w:rsidRDefault="00C14162" w14:paraId="0B96FF1E" w14:textId="7AE57BDE">
          <w:pPr>
            <w:pStyle w:val="TDC2"/>
            <w:tabs>
              <w:tab w:val="right" w:leader="dot" w:pos="8820"/>
            </w:tabs>
          </w:pPr>
          <w:r>
            <w:fldChar w:fldCharType="begin"/>
          </w:r>
          <w:r>
            <w:instrText xml:space="preserve">HYPERLINK  \l  "_Toc1584621598" </w:instrText>
          </w:r>
          <w:r>
            <w:fldChar w:fldCharType="separate"/>
          </w:r>
          <w:r w:rsidR="681EFE86">
            <w:rPr/>
            <w:t>9.4 Leyes de Gestalt aplicadas</w:t>
          </w:r>
          <w:r>
            <w:tab/>
          </w:r>
          <w:r>
            <w:fldChar w:fldCharType="begin"/>
          </w:r>
          <w:r>
            <w:instrText xml:space="preserve">PAGEREF _Toc1584621598 \h</w:instrText>
          </w:r>
          <w:r>
            <w:fldChar w:fldCharType="separate"/>
          </w:r>
          <w:r w:rsidR="681EFE86">
            <w:rPr/>
            <w:t>28</w:t>
          </w:r>
          <w:r>
            <w:fldChar w:fldCharType="end"/>
          </w:r>
          <w:r>
            <w:fldChar w:fldCharType="end"/>
          </w:r>
        </w:p>
        <w:p w:rsidR="00C14162" w:rsidP="681EFE86" w:rsidRDefault="00C14162" w14:paraId="3AC5E6FC" w14:textId="71091E13">
          <w:pPr>
            <w:pStyle w:val="TDC2"/>
            <w:tabs>
              <w:tab w:val="right" w:leader="dot" w:pos="8820"/>
            </w:tabs>
          </w:pPr>
          <w:r>
            <w:fldChar w:fldCharType="begin"/>
          </w:r>
          <w:r>
            <w:instrText xml:space="preserve">HYPERLINK  \l  "_Toc1767269651" </w:instrText>
          </w:r>
          <w:r>
            <w:fldChar w:fldCharType="separate"/>
          </w:r>
          <w:r w:rsidR="681EFE86">
            <w:rPr/>
            <w:t>9.5 Sistema de Componentes</w:t>
          </w:r>
          <w:r>
            <w:tab/>
          </w:r>
          <w:r>
            <w:fldChar w:fldCharType="begin"/>
          </w:r>
          <w:r>
            <w:instrText xml:space="preserve">PAGEREF _Toc1767269651 \h</w:instrText>
          </w:r>
          <w:r>
            <w:fldChar w:fldCharType="separate"/>
          </w:r>
          <w:r w:rsidR="681EFE86">
            <w:rPr/>
            <w:t>29</w:t>
          </w:r>
          <w:r>
            <w:fldChar w:fldCharType="end"/>
          </w:r>
          <w:r>
            <w:fldChar w:fldCharType="end"/>
          </w:r>
        </w:p>
        <w:p w:rsidR="00C14162" w:rsidP="681EFE86" w:rsidRDefault="00C14162" w14:paraId="553B1727" w14:textId="7AB57046">
          <w:pPr>
            <w:pStyle w:val="TDC2"/>
            <w:tabs>
              <w:tab w:val="right" w:leader="dot" w:pos="8820"/>
            </w:tabs>
          </w:pPr>
          <w:r>
            <w:fldChar w:fldCharType="begin"/>
          </w:r>
          <w:r>
            <w:instrText xml:space="preserve">HYPERLINK  \l  "_Toc1999833099" </w:instrText>
          </w:r>
          <w:r>
            <w:fldChar w:fldCharType="separate"/>
          </w:r>
          <w:r w:rsidR="681EFE86">
            <w:rPr/>
            <w:t>9.6 Logos</w:t>
          </w:r>
          <w:r>
            <w:tab/>
          </w:r>
          <w:r>
            <w:fldChar w:fldCharType="begin"/>
          </w:r>
          <w:r>
            <w:instrText xml:space="preserve">PAGEREF _Toc1999833099 \h</w:instrText>
          </w:r>
          <w:r>
            <w:fldChar w:fldCharType="separate"/>
          </w:r>
          <w:r w:rsidR="681EFE86">
            <w:rPr/>
            <w:t>29</w:t>
          </w:r>
          <w:r>
            <w:fldChar w:fldCharType="end"/>
          </w:r>
          <w:r>
            <w:fldChar w:fldCharType="end"/>
          </w:r>
        </w:p>
        <w:p w:rsidR="00C14162" w:rsidP="681EFE86" w:rsidRDefault="00C14162" w14:paraId="56F4298E" w14:textId="6CE1CEB6">
          <w:pPr>
            <w:pStyle w:val="TDC2"/>
            <w:tabs>
              <w:tab w:val="right" w:leader="dot" w:pos="8820"/>
            </w:tabs>
          </w:pPr>
          <w:r>
            <w:fldChar w:fldCharType="begin"/>
          </w:r>
          <w:r>
            <w:instrText xml:space="preserve">HYPERLINK  \l  "_Toc704551914" </w:instrText>
          </w:r>
          <w:r>
            <w:fldChar w:fldCharType="separate"/>
          </w:r>
          <w:r w:rsidR="681EFE86">
            <w:rPr/>
            <w:t>9.7 Motion y Micro interacción</w:t>
          </w:r>
          <w:r>
            <w:tab/>
          </w:r>
          <w:r>
            <w:fldChar w:fldCharType="begin"/>
          </w:r>
          <w:r>
            <w:instrText xml:space="preserve">PAGEREF _Toc704551914 \h</w:instrText>
          </w:r>
          <w:r>
            <w:fldChar w:fldCharType="separate"/>
          </w:r>
          <w:r w:rsidR="681EFE86">
            <w:rPr/>
            <w:t>30</w:t>
          </w:r>
          <w:r>
            <w:fldChar w:fldCharType="end"/>
          </w:r>
          <w:r>
            <w:fldChar w:fldCharType="end"/>
          </w:r>
        </w:p>
        <w:p w:rsidR="00C14162" w:rsidP="681EFE86" w:rsidRDefault="00C14162" w14:paraId="6FEB061F" w14:textId="1D91F79E">
          <w:pPr>
            <w:pStyle w:val="TDC2"/>
            <w:tabs>
              <w:tab w:val="right" w:leader="dot" w:pos="8820"/>
            </w:tabs>
          </w:pPr>
          <w:r>
            <w:fldChar w:fldCharType="begin"/>
          </w:r>
          <w:r>
            <w:instrText xml:space="preserve">HYPERLINK  \l  "_Toc2018044221" </w:instrText>
          </w:r>
          <w:r>
            <w:fldChar w:fldCharType="separate"/>
          </w:r>
          <w:r w:rsidR="681EFE86">
            <w:rPr/>
            <w:t>9.8 Accesibilidad</w:t>
          </w:r>
          <w:r>
            <w:tab/>
          </w:r>
          <w:r>
            <w:fldChar w:fldCharType="begin"/>
          </w:r>
          <w:r>
            <w:instrText xml:space="preserve">PAGEREF _Toc2018044221 \h</w:instrText>
          </w:r>
          <w:r>
            <w:fldChar w:fldCharType="separate"/>
          </w:r>
          <w:r w:rsidR="681EFE86">
            <w:rPr/>
            <w:t>31</w:t>
          </w:r>
          <w:r>
            <w:fldChar w:fldCharType="end"/>
          </w:r>
          <w:r>
            <w:fldChar w:fldCharType="end"/>
          </w:r>
        </w:p>
        <w:p w:rsidR="00C14162" w:rsidP="681EFE86" w:rsidRDefault="00C14162" w14:paraId="2656D5CA" w14:textId="48690792">
          <w:pPr>
            <w:pStyle w:val="TDC2"/>
            <w:tabs>
              <w:tab w:val="right" w:leader="dot" w:pos="8820"/>
            </w:tabs>
          </w:pPr>
          <w:r>
            <w:fldChar w:fldCharType="begin"/>
          </w:r>
          <w:r>
            <w:instrText xml:space="preserve">HYPERLINK  \l  "_Toc1148299543" </w:instrText>
          </w:r>
          <w:r>
            <w:fldChar w:fldCharType="separate"/>
          </w:r>
          <w:r w:rsidR="681EFE86">
            <w:rPr/>
            <w:t>9.9 Responsividad</w:t>
          </w:r>
          <w:r>
            <w:tab/>
          </w:r>
          <w:r>
            <w:fldChar w:fldCharType="begin"/>
          </w:r>
          <w:r>
            <w:instrText xml:space="preserve">PAGEREF _Toc1148299543 \h</w:instrText>
          </w:r>
          <w:r>
            <w:fldChar w:fldCharType="separate"/>
          </w:r>
          <w:r w:rsidR="681EFE86">
            <w:rPr/>
            <w:t>31</w:t>
          </w:r>
          <w:r>
            <w:fldChar w:fldCharType="end"/>
          </w:r>
          <w:r>
            <w:fldChar w:fldCharType="end"/>
          </w:r>
        </w:p>
        <w:p w:rsidR="00C14162" w:rsidP="681EFE86" w:rsidRDefault="00C14162" w14:paraId="6C546A0A" w14:textId="6D9030F2">
          <w:pPr>
            <w:pStyle w:val="TDC2"/>
            <w:tabs>
              <w:tab w:val="right" w:leader="dot" w:pos="8820"/>
            </w:tabs>
          </w:pPr>
          <w:r>
            <w:fldChar w:fldCharType="begin"/>
          </w:r>
          <w:r>
            <w:instrText xml:space="preserve">HYPERLINK  \l  "_Toc1075773137" </w:instrText>
          </w:r>
          <w:r>
            <w:fldChar w:fldCharType="separate"/>
          </w:r>
          <w:r w:rsidR="681EFE86">
            <w:rPr/>
            <w:t>9.10 Mockups</w:t>
          </w:r>
          <w:r>
            <w:tab/>
          </w:r>
          <w:r>
            <w:fldChar w:fldCharType="begin"/>
          </w:r>
          <w:r>
            <w:instrText xml:space="preserve">PAGEREF _Toc1075773137 \h</w:instrText>
          </w:r>
          <w:r>
            <w:fldChar w:fldCharType="separate"/>
          </w:r>
          <w:r w:rsidR="681EFE86">
            <w:rPr/>
            <w:t>31</w:t>
          </w:r>
          <w:r>
            <w:fldChar w:fldCharType="end"/>
          </w:r>
          <w:r>
            <w:fldChar w:fldCharType="end"/>
          </w:r>
        </w:p>
        <w:p w:rsidR="00C14162" w:rsidP="681EFE86" w:rsidRDefault="00C14162" w14:paraId="7D7502A8" w14:textId="67D4FE5E">
          <w:pPr>
            <w:pStyle w:val="TDC1"/>
            <w:tabs>
              <w:tab w:val="left" w:leader="none" w:pos="480"/>
              <w:tab w:val="right" w:leader="dot" w:pos="8820"/>
            </w:tabs>
          </w:pPr>
          <w:r>
            <w:fldChar w:fldCharType="begin"/>
          </w:r>
          <w:r>
            <w:instrText xml:space="preserve">HYPERLINK  \l  "_Toc219169354" </w:instrText>
          </w:r>
          <w:r>
            <w:fldChar w:fldCharType="separate"/>
          </w:r>
          <w:r w:rsidR="681EFE86">
            <w:rPr/>
            <w:t>10.</w:t>
          </w:r>
          <w:r>
            <w:tab/>
          </w:r>
          <w:r w:rsidR="681EFE86">
            <w:rPr/>
            <w:t>Desarrollo de Metodología</w:t>
          </w:r>
          <w:r>
            <w:tab/>
          </w:r>
          <w:r>
            <w:fldChar w:fldCharType="begin"/>
          </w:r>
          <w:r>
            <w:instrText xml:space="preserve">PAGEREF _Toc219169354 \h</w:instrText>
          </w:r>
          <w:r>
            <w:fldChar w:fldCharType="separate"/>
          </w:r>
          <w:r w:rsidR="681EFE86">
            <w:rPr/>
            <w:t>33</w:t>
          </w:r>
          <w:r>
            <w:fldChar w:fldCharType="end"/>
          </w:r>
          <w:r>
            <w:fldChar w:fldCharType="end"/>
          </w:r>
        </w:p>
        <w:p w:rsidR="00C14162" w:rsidP="681EFE86" w:rsidRDefault="00C14162" w14:paraId="0CF3DF25" w14:textId="2F3B35E3">
          <w:pPr>
            <w:pStyle w:val="TDC2"/>
            <w:tabs>
              <w:tab w:val="left" w:leader="none" w:pos="720"/>
              <w:tab w:val="right" w:leader="dot" w:pos="8820"/>
            </w:tabs>
          </w:pPr>
          <w:r>
            <w:fldChar w:fldCharType="begin"/>
          </w:r>
          <w:r>
            <w:instrText xml:space="preserve">HYPERLINK  \l  "_Toc1184276305" </w:instrText>
          </w:r>
          <w:r>
            <w:fldChar w:fldCharType="separate"/>
          </w:r>
          <w:r w:rsidR="681EFE86">
            <w:rPr/>
            <w:t>10.1</w:t>
          </w:r>
          <w:r>
            <w:tab/>
          </w:r>
          <w:r w:rsidR="681EFE86">
            <w:rPr/>
            <w:t>Análisis</w:t>
          </w:r>
          <w:r>
            <w:tab/>
          </w:r>
          <w:r>
            <w:fldChar w:fldCharType="begin"/>
          </w:r>
          <w:r>
            <w:instrText xml:space="preserve">PAGEREF _Toc1184276305 \h</w:instrText>
          </w:r>
          <w:r>
            <w:fldChar w:fldCharType="separate"/>
          </w:r>
          <w:r w:rsidR="681EFE86">
            <w:rPr/>
            <w:t>34</w:t>
          </w:r>
          <w:r>
            <w:fldChar w:fldCharType="end"/>
          </w:r>
          <w:r>
            <w:fldChar w:fldCharType="end"/>
          </w:r>
        </w:p>
        <w:p w:rsidR="00C14162" w:rsidP="681EFE86" w:rsidRDefault="00C14162" w14:paraId="02C44884" w14:textId="18BA06D3">
          <w:pPr>
            <w:pStyle w:val="TDC3"/>
            <w:tabs>
              <w:tab w:val="right" w:leader="dot" w:pos="8820"/>
            </w:tabs>
          </w:pPr>
          <w:r>
            <w:fldChar w:fldCharType="begin"/>
          </w:r>
          <w:r>
            <w:instrText xml:space="preserve">HYPERLINK  \l  "_Toc606681655" </w:instrText>
          </w:r>
          <w:r>
            <w:fldChar w:fldCharType="separate"/>
          </w:r>
          <w:r w:rsidR="681EFE86">
            <w:rPr/>
            <w:t>Requerimientos funcionales</w:t>
          </w:r>
          <w:r>
            <w:tab/>
          </w:r>
          <w:r>
            <w:fldChar w:fldCharType="begin"/>
          </w:r>
          <w:r>
            <w:instrText xml:space="preserve">PAGEREF _Toc606681655 \h</w:instrText>
          </w:r>
          <w:r>
            <w:fldChar w:fldCharType="separate"/>
          </w:r>
          <w:r w:rsidR="681EFE86">
            <w:rPr/>
            <w:t>34</w:t>
          </w:r>
          <w:r>
            <w:fldChar w:fldCharType="end"/>
          </w:r>
          <w:r>
            <w:fldChar w:fldCharType="end"/>
          </w:r>
        </w:p>
        <w:p w:rsidR="00C14162" w:rsidP="681EFE86" w:rsidRDefault="00C14162" w14:paraId="3F1E9AAA" w14:textId="183DEA0A">
          <w:pPr>
            <w:pStyle w:val="TDC3"/>
            <w:tabs>
              <w:tab w:val="right" w:leader="dot" w:pos="8820"/>
            </w:tabs>
          </w:pPr>
          <w:r>
            <w:fldChar w:fldCharType="begin"/>
          </w:r>
          <w:r>
            <w:instrText xml:space="preserve">HYPERLINK  \l  "_Toc2022731225" </w:instrText>
          </w:r>
          <w:r>
            <w:fldChar w:fldCharType="separate"/>
          </w:r>
          <w:r w:rsidR="681EFE86">
            <w:rPr/>
            <w:t>Requerimientos no funcionales</w:t>
          </w:r>
          <w:r>
            <w:tab/>
          </w:r>
          <w:r>
            <w:fldChar w:fldCharType="begin"/>
          </w:r>
          <w:r>
            <w:instrText xml:space="preserve">PAGEREF _Toc2022731225 \h</w:instrText>
          </w:r>
          <w:r>
            <w:fldChar w:fldCharType="separate"/>
          </w:r>
          <w:r w:rsidR="681EFE86">
            <w:rPr/>
            <w:t>39</w:t>
          </w:r>
          <w:r>
            <w:fldChar w:fldCharType="end"/>
          </w:r>
          <w:r>
            <w:fldChar w:fldCharType="end"/>
          </w:r>
        </w:p>
        <w:p w:rsidR="130A8908" w:rsidP="681EFE86" w:rsidRDefault="130A8908" w14:paraId="453AD1AC" w14:textId="702AE972">
          <w:pPr>
            <w:pStyle w:val="TDC3"/>
            <w:tabs>
              <w:tab w:val="right" w:leader="dot" w:pos="8820"/>
            </w:tabs>
          </w:pPr>
          <w:r>
            <w:fldChar w:fldCharType="begin"/>
          </w:r>
          <w:r>
            <w:instrText xml:space="preserve">HYPERLINK  \l  "_Toc1678694053" </w:instrText>
          </w:r>
          <w:r>
            <w:fldChar w:fldCharType="separate"/>
          </w:r>
          <w:r w:rsidR="681EFE86">
            <w:rPr/>
            <w:t>Mapa de sitio</w:t>
          </w:r>
          <w:r>
            <w:tab/>
          </w:r>
          <w:r>
            <w:fldChar w:fldCharType="begin"/>
          </w:r>
          <w:r>
            <w:instrText xml:space="preserve">PAGEREF _Toc1678694053 \h</w:instrText>
          </w:r>
          <w:r>
            <w:fldChar w:fldCharType="separate"/>
          </w:r>
          <w:r w:rsidR="681EFE86">
            <w:rPr/>
            <w:t>42</w:t>
          </w:r>
          <w:r>
            <w:fldChar w:fldCharType="end"/>
          </w:r>
          <w:r>
            <w:fldChar w:fldCharType="end"/>
          </w:r>
        </w:p>
        <w:p w:rsidR="681EFE86" w:rsidP="681EFE86" w:rsidRDefault="681EFE86" w14:paraId="47C4AB33" w14:textId="4031CE51">
          <w:pPr>
            <w:pStyle w:val="TDC3"/>
            <w:tabs>
              <w:tab w:val="right" w:leader="dot" w:pos="8820"/>
            </w:tabs>
          </w:pPr>
          <w:r>
            <w:fldChar w:fldCharType="begin"/>
          </w:r>
          <w:r>
            <w:instrText xml:space="preserve">HYPERLINK  \l  "_Toc1706760753" </w:instrText>
          </w:r>
          <w:r>
            <w:fldChar w:fldCharType="separate"/>
          </w:r>
          <w:r w:rsidR="681EFE86">
            <w:rPr/>
            <w:t>Diagrama E-R</w:t>
          </w:r>
          <w:r>
            <w:tab/>
          </w:r>
          <w:r>
            <w:fldChar w:fldCharType="begin"/>
          </w:r>
          <w:r>
            <w:instrText xml:space="preserve">PAGEREF _Toc1706760753 \h</w:instrText>
          </w:r>
          <w:r>
            <w:fldChar w:fldCharType="separate"/>
          </w:r>
          <w:r w:rsidR="681EFE86">
            <w:rPr/>
            <w:t>42</w:t>
          </w:r>
          <w:r>
            <w:fldChar w:fldCharType="end"/>
          </w:r>
          <w:r>
            <w:fldChar w:fldCharType="end"/>
          </w:r>
        </w:p>
        <w:p w:rsidR="681EFE86" w:rsidP="681EFE86" w:rsidRDefault="681EFE86" w14:paraId="4A19010A" w14:textId="4C7DB2D5">
          <w:pPr>
            <w:pStyle w:val="TDC2"/>
            <w:tabs>
              <w:tab w:val="left" w:leader="none" w:pos="720"/>
              <w:tab w:val="right" w:leader="dot" w:pos="8820"/>
            </w:tabs>
          </w:pPr>
          <w:r>
            <w:fldChar w:fldCharType="begin"/>
          </w:r>
          <w:r>
            <w:instrText xml:space="preserve">HYPERLINK  \l  "_Toc1098724511" </w:instrText>
          </w:r>
          <w:r>
            <w:fldChar w:fldCharType="separate"/>
          </w:r>
          <w:r w:rsidR="681EFE86">
            <w:rPr/>
            <w:t>10.2</w:t>
          </w:r>
          <w:r>
            <w:tab/>
          </w:r>
          <w:r w:rsidR="681EFE86">
            <w:rPr/>
            <w:t>Diseño</w:t>
          </w:r>
          <w:r>
            <w:tab/>
          </w:r>
          <w:r>
            <w:fldChar w:fldCharType="begin"/>
          </w:r>
          <w:r>
            <w:instrText xml:space="preserve">PAGEREF _Toc1098724511 \h</w:instrText>
          </w:r>
          <w:r>
            <w:fldChar w:fldCharType="separate"/>
          </w:r>
          <w:r w:rsidR="681EFE86">
            <w:rPr/>
            <w:t>42</w:t>
          </w:r>
          <w:r>
            <w:fldChar w:fldCharType="end"/>
          </w:r>
          <w:r>
            <w:fldChar w:fldCharType="end"/>
          </w:r>
        </w:p>
        <w:p w:rsidR="681EFE86" w:rsidP="681EFE86" w:rsidRDefault="681EFE86" w14:paraId="025E318B" w14:textId="0101ECCC">
          <w:pPr>
            <w:pStyle w:val="TDC3"/>
            <w:tabs>
              <w:tab w:val="right" w:leader="dot" w:pos="8820"/>
            </w:tabs>
          </w:pPr>
          <w:r>
            <w:fldChar w:fldCharType="begin"/>
          </w:r>
          <w:r>
            <w:instrText xml:space="preserve">HYPERLINK  \l  "_Toc1380361355" </w:instrText>
          </w:r>
          <w:r>
            <w:fldChar w:fldCharType="separate"/>
          </w:r>
          <w:r w:rsidR="681EFE86">
            <w:rPr/>
            <w:t>Arquitectura</w:t>
          </w:r>
          <w:r>
            <w:tab/>
          </w:r>
          <w:r>
            <w:fldChar w:fldCharType="begin"/>
          </w:r>
          <w:r>
            <w:instrText xml:space="preserve">PAGEREF _Toc1380361355 \h</w:instrText>
          </w:r>
          <w:r>
            <w:fldChar w:fldCharType="separate"/>
          </w:r>
          <w:r w:rsidR="681EFE86">
            <w:rPr/>
            <w:t>42</w:t>
          </w:r>
          <w:r>
            <w:fldChar w:fldCharType="end"/>
          </w:r>
          <w:r>
            <w:fldChar w:fldCharType="end"/>
          </w:r>
        </w:p>
        <w:p w:rsidR="681EFE86" w:rsidP="681EFE86" w:rsidRDefault="681EFE86" w14:paraId="4D5210F9" w14:textId="565B6C1F">
          <w:pPr>
            <w:pStyle w:val="TDC3"/>
            <w:tabs>
              <w:tab w:val="right" w:leader="dot" w:pos="8820"/>
            </w:tabs>
          </w:pPr>
          <w:r>
            <w:fldChar w:fldCharType="begin"/>
          </w:r>
          <w:r>
            <w:instrText xml:space="preserve">HYPERLINK  \l  "_Toc201763729" </w:instrText>
          </w:r>
          <w:r>
            <w:fldChar w:fldCharType="separate"/>
          </w:r>
          <w:r w:rsidR="681EFE86">
            <w:rPr/>
            <w:t>StackTec</w:t>
          </w:r>
          <w:r>
            <w:tab/>
          </w:r>
          <w:r>
            <w:fldChar w:fldCharType="begin"/>
          </w:r>
          <w:r>
            <w:instrText xml:space="preserve">PAGEREF _Toc201763729 \h</w:instrText>
          </w:r>
          <w:r>
            <w:fldChar w:fldCharType="separate"/>
          </w:r>
          <w:r w:rsidR="681EFE86">
            <w:rPr/>
            <w:t>43</w:t>
          </w:r>
          <w:r>
            <w:fldChar w:fldCharType="end"/>
          </w:r>
          <w:r>
            <w:fldChar w:fldCharType="end"/>
          </w:r>
        </w:p>
        <w:p w:rsidR="681EFE86" w:rsidP="681EFE86" w:rsidRDefault="681EFE86" w14:paraId="13BFBB86" w14:textId="096CBCE3">
          <w:pPr>
            <w:pStyle w:val="TDC3"/>
            <w:tabs>
              <w:tab w:val="right" w:leader="dot" w:pos="8820"/>
            </w:tabs>
          </w:pPr>
          <w:r>
            <w:fldChar w:fldCharType="begin"/>
          </w:r>
          <w:r>
            <w:instrText xml:space="preserve">HYPERLINK  \l  "_Toc2047976169" </w:instrText>
          </w:r>
          <w:r>
            <w:fldChar w:fldCharType="separate"/>
          </w:r>
          <w:r w:rsidR="681EFE86">
            <w:rPr/>
            <w:t>BPMN</w:t>
          </w:r>
          <w:r>
            <w:tab/>
          </w:r>
          <w:r>
            <w:fldChar w:fldCharType="begin"/>
          </w:r>
          <w:r>
            <w:instrText xml:space="preserve">PAGEREF _Toc2047976169 \h</w:instrText>
          </w:r>
          <w:r>
            <w:fldChar w:fldCharType="separate"/>
          </w:r>
          <w:r w:rsidR="681EFE86">
            <w:rPr/>
            <w:t>44</w:t>
          </w:r>
          <w:r>
            <w:fldChar w:fldCharType="end"/>
          </w:r>
          <w:r>
            <w:fldChar w:fldCharType="end"/>
          </w:r>
        </w:p>
        <w:p w:rsidR="681EFE86" w:rsidP="681EFE86" w:rsidRDefault="681EFE86" w14:paraId="3B07ABBE" w14:textId="451774A6">
          <w:pPr>
            <w:pStyle w:val="TDC2"/>
            <w:tabs>
              <w:tab w:val="left" w:leader="none" w:pos="720"/>
              <w:tab w:val="right" w:leader="dot" w:pos="8820"/>
            </w:tabs>
          </w:pPr>
          <w:r>
            <w:fldChar w:fldCharType="begin"/>
          </w:r>
          <w:r>
            <w:instrText xml:space="preserve">HYPERLINK  \l  "_Toc898754997" </w:instrText>
          </w:r>
          <w:r>
            <w:fldChar w:fldCharType="separate"/>
          </w:r>
          <w:r w:rsidR="681EFE86">
            <w:rPr/>
            <w:t>10.3</w:t>
          </w:r>
          <w:r>
            <w:tab/>
          </w:r>
          <w:r w:rsidR="681EFE86">
            <w:rPr/>
            <w:t>Desarrollo e Implementación</w:t>
          </w:r>
          <w:r>
            <w:tab/>
          </w:r>
          <w:r>
            <w:fldChar w:fldCharType="begin"/>
          </w:r>
          <w:r>
            <w:instrText xml:space="preserve">PAGEREF _Toc898754997 \h</w:instrText>
          </w:r>
          <w:r>
            <w:fldChar w:fldCharType="separate"/>
          </w:r>
          <w:r w:rsidR="681EFE86">
            <w:rPr/>
            <w:t>45</w:t>
          </w:r>
          <w:r>
            <w:fldChar w:fldCharType="end"/>
          </w:r>
          <w:r>
            <w:fldChar w:fldCharType="end"/>
          </w:r>
        </w:p>
        <w:p w:rsidR="681EFE86" w:rsidP="681EFE86" w:rsidRDefault="681EFE86" w14:paraId="295E5008" w14:textId="7D7890F0">
          <w:pPr>
            <w:pStyle w:val="TDC3"/>
            <w:tabs>
              <w:tab w:val="right" w:leader="dot" w:pos="8820"/>
            </w:tabs>
          </w:pPr>
          <w:r>
            <w:fldChar w:fldCharType="begin"/>
          </w:r>
          <w:r>
            <w:instrText xml:space="preserve">HYPERLINK  \l  "_Toc2030468060" </w:instrText>
          </w:r>
          <w:r>
            <w:fldChar w:fldCharType="separate"/>
          </w:r>
          <w:r w:rsidR="681EFE86">
            <w:rPr/>
            <w:t>Control de versiones</w:t>
          </w:r>
          <w:r>
            <w:tab/>
          </w:r>
          <w:r>
            <w:fldChar w:fldCharType="begin"/>
          </w:r>
          <w:r>
            <w:instrText xml:space="preserve">PAGEREF _Toc2030468060 \h</w:instrText>
          </w:r>
          <w:r>
            <w:fldChar w:fldCharType="separate"/>
          </w:r>
          <w:r w:rsidR="681EFE86">
            <w:rPr/>
            <w:t>45</w:t>
          </w:r>
          <w:r>
            <w:fldChar w:fldCharType="end"/>
          </w:r>
          <w:r>
            <w:fldChar w:fldCharType="end"/>
          </w:r>
        </w:p>
        <w:p w:rsidR="681EFE86" w:rsidP="681EFE86" w:rsidRDefault="681EFE86" w14:paraId="3BA805BC" w14:textId="4869A19D">
          <w:pPr>
            <w:pStyle w:val="TDC3"/>
            <w:tabs>
              <w:tab w:val="right" w:leader="dot" w:pos="8820"/>
            </w:tabs>
          </w:pPr>
          <w:r>
            <w:fldChar w:fldCharType="begin"/>
          </w:r>
          <w:r>
            <w:instrText xml:space="preserve">HYPERLINK  \l  "_Toc178458944" </w:instrText>
          </w:r>
          <w:r>
            <w:fldChar w:fldCharType="separate"/>
          </w:r>
          <w:r w:rsidR="681EFE86">
            <w:rPr/>
            <w:t>Desarrollo de Arquitectura</w:t>
          </w:r>
          <w:r>
            <w:tab/>
          </w:r>
          <w:r>
            <w:fldChar w:fldCharType="begin"/>
          </w:r>
          <w:r>
            <w:instrText xml:space="preserve">PAGEREF _Toc178458944 \h</w:instrText>
          </w:r>
          <w:r>
            <w:fldChar w:fldCharType="separate"/>
          </w:r>
          <w:r w:rsidR="681EFE86">
            <w:rPr/>
            <w:t>46</w:t>
          </w:r>
          <w:r>
            <w:fldChar w:fldCharType="end"/>
          </w:r>
          <w:r>
            <w:fldChar w:fldCharType="end"/>
          </w:r>
        </w:p>
        <w:p w:rsidR="681EFE86" w:rsidP="681EFE86" w:rsidRDefault="681EFE86" w14:paraId="51DAE48B" w14:textId="0541817E">
          <w:pPr>
            <w:pStyle w:val="TDC3"/>
            <w:tabs>
              <w:tab w:val="right" w:leader="dot" w:pos="8820"/>
            </w:tabs>
          </w:pPr>
          <w:r>
            <w:fldChar w:fldCharType="begin"/>
          </w:r>
          <w:r>
            <w:instrText xml:space="preserve">HYPERLINK  \l  "_Toc1025756957" </w:instrText>
          </w:r>
          <w:r>
            <w:fldChar w:fldCharType="separate"/>
          </w:r>
          <w:r w:rsidR="681EFE86">
            <w:rPr/>
            <w:t>Guía Técnica de Implementación</w:t>
          </w:r>
          <w:r>
            <w:tab/>
          </w:r>
          <w:r>
            <w:fldChar w:fldCharType="begin"/>
          </w:r>
          <w:r>
            <w:instrText xml:space="preserve">PAGEREF _Toc1025756957 \h</w:instrText>
          </w:r>
          <w:r>
            <w:fldChar w:fldCharType="separate"/>
          </w:r>
          <w:r w:rsidR="681EFE86">
            <w:rPr/>
            <w:t>56</w:t>
          </w:r>
          <w:r>
            <w:fldChar w:fldCharType="end"/>
          </w:r>
          <w:r>
            <w:fldChar w:fldCharType="end"/>
          </w:r>
        </w:p>
        <w:p w:rsidR="681EFE86" w:rsidP="681EFE86" w:rsidRDefault="681EFE86" w14:paraId="3D9477A6" w14:textId="2AA4ADD4">
          <w:pPr>
            <w:pStyle w:val="TDC1"/>
            <w:tabs>
              <w:tab w:val="left" w:leader="none" w:pos="480"/>
              <w:tab w:val="right" w:leader="dot" w:pos="8820"/>
            </w:tabs>
          </w:pPr>
          <w:r>
            <w:fldChar w:fldCharType="begin"/>
          </w:r>
          <w:r>
            <w:instrText xml:space="preserve">HYPERLINK  \l  "_Toc385433286" </w:instrText>
          </w:r>
          <w:r>
            <w:fldChar w:fldCharType="separate"/>
          </w:r>
          <w:r w:rsidR="681EFE86">
            <w:rPr/>
            <w:t>11.</w:t>
          </w:r>
          <w:r>
            <w:tab/>
          </w:r>
          <w:r w:rsidR="681EFE86">
            <w:rPr/>
            <w:t>Integración Inteligencia Artificial</w:t>
          </w:r>
          <w:r>
            <w:tab/>
          </w:r>
          <w:r>
            <w:fldChar w:fldCharType="begin"/>
          </w:r>
          <w:r>
            <w:instrText xml:space="preserve">PAGEREF _Toc385433286 \h</w:instrText>
          </w:r>
          <w:r>
            <w:fldChar w:fldCharType="separate"/>
          </w:r>
          <w:r w:rsidR="681EFE86">
            <w:rPr/>
            <w:t>69</w:t>
          </w:r>
          <w:r>
            <w:fldChar w:fldCharType="end"/>
          </w:r>
          <w:r>
            <w:fldChar w:fldCharType="end"/>
          </w:r>
        </w:p>
        <w:p w:rsidR="681EFE86" w:rsidP="681EFE86" w:rsidRDefault="681EFE86" w14:paraId="099DFE1E" w14:textId="2A781C27">
          <w:pPr>
            <w:pStyle w:val="TDC1"/>
            <w:tabs>
              <w:tab w:val="left" w:leader="none" w:pos="480"/>
              <w:tab w:val="right" w:leader="dot" w:pos="8820"/>
            </w:tabs>
          </w:pPr>
          <w:r>
            <w:fldChar w:fldCharType="begin"/>
          </w:r>
          <w:r>
            <w:instrText xml:space="preserve">HYPERLINK  \l  "_Toc676679900" </w:instrText>
          </w:r>
          <w:r>
            <w:fldChar w:fldCharType="separate"/>
          </w:r>
          <w:r w:rsidR="681EFE86">
            <w:rPr/>
            <w:t>12.</w:t>
          </w:r>
          <w:r>
            <w:tab/>
          </w:r>
          <w:r w:rsidR="681EFE86">
            <w:rPr/>
            <w:t>Conclusiones</w:t>
          </w:r>
          <w:r>
            <w:tab/>
          </w:r>
          <w:r>
            <w:fldChar w:fldCharType="begin"/>
          </w:r>
          <w:r>
            <w:instrText xml:space="preserve">PAGEREF _Toc676679900 \h</w:instrText>
          </w:r>
          <w:r>
            <w:fldChar w:fldCharType="separate"/>
          </w:r>
          <w:r w:rsidR="681EFE86">
            <w:rPr/>
            <w:t>70</w:t>
          </w:r>
          <w:r>
            <w:fldChar w:fldCharType="end"/>
          </w:r>
          <w:r>
            <w:fldChar w:fldCharType="end"/>
          </w:r>
        </w:p>
        <w:p w:rsidR="681EFE86" w:rsidP="681EFE86" w:rsidRDefault="681EFE86" w14:paraId="1911D64D" w14:textId="2F9CC0CE">
          <w:pPr>
            <w:pStyle w:val="TDC1"/>
            <w:tabs>
              <w:tab w:val="left" w:leader="none" w:pos="480"/>
              <w:tab w:val="right" w:leader="dot" w:pos="8820"/>
            </w:tabs>
          </w:pPr>
          <w:r>
            <w:fldChar w:fldCharType="begin"/>
          </w:r>
          <w:r>
            <w:instrText xml:space="preserve">HYPERLINK  \l  "_Toc1713307281" </w:instrText>
          </w:r>
          <w:r>
            <w:fldChar w:fldCharType="separate"/>
          </w:r>
          <w:r w:rsidR="681EFE86">
            <w:rPr/>
            <w:t>13.</w:t>
          </w:r>
          <w:r>
            <w:tab/>
          </w:r>
          <w:r w:rsidR="681EFE86">
            <w:rPr/>
            <w:t>Mejoras</w:t>
          </w:r>
          <w:r>
            <w:tab/>
          </w:r>
          <w:r>
            <w:fldChar w:fldCharType="begin"/>
          </w:r>
          <w:r>
            <w:instrText xml:space="preserve">PAGEREF _Toc1713307281 \h</w:instrText>
          </w:r>
          <w:r>
            <w:fldChar w:fldCharType="separate"/>
          </w:r>
          <w:r w:rsidR="681EFE86">
            <w:rPr/>
            <w:t>70</w:t>
          </w:r>
          <w:r>
            <w:fldChar w:fldCharType="end"/>
          </w:r>
          <w:r>
            <w:fldChar w:fldCharType="end"/>
          </w:r>
        </w:p>
        <w:p w:rsidR="681EFE86" w:rsidP="681EFE86" w:rsidRDefault="681EFE86" w14:paraId="1F1E17F9" w14:textId="6A1A7FFB">
          <w:pPr>
            <w:pStyle w:val="TDC1"/>
            <w:tabs>
              <w:tab w:val="right" w:leader="dot" w:pos="8820"/>
            </w:tabs>
          </w:pPr>
          <w:r>
            <w:fldChar w:fldCharType="begin"/>
          </w:r>
          <w:r>
            <w:instrText xml:space="preserve">HYPERLINK  \l  "_Toc616465591" </w:instrText>
          </w:r>
          <w:r>
            <w:fldChar w:fldCharType="separate"/>
          </w:r>
          <w:r w:rsidR="681EFE86">
            <w:rPr/>
            <w:t>Manual de Usuario</w:t>
          </w:r>
          <w:r>
            <w:tab/>
          </w:r>
          <w:r>
            <w:fldChar w:fldCharType="begin"/>
          </w:r>
          <w:r>
            <w:instrText xml:space="preserve">PAGEREF _Toc616465591 \h</w:instrText>
          </w:r>
          <w:r>
            <w:fldChar w:fldCharType="separate"/>
          </w:r>
          <w:r w:rsidR="681EFE86">
            <w:rPr/>
            <w:t>70</w:t>
          </w:r>
          <w:r>
            <w:fldChar w:fldCharType="end"/>
          </w:r>
          <w:r>
            <w:fldChar w:fldCharType="end"/>
          </w:r>
        </w:p>
        <w:p w:rsidR="00F800D9" w:rsidRDefault="00F800D9" w14:paraId="05CBF416" w14:textId="142033C5">
          <w:r>
            <w:rPr>
              <w:b/>
              <w:bCs/>
              <w:lang w:val="es-ES"/>
            </w:rPr>
            <w:fldChar w:fldCharType="end"/>
          </w:r>
        </w:p>
      </w:sdtContent>
    </w:sdt>
    <w:p w:rsidR="371F24D2" w:rsidRDefault="371F24D2" w14:paraId="03B692BA" w14:textId="4116990A"/>
    <w:p w:rsidR="371F24D2" w:rsidP="371F24D2" w:rsidRDefault="371F24D2" w14:paraId="68B9137C" w14:textId="309E886F">
      <w:pPr>
        <w:jc w:val="center"/>
      </w:pPr>
    </w:p>
    <w:p w:rsidR="371F24D2" w:rsidP="371F24D2" w:rsidRDefault="371F24D2" w14:paraId="6CAA98CB" w14:textId="61118122">
      <w:pPr>
        <w:jc w:val="center"/>
      </w:pPr>
    </w:p>
    <w:p w:rsidR="371F24D2" w:rsidP="371F24D2" w:rsidRDefault="371F24D2" w14:paraId="5C309FAA" w14:textId="1450F7B4">
      <w:pPr>
        <w:jc w:val="center"/>
      </w:pPr>
    </w:p>
    <w:p w:rsidR="371F24D2" w:rsidP="371F24D2" w:rsidRDefault="371F24D2" w14:paraId="63711127" w14:textId="7B22FF48">
      <w:pPr>
        <w:jc w:val="center"/>
      </w:pPr>
    </w:p>
    <w:p w:rsidR="371F24D2" w:rsidP="371F24D2" w:rsidRDefault="371F24D2" w14:paraId="755A3B41" w14:textId="1889A8DD">
      <w:pPr>
        <w:jc w:val="center"/>
      </w:pPr>
    </w:p>
    <w:p w:rsidR="371F24D2" w:rsidP="371F24D2" w:rsidRDefault="371F24D2" w14:paraId="6B8C2704" w14:textId="1C35ABA4">
      <w:pPr>
        <w:jc w:val="center"/>
      </w:pPr>
    </w:p>
    <w:p w:rsidR="371F24D2" w:rsidP="371F24D2" w:rsidRDefault="371F24D2" w14:paraId="0164921A" w14:textId="5E0CE2EA">
      <w:pPr>
        <w:jc w:val="center"/>
      </w:pPr>
    </w:p>
    <w:p w:rsidR="371F24D2" w:rsidP="371F24D2" w:rsidRDefault="371F24D2" w14:paraId="28960D71" w14:textId="503FCB93">
      <w:pPr>
        <w:jc w:val="center"/>
      </w:pPr>
    </w:p>
    <w:p w:rsidR="371F24D2" w:rsidP="371F24D2" w:rsidRDefault="371F24D2" w14:paraId="30F4B764" w14:textId="00FEF232">
      <w:pPr>
        <w:jc w:val="center"/>
      </w:pPr>
    </w:p>
    <w:p w:rsidR="371F24D2" w:rsidP="371F24D2" w:rsidRDefault="371F24D2" w14:paraId="3E922099" w14:textId="23A5F13B">
      <w:pPr>
        <w:jc w:val="center"/>
      </w:pPr>
    </w:p>
    <w:p w:rsidR="371F24D2" w:rsidP="371F24D2" w:rsidRDefault="371F24D2" w14:paraId="1DABAFC1" w14:textId="0F882A18">
      <w:pPr>
        <w:jc w:val="center"/>
      </w:pPr>
    </w:p>
    <w:p w:rsidR="00F800D9" w:rsidP="681EFE86" w:rsidRDefault="00F800D9" w14:paraId="7B303EEF" w14:textId="25705490">
      <w:pPr>
        <w:pStyle w:val="Normal"/>
        <w:jc w:val="center"/>
      </w:pPr>
    </w:p>
    <w:p w:rsidR="681EFE86" w:rsidP="681EFE86" w:rsidRDefault="681EFE86" w14:paraId="23737F96" w14:textId="51B8447A">
      <w:pPr>
        <w:pStyle w:val="Normal"/>
        <w:jc w:val="center"/>
      </w:pPr>
    </w:p>
    <w:p w:rsidR="00F800D9" w:rsidP="371F24D2" w:rsidRDefault="00F800D9" w14:paraId="523487C6" w14:textId="4449987D"/>
    <w:p w:rsidR="00F800D9" w:rsidP="371F24D2" w:rsidRDefault="00F800D9" w14:paraId="566BB9EB" w14:textId="7DC84349"/>
    <w:p w:rsidR="00F800D9" w:rsidP="371F24D2" w:rsidRDefault="00F800D9" w14:paraId="06CA3C56" w14:textId="77777777"/>
    <w:p w:rsidR="00F800D9" w:rsidP="371F24D2" w:rsidRDefault="00F800D9" w14:paraId="5E1325B1" w14:textId="1F99EC44"/>
    <w:p w:rsidRPr="00F80E42" w:rsidR="00F800D9" w:rsidP="0036117B" w:rsidRDefault="00F800D9" w14:paraId="453563C8" w14:textId="71509D67">
      <w:pPr>
        <w:pStyle w:val="Ttulo1"/>
        <w:numPr>
          <w:ilvl w:val="0"/>
          <w:numId w:val="41"/>
        </w:numPr>
        <w:rPr>
          <w:rFonts w:eastAsia="Times New Roman"/>
          <w:lang w:eastAsia="es-CO"/>
        </w:rPr>
      </w:pPr>
      <w:bookmarkStart w:name="_Toc602184631" w:id="1"/>
      <w:bookmarkStart w:name="_Toc650933805" w:id="130886550"/>
      <w:r w:rsidRPr="681EFE86" w:rsidR="00F800D9">
        <w:rPr>
          <w:rFonts w:eastAsia="Times New Roman"/>
          <w:lang w:eastAsia="es-CO"/>
        </w:rPr>
        <w:t>Introducción</w:t>
      </w:r>
      <w:bookmarkEnd w:id="1"/>
      <w:bookmarkEnd w:id="130886550"/>
    </w:p>
    <w:p w:rsidR="681EFE86" w:rsidP="681EFE86" w:rsidRDefault="681EFE86" w14:paraId="4BE1B6F1" w14:textId="0A04B9D7">
      <w:pPr>
        <w:rPr>
          <w:lang w:eastAsia="es-CO"/>
        </w:rPr>
      </w:pPr>
    </w:p>
    <w:p w:rsidR="4008D394" w:rsidP="681EFE86" w:rsidRDefault="4008D394" w14:paraId="37EC66D2" w14:textId="5CE09372">
      <w:pPr>
        <w:pStyle w:val="Normal"/>
      </w:pPr>
      <w:r w:rsidRPr="681EFE86" w:rsidR="4008D394">
        <w:rPr>
          <w:noProof w:val="0"/>
          <w:lang w:val="es-CO"/>
        </w:rPr>
        <w:t>Como parte de la ruta de aprendizaje de la U-Casual de SYC, se propuso el desarrollo, en fase práctica, de un sistema con una arquitectura modular y configurable, cuyo objetivo era evolucionar hacia una plataforma reutilizable para la gestión de diferentes tipos de trámites y procesos administrativos. A la fecha de emisión del presente documento en fase de avance, la mencionada evolución ya es verificable</w:t>
      </w:r>
      <w:r w:rsidRPr="681EFE86" w:rsidR="53C69862">
        <w:rPr>
          <w:noProof w:val="0"/>
          <w:lang w:val="es-CO"/>
        </w:rPr>
        <w:t>, de manera que</w:t>
      </w:r>
      <w:r w:rsidRPr="681EFE86" w:rsidR="4008D394">
        <w:rPr>
          <w:noProof w:val="0"/>
          <w:lang w:val="es-CO"/>
        </w:rPr>
        <w:t xml:space="preserve"> el Sistema de Gestión de Solicitudes (SGDS) sostiene 9 proyectos operativos (Comfenalco, Colpensiones, Pasivos Laborales, SYCTrace, Infoconsumo, GoTrace, Estampillas, IUVA y Libro Total) sobre un mismo motor compartido, y ha incorporado un módulo Gerencial de visibilidad agregada que no estaba contemplado en el planteamiento inicial.</w:t>
      </w:r>
    </w:p>
    <w:p w:rsidR="4008D394" w:rsidP="681EFE86" w:rsidRDefault="4008D394" w14:paraId="269E6CFC" w14:textId="68A5FAC1">
      <w:pPr>
        <w:pStyle w:val="Normal"/>
        <w:suppressLineNumbers w:val="0"/>
        <w:bidi w:val="0"/>
        <w:spacing w:before="0" w:beforeAutospacing="off" w:after="160" w:afterAutospacing="off" w:line="259" w:lineRule="auto"/>
        <w:ind w:left="0" w:right="0"/>
        <w:jc w:val="both"/>
        <w:rPr>
          <w:noProof w:val="0"/>
          <w:lang w:val="es-CO"/>
        </w:rPr>
      </w:pPr>
      <w:r w:rsidRPr="681EFE86" w:rsidR="4008D394">
        <w:rPr>
          <w:noProof w:val="0"/>
          <w:lang w:val="es-CO"/>
        </w:rPr>
        <w:t>El propósito del presente documento es aplicar de manera práctica los conocimientos adquiridos durante la etapa de formación académica</w:t>
      </w:r>
      <w:r w:rsidRPr="681EFE86" w:rsidR="2D315028">
        <w:rPr>
          <w:noProof w:val="0"/>
          <w:lang w:val="es-CO"/>
        </w:rPr>
        <w:t xml:space="preserve"> universitaria</w:t>
      </w:r>
      <w:r w:rsidRPr="681EFE86" w:rsidR="4008D394">
        <w:rPr>
          <w:noProof w:val="0"/>
          <w:lang w:val="es-CO"/>
        </w:rPr>
        <w:t>, más lo aprendido durante las semanas de desarrollo del pensum sugerido</w:t>
      </w:r>
      <w:r w:rsidRPr="681EFE86" w:rsidR="1195BC43">
        <w:rPr>
          <w:noProof w:val="0"/>
          <w:lang w:val="es-CO"/>
        </w:rPr>
        <w:t xml:space="preserve"> otorgado</w:t>
      </w:r>
      <w:r w:rsidRPr="681EFE86" w:rsidR="4008D394">
        <w:rPr>
          <w:noProof w:val="0"/>
          <w:lang w:val="es-CO"/>
        </w:rPr>
        <w:t xml:space="preserve">, utilizando en mayor medida el </w:t>
      </w:r>
      <w:r w:rsidRPr="681EFE86" w:rsidR="4008D394">
        <w:rPr>
          <w:noProof w:val="0"/>
          <w:lang w:val="es-CO"/>
        </w:rPr>
        <w:t>stack</w:t>
      </w:r>
      <w:r w:rsidRPr="681EFE86" w:rsidR="4008D394">
        <w:rPr>
          <w:noProof w:val="0"/>
          <w:lang w:val="es-CO"/>
        </w:rPr>
        <w:t xml:space="preserve"> tecnológico de la organización y siguiendo una metodología de desarrollo </w:t>
      </w:r>
      <w:r w:rsidRPr="681EFE86" w:rsidR="4E098B2D">
        <w:rPr>
          <w:noProof w:val="0"/>
          <w:lang w:val="es-CO"/>
        </w:rPr>
        <w:t>semejante</w:t>
      </w:r>
      <w:r w:rsidRPr="681EFE86" w:rsidR="4008D394">
        <w:rPr>
          <w:noProof w:val="0"/>
          <w:lang w:val="es-CO"/>
        </w:rPr>
        <w:t xml:space="preserve"> a la empleada en los proyectos corporativos de SYC</w:t>
      </w:r>
      <w:r w:rsidRPr="681EFE86" w:rsidR="662AF8DE">
        <w:rPr>
          <w:noProof w:val="0"/>
          <w:lang w:val="es-CO"/>
        </w:rPr>
        <w:t>, de acuerdo a lo previamente observado en el proceso de inducción</w:t>
      </w:r>
      <w:r w:rsidRPr="681EFE86" w:rsidR="4008D394">
        <w:rPr>
          <w:noProof w:val="0"/>
          <w:lang w:val="es-CO"/>
        </w:rPr>
        <w:t>. Este documento se actualiza para reflejar tanto lo ya construido como la hoja de ruta definida</w:t>
      </w:r>
      <w:r w:rsidRPr="681EFE86" w:rsidR="292D31A0">
        <w:rPr>
          <w:noProof w:val="0"/>
          <w:lang w:val="es-CO"/>
        </w:rPr>
        <w:t xml:space="preserve">, toda vez que lleve un proceso que derive en la posterior implementación de herramientas relevantes tales como IA junto con la analítica </w:t>
      </w:r>
      <w:r w:rsidRPr="681EFE86" w:rsidR="20C790A6">
        <w:rPr>
          <w:noProof w:val="0"/>
          <w:lang w:val="es-CO"/>
        </w:rPr>
        <w:t>avanzada por medio de Power BI.</w:t>
      </w:r>
    </w:p>
    <w:p w:rsidR="681EFE86" w:rsidP="681EFE86" w:rsidRDefault="681EFE86" w14:paraId="3E2E35AA" w14:textId="3E770F01">
      <w:pPr>
        <w:rPr>
          <w:lang w:eastAsia="es-CO"/>
        </w:rPr>
      </w:pPr>
    </w:p>
    <w:p w:rsidR="00F800D9" w:rsidP="371F24D2" w:rsidRDefault="00F800D9" w14:paraId="6F09B4EE" w14:textId="4600F489"/>
    <w:p w:rsidR="681EFE86" w:rsidRDefault="681EFE86" w14:paraId="0C037C0A" w14:textId="47D904E5"/>
    <w:p w:rsidR="681EFE86" w:rsidRDefault="681EFE86" w14:paraId="144F5D69" w14:textId="6B5A42CE"/>
    <w:p w:rsidR="681EFE86" w:rsidRDefault="681EFE86" w14:paraId="7F0EE3E4" w14:textId="34980945"/>
    <w:p w:rsidR="681EFE86" w:rsidRDefault="681EFE86" w14:paraId="28DC7264" w14:textId="3ED0C0AB"/>
    <w:p w:rsidR="681EFE86" w:rsidRDefault="681EFE86" w14:paraId="361B280B" w14:textId="47C70FFD"/>
    <w:p w:rsidR="681EFE86" w:rsidRDefault="681EFE86" w14:paraId="6D423F9E" w14:textId="60F22A43"/>
    <w:p w:rsidR="681EFE86" w:rsidRDefault="681EFE86" w14:paraId="5FA1267C" w14:textId="5A8BD82A"/>
    <w:p w:rsidR="681EFE86" w:rsidRDefault="681EFE86" w14:paraId="5B03D587" w14:textId="3CD5D0DF"/>
    <w:p w:rsidR="681EFE86" w:rsidRDefault="681EFE86" w14:paraId="26393148" w14:textId="5B4EADE9"/>
    <w:p w:rsidR="00F800D9" w:rsidP="00F800D9" w:rsidRDefault="00F800D9" w14:paraId="06A6B637" w14:textId="77777777"/>
    <w:p w:rsidR="00F800D9" w:rsidP="0036117B" w:rsidRDefault="00F800D9" w14:paraId="44A917D9" w14:textId="0180553C">
      <w:pPr>
        <w:pStyle w:val="Ttulo1"/>
        <w:numPr>
          <w:ilvl w:val="0"/>
          <w:numId w:val="41"/>
        </w:numPr>
        <w:rPr/>
      </w:pPr>
      <w:bookmarkStart w:name="_Toc993585277" w:id="1564921401"/>
      <w:r w:rsidR="00F800D9">
        <w:rPr/>
        <w:t>Objetivos</w:t>
      </w:r>
      <w:bookmarkEnd w:id="1564921401"/>
    </w:p>
    <w:p w:rsidR="681EFE86" w:rsidP="681EFE86" w:rsidRDefault="681EFE86" w14:paraId="04F06BA4" w14:textId="7E11AAA7">
      <w:pPr>
        <w:pStyle w:val="Normal"/>
      </w:pPr>
    </w:p>
    <w:p w:rsidRPr="00F80E42" w:rsidR="00F800D9" w:rsidP="00D96721" w:rsidRDefault="00F800D9" w14:paraId="2604BEB1" w14:textId="12A469A8">
      <w:pPr>
        <w:pStyle w:val="Ttulo2"/>
        <w:numPr>
          <w:ilvl w:val="1"/>
          <w:numId w:val="41"/>
        </w:numPr>
        <w:rPr>
          <w:rFonts w:eastAsia="Times New Roman"/>
          <w:lang w:eastAsia="es-CO"/>
        </w:rPr>
      </w:pPr>
      <w:bookmarkStart w:name="_Toc674616993" w:id="4"/>
      <w:bookmarkStart w:name="_Toc1548214255" w:id="447953024"/>
      <w:r w:rsidRPr="681EFE86" w:rsidR="00F800D9">
        <w:rPr>
          <w:rFonts w:eastAsia="Times New Roman"/>
          <w:lang w:eastAsia="es-CO"/>
        </w:rPr>
        <w:t>Objetivo General</w:t>
      </w:r>
      <w:bookmarkEnd w:id="4"/>
      <w:bookmarkEnd w:id="447953024"/>
    </w:p>
    <w:p w:rsidR="681EFE86" w:rsidP="681EFE86" w:rsidRDefault="681EFE86" w14:paraId="0F9BC4A2" w14:textId="40A4094A">
      <w:pPr>
        <w:pStyle w:val="Normal"/>
      </w:pPr>
    </w:p>
    <w:p w:rsidR="1077C718" w:rsidP="681EFE86" w:rsidRDefault="1077C718" w14:paraId="3973D80F" w14:textId="62AB40C3">
      <w:pPr>
        <w:pStyle w:val="Normal"/>
        <w:rPr>
          <w:rFonts w:ascii="Arial" w:hAnsi="Arial" w:eastAsia="Arial" w:cs="Arial"/>
          <w:noProof w:val="0"/>
          <w:sz w:val="24"/>
          <w:szCs w:val="24"/>
          <w:lang w:val="es-CO"/>
        </w:rPr>
      </w:pPr>
      <w:r w:rsidRPr="681EFE86" w:rsidR="1077C718">
        <w:rPr>
          <w:noProof w:val="0"/>
          <w:lang w:val="es-CO"/>
        </w:rPr>
        <w:t xml:space="preserve">Desarrollar, en fase práctica, un sistema web </w:t>
      </w:r>
      <w:r w:rsidRPr="681EFE86" w:rsidR="1077C718">
        <w:rPr>
          <w:noProof w:val="0"/>
          <w:lang w:val="es-CO"/>
        </w:rPr>
        <w:t>multi-tenant</w:t>
      </w:r>
      <w:r w:rsidRPr="681EFE86" w:rsidR="1077C718">
        <w:rPr>
          <w:noProof w:val="0"/>
          <w:lang w:val="es-CO"/>
        </w:rPr>
        <w:t xml:space="preserve"> con arquitectura por capas, utilizando el </w:t>
      </w:r>
      <w:r w:rsidRPr="681EFE86" w:rsidR="1077C718">
        <w:rPr>
          <w:noProof w:val="0"/>
          <w:lang w:val="es-CO"/>
        </w:rPr>
        <w:t>stack</w:t>
      </w:r>
      <w:r w:rsidRPr="681EFE86" w:rsidR="1077C718">
        <w:rPr>
          <w:noProof w:val="0"/>
          <w:lang w:val="es-CO"/>
        </w:rPr>
        <w:t xml:space="preserve"> tecnológico de SYC, que permita la gestión de solicitudes, expedientes y flujos de aprobación de forma aislada por proyecto, y la incorporación </w:t>
      </w:r>
      <w:r w:rsidRPr="681EFE86" w:rsidR="3B9D2686">
        <w:rPr>
          <w:noProof w:val="0"/>
          <w:lang w:val="es-CO"/>
        </w:rPr>
        <w:t>s</w:t>
      </w:r>
      <w:r w:rsidRPr="681EFE86" w:rsidR="1077C718">
        <w:rPr>
          <w:noProof w:val="0"/>
          <w:lang w:val="es-CO"/>
        </w:rPr>
        <w:t>obre ese motor</w:t>
      </w:r>
      <w:r w:rsidRPr="681EFE86" w:rsidR="4365E934">
        <w:rPr>
          <w:noProof w:val="0"/>
          <w:lang w:val="es-CO"/>
        </w:rPr>
        <w:t xml:space="preserve"> de</w:t>
      </w:r>
      <w:r w:rsidRPr="681EFE86" w:rsidR="1077C718">
        <w:rPr>
          <w:noProof w:val="0"/>
          <w:lang w:val="es-CO"/>
        </w:rPr>
        <w:t xml:space="preserve"> un módulo de visibilidad gerencial y una hoja de ruta de analítica avanzada e Inteligencia Artificial</w:t>
      </w:r>
      <w:r w:rsidRPr="681EFE86" w:rsidR="286D2A41">
        <w:rPr>
          <w:noProof w:val="0"/>
          <w:lang w:val="es-CO"/>
        </w:rPr>
        <w:t xml:space="preserve">, </w:t>
      </w:r>
      <w:r w:rsidRPr="681EFE86" w:rsidR="1077C718">
        <w:rPr>
          <w:noProof w:val="0"/>
          <w:lang w:val="es-CO"/>
        </w:rPr>
        <w:t>aplicando buenas prácticas de arquitectura de software, desarrollo seguro, documentación y control de versiones.</w:t>
      </w:r>
    </w:p>
    <w:p w:rsidR="681EFE86" w:rsidP="681EFE86" w:rsidRDefault="681EFE86" w14:paraId="11FCA757" w14:textId="258E6409">
      <w:pPr>
        <w:pStyle w:val="Normal"/>
        <w:rPr>
          <w:lang w:eastAsia="es-CO"/>
        </w:rPr>
      </w:pPr>
    </w:p>
    <w:p w:rsidRPr="00F80E42" w:rsidR="00F800D9" w:rsidP="0036117B" w:rsidRDefault="00D96721" w14:paraId="6C600798" w14:textId="7442A754">
      <w:pPr>
        <w:pStyle w:val="Ttulo2"/>
        <w:rPr>
          <w:rFonts w:eastAsia="Times New Roman"/>
          <w:lang w:eastAsia="es-CO"/>
        </w:rPr>
      </w:pPr>
      <w:bookmarkStart w:name="_Toc237220300" w:id="6"/>
      <w:bookmarkStart w:name="_Toc905002327" w:id="1533522022"/>
      <w:r w:rsidRPr="681EFE86" w:rsidR="2A195829">
        <w:rPr>
          <w:rFonts w:eastAsia="Times New Roman"/>
          <w:lang w:eastAsia="es-CO"/>
        </w:rPr>
        <w:t>2.2 Objetivos</w:t>
      </w:r>
      <w:r w:rsidRPr="681EFE86" w:rsidR="00F800D9">
        <w:rPr>
          <w:rFonts w:eastAsia="Times New Roman"/>
          <w:lang w:eastAsia="es-CO"/>
        </w:rPr>
        <w:t xml:space="preserve"> Específicos</w:t>
      </w:r>
      <w:bookmarkEnd w:id="6"/>
      <w:bookmarkEnd w:id="1533522022"/>
    </w:p>
    <w:p w:rsidR="00F800D9" w:rsidP="681EFE86" w:rsidRDefault="00F800D9" w14:paraId="73918663" w14:textId="04BEB948">
      <w:pPr>
        <w:pStyle w:val="Normal"/>
        <w:rPr>
          <w:lang w:eastAsia="es-CO"/>
        </w:rPr>
      </w:pPr>
    </w:p>
    <w:p w:rsidR="00F800D9" w:rsidP="681EFE86" w:rsidRDefault="00F800D9" w14:paraId="31588148" w14:textId="5F6604E5">
      <w:pPr>
        <w:pStyle w:val="Normal"/>
      </w:pPr>
      <w:r w:rsidRPr="681EFE86" w:rsidR="21799A6F">
        <w:rPr>
          <w:noProof w:val="0"/>
          <w:lang w:val="es-CO"/>
        </w:rPr>
        <w:t>C</w:t>
      </w:r>
      <w:r w:rsidRPr="681EFE86" w:rsidR="24979816">
        <w:rPr>
          <w:noProof w:val="0"/>
          <w:lang w:val="es-CO"/>
        </w:rPr>
        <w:t>onstruir una arquitectura por capas en .NET 10</w:t>
      </w:r>
      <w:r w:rsidRPr="681EFE86" w:rsidR="303DC8E2">
        <w:rPr>
          <w:noProof w:val="0"/>
          <w:lang w:val="es-CO"/>
        </w:rPr>
        <w:t xml:space="preserve">, incluyendo </w:t>
      </w:r>
      <w:r w:rsidRPr="681EFE86" w:rsidR="24979816">
        <w:rPr>
          <w:noProof w:val="0"/>
          <w:lang w:val="es-CO"/>
        </w:rPr>
        <w:t>API REST con ASP.NET Core, EF Core sobre PostgreSQL</w:t>
      </w:r>
      <w:r w:rsidRPr="681EFE86" w:rsidR="54F01E7A">
        <w:rPr>
          <w:noProof w:val="0"/>
          <w:lang w:val="es-CO"/>
        </w:rPr>
        <w:t>, más</w:t>
      </w:r>
      <w:r w:rsidRPr="681EFE86" w:rsidR="24979816">
        <w:rPr>
          <w:noProof w:val="0"/>
          <w:lang w:val="es-CO"/>
        </w:rPr>
        <w:t xml:space="preserve"> autenticación JWT y autorización por </w:t>
      </w:r>
      <w:r w:rsidRPr="681EFE86" w:rsidR="24979816">
        <w:rPr>
          <w:noProof w:val="0"/>
          <w:lang w:val="es-CO"/>
        </w:rPr>
        <w:t>claims</w:t>
      </w:r>
      <w:r w:rsidRPr="681EFE86" w:rsidR="24979816">
        <w:rPr>
          <w:noProof w:val="0"/>
          <w:lang w:val="es-CO"/>
        </w:rPr>
        <w:t xml:space="preserve">, aplicada a un modelo </w:t>
      </w:r>
      <w:r w:rsidRPr="681EFE86" w:rsidR="24979816">
        <w:rPr>
          <w:noProof w:val="0"/>
          <w:lang w:val="es-CO"/>
        </w:rPr>
        <w:t>multi-tenant</w:t>
      </w:r>
      <w:r w:rsidRPr="681EFE86" w:rsidR="24979816">
        <w:rPr>
          <w:noProof w:val="0"/>
          <w:lang w:val="es-CO"/>
        </w:rPr>
        <w:t xml:space="preserve"> donde el Proyecto es el eje de aislamiento de datos.</w:t>
      </w:r>
    </w:p>
    <w:p w:rsidR="00F800D9" w:rsidP="681EFE86" w:rsidRDefault="00F800D9" w14:paraId="20367299" w14:textId="3804CB63">
      <w:pPr>
        <w:pStyle w:val="Normal"/>
      </w:pPr>
      <w:r w:rsidRPr="681EFE86" w:rsidR="6F698699">
        <w:rPr>
          <w:noProof w:val="0"/>
          <w:lang w:val="es-CO"/>
        </w:rPr>
        <w:t xml:space="preserve">Desarrollar una interfaz web moderna con </w:t>
      </w:r>
      <w:r w:rsidRPr="681EFE86" w:rsidR="6F698699">
        <w:rPr>
          <w:noProof w:val="0"/>
          <w:lang w:val="es-CO"/>
        </w:rPr>
        <w:t>React</w:t>
      </w:r>
      <w:r w:rsidRPr="681EFE86" w:rsidR="6F698699">
        <w:rPr>
          <w:noProof w:val="0"/>
          <w:lang w:val="es-CO"/>
        </w:rPr>
        <w:t xml:space="preserve"> 19 y </w:t>
      </w:r>
      <w:r w:rsidRPr="681EFE86" w:rsidR="6F698699">
        <w:rPr>
          <w:noProof w:val="0"/>
          <w:lang w:val="es-CO"/>
        </w:rPr>
        <w:t>TypeScript</w:t>
      </w:r>
      <w:r w:rsidRPr="681EFE86" w:rsidR="6F698699">
        <w:rPr>
          <w:noProof w:val="0"/>
          <w:lang w:val="es-CO"/>
        </w:rPr>
        <w:t>, integrada mediante una API REST, que incorpore un módulo Gerencial para la visualización y análisis de información agregada de los proyectos seleccionados.</w:t>
      </w:r>
    </w:p>
    <w:p w:rsidR="00F800D9" w:rsidP="681EFE86" w:rsidRDefault="00F800D9" w14:paraId="08E8FB8F" w14:textId="425DCB89">
      <w:pPr>
        <w:pStyle w:val="Normal"/>
      </w:pPr>
      <w:r w:rsidRPr="681EFE86" w:rsidR="6F698699">
        <w:rPr>
          <w:noProof w:val="0"/>
          <w:lang w:val="es-CO"/>
        </w:rPr>
        <w:t>Incorporar</w:t>
      </w:r>
      <w:r w:rsidRPr="681EFE86" w:rsidR="6F698699">
        <w:rPr>
          <w:noProof w:val="0"/>
          <w:lang w:val="es-CO"/>
        </w:rPr>
        <w:t xml:space="preserve"> capacidades de Inteligencia Artificial, mediante SGDS Intelligence y asistencia al operador, junto con analítica avanzada mediante Power BI, como extensiones del módulo Gerencial, conservando el aislamiento de datos entre proyectos.</w:t>
      </w:r>
    </w:p>
    <w:p w:rsidR="00F800D9" w:rsidP="681EFE86" w:rsidRDefault="00F800D9" w14:paraId="786371EB" w14:textId="29CB26AA">
      <w:pPr>
        <w:pStyle w:val="Normal"/>
        <w:rPr>
          <w:rFonts w:ascii="system-ui" w:hAnsi="system-ui" w:eastAsia="system-ui" w:cs="system-ui"/>
          <w:b w:val="0"/>
          <w:bCs w:val="0"/>
          <w:i w:val="0"/>
          <w:iCs w:val="0"/>
          <w:caps w:val="0"/>
          <w:smallCaps w:val="0"/>
          <w:noProof w:val="0"/>
          <w:color w:val="1D1A15"/>
          <w:sz w:val="19"/>
          <w:szCs w:val="19"/>
          <w:lang w:val="es-CO"/>
        </w:rPr>
      </w:pPr>
      <w:r w:rsidRPr="681EFE86" w:rsidR="24979816">
        <w:rPr>
          <w:noProof w:val="0"/>
          <w:lang w:val="es-CO"/>
        </w:rPr>
        <w:t>Aplicar control de versiones con Git/GitHub y documentación técnica formal</w:t>
      </w:r>
    </w:p>
    <w:p w:rsidR="00F800D9" w:rsidP="681EFE86" w:rsidRDefault="00F800D9" w14:paraId="1CCAE81B" w14:textId="0D8EEFBD">
      <w:pPr>
        <w:pStyle w:val="Normal"/>
        <w:rPr>
          <w:lang w:eastAsia="es-CO"/>
        </w:rPr>
      </w:pPr>
    </w:p>
    <w:p w:rsidR="00F800D9" w:rsidP="681EFE86" w:rsidRDefault="00F800D9" w14:paraId="2DB2095B" w14:textId="6967F3F6">
      <w:pPr>
        <w:pStyle w:val="Normal"/>
        <w:rPr>
          <w:lang w:eastAsia="es-CO"/>
        </w:rPr>
      </w:pPr>
    </w:p>
    <w:p w:rsidR="681EFE86" w:rsidP="681EFE86" w:rsidRDefault="681EFE86" w14:paraId="0FAEBC07" w14:textId="273981F8">
      <w:pPr>
        <w:pStyle w:val="Normal"/>
        <w:rPr>
          <w:lang w:eastAsia="es-CO"/>
        </w:rPr>
      </w:pPr>
    </w:p>
    <w:p w:rsidR="681EFE86" w:rsidP="681EFE86" w:rsidRDefault="681EFE86" w14:paraId="62AB3929" w14:textId="482F7694">
      <w:pPr>
        <w:pStyle w:val="Normal"/>
        <w:rPr>
          <w:lang w:eastAsia="es-CO"/>
        </w:rPr>
      </w:pPr>
    </w:p>
    <w:p w:rsidR="681EFE86" w:rsidP="681EFE86" w:rsidRDefault="681EFE86" w14:paraId="21D718E2" w14:textId="16AB9F64">
      <w:pPr>
        <w:pStyle w:val="Normal"/>
        <w:rPr>
          <w:lang w:eastAsia="es-CO"/>
        </w:rPr>
      </w:pPr>
    </w:p>
    <w:p w:rsidR="681EFE86" w:rsidP="681EFE86" w:rsidRDefault="681EFE86" w14:paraId="7A88A9EA" w14:textId="0C7A5534">
      <w:pPr>
        <w:pStyle w:val="Normal"/>
        <w:rPr>
          <w:lang w:eastAsia="es-CO"/>
        </w:rPr>
      </w:pPr>
    </w:p>
    <w:p w:rsidR="681EFE86" w:rsidP="681EFE86" w:rsidRDefault="681EFE86" w14:paraId="727312A4" w14:textId="3F8E4B48">
      <w:pPr>
        <w:pStyle w:val="Normal"/>
        <w:rPr>
          <w:lang w:eastAsia="es-CO"/>
        </w:rPr>
      </w:pPr>
    </w:p>
    <w:p w:rsidR="681EFE86" w:rsidP="681EFE86" w:rsidRDefault="681EFE86" w14:paraId="3F195484" w14:textId="3461BD56">
      <w:pPr>
        <w:pStyle w:val="Normal"/>
        <w:rPr>
          <w:lang w:eastAsia="es-CO"/>
        </w:rPr>
      </w:pPr>
    </w:p>
    <w:p w:rsidRPr="00F80E42" w:rsidR="00F800D9" w:rsidP="0036117B" w:rsidRDefault="00F800D9" w14:paraId="252C73C7" w14:textId="77777777">
      <w:pPr>
        <w:pStyle w:val="Ttulo1"/>
        <w:numPr>
          <w:ilvl w:val="0"/>
          <w:numId w:val="41"/>
        </w:numPr>
        <w:rPr>
          <w:rFonts w:eastAsia="Times New Roman"/>
          <w:lang w:eastAsia="es-CO"/>
        </w:rPr>
      </w:pPr>
      <w:bookmarkStart w:name="_Toc1938926376" w:id="8"/>
      <w:bookmarkStart w:name="_Toc1127362304" w:id="851149844"/>
      <w:r w:rsidRPr="681EFE86" w:rsidR="00F800D9">
        <w:rPr>
          <w:rFonts w:eastAsia="Times New Roman"/>
          <w:lang w:eastAsia="es-CO"/>
        </w:rPr>
        <w:t>Alcance del Proyecto</w:t>
      </w:r>
      <w:bookmarkEnd w:id="8"/>
      <w:bookmarkEnd w:id="851149844"/>
    </w:p>
    <w:p w:rsidR="00F800D9" w:rsidP="681EFE86" w:rsidRDefault="00F800D9" w14:paraId="329998A9" w14:textId="3167ACA2">
      <w:pPr>
        <w:pStyle w:val="Normal"/>
        <w:rPr>
          <w:rFonts w:ascii="system-ui" w:hAnsi="system-ui" w:eastAsia="system-ui" w:cs="system-ui"/>
          <w:b w:val="0"/>
          <w:bCs w:val="0"/>
          <w:i w:val="0"/>
          <w:iCs w:val="0"/>
          <w:caps w:val="0"/>
          <w:smallCaps w:val="0"/>
          <w:noProof w:val="0"/>
          <w:color w:val="1D1A15"/>
          <w:sz w:val="20"/>
          <w:szCs w:val="20"/>
          <w:lang w:val="es-CO"/>
        </w:rPr>
      </w:pPr>
    </w:p>
    <w:p w:rsidR="7F8B2443" w:rsidP="681EFE86" w:rsidRDefault="7F8B2443" w14:paraId="4694F218" w14:textId="27291C8C">
      <w:pPr>
        <w:pStyle w:val="Normal"/>
      </w:pPr>
      <w:r w:rsidRPr="681EFE86" w:rsidR="7F8B2443">
        <w:rPr>
          <w:noProof w:val="0"/>
          <w:lang w:val="es-CO"/>
        </w:rPr>
        <w:t xml:space="preserve">El sistema administra el ciclo completo de las solicitudes, desde su creación hasta su cierre, bajo un modelo </w:t>
      </w:r>
      <w:r w:rsidRPr="681EFE86" w:rsidR="7F8B2443">
        <w:rPr>
          <w:noProof w:val="0"/>
          <w:lang w:val="es-CO"/>
        </w:rPr>
        <w:t>multi-tenant</w:t>
      </w:r>
      <w:r w:rsidRPr="681EFE86" w:rsidR="7F8B2443">
        <w:rPr>
          <w:noProof w:val="0"/>
          <w:lang w:val="es-CO"/>
        </w:rPr>
        <w:t xml:space="preserve"> en el que cada proyecto opera de forma aislada sobre un motor compartido, incluyendo la gestión de usuarios, roles, proyectos, ciudadanos, empresas, vehículos, solicitudes, expedientes, documentos, estados, historial, auditoría automática y reportes en PDF y Excel, así como un módulo gerencial con </w:t>
      </w:r>
      <w:r w:rsidRPr="681EFE86" w:rsidR="7F8B2443">
        <w:rPr>
          <w:noProof w:val="0"/>
          <w:lang w:val="es-CO"/>
        </w:rPr>
        <w:t>dashboard</w:t>
      </w:r>
      <w:r w:rsidRPr="681EFE86" w:rsidR="7F8B2443">
        <w:rPr>
          <w:noProof w:val="0"/>
          <w:lang w:val="es-CO"/>
        </w:rPr>
        <w:t xml:space="preserve"> ejecutivo, indicadores, tendencias, comparativos y SGDS </w:t>
      </w:r>
      <w:r w:rsidRPr="681EFE86" w:rsidR="7F8B2443">
        <w:rPr>
          <w:noProof w:val="0"/>
          <w:lang w:val="es-CO"/>
        </w:rPr>
        <w:t>Intelligence</w:t>
      </w:r>
      <w:r w:rsidRPr="681EFE86" w:rsidR="7F8B2443">
        <w:rPr>
          <w:noProof w:val="0"/>
          <w:lang w:val="es-CO"/>
        </w:rPr>
        <w:t xml:space="preserve"> basado actualmente en reglas. </w:t>
      </w:r>
    </w:p>
    <w:p w:rsidR="7F8B2443" w:rsidP="681EFE86" w:rsidRDefault="7F8B2443" w14:paraId="5BAEF8A3" w14:textId="34460B1D">
      <w:pPr>
        <w:pStyle w:val="Normal"/>
      </w:pPr>
      <w:r w:rsidRPr="681EFE86" w:rsidR="7F8B2443">
        <w:rPr>
          <w:noProof w:val="0"/>
          <w:lang w:val="es-CO"/>
        </w:rPr>
        <w:t>Como parte del diseño y evolución futura, se contempla la incorporación de Inteligencia Artificial real y analítica avanzada mediante Power BI, inicialmente con su versión gratuita, dejando el licenciamiento pago sujeto a las necesidades y crecimiento del sistema.</w:t>
      </w:r>
    </w:p>
    <w:p w:rsidR="00F800D9" w:rsidP="371F24D2" w:rsidRDefault="00F800D9" w14:paraId="090BCFB8" w14:textId="77777777"/>
    <w:p w:rsidRPr="00B53239" w:rsidR="00F800D9" w:rsidP="0036117B" w:rsidRDefault="00F800D9" w14:paraId="53B87B04" w14:textId="0F39BCFD">
      <w:pPr>
        <w:pStyle w:val="Ttulo1"/>
        <w:numPr>
          <w:ilvl w:val="0"/>
          <w:numId w:val="41"/>
        </w:numPr>
        <w:rPr/>
      </w:pPr>
      <w:bookmarkStart w:name="_Toc1872131139" w:id="914372964"/>
      <w:r w:rsidR="00F800D9">
        <w:rPr/>
        <w:t>Resultados Esperados</w:t>
      </w:r>
      <w:bookmarkEnd w:id="914372964"/>
    </w:p>
    <w:p w:rsidR="00F800D9" w:rsidP="00F800D9" w:rsidRDefault="00F800D9" w14:paraId="675428A9" w14:textId="77777777"/>
    <w:p w:rsidR="00F800D9" w:rsidP="681EFE86" w:rsidRDefault="00F800D9" w14:paraId="3FC2FB9B" w14:textId="2CBA1AED">
      <w:pPr>
        <w:pStyle w:val="Normal"/>
      </w:pPr>
      <w:r w:rsidRPr="681EFE86" w:rsidR="22EA644A">
        <w:rPr>
          <w:noProof w:val="0"/>
          <w:lang w:val="es-CO"/>
        </w:rPr>
        <w:t xml:space="preserve">El proyecto se plantea como una </w:t>
      </w:r>
      <w:r w:rsidRPr="681EFE86" w:rsidR="22EA644A">
        <w:rPr>
          <w:noProof w:val="0"/>
          <w:lang w:val="es-CO"/>
        </w:rPr>
        <w:t>plataforma configurable y multi-cliente</w:t>
      </w:r>
      <w:r w:rsidRPr="681EFE86" w:rsidR="22EA644A">
        <w:rPr>
          <w:noProof w:val="0"/>
          <w:lang w:val="es-CO"/>
        </w:rPr>
        <w:t xml:space="preserve">, orientada a reproducir un escenario de desarrollo aplicable al contexto real de SYC, en lugar de limitarse a la construcción de un sistema aislado. Su enfoque busca adoptar y aplicar prácticas y tecnologías alineadas con el entorno corporativo, mediante un motor común capaz de soportar múltiples proyectos y un módulo Gerencial para la consolidación y análisis de información. De forma complementaria, establece una </w:t>
      </w:r>
      <w:r w:rsidRPr="681EFE86" w:rsidR="22EA644A">
        <w:rPr>
          <w:noProof w:val="0"/>
          <w:lang w:val="es-CO"/>
        </w:rPr>
        <w:t>hoja de ruta formal para la incorporación progresiva de Inteligencia Artificial y analítica avanzada</w:t>
      </w:r>
      <w:r w:rsidRPr="681EFE86" w:rsidR="22EA644A">
        <w:rPr>
          <w:noProof w:val="0"/>
          <w:lang w:val="es-CO"/>
        </w:rPr>
        <w:t>, definiendo previamente su alcance y viabilidad. Este enfoque permite al practicante consolidar competencias técnicas, metodológicas y profesionales directamente aplicables a los equipos de desarrollo de SYC, favoreciendo una transición más efectiva hacia una célula de trabajo y un mejor desempeño en contextos reales de desarrollo de software.</w:t>
      </w:r>
    </w:p>
    <w:p w:rsidR="00F800D9" w:rsidP="00F800D9" w:rsidRDefault="00F800D9" w14:paraId="75C4204C" w14:textId="423C0A4E">
      <w:r w:rsidR="00F800D9">
        <w:rPr/>
        <w:t xml:space="preserve"> </w:t>
      </w:r>
    </w:p>
    <w:p w:rsidR="00F800D9" w:rsidP="00F800D9" w:rsidRDefault="00F800D9" w14:paraId="27D5729F" w14:textId="429AF549"/>
    <w:p w:rsidR="00F800D9" w:rsidP="00F800D9" w:rsidRDefault="00F800D9" w14:paraId="4DC0BBD9" w14:textId="77777777"/>
    <w:p w:rsidR="681EFE86" w:rsidRDefault="681EFE86" w14:paraId="428EE3DF" w14:textId="4C3AA0C0"/>
    <w:p w:rsidR="681EFE86" w:rsidRDefault="681EFE86" w14:paraId="190A174D" w14:textId="582342DA"/>
    <w:p w:rsidR="681EFE86" w:rsidRDefault="681EFE86" w14:paraId="62515036" w14:textId="00FE62CD"/>
    <w:p w:rsidR="681EFE86" w:rsidRDefault="681EFE86" w14:paraId="54CEDEDC" w14:textId="211C2085"/>
    <w:p w:rsidRPr="00F80E42" w:rsidR="00F800D9" w:rsidP="0036117B" w:rsidRDefault="00F800D9" w14:paraId="6351EAC0" w14:textId="6EE2F596">
      <w:pPr>
        <w:pStyle w:val="Ttulo1"/>
        <w:numPr>
          <w:ilvl w:val="0"/>
          <w:numId w:val="41"/>
        </w:numPr>
        <w:rPr>
          <w:rFonts w:eastAsia="Times New Roman"/>
          <w:lang w:eastAsia="es-CO"/>
        </w:rPr>
      </w:pPr>
      <w:bookmarkStart w:name="_Toc602624787" w:id="11"/>
      <w:bookmarkStart w:name="_Toc642917591" w:id="704163582"/>
      <w:r w:rsidRPr="681EFE86" w:rsidR="00F800D9">
        <w:rPr>
          <w:rFonts w:eastAsia="Times New Roman"/>
          <w:lang w:eastAsia="es-CO"/>
        </w:rPr>
        <w:t>Justificación</w:t>
      </w:r>
      <w:bookmarkEnd w:id="11"/>
      <w:bookmarkEnd w:id="704163582"/>
    </w:p>
    <w:p w:rsidRPr="00F80E42" w:rsidR="00F800D9" w:rsidP="00F800D9" w:rsidRDefault="00F800D9" w14:paraId="58A7B72B" w14:textId="77777777"/>
    <w:p w:rsidR="00F800D9" w:rsidP="681EFE86" w:rsidRDefault="00F800D9" w14:paraId="1DB8603D" w14:textId="0821179A">
      <w:pPr>
        <w:pStyle w:val="Normal"/>
      </w:pPr>
      <w:r w:rsidRPr="681EFE86" w:rsidR="270921AF">
        <w:rPr>
          <w:noProof w:val="0"/>
          <w:lang w:val="es-CO"/>
        </w:rPr>
        <w:t xml:space="preserve">SGDS se plantea como una </w:t>
      </w:r>
      <w:r w:rsidRPr="681EFE86" w:rsidR="270921AF">
        <w:rPr>
          <w:noProof w:val="0"/>
          <w:lang w:val="es-CO"/>
        </w:rPr>
        <w:t>plataforma común y configurable</w:t>
      </w:r>
      <w:r w:rsidRPr="681EFE86" w:rsidR="270921AF">
        <w:rPr>
          <w:noProof w:val="0"/>
          <w:lang w:val="es-CO"/>
        </w:rPr>
        <w:t xml:space="preserve"> para atender múltiples proyectos y clientes de SYC, entre ellos Comfenalco, Colpensiones, Pasivos Laborales, SYCTrace, Infoconsumo, GoTrace, Estampillas, IUVA y Libro Total. Aunque cada proyecto opera de manera independiente, todos pueden apoyarse en un conjunto de capacidades transversales como la gestión de usuarios, radicación de solicitudes, gestión documental, expedientes digitales, flujos de trabajo, auditoría, trazabilidad, reportes y seguridad de la información. Esta identificación de patrones comunes sustenta la decisión de desarrollar un </w:t>
      </w:r>
      <w:r w:rsidRPr="681EFE86" w:rsidR="270921AF">
        <w:rPr>
          <w:noProof w:val="0"/>
          <w:lang w:val="es-CO"/>
        </w:rPr>
        <w:t>motor compartido y reutilizable</w:t>
      </w:r>
      <w:r w:rsidRPr="681EFE86" w:rsidR="270921AF">
        <w:rPr>
          <w:noProof w:val="0"/>
          <w:lang w:val="es-CO"/>
        </w:rPr>
        <w:t>, en lugar de construir soluciones aisladas para cada proceso, permitiendo representar de manera configurable las necesidades particulares de cada proyecto y facilitando su evolución.</w:t>
      </w:r>
    </w:p>
    <w:p w:rsidR="00F800D9" w:rsidP="681EFE86" w:rsidRDefault="00F800D9" w14:paraId="38FFB29F" w14:textId="0D1AB18A">
      <w:pPr>
        <w:pStyle w:val="Normal"/>
      </w:pPr>
      <w:r w:rsidRPr="681EFE86" w:rsidR="270921AF">
        <w:rPr>
          <w:noProof w:val="0"/>
          <w:lang w:val="es-CO"/>
        </w:rPr>
        <w:t xml:space="preserve">A partir de la operación de la plataforma con múltiples proyectos, se identifica una necesidad adicional: </w:t>
      </w:r>
      <w:r w:rsidRPr="681EFE86" w:rsidR="270921AF">
        <w:rPr>
          <w:noProof w:val="0"/>
          <w:lang w:val="es-CO"/>
        </w:rPr>
        <w:t>transformar la información operativa en información útil para la toma de decisiones</w:t>
      </w:r>
      <w:r w:rsidRPr="681EFE86" w:rsidR="270921AF">
        <w:rPr>
          <w:noProof w:val="0"/>
          <w:lang w:val="es-CO"/>
        </w:rPr>
        <w:t xml:space="preserve">. Mientras los operadores consultan la información correspondiente a su proyecto y los administradores cuentan con una visión global principalmente operativa, se requiere una perspectiva específicamente orientada al análisis y seguimiento gerencial. En respuesta a esta necesidad se incorpora el </w:t>
      </w:r>
      <w:r w:rsidRPr="681EFE86" w:rsidR="270921AF">
        <w:rPr>
          <w:noProof w:val="0"/>
          <w:lang w:val="es-CO"/>
        </w:rPr>
        <w:t>Módulo Gerencial</w:t>
      </w:r>
      <w:r w:rsidRPr="681EFE86" w:rsidR="270921AF">
        <w:rPr>
          <w:noProof w:val="0"/>
          <w:lang w:val="es-CO"/>
        </w:rPr>
        <w:t xml:space="preserve">, concebido para consolidar indicadores, tendencias y comparativos de los proyectos autorizados. Sobre esta base se plantea, además, la incorporación progresiva de </w:t>
      </w:r>
      <w:r w:rsidRPr="681EFE86" w:rsidR="270921AF">
        <w:rPr>
          <w:noProof w:val="0"/>
          <w:lang w:val="es-CO"/>
        </w:rPr>
        <w:t>SGDS Intelligence y capacidades de Inteligencia Artificial</w:t>
      </w:r>
      <w:r w:rsidRPr="681EFE86" w:rsidR="270921AF">
        <w:rPr>
          <w:noProof w:val="0"/>
          <w:lang w:val="es-CO"/>
        </w:rPr>
        <w:t xml:space="preserve">, orientadas a interpretar la información y generar insights, así como la integración de </w:t>
      </w:r>
      <w:r w:rsidRPr="681EFE86" w:rsidR="270921AF">
        <w:rPr>
          <w:noProof w:val="0"/>
          <w:lang w:val="es-CO"/>
        </w:rPr>
        <w:t>Power BI</w:t>
      </w:r>
      <w:r w:rsidRPr="681EFE86" w:rsidR="270921AF">
        <w:rPr>
          <w:noProof w:val="0"/>
          <w:lang w:val="es-CO"/>
        </w:rPr>
        <w:t xml:space="preserve"> para ampliar las capacidades de análisis cruzado y visualización. De esta manera, el proyecto evoluciona de una plataforma centrada en la gestión operativa hacia una solución con capacidades de </w:t>
      </w:r>
      <w:r w:rsidRPr="681EFE86" w:rsidR="270921AF">
        <w:rPr>
          <w:noProof w:val="0"/>
          <w:lang w:val="es-CO"/>
        </w:rPr>
        <w:t>gestión, análisis e inteligencia</w:t>
      </w:r>
      <w:r w:rsidRPr="681EFE86" w:rsidR="270921AF">
        <w:rPr>
          <w:noProof w:val="0"/>
          <w:lang w:val="es-CO"/>
        </w:rPr>
        <w:t>, manteniendo el aislamiento de la información entre proyectos.</w:t>
      </w:r>
    </w:p>
    <w:p w:rsidR="00F800D9" w:rsidP="371F24D2" w:rsidRDefault="00F800D9" w14:paraId="791FAD4B" w14:textId="1DE7C6E1"/>
    <w:p w:rsidR="681EFE86" w:rsidRDefault="681EFE86" w14:paraId="0EBF42A3" w14:textId="676D1422"/>
    <w:p w:rsidR="681EFE86" w:rsidRDefault="681EFE86" w14:paraId="55010D51" w14:textId="567F08B6"/>
    <w:p w:rsidR="681EFE86" w:rsidRDefault="681EFE86" w14:paraId="33417138" w14:textId="617C5A15"/>
    <w:p w:rsidR="681EFE86" w:rsidRDefault="681EFE86" w14:paraId="20CBAB9A" w14:textId="358050C2"/>
    <w:p w:rsidR="681EFE86" w:rsidRDefault="681EFE86" w14:paraId="6DD017A8" w14:textId="1FF45C0B"/>
    <w:p w:rsidR="681EFE86" w:rsidRDefault="681EFE86" w14:paraId="037022CD" w14:textId="36A0F3D7"/>
    <w:p w:rsidR="681EFE86" w:rsidRDefault="681EFE86" w14:paraId="70578BE6" w14:textId="5EFA3DF5"/>
    <w:p w:rsidR="681EFE86" w:rsidRDefault="681EFE86" w14:paraId="04FD6C4B" w14:textId="14F5A7C7"/>
    <w:p w:rsidR="00F800D9" w:rsidP="0036117B" w:rsidRDefault="00F800D9" w14:paraId="3E0A7EB3" w14:textId="52B26A2C">
      <w:pPr>
        <w:pStyle w:val="Ttulo1"/>
        <w:numPr>
          <w:ilvl w:val="0"/>
          <w:numId w:val="41"/>
        </w:numPr>
        <w:rPr/>
      </w:pPr>
      <w:bookmarkStart w:name="_Toc1879252774" w:id="1190011979"/>
      <w:r w:rsidR="00F800D9">
        <w:rPr/>
        <w:t>Descripción del Problema</w:t>
      </w:r>
      <w:bookmarkEnd w:id="1190011979"/>
    </w:p>
    <w:p w:rsidR="00F800D9" w:rsidP="371F24D2" w:rsidRDefault="00F800D9" w14:paraId="51FE105B" w14:textId="2F5C1630"/>
    <w:p w:rsidR="00F800D9" w:rsidP="681EFE86" w:rsidRDefault="00F800D9" w14:paraId="25365EFE" w14:textId="1D5C76D5">
      <w:pPr>
        <w:pStyle w:val="Normal"/>
      </w:pPr>
      <w:r w:rsidRPr="681EFE86" w:rsidR="307986B7">
        <w:rPr>
          <w:noProof w:val="0"/>
          <w:lang w:val="es-CO"/>
        </w:rPr>
        <w:t xml:space="preserve">El proceso de incorporación de un practicante universitario a un entorno empresarial de desarrollo de software requiere, además de los conocimientos adquiridos durante su formación académica, una aproximación progresiva a las </w:t>
      </w:r>
      <w:r w:rsidRPr="681EFE86" w:rsidR="307986B7">
        <w:rPr>
          <w:noProof w:val="0"/>
          <w:lang w:val="es-CO"/>
        </w:rPr>
        <w:t>dinámicas, herramientas, tecnologías, metodologías y problemáticas propias de los proyectos desarrollados por la organización</w:t>
      </w:r>
      <w:r w:rsidRPr="681EFE86" w:rsidR="307986B7">
        <w:rPr>
          <w:noProof w:val="0"/>
          <w:lang w:val="es-CO"/>
        </w:rPr>
        <w:t>. En el contexto de la ruta de aprendizaje U-Casual de SYC, los primeros meses de práctica están orientados al estudio, capacitación y aplicación de conocimientos, antes de la incorporación del practicante a una célula de trabajo. En este periodo surge la necesidad de contar con un ejercicio práctico que permita trasladar progresivamente los conocimientos adquiridos a un escenario semejante al que posteriormente deberá afrontar dentro de la compañía.</w:t>
      </w:r>
    </w:p>
    <w:p w:rsidR="00F800D9" w:rsidP="681EFE86" w:rsidRDefault="00F800D9" w14:paraId="35E6B94F" w14:textId="5B2DC3E0">
      <w:pPr>
        <w:pStyle w:val="Normal"/>
      </w:pPr>
      <w:r w:rsidRPr="681EFE86" w:rsidR="307986B7">
        <w:rPr>
          <w:noProof w:val="0"/>
          <w:lang w:val="es-CO"/>
        </w:rPr>
        <w:t xml:space="preserve">El principal desafío identificado no corresponde a la ausencia de una solución tecnológica dentro de SYC, sino a la </w:t>
      </w:r>
      <w:r w:rsidRPr="681EFE86" w:rsidR="307986B7">
        <w:rPr>
          <w:noProof w:val="0"/>
          <w:lang w:val="es-CO"/>
        </w:rPr>
        <w:t>brecha existente entre el conocimiento técnico adquirido durante la formación y la experiencia necesaria para comprender y participar efectivamente en un proyecto empresarial real</w:t>
      </w:r>
      <w:r w:rsidRPr="681EFE86" w:rsidR="307986B7">
        <w:rPr>
          <w:noProof w:val="0"/>
          <w:lang w:val="es-CO"/>
        </w:rPr>
        <w:t>. El desarrollo de una solución aislada o exclusivamente académica permitiría aplicar tecnologías de manera individual, pero ofrecería una aproximación limitada a aspectos como la estructuración de una arquitectura, definición de requerimientos, modelado de datos, seguridad, desarrollo de API, gestión de versiones, documentación, integración de herramientas y evolución progresiva de un producto de software.</w:t>
      </w:r>
    </w:p>
    <w:p w:rsidR="00F800D9" w:rsidP="681EFE86" w:rsidRDefault="00F800D9" w14:paraId="78FB6734" w14:textId="0DA45341">
      <w:pPr>
        <w:pStyle w:val="Normal"/>
      </w:pPr>
      <w:r w:rsidRPr="681EFE86" w:rsidR="307986B7">
        <w:rPr>
          <w:noProof w:val="0"/>
          <w:lang w:val="es-CO"/>
        </w:rPr>
        <w:t xml:space="preserve">A partir del conocimiento adquirido durante la etapa de capacitación, se identificaron características comunes en diferentes soluciones de SYC orientadas a la gestión de solicitudes y trámites. Entre ellas se encuentran la administración de usuarios y proyectos, radicación y seguimiento de solicitudes, gestión documental, flujos de estados, auditoría, trazabilidad y seguridad de la información. Este conocimiento permitió tomar como </w:t>
      </w:r>
      <w:r w:rsidRPr="681EFE86" w:rsidR="307986B7">
        <w:rPr>
          <w:noProof w:val="0"/>
          <w:lang w:val="es-CO"/>
        </w:rPr>
        <w:t>referente conceptual</w:t>
      </w:r>
      <w:r w:rsidRPr="681EFE86" w:rsidR="307986B7">
        <w:rPr>
          <w:noProof w:val="0"/>
          <w:lang w:val="es-CO"/>
        </w:rPr>
        <w:t xml:space="preserve"> la lógica de soluciones desarrolladas por la organización, particularmente PRISMA, y plantear el desarrollo de SGDS como un ejercicio práctico que reproduce, a una escala controlada, características y problemáticas propias de este tipo de proyectos.</w:t>
      </w:r>
    </w:p>
    <w:p w:rsidR="00F800D9" w:rsidP="681EFE86" w:rsidRDefault="00F800D9" w14:paraId="39590AFC" w14:textId="17342E28">
      <w:pPr>
        <w:pStyle w:val="Normal"/>
      </w:pPr>
      <w:r w:rsidRPr="681EFE86" w:rsidR="307986B7">
        <w:rPr>
          <w:noProof w:val="0"/>
          <w:lang w:val="es-CO"/>
        </w:rPr>
        <w:t xml:space="preserve">En consecuencia, el problema que aborda SGDS consiste en </w:t>
      </w:r>
      <w:r w:rsidRPr="681EFE86" w:rsidR="307986B7">
        <w:rPr>
          <w:noProof w:val="0"/>
          <w:lang w:val="es-CO"/>
        </w:rPr>
        <w:t>cómo construir un entorno práctico de desarrollo que permita al estudiante integrar los conocimientos académicos y los adquiridos durante la ruta U-Casual en una solución técnicamente estructurada y próxima al contexto empresarial de SYC</w:t>
      </w:r>
      <w:r w:rsidRPr="681EFE86" w:rsidR="307986B7">
        <w:rPr>
          <w:noProof w:val="0"/>
          <w:lang w:val="es-CO"/>
        </w:rPr>
        <w:t>, utilizando el stack tecnológico de la organización y herramientas de apoyo basadas en Inteligencia Artificial, como Claude Code, sin pretender reemplazar ni competir con las soluciones corporativas existentes. El propósito es que el desarrollo permita experimentar de manera integral las diferentes etapas de construcción de un proyecto de software y, con ello, reducir la brecha entre la formación previa y las competencias requeridas para una incorporación efectiva a una célula de desarrollo.</w:t>
      </w:r>
    </w:p>
    <w:p w:rsidR="00F800D9" w:rsidP="681EFE86" w:rsidRDefault="00F800D9" w14:paraId="688DE1DE" w14:textId="5E33CD9B">
      <w:pPr>
        <w:pStyle w:val="Normal"/>
      </w:pPr>
      <w:r w:rsidRPr="681EFE86" w:rsidR="307986B7">
        <w:rPr>
          <w:noProof w:val="0"/>
          <w:lang w:val="es-CO"/>
        </w:rPr>
        <w:t xml:space="preserve">Como extensión del ejercicio, se incorpora un </w:t>
      </w:r>
      <w:r w:rsidRPr="681EFE86" w:rsidR="307986B7">
        <w:rPr>
          <w:noProof w:val="0"/>
          <w:lang w:val="es-CO"/>
        </w:rPr>
        <w:t>Módulo Gerencial</w:t>
      </w:r>
      <w:r w:rsidRPr="681EFE86" w:rsidR="307986B7">
        <w:rPr>
          <w:noProof w:val="0"/>
          <w:lang w:val="es-CO"/>
        </w:rPr>
        <w:t xml:space="preserve"> que permite explorar una necesidad adicional de carácter analítico: transformar la información generada por los diferentes proyectos en indicadores, tendencias y elementos de apoyo a la toma de decisiones. Sobre esta base se proyectan capacidades de </w:t>
      </w:r>
      <w:r w:rsidRPr="681EFE86" w:rsidR="307986B7">
        <w:rPr>
          <w:noProof w:val="0"/>
          <w:lang w:val="es-CO"/>
        </w:rPr>
        <w:t>SGDS Intelligence, Inteligencia Artificial y analítica mediante Power BI</w:t>
      </w:r>
      <w:r w:rsidRPr="681EFE86" w:rsidR="307986B7">
        <w:rPr>
          <w:noProof w:val="0"/>
          <w:lang w:val="es-CO"/>
        </w:rPr>
        <w:t>, no como componentes indispensables para demostrar una innovación frente a las soluciones existentes de SYC, sino como oportunidades de aprendizaje y exploración tecnológica dentro del proyecto práctico.</w:t>
      </w:r>
    </w:p>
    <w:p w:rsidR="00F800D9" w:rsidP="681EFE86" w:rsidRDefault="00F800D9" w14:paraId="7ACBEC20" w14:textId="48E8D204">
      <w:pPr>
        <w:pStyle w:val="Normal"/>
      </w:pPr>
    </w:p>
    <w:p w:rsidR="00F800D9" w:rsidP="371F24D2" w:rsidRDefault="00F800D9" w14:paraId="0A03F32C" w14:textId="7F171B9B">
      <w:r w:rsidR="43F2C848">
        <w:drawing>
          <wp:anchor distT="0" distB="0" distL="114300" distR="114300" simplePos="0" relativeHeight="251658240" behindDoc="0" locked="0" layoutInCell="1" allowOverlap="1" wp14:editId="0238DBDB" wp14:anchorId="139BD520">
            <wp:simplePos x="0" y="0"/>
            <wp:positionH relativeFrom="column">
              <wp:posOffset>-657225</wp:posOffset>
            </wp:positionH>
            <wp:positionV relativeFrom="paragraph">
              <wp:posOffset>114300</wp:posOffset>
            </wp:positionV>
            <wp:extent cx="6863817" cy="4572000"/>
            <wp:effectExtent l="0" t="0" r="0" b="0"/>
            <wp:wrapNone/>
            <wp:docPr id="2046803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803232" name="Picture 2046803232"/>
                    <pic:cNvPicPr/>
                  </pic:nvPicPr>
                  <pic:blipFill>
                    <a:blip xmlns:r="http://schemas.openxmlformats.org/officeDocument/2006/relationships" r:embed="rId1751467793">
                      <a:extLst>
                        <a:ext uri="{28A0092B-C50C-407E-A947-70E740481C1C}">
                          <a14:useLocalDpi xmlns:a14="http://schemas.microsoft.com/office/drawing/2010/main"/>
                        </a:ext>
                      </a:extLst>
                    </a:blip>
                    <a:stretch>
                      <a:fillRect/>
                    </a:stretch>
                  </pic:blipFill>
                  <pic:spPr>
                    <a:xfrm rot="0">
                      <a:off x="0" y="0"/>
                      <a:ext cx="6863817" cy="4572000"/>
                    </a:xfrm>
                    <a:prstGeom prst="rect">
                      <a:avLst/>
                    </a:prstGeom>
                  </pic:spPr>
                </pic:pic>
              </a:graphicData>
            </a:graphic>
            <wp14:sizeRelH relativeFrom="page">
              <wp14:pctWidth>0</wp14:pctWidth>
            </wp14:sizeRelH>
            <wp14:sizeRelV relativeFrom="page">
              <wp14:pctHeight>0</wp14:pctHeight>
            </wp14:sizeRelV>
          </wp:anchor>
        </w:drawing>
      </w:r>
    </w:p>
    <w:p w:rsidR="00F800D9" w:rsidP="371F24D2" w:rsidRDefault="00F800D9" w14:paraId="348AFEF2" w14:textId="53636AA5"/>
    <w:p w:rsidR="00F800D9" w:rsidP="371F24D2" w:rsidRDefault="00F800D9" w14:paraId="27FF28E4" w14:textId="02D06A5B"/>
    <w:p w:rsidR="00F800D9" w:rsidP="371F24D2" w:rsidRDefault="00F800D9" w14:paraId="108CC907" w14:textId="0408CC38"/>
    <w:p w:rsidR="00F800D9" w:rsidP="43F2C848" w:rsidRDefault="00F800D9" w14:paraId="608F2D13" w14:textId="66047ECA">
      <w:pPr>
        <w:pStyle w:val="Normal"/>
      </w:pPr>
    </w:p>
    <w:p w:rsidR="00F800D9" w:rsidP="371F24D2" w:rsidRDefault="00F800D9" w14:paraId="5E730C98" w14:textId="7EB71C86"/>
    <w:p w:rsidR="00F800D9" w:rsidP="371F24D2" w:rsidRDefault="00F800D9" w14:paraId="51CE43CE" w14:textId="710C0AE0"/>
    <w:p w:rsidR="00F800D9" w:rsidP="371F24D2" w:rsidRDefault="00F800D9" w14:paraId="760A39CB" w14:textId="01581BDC"/>
    <w:p w:rsidR="00F800D9" w:rsidP="371F24D2" w:rsidRDefault="00F800D9" w14:paraId="2C3164D2" w14:textId="7DF591F8"/>
    <w:p w:rsidR="00F800D9" w:rsidP="371F24D2" w:rsidRDefault="00F800D9" w14:paraId="50EDDFF3" w14:textId="50B55175"/>
    <w:p w:rsidR="00F800D9" w:rsidP="371F24D2" w:rsidRDefault="00F800D9" w14:paraId="5702C9B9" w14:textId="21019E58"/>
    <w:p w:rsidR="00F800D9" w:rsidP="371F24D2" w:rsidRDefault="00F800D9" w14:paraId="56244B2B" w14:textId="4964891C"/>
    <w:p w:rsidR="00F800D9" w:rsidP="371F24D2" w:rsidRDefault="00F800D9" w14:paraId="30ECE4DE" w14:textId="0B14EF7E"/>
    <w:p w:rsidR="00F800D9" w:rsidP="371F24D2" w:rsidRDefault="00F800D9" w14:paraId="3D347C41" w14:textId="77777777"/>
    <w:p w:rsidR="00F800D9" w:rsidP="371F24D2" w:rsidRDefault="00F800D9" w14:paraId="48E579E2" w14:textId="263F306C"/>
    <w:p w:rsidR="130A8908" w:rsidRDefault="130A8908" w14:paraId="25471EEF" w14:textId="4A1044CD"/>
    <w:p w:rsidR="00F800D9" w:rsidP="371F24D2" w:rsidRDefault="00F800D9" w14:paraId="613155C8" w14:textId="7FFCE177"/>
    <w:p w:rsidR="681EFE86" w:rsidRDefault="681EFE86" w14:paraId="21F79317" w14:textId="6AE3DA04"/>
    <w:p w:rsidR="681EFE86" w:rsidRDefault="681EFE86" w14:paraId="1B99CE64" w14:textId="2DF036F3"/>
    <w:p w:rsidR="681EFE86" w:rsidP="681EFE86" w:rsidRDefault="681EFE86" w14:paraId="2FA24713" w14:textId="14F4F623">
      <w:pPr>
        <w:pStyle w:val="Normal"/>
      </w:pPr>
    </w:p>
    <w:p w:rsidR="00F800D9" w:rsidP="371F24D2" w:rsidRDefault="00F800D9" w14:paraId="23628D7D" w14:textId="77777777"/>
    <w:p w:rsidRPr="00E47059" w:rsidR="00E47059" w:rsidP="0036117B" w:rsidRDefault="4DF68E2C" w14:paraId="5CD3FEAE" w14:textId="088F9ABE">
      <w:pPr>
        <w:pStyle w:val="Ttulo1"/>
        <w:numPr>
          <w:ilvl w:val="0"/>
          <w:numId w:val="41"/>
        </w:numPr>
        <w:rPr/>
      </w:pPr>
      <w:bookmarkStart w:name="_Toc485620519" w:id="14"/>
      <w:bookmarkStart w:name="_Toc1171219798" w:id="1567230748"/>
      <w:r w:rsidR="3AD873F7">
        <w:rPr/>
        <w:t>Glosario</w:t>
      </w:r>
      <w:bookmarkEnd w:id="14"/>
      <w:bookmarkEnd w:id="1567230748"/>
    </w:p>
    <w:p w:rsidR="371F24D2" w:rsidP="371F24D2" w:rsidRDefault="371F24D2" w14:paraId="3379DFB3" w14:textId="66981836"/>
    <w:p w:rsidR="00F800D9" w:rsidP="371F24D2" w:rsidRDefault="4DF68E2C" w14:paraId="202217EF" w14:textId="0B1A00B3">
      <w:pPr>
        <w:rPr>
          <w:b/>
          <w:bCs/>
        </w:rPr>
      </w:pPr>
      <w:r w:rsidRPr="371F24D2">
        <w:rPr>
          <w:b/>
          <w:bCs/>
        </w:rPr>
        <w:t>A</w:t>
      </w:r>
    </w:p>
    <w:p w:rsidRPr="00F800D9" w:rsidR="4DF68E2C" w:rsidP="371F24D2" w:rsidRDefault="4DF68E2C" w14:paraId="523B78D5" w14:textId="594B115C">
      <w:pPr>
        <w:rPr>
          <w:b/>
          <w:bCs/>
        </w:rPr>
      </w:pPr>
      <w:r w:rsidRPr="00F800D9">
        <w:rPr>
          <w:b/>
          <w:bCs/>
        </w:rPr>
        <w:t>Administrador SYC</w:t>
      </w:r>
    </w:p>
    <w:p w:rsidR="4DF68E2C" w:rsidP="371F24D2" w:rsidRDefault="4DF68E2C" w14:paraId="17327D11" w14:textId="0C17DFB3">
      <w:pPr>
        <w:spacing w:after="0"/>
      </w:pPr>
      <w:r w:rsidRPr="00F800D9">
        <w:t xml:space="preserve">Rol global del sistema. Un usuario que tiene este rol en cualquiera de sus proyectos queda marcado como </w:t>
      </w:r>
      <w:proofErr w:type="spellStart"/>
      <w:r w:rsidRPr="00F800D9">
        <w:t>admin</w:t>
      </w:r>
      <w:proofErr w:type="spellEnd"/>
      <w:r w:rsidRPr="00F800D9">
        <w:t xml:space="preserve"> en todo el sistema (</w:t>
      </w:r>
      <w:proofErr w:type="spellStart"/>
      <w:r w:rsidRPr="00F800D9">
        <w:t>claim</w:t>
      </w:r>
      <w:proofErr w:type="spellEnd"/>
      <w:r w:rsidRPr="00F800D9">
        <w:t xml:space="preserve"> </w:t>
      </w:r>
      <w:proofErr w:type="spellStart"/>
      <w:r w:rsidRPr="00F800D9">
        <w:t>esAdminSyc</w:t>
      </w:r>
      <w:proofErr w:type="spellEnd"/>
      <w:r w:rsidRPr="00F800D9">
        <w:t>). Ve y edita todo, aprueba solicitudes de acceso, gestiona usuarios y proyectos.</w:t>
      </w:r>
    </w:p>
    <w:p w:rsidR="371F24D2" w:rsidP="371F24D2" w:rsidRDefault="371F24D2" w14:paraId="3E65B20E" w14:textId="662A08E3">
      <w:pPr>
        <w:spacing w:after="0"/>
        <w:rPr>
          <w:rFonts w:asciiTheme="minorHAnsi" w:hAnsiTheme="minorHAnsi" w:eastAsiaTheme="minorEastAsia"/>
          <w:szCs w:val="24"/>
          <w:lang w:eastAsia="es-CO"/>
        </w:rPr>
      </w:pPr>
    </w:p>
    <w:p w:rsidR="4DF68E2C" w:rsidP="371F24D2" w:rsidRDefault="4DF68E2C" w14:paraId="497D75C7" w14:textId="5F16085C">
      <w:pPr>
        <w:rPr>
          <w:b/>
          <w:bCs/>
          <w:lang w:eastAsia="es-CO"/>
        </w:rPr>
      </w:pPr>
      <w:r w:rsidRPr="371F24D2">
        <w:rPr>
          <w:b/>
          <w:bCs/>
        </w:rPr>
        <w:t>Alertas Inteligentes</w:t>
      </w:r>
    </w:p>
    <w:p w:rsidR="4DF68E2C" w:rsidP="371F24D2" w:rsidRDefault="4DF68E2C" w14:paraId="5D8BE358" w14:textId="29A22124">
      <w:pPr>
        <w:rPr>
          <w:lang w:eastAsia="es-CO"/>
        </w:rPr>
      </w:pPr>
      <w:r w:rsidRPr="371F24D2">
        <w:t>Vista del módulo Gerencial que lista todos los riesgos detectados por reglas (vencimientos próximos, incrementos relevantes de solicitudes, SLA bajo) — versión de profundidad del panel resumido que ya se ve en el Resumen Ejecutivo.</w:t>
      </w:r>
    </w:p>
    <w:p w:rsidR="4DF68E2C" w:rsidP="371F24D2" w:rsidRDefault="4DF68E2C" w14:paraId="5ED76517" w14:textId="2C02FA31">
      <w:pPr>
        <w:rPr>
          <w:b/>
          <w:bCs/>
          <w:lang w:eastAsia="es-CO"/>
        </w:rPr>
      </w:pPr>
      <w:proofErr w:type="spellStart"/>
      <w:r w:rsidRPr="371F24D2">
        <w:rPr>
          <w:b/>
          <w:bCs/>
        </w:rPr>
        <w:t>Anemic</w:t>
      </w:r>
      <w:proofErr w:type="spellEnd"/>
      <w:r w:rsidRPr="371F24D2">
        <w:rPr>
          <w:b/>
          <w:bCs/>
        </w:rPr>
        <w:t xml:space="preserve"> </w:t>
      </w:r>
      <w:proofErr w:type="spellStart"/>
      <w:r w:rsidRPr="371F24D2">
        <w:rPr>
          <w:b/>
          <w:bCs/>
        </w:rPr>
        <w:t>Domain</w:t>
      </w:r>
      <w:proofErr w:type="spellEnd"/>
      <w:r w:rsidRPr="371F24D2">
        <w:rPr>
          <w:b/>
          <w:bCs/>
        </w:rPr>
        <w:t xml:space="preserve"> </w:t>
      </w:r>
      <w:proofErr w:type="spellStart"/>
      <w:r w:rsidRPr="371F24D2">
        <w:rPr>
          <w:b/>
          <w:bCs/>
        </w:rPr>
        <w:t>Model</w:t>
      </w:r>
      <w:proofErr w:type="spellEnd"/>
      <w:r w:rsidRPr="371F24D2">
        <w:rPr>
          <w:b/>
          <w:bCs/>
        </w:rPr>
        <w:t xml:space="preserve"> (modelo anémico)</w:t>
      </w:r>
    </w:p>
    <w:p w:rsidR="4DF68E2C" w:rsidP="371F24D2" w:rsidRDefault="4DF68E2C" w14:paraId="4BDC81E1" w14:textId="1371B3EA">
      <w:pPr>
        <w:rPr>
          <w:lang w:eastAsia="es-CO"/>
        </w:rPr>
      </w:pPr>
      <w:r w:rsidRPr="371F24D2">
        <w:t xml:space="preserve">Patrón donde las entidades solo tienen propiedades, sin métodos ni lógica de negocio. Así está construido </w:t>
      </w:r>
      <w:proofErr w:type="spellStart"/>
      <w:r w:rsidRPr="371F24D2">
        <w:t>SGDS.Domain</w:t>
      </w:r>
      <w:proofErr w:type="spellEnd"/>
      <w:r w:rsidRPr="371F24D2">
        <w:t xml:space="preserve"> — toda la lógica vive en los </w:t>
      </w:r>
      <w:proofErr w:type="spellStart"/>
      <w:r w:rsidRPr="371F24D2">
        <w:t>Controllers</w:t>
      </w:r>
      <w:proofErr w:type="spellEnd"/>
      <w:r w:rsidRPr="371F24D2">
        <w:t>, no en las entidades.</w:t>
      </w:r>
    </w:p>
    <w:p w:rsidR="4DF68E2C" w:rsidP="371F24D2" w:rsidRDefault="4DF68E2C" w14:paraId="05F41FA3" w14:textId="2774F240">
      <w:pPr>
        <w:rPr>
          <w:b/>
          <w:bCs/>
          <w:lang w:eastAsia="es-CO"/>
        </w:rPr>
      </w:pPr>
      <w:r w:rsidRPr="371F24D2">
        <w:rPr>
          <w:b/>
          <w:bCs/>
        </w:rPr>
        <w:t>API REST</w:t>
      </w:r>
    </w:p>
    <w:p w:rsidR="4DF68E2C" w:rsidP="371F24D2" w:rsidRDefault="4DF68E2C" w14:paraId="2A3544C8" w14:textId="78E0C842">
      <w:pPr>
        <w:rPr>
          <w:lang w:eastAsia="es-CO"/>
        </w:rPr>
      </w:pPr>
      <w:r w:rsidRPr="371F24D2">
        <w:t xml:space="preserve">El estilo de arquitectura que sigue </w:t>
      </w:r>
      <w:proofErr w:type="spellStart"/>
      <w:r w:rsidRPr="371F24D2">
        <w:t>SGDS.Api</w:t>
      </w:r>
      <w:proofErr w:type="spellEnd"/>
      <w:r w:rsidRPr="371F24D2">
        <w:t>: recursos identificados por URL, verbos HTTP (GET/POST/PUT/DELETE) para las operaciones, respuestas en JSON.</w:t>
      </w:r>
    </w:p>
    <w:p w:rsidR="4DF68E2C" w:rsidP="371F24D2" w:rsidRDefault="4DF68E2C" w14:paraId="6AA8EB15" w14:textId="2CC9BBED">
      <w:pPr>
        <w:rPr>
          <w:b/>
          <w:bCs/>
          <w:lang w:eastAsia="es-CO"/>
        </w:rPr>
      </w:pPr>
      <w:r w:rsidRPr="371F24D2">
        <w:rPr>
          <w:b/>
          <w:bCs/>
        </w:rPr>
        <w:t>Aprobada(estado)</w:t>
      </w:r>
    </w:p>
    <w:p w:rsidR="4DF68E2C" w:rsidP="371F24D2" w:rsidRDefault="4DF68E2C" w14:paraId="3B9AD0C6" w14:textId="71BF4E39">
      <w:pPr>
        <w:rPr>
          <w:lang w:eastAsia="es-CO"/>
        </w:rPr>
      </w:pPr>
      <w:r w:rsidRPr="371F24D2">
        <w:t xml:space="preserve">Estado final genérico de una Solicitud cuando el trámite se resuelve favorablemente. Al asignarse, se </w:t>
      </w:r>
      <w:proofErr w:type="spellStart"/>
      <w:r w:rsidRPr="371F24D2">
        <w:t>setea</w:t>
      </w:r>
      <w:proofErr w:type="spellEnd"/>
      <w:r w:rsidRPr="371F24D2">
        <w:t xml:space="preserve"> </w:t>
      </w:r>
      <w:proofErr w:type="spellStart"/>
      <w:r w:rsidRPr="371F24D2">
        <w:t>FechaCierre</w:t>
      </w:r>
      <w:proofErr w:type="spellEnd"/>
      <w:r w:rsidRPr="371F24D2">
        <w:t>.</w:t>
      </w:r>
    </w:p>
    <w:p w:rsidR="4DF68E2C" w:rsidP="371F24D2" w:rsidRDefault="4DF68E2C" w14:paraId="128459E0" w14:textId="671CFE46">
      <w:pPr>
        <w:rPr>
          <w:b/>
          <w:bCs/>
          <w:lang w:eastAsia="es-CO"/>
        </w:rPr>
      </w:pPr>
      <w:r w:rsidRPr="371F24D2">
        <w:rPr>
          <w:b/>
          <w:bCs/>
        </w:rPr>
        <w:t>ASP.NET Core</w:t>
      </w:r>
    </w:p>
    <w:p w:rsidR="4DF68E2C" w:rsidP="371F24D2" w:rsidRDefault="4DF68E2C" w14:paraId="34C30543" w14:textId="577AB19F">
      <w:pPr>
        <w:rPr>
          <w:lang w:eastAsia="es-CO"/>
        </w:rPr>
      </w:pPr>
      <w:r w:rsidRPr="371F24D2">
        <w:t xml:space="preserve">El </w:t>
      </w:r>
      <w:proofErr w:type="spellStart"/>
      <w:r w:rsidRPr="371F24D2">
        <w:t>framework</w:t>
      </w:r>
      <w:proofErr w:type="spellEnd"/>
      <w:r w:rsidRPr="371F24D2">
        <w:t xml:space="preserve"> web de .NET sobre el que corre </w:t>
      </w:r>
      <w:proofErr w:type="spellStart"/>
      <w:r w:rsidRPr="371F24D2">
        <w:t>SGDS.Api</w:t>
      </w:r>
      <w:proofErr w:type="spellEnd"/>
      <w:r w:rsidRPr="371F24D2">
        <w:t xml:space="preserve"> — maneja el pipeline HTTP, el enrutamiento a </w:t>
      </w:r>
      <w:proofErr w:type="spellStart"/>
      <w:r w:rsidRPr="371F24D2">
        <w:t>Controllers</w:t>
      </w:r>
      <w:proofErr w:type="spellEnd"/>
      <w:r w:rsidRPr="371F24D2">
        <w:t>, la inyección de dependencias.</w:t>
      </w:r>
    </w:p>
    <w:p w:rsidR="4DF68E2C" w:rsidP="371F24D2" w:rsidRDefault="4DF68E2C" w14:paraId="76D473FC" w14:textId="2A5BC950">
      <w:pPr>
        <w:rPr>
          <w:b/>
          <w:bCs/>
          <w:lang w:eastAsia="es-CO"/>
        </w:rPr>
      </w:pPr>
      <w:r w:rsidRPr="371F24D2">
        <w:rPr>
          <w:b/>
          <w:bCs/>
        </w:rPr>
        <w:t>Asistente IA</w:t>
      </w:r>
    </w:p>
    <w:p w:rsidR="4DF68E2C" w:rsidP="371F24D2" w:rsidRDefault="4DF68E2C" w14:paraId="2245FD71" w14:textId="5AA6E1B2">
      <w:pPr>
        <w:rPr>
          <w:lang w:eastAsia="es-CO"/>
        </w:rPr>
      </w:pPr>
      <w:r w:rsidRPr="371F24D2">
        <w:t>Vista del módulo Gerencial pensada como chat conversacional. Hoy su caja de texto está deshabilitada a propósito ("se activará cuando se integre el modelo de IA") — ofrece atajos a otras vistas en su lugar, en vez de simular una conversación que no existe.</w:t>
      </w:r>
    </w:p>
    <w:p w:rsidR="4DF68E2C" w:rsidP="371F24D2" w:rsidRDefault="4DF68E2C" w14:paraId="7505EFAD" w14:textId="1F139D6B">
      <w:pPr>
        <w:rPr>
          <w:b/>
          <w:bCs/>
          <w:lang w:eastAsia="es-CO"/>
        </w:rPr>
      </w:pPr>
      <w:r w:rsidRPr="371F24D2">
        <w:rPr>
          <w:b/>
          <w:bCs/>
        </w:rPr>
        <w:t>Atendido(estado)</w:t>
      </w:r>
    </w:p>
    <w:p w:rsidR="4DF68E2C" w:rsidP="371F24D2" w:rsidRDefault="4DF68E2C" w14:paraId="6E4A68BA" w14:textId="60EB58F7">
      <w:r w:rsidRPr="371F24D2">
        <w:t>Estado terminal propio de Libro Total: el turno de atención se completó.</w:t>
      </w:r>
    </w:p>
    <w:p w:rsidR="371F24D2" w:rsidP="371F24D2" w:rsidRDefault="371F24D2" w14:paraId="2D78AD7B" w14:textId="33E727F6"/>
    <w:p w:rsidR="4DF68E2C" w:rsidP="371F24D2" w:rsidRDefault="4DF68E2C" w14:paraId="12C70A4F" w14:textId="23C30810">
      <w:pPr>
        <w:rPr>
          <w:b/>
          <w:bCs/>
          <w:lang w:eastAsia="es-CO"/>
        </w:rPr>
      </w:pPr>
      <w:r w:rsidRPr="371F24D2">
        <w:rPr>
          <w:b/>
          <w:bCs/>
        </w:rPr>
        <w:lastRenderedPageBreak/>
        <w:t>Auditoría</w:t>
      </w:r>
    </w:p>
    <w:p w:rsidR="4DF68E2C" w:rsidP="371F24D2" w:rsidRDefault="4DF68E2C" w14:paraId="2E696CC0" w14:textId="3BAB7F0D">
      <w:pPr>
        <w:rPr>
          <w:lang w:eastAsia="es-CO"/>
        </w:rPr>
      </w:pPr>
      <w:r w:rsidRPr="371F24D2">
        <w:t xml:space="preserve">Bitácora automática y transversal. </w:t>
      </w:r>
      <w:proofErr w:type="spellStart"/>
      <w:r w:rsidRPr="371F24D2">
        <w:t>SgdsDbContext.SaveChangesAsync</w:t>
      </w:r>
      <w:proofErr w:type="spellEnd"/>
      <w:r w:rsidRPr="371F24D2">
        <w:t xml:space="preserve"> registra cualquier entidad </w:t>
      </w:r>
      <w:proofErr w:type="spellStart"/>
      <w:r w:rsidRPr="371F24D2">
        <w:t>Added</w:t>
      </w:r>
      <w:proofErr w:type="spellEnd"/>
      <w:r w:rsidRPr="371F24D2">
        <w:t>/</w:t>
      </w:r>
      <w:proofErr w:type="spellStart"/>
      <w:r w:rsidRPr="371F24D2">
        <w:t>Modified</w:t>
      </w:r>
      <w:proofErr w:type="spellEnd"/>
      <w:r w:rsidRPr="371F24D2">
        <w:t>/</w:t>
      </w:r>
      <w:proofErr w:type="spellStart"/>
      <w:r w:rsidRPr="371F24D2">
        <w:t>Deleted</w:t>
      </w:r>
      <w:proofErr w:type="spellEnd"/>
      <w:r w:rsidRPr="371F24D2">
        <w:t xml:space="preserve"> en cada guardado, sin que el desarrollador tenga que hacer nada extra — usuario, acción, IP y proyecto quedan registrados solos.</w:t>
      </w:r>
    </w:p>
    <w:p w:rsidR="4DF68E2C" w:rsidP="371F24D2" w:rsidRDefault="4DF68E2C" w14:paraId="5E7A2D9C" w14:textId="1EE7874E">
      <w:pPr>
        <w:rPr>
          <w:b/>
          <w:bCs/>
          <w:lang w:eastAsia="es-CO"/>
        </w:rPr>
      </w:pPr>
      <w:r w:rsidRPr="371F24D2">
        <w:rPr>
          <w:b/>
          <w:bCs/>
        </w:rPr>
        <w:t>Autenticación</w:t>
      </w:r>
    </w:p>
    <w:p w:rsidR="4DF68E2C" w:rsidP="371F24D2" w:rsidRDefault="4DF68E2C" w14:paraId="3345EF68" w14:textId="523E12E9">
      <w:pPr>
        <w:rPr>
          <w:lang w:eastAsia="es-CO"/>
        </w:rPr>
      </w:pPr>
      <w:r w:rsidRPr="371F24D2">
        <w:t xml:space="preserve">Confirmar quién es el usuario — en SGDS, con email + </w:t>
      </w:r>
      <w:proofErr w:type="spellStart"/>
      <w:r w:rsidRPr="371F24D2">
        <w:t>password</w:t>
      </w:r>
      <w:proofErr w:type="spellEnd"/>
      <w:r w:rsidRPr="371F24D2">
        <w:t xml:space="preserve"> contra el hash </w:t>
      </w:r>
      <w:proofErr w:type="spellStart"/>
      <w:r w:rsidRPr="371F24D2">
        <w:t>BCrypt</w:t>
      </w:r>
      <w:proofErr w:type="spellEnd"/>
      <w:r w:rsidRPr="371F24D2">
        <w:t xml:space="preserve"> guardado, en POST /api/</w:t>
      </w:r>
      <w:proofErr w:type="spellStart"/>
      <w:r w:rsidRPr="371F24D2">
        <w:t>Auth</w:t>
      </w:r>
      <w:proofErr w:type="spellEnd"/>
      <w:r w:rsidRPr="371F24D2">
        <w:t>/</w:t>
      </w:r>
      <w:proofErr w:type="spellStart"/>
      <w:r w:rsidRPr="371F24D2">
        <w:t>login</w:t>
      </w:r>
      <w:proofErr w:type="spellEnd"/>
      <w:r w:rsidRPr="371F24D2">
        <w:t>.</w:t>
      </w:r>
    </w:p>
    <w:p w:rsidR="4DF68E2C" w:rsidP="371F24D2" w:rsidRDefault="4DF68E2C" w14:paraId="5D6F5490" w14:textId="04AFF5DD">
      <w:pPr>
        <w:rPr>
          <w:b/>
          <w:bCs/>
          <w:lang w:eastAsia="es-CO"/>
        </w:rPr>
      </w:pPr>
      <w:r w:rsidRPr="371F24D2">
        <w:rPr>
          <w:b/>
          <w:bCs/>
        </w:rPr>
        <w:t>Autorización</w:t>
      </w:r>
    </w:p>
    <w:p w:rsidR="4DF68E2C" w:rsidP="371F24D2" w:rsidRDefault="4DF68E2C" w14:paraId="3A0D15A3" w14:textId="2A6853F3">
      <w:pPr>
        <w:rPr>
          <w:lang w:eastAsia="es-CO"/>
        </w:rPr>
      </w:pPr>
      <w:r w:rsidRPr="371F24D2">
        <w:t>Decidir qué puede hacer un usuario ya autenticado. En SGDS no usa [</w:t>
      </w:r>
      <w:proofErr w:type="spellStart"/>
      <w:proofErr w:type="gramStart"/>
      <w:r w:rsidRPr="371F24D2">
        <w:t>Authorize</w:t>
      </w:r>
      <w:proofErr w:type="spellEnd"/>
      <w:r w:rsidRPr="371F24D2">
        <w:t>(</w:t>
      </w:r>
      <w:proofErr w:type="gramEnd"/>
      <w:r w:rsidRPr="371F24D2">
        <w:t xml:space="preserve">Roles=...)] de ASP.NET — cada acción de cada </w:t>
      </w:r>
      <w:proofErr w:type="spellStart"/>
      <w:r w:rsidRPr="371F24D2">
        <w:t>controller</w:t>
      </w:r>
      <w:proofErr w:type="spellEnd"/>
      <w:r w:rsidRPr="371F24D2">
        <w:t xml:space="preserve"> lee los </w:t>
      </w:r>
      <w:proofErr w:type="spellStart"/>
      <w:r w:rsidRPr="371F24D2">
        <w:t>claims</w:t>
      </w:r>
      <w:proofErr w:type="spellEnd"/>
      <w:r w:rsidRPr="371F24D2">
        <w:t xml:space="preserve"> del JWT a mano.</w:t>
      </w:r>
    </w:p>
    <w:p w:rsidR="4DF68E2C" w:rsidP="371F24D2" w:rsidRDefault="4DF68E2C" w14:paraId="76FAD64E" w14:textId="4765C8F7">
      <w:pPr>
        <w:rPr>
          <w:b/>
          <w:bCs/>
          <w:lang w:eastAsia="es-CO"/>
        </w:rPr>
      </w:pPr>
      <w:proofErr w:type="spellStart"/>
      <w:r w:rsidRPr="371F24D2">
        <w:rPr>
          <w:b/>
          <w:bCs/>
        </w:rPr>
        <w:t>AutoMapper</w:t>
      </w:r>
      <w:proofErr w:type="spellEnd"/>
    </w:p>
    <w:p w:rsidR="4DF68E2C" w:rsidP="371F24D2" w:rsidRDefault="4DF68E2C" w14:paraId="6E079CB8" w14:textId="507CA4F0">
      <w:pPr>
        <w:rPr>
          <w:lang w:eastAsia="es-CO"/>
        </w:rPr>
      </w:pPr>
      <w:r w:rsidRPr="371F24D2">
        <w:t xml:space="preserve">Librería popular para mapear entidades a </w:t>
      </w:r>
      <w:proofErr w:type="spellStart"/>
      <w:r w:rsidRPr="371F24D2">
        <w:t>DTOs</w:t>
      </w:r>
      <w:proofErr w:type="spellEnd"/>
      <w:r w:rsidRPr="371F24D2">
        <w:t xml:space="preserve"> automáticamente. No se usa en SGDS — el mapeo se escribe a mano dentro de cada </w:t>
      </w:r>
      <w:proofErr w:type="spellStart"/>
      <w:r w:rsidRPr="371F24D2">
        <w:t>controller</w:t>
      </w:r>
      <w:proofErr w:type="spellEnd"/>
      <w:r w:rsidRPr="371F24D2">
        <w:t>, línea por línea.</w:t>
      </w:r>
    </w:p>
    <w:p w:rsidR="4DF68E2C" w:rsidP="371F24D2" w:rsidRDefault="4DF68E2C" w14:paraId="0F558639" w14:textId="1144F6EF">
      <w:pPr>
        <w:rPr>
          <w:b/>
          <w:bCs/>
          <w:lang w:eastAsia="es-CO"/>
        </w:rPr>
      </w:pPr>
      <w:r w:rsidRPr="371F24D2">
        <w:rPr>
          <w:b/>
          <w:bCs/>
        </w:rPr>
        <w:t>Axios</w:t>
      </w:r>
    </w:p>
    <w:p w:rsidR="4DF68E2C" w:rsidP="371F24D2" w:rsidRDefault="4DF68E2C" w14:paraId="288B0B63" w14:textId="36B71F5D">
      <w:pPr>
        <w:rPr>
          <w:lang w:eastAsia="es-CO"/>
        </w:rPr>
      </w:pPr>
      <w:r w:rsidRPr="371F24D2">
        <w:t xml:space="preserve">Librería HTTP del </w:t>
      </w:r>
      <w:proofErr w:type="spellStart"/>
      <w:r w:rsidRPr="371F24D2">
        <w:t>frontend</w:t>
      </w:r>
      <w:proofErr w:type="spellEnd"/>
      <w:r w:rsidRPr="371F24D2">
        <w:t>. Cada *</w:t>
      </w:r>
      <w:proofErr w:type="spellStart"/>
      <w:r w:rsidRPr="371F24D2">
        <w:t>Service.ts</w:t>
      </w:r>
      <w:proofErr w:type="spellEnd"/>
      <w:r w:rsidRPr="371F24D2">
        <w:t xml:space="preserve"> la importa directo y arma el </w:t>
      </w:r>
      <w:proofErr w:type="spellStart"/>
      <w:r w:rsidRPr="371F24D2">
        <w:t>header</w:t>
      </w:r>
      <w:proofErr w:type="spellEnd"/>
      <w:r w:rsidRPr="371F24D2">
        <w:t xml:space="preserve"> </w:t>
      </w:r>
      <w:proofErr w:type="spellStart"/>
      <w:r w:rsidRPr="371F24D2">
        <w:t>Authorization</w:t>
      </w:r>
      <w:proofErr w:type="spellEnd"/>
      <w:r w:rsidRPr="371F24D2">
        <w:t xml:space="preserve"> a mano — no hay un cliente centralizado ni interceptor global.</w:t>
      </w:r>
    </w:p>
    <w:p w:rsidR="4DF68E2C" w:rsidP="371F24D2" w:rsidRDefault="4DF68E2C" w14:paraId="3B669C50" w14:textId="03410B2A">
      <w:pPr>
        <w:rPr>
          <w:b/>
          <w:bCs/>
          <w:lang w:eastAsia="es-CO"/>
        </w:rPr>
      </w:pPr>
      <w:r w:rsidRPr="371F24D2">
        <w:rPr>
          <w:b/>
          <w:bCs/>
        </w:rPr>
        <w:t>Azure DevOps</w:t>
      </w:r>
    </w:p>
    <w:p w:rsidR="4DF68E2C" w:rsidP="371F24D2" w:rsidRDefault="4DF68E2C" w14:paraId="6A2ED857" w14:textId="2F0A47D1">
      <w:pPr>
        <w:rPr>
          <w:lang w:eastAsia="es-CO"/>
        </w:rPr>
      </w:pPr>
      <w:r w:rsidRPr="371F24D2">
        <w:t xml:space="preserve">Herramienta de gestión de proyectos/CI-CD de Microsoft, contemplada en el </w:t>
      </w:r>
      <w:proofErr w:type="spellStart"/>
      <w:r w:rsidRPr="371F24D2">
        <w:t>stack</w:t>
      </w:r>
      <w:proofErr w:type="spellEnd"/>
      <w:r w:rsidRPr="371F24D2">
        <w:t xml:space="preserve"> del proyecto — en planificación, todavía no integrada.</w:t>
      </w:r>
    </w:p>
    <w:p w:rsidR="371F24D2" w:rsidP="371F24D2" w:rsidRDefault="371F24D2" w14:paraId="5866B909" w14:textId="161838CC"/>
    <w:p w:rsidRPr="00F800D9" w:rsidR="00F800D9" w:rsidP="371F24D2" w:rsidRDefault="7392F9DA" w14:paraId="3FCFCA78" w14:textId="34C1D520">
      <w:pPr>
        <w:rPr>
          <w:b/>
          <w:bCs/>
        </w:rPr>
      </w:pPr>
      <w:r w:rsidRPr="371F24D2">
        <w:rPr>
          <w:b/>
          <w:bCs/>
        </w:rPr>
        <w:t>B</w:t>
      </w:r>
    </w:p>
    <w:p w:rsidR="7392F9DA" w:rsidP="371F24D2" w:rsidRDefault="7392F9DA" w14:paraId="055396B5" w14:textId="35837603">
      <w:pPr>
        <w:rPr>
          <w:b/>
          <w:bCs/>
        </w:rPr>
      </w:pPr>
      <w:r w:rsidRPr="371F24D2">
        <w:rPr>
          <w:b/>
          <w:bCs/>
        </w:rPr>
        <w:t>BCrypt.Net</w:t>
      </w:r>
    </w:p>
    <w:p w:rsidR="7392F9DA" w:rsidP="371F24D2" w:rsidRDefault="7392F9DA" w14:paraId="1CDFDE12" w14:textId="3504D2A8">
      <w:r w:rsidRPr="371F24D2">
        <w:t xml:space="preserve">Librería que </w:t>
      </w:r>
      <w:proofErr w:type="spellStart"/>
      <w:r w:rsidRPr="371F24D2">
        <w:t>hashea</w:t>
      </w:r>
      <w:proofErr w:type="spellEnd"/>
      <w:r w:rsidRPr="371F24D2">
        <w:t xml:space="preserve"> las contraseñas antes de guardarlas — nunca se guarda una contraseña en texto plano en la base de datos.</w:t>
      </w:r>
    </w:p>
    <w:p w:rsidR="7392F9DA" w:rsidP="371F24D2" w:rsidRDefault="7392F9DA" w14:paraId="1ED4F360" w14:textId="31FB2428">
      <w:pPr>
        <w:rPr>
          <w:b/>
          <w:bCs/>
        </w:rPr>
      </w:pPr>
      <w:proofErr w:type="spellStart"/>
      <w:r w:rsidRPr="371F24D2">
        <w:rPr>
          <w:b/>
          <w:bCs/>
        </w:rPr>
        <w:t>Bearer</w:t>
      </w:r>
      <w:proofErr w:type="spellEnd"/>
      <w:r w:rsidRPr="371F24D2">
        <w:rPr>
          <w:b/>
          <w:bCs/>
        </w:rPr>
        <w:t xml:space="preserve"> (token)</w:t>
      </w:r>
    </w:p>
    <w:p w:rsidR="7392F9DA" w:rsidP="371F24D2" w:rsidRDefault="7392F9DA" w14:paraId="66830A5E" w14:textId="71A4B467">
      <w:r w:rsidRPr="371F24D2">
        <w:t xml:space="preserve">El esquema de autenticación HTTP que usa SGDS: el JWT viaja en el </w:t>
      </w:r>
      <w:proofErr w:type="spellStart"/>
      <w:r w:rsidRPr="371F24D2">
        <w:t>header</w:t>
      </w:r>
      <w:proofErr w:type="spellEnd"/>
      <w:r w:rsidRPr="371F24D2">
        <w:t xml:space="preserve"> </w:t>
      </w:r>
      <w:proofErr w:type="spellStart"/>
      <w:r w:rsidRPr="371F24D2">
        <w:t>Authorization</w:t>
      </w:r>
      <w:proofErr w:type="spellEnd"/>
      <w:r w:rsidRPr="371F24D2">
        <w:t xml:space="preserve">: </w:t>
      </w:r>
      <w:proofErr w:type="spellStart"/>
      <w:r w:rsidRPr="371F24D2">
        <w:t>Bearer</w:t>
      </w:r>
      <w:proofErr w:type="spellEnd"/>
      <w:r w:rsidRPr="371F24D2">
        <w:t xml:space="preserve"> &lt;token&gt; en cada </w:t>
      </w:r>
      <w:proofErr w:type="spellStart"/>
      <w:r w:rsidRPr="371F24D2">
        <w:t>request</w:t>
      </w:r>
      <w:proofErr w:type="spellEnd"/>
      <w:r w:rsidRPr="371F24D2">
        <w:t xml:space="preserve"> protegido.</w:t>
      </w:r>
    </w:p>
    <w:p w:rsidR="7392F9DA" w:rsidP="371F24D2" w:rsidRDefault="7392F9DA" w14:paraId="6A5A36DE" w14:textId="0DC66499">
      <w:pPr>
        <w:rPr>
          <w:b/>
          <w:bCs/>
        </w:rPr>
      </w:pPr>
      <w:r w:rsidRPr="371F24D2">
        <w:rPr>
          <w:b/>
          <w:bCs/>
        </w:rPr>
        <w:t>Borrado lógico</w:t>
      </w:r>
    </w:p>
    <w:p w:rsidR="7392F9DA" w:rsidP="371F24D2" w:rsidRDefault="7392F9DA" w14:paraId="12EB92EE" w14:textId="22612815">
      <w:r w:rsidRPr="371F24D2">
        <w:t xml:space="preserve">Patrón usado en casi todos los DELETE de la Api: en vez de eliminar la fila, se </w:t>
      </w:r>
      <w:proofErr w:type="spellStart"/>
      <w:r w:rsidRPr="371F24D2">
        <w:t>setea</w:t>
      </w:r>
      <w:proofErr w:type="spellEnd"/>
      <w:r w:rsidRPr="371F24D2">
        <w:t xml:space="preserve"> Activo = false. Casi nunca se borra un registro de verdad.</w:t>
      </w:r>
    </w:p>
    <w:p w:rsidR="7392F9DA" w:rsidP="371F24D2" w:rsidRDefault="7392F9DA" w14:paraId="17C06416" w14:textId="065479E6">
      <w:pPr>
        <w:rPr>
          <w:b/>
          <w:bCs/>
        </w:rPr>
      </w:pPr>
      <w:r w:rsidRPr="371F24D2">
        <w:rPr>
          <w:b/>
          <w:bCs/>
        </w:rPr>
        <w:lastRenderedPageBreak/>
        <w:t>BPMN</w:t>
      </w:r>
    </w:p>
    <w:p w:rsidR="7392F9DA" w:rsidP="371F24D2" w:rsidRDefault="7392F9DA" w14:paraId="7E2FE861" w14:textId="669022E9">
      <w:r w:rsidRPr="371F24D2">
        <w:t xml:space="preserve">Business </w:t>
      </w:r>
      <w:proofErr w:type="spellStart"/>
      <w:r w:rsidRPr="371F24D2">
        <w:t>Process</w:t>
      </w:r>
      <w:proofErr w:type="spellEnd"/>
      <w:r w:rsidRPr="371F24D2">
        <w:t xml:space="preserve"> </w:t>
      </w:r>
      <w:proofErr w:type="spellStart"/>
      <w:r w:rsidRPr="371F24D2">
        <w:t>Model</w:t>
      </w:r>
      <w:proofErr w:type="spellEnd"/>
      <w:r w:rsidRPr="371F24D2">
        <w:t xml:space="preserve"> and </w:t>
      </w:r>
      <w:proofErr w:type="spellStart"/>
      <w:r w:rsidRPr="371F24D2">
        <w:t>Notation</w:t>
      </w:r>
      <w:proofErr w:type="spellEnd"/>
      <w:r w:rsidRPr="371F24D2">
        <w:t xml:space="preserve"> — la notación usada para modelar los procesos de SGDS en </w:t>
      </w:r>
      <w:proofErr w:type="spellStart"/>
      <w:r w:rsidRPr="371F24D2">
        <w:t>Assets</w:t>
      </w:r>
      <w:proofErr w:type="spellEnd"/>
      <w:r w:rsidRPr="371F24D2">
        <w:t>/BPMN/SGDS-Procesos-</w:t>
      </w:r>
      <w:proofErr w:type="spellStart"/>
      <w:r w:rsidRPr="371F24D2">
        <w:t>Actual.drawio</w:t>
      </w:r>
      <w:proofErr w:type="spellEnd"/>
      <w:r w:rsidRPr="371F24D2">
        <w:t xml:space="preserve"> (proceso principal, subproceso por tipo de proyecto, subproceso de alta de operadores).</w:t>
      </w:r>
    </w:p>
    <w:p w:rsidR="371F24D2" w:rsidP="371F24D2" w:rsidRDefault="371F24D2" w14:paraId="0F3E2AAA" w14:textId="448097AD">
      <w:pPr>
        <w:rPr>
          <w:b/>
          <w:bCs/>
        </w:rPr>
      </w:pPr>
    </w:p>
    <w:p w:rsidR="7392F9DA" w:rsidP="371F24D2" w:rsidRDefault="7392F9DA" w14:paraId="391421A8" w14:textId="0E150D8D">
      <w:pPr>
        <w:rPr>
          <w:b/>
          <w:bCs/>
        </w:rPr>
      </w:pPr>
      <w:r w:rsidRPr="371F24D2">
        <w:rPr>
          <w:b/>
          <w:bCs/>
        </w:rPr>
        <w:t>C</w:t>
      </w:r>
    </w:p>
    <w:p w:rsidR="7392F9DA" w:rsidP="371F24D2" w:rsidRDefault="7392F9DA" w14:paraId="3C30E1A4" w14:textId="795EF019">
      <w:pPr>
        <w:rPr>
          <w:b/>
          <w:bCs/>
        </w:rPr>
      </w:pPr>
      <w:proofErr w:type="spellStart"/>
      <w:r w:rsidRPr="371F24D2">
        <w:rPr>
          <w:b/>
          <w:bCs/>
        </w:rPr>
        <w:t>camelCase</w:t>
      </w:r>
      <w:proofErr w:type="spellEnd"/>
    </w:p>
    <w:p w:rsidR="7392F9DA" w:rsidP="371F24D2" w:rsidRDefault="7392F9DA" w14:paraId="497FA15F" w14:textId="7CADFB9F">
      <w:r w:rsidRPr="371F24D2">
        <w:t>Convención de nombres donde la primera palabra va en minúscula y las siguientes con mayúscula inicial (</w:t>
      </w:r>
      <w:proofErr w:type="spellStart"/>
      <w:r w:rsidRPr="371F24D2">
        <w:t>nombreCompleto</w:t>
      </w:r>
      <w:proofErr w:type="spellEnd"/>
      <w:r w:rsidRPr="371F24D2">
        <w:t>). Se usa en todo JavaScript/</w:t>
      </w:r>
      <w:proofErr w:type="spellStart"/>
      <w:r w:rsidRPr="371F24D2">
        <w:t>TypeScript</w:t>
      </w:r>
      <w:proofErr w:type="spellEnd"/>
      <w:r w:rsidRPr="371F24D2">
        <w:t xml:space="preserve"> y en el JSON que viaja por HTTP.</w:t>
      </w:r>
    </w:p>
    <w:p w:rsidR="7392F9DA" w:rsidP="371F24D2" w:rsidRDefault="7392F9DA" w14:paraId="6554C6E5" w14:textId="74210649">
      <w:pPr>
        <w:rPr>
          <w:b/>
          <w:bCs/>
        </w:rPr>
      </w:pPr>
      <w:r w:rsidRPr="371F24D2">
        <w:rPr>
          <w:b/>
          <w:bCs/>
        </w:rPr>
        <w:t>Certificado de Trazabilidad</w:t>
      </w:r>
    </w:p>
    <w:p w:rsidR="7392F9DA" w:rsidP="371F24D2" w:rsidRDefault="7392F9DA" w14:paraId="2C2A3BA1" w14:textId="66863D02">
      <w:r w:rsidRPr="371F24D2">
        <w:t xml:space="preserve">Documento PDF generado para trámites de </w:t>
      </w:r>
      <w:proofErr w:type="spellStart"/>
      <w:r w:rsidRPr="371F24D2">
        <w:t>GoTrace</w:t>
      </w:r>
      <w:proofErr w:type="spellEnd"/>
      <w:r w:rsidRPr="371F24D2">
        <w:t>/</w:t>
      </w:r>
      <w:proofErr w:type="spellStart"/>
      <w:r w:rsidRPr="371F24D2">
        <w:t>SYCTrace</w:t>
      </w:r>
      <w:proofErr w:type="spellEnd"/>
      <w:r w:rsidRPr="371F24D2">
        <w:t xml:space="preserve"> que certifica el recorrido de un lote o producto.</w:t>
      </w:r>
    </w:p>
    <w:p w:rsidR="7392F9DA" w:rsidP="371F24D2" w:rsidRDefault="7392F9DA" w14:paraId="52E4269D" w14:textId="393A40C1">
      <w:pPr>
        <w:rPr>
          <w:b/>
          <w:bCs/>
        </w:rPr>
      </w:pPr>
      <w:r w:rsidRPr="371F24D2">
        <w:rPr>
          <w:b/>
          <w:bCs/>
        </w:rPr>
        <w:t>Ciudadano</w:t>
      </w:r>
    </w:p>
    <w:p w:rsidR="7392F9DA" w:rsidP="371F24D2" w:rsidRDefault="7392F9DA" w14:paraId="65B4FB6D" w14:textId="7700BD6F">
      <w:r w:rsidRPr="371F24D2">
        <w:t>Persona natural solicitante de un trámite. Una Solicitud está ligada a un Ciudadano o a una Empresa, nunca a ambos.</w:t>
      </w:r>
    </w:p>
    <w:p w:rsidR="7392F9DA" w:rsidP="371F24D2" w:rsidRDefault="7392F9DA" w14:paraId="3E039CAD" w14:textId="75D1B9AA">
      <w:pPr>
        <w:rPr>
          <w:b/>
          <w:bCs/>
        </w:rPr>
      </w:pPr>
      <w:proofErr w:type="spellStart"/>
      <w:r w:rsidRPr="371F24D2">
        <w:rPr>
          <w:b/>
          <w:bCs/>
        </w:rPr>
        <w:t>Claims</w:t>
      </w:r>
      <w:proofErr w:type="spellEnd"/>
    </w:p>
    <w:p w:rsidR="7392F9DA" w:rsidP="371F24D2" w:rsidRDefault="7392F9DA" w14:paraId="5106A673" w14:textId="2AC13AB3">
      <w:r w:rsidRPr="371F24D2">
        <w:t xml:space="preserve">Pares clave-valor incrustados en el JWT que describen al usuario sin consultar la base de datos en cada </w:t>
      </w:r>
      <w:proofErr w:type="spellStart"/>
      <w:r w:rsidRPr="371F24D2">
        <w:t>request</w:t>
      </w:r>
      <w:proofErr w:type="spellEnd"/>
      <w:r w:rsidRPr="371F24D2">
        <w:t xml:space="preserve">: sub, email, </w:t>
      </w:r>
      <w:proofErr w:type="spellStart"/>
      <w:r w:rsidRPr="371F24D2">
        <w:t>esAdminSyc</w:t>
      </w:r>
      <w:proofErr w:type="spellEnd"/>
      <w:r w:rsidRPr="371F24D2">
        <w:t xml:space="preserve">, </w:t>
      </w:r>
      <w:proofErr w:type="spellStart"/>
      <w:r w:rsidRPr="371F24D2">
        <w:t>esGerencial</w:t>
      </w:r>
      <w:proofErr w:type="spellEnd"/>
      <w:r w:rsidRPr="371F24D2">
        <w:t xml:space="preserve">, y un </w:t>
      </w:r>
      <w:proofErr w:type="spellStart"/>
      <w:r w:rsidRPr="371F24D2">
        <w:t>claim</w:t>
      </w:r>
      <w:proofErr w:type="spellEnd"/>
      <w:r w:rsidRPr="371F24D2">
        <w:t xml:space="preserve"> proyecto repetido por cada </w:t>
      </w:r>
      <w:proofErr w:type="spellStart"/>
      <w:r w:rsidRPr="371F24D2">
        <w:t>UsuarioProyecto</w:t>
      </w:r>
      <w:proofErr w:type="spellEnd"/>
      <w:r w:rsidRPr="371F24D2">
        <w:t>.</w:t>
      </w:r>
    </w:p>
    <w:p w:rsidR="7392F9DA" w:rsidP="371F24D2" w:rsidRDefault="7392F9DA" w14:paraId="7C7B2B2D" w14:textId="29F86349">
      <w:pPr>
        <w:rPr>
          <w:b/>
          <w:bCs/>
        </w:rPr>
      </w:pPr>
      <w:proofErr w:type="spellStart"/>
      <w:r w:rsidRPr="371F24D2">
        <w:rPr>
          <w:b/>
          <w:bCs/>
        </w:rPr>
        <w:t>Clean</w:t>
      </w:r>
      <w:proofErr w:type="spellEnd"/>
      <w:r w:rsidRPr="371F24D2">
        <w:rPr>
          <w:b/>
          <w:bCs/>
        </w:rPr>
        <w:t xml:space="preserve"> </w:t>
      </w:r>
      <w:proofErr w:type="spellStart"/>
      <w:r w:rsidRPr="371F24D2">
        <w:rPr>
          <w:b/>
          <w:bCs/>
        </w:rPr>
        <w:t>Architecture</w:t>
      </w:r>
      <w:proofErr w:type="spellEnd"/>
    </w:p>
    <w:p w:rsidR="7392F9DA" w:rsidP="371F24D2" w:rsidRDefault="7392F9DA" w14:paraId="033C309E" w14:textId="0E31B76A">
      <w:r w:rsidRPr="371F24D2">
        <w:t xml:space="preserve">Patrón arquitectónico con capas de casos de uso, repositorios y </w:t>
      </w:r>
      <w:proofErr w:type="spellStart"/>
      <w:r w:rsidRPr="371F24D2">
        <w:t>MediatR</w:t>
      </w:r>
      <w:proofErr w:type="spellEnd"/>
      <w:r w:rsidRPr="371F24D2">
        <w:t>. SGDS no lo implementa, pese a tener carpetas con nombres similares (</w:t>
      </w:r>
      <w:proofErr w:type="spellStart"/>
      <w:r w:rsidRPr="371F24D2">
        <w:t>Domain</w:t>
      </w:r>
      <w:proofErr w:type="spellEnd"/>
      <w:r w:rsidRPr="371F24D2">
        <w:t>/</w:t>
      </w:r>
      <w:proofErr w:type="spellStart"/>
      <w:r w:rsidRPr="371F24D2">
        <w:t>Application</w:t>
      </w:r>
      <w:proofErr w:type="spellEnd"/>
      <w:r w:rsidRPr="371F24D2">
        <w:t>/</w:t>
      </w:r>
      <w:proofErr w:type="spellStart"/>
      <w:r w:rsidRPr="371F24D2">
        <w:t>Infrastructure</w:t>
      </w:r>
      <w:proofErr w:type="spellEnd"/>
      <w:r w:rsidRPr="371F24D2">
        <w:t>) — es una aclaración explícita del propio proyecto para no confundirlo.</w:t>
      </w:r>
    </w:p>
    <w:p w:rsidR="7392F9DA" w:rsidP="371F24D2" w:rsidRDefault="7392F9DA" w14:paraId="2C601D31" w14:textId="37F9C8E5">
      <w:pPr>
        <w:rPr>
          <w:b/>
          <w:bCs/>
        </w:rPr>
      </w:pPr>
      <w:proofErr w:type="spellStart"/>
      <w:r w:rsidRPr="371F24D2">
        <w:rPr>
          <w:b/>
          <w:bCs/>
        </w:rPr>
        <w:t>ClosedXML</w:t>
      </w:r>
      <w:proofErr w:type="spellEnd"/>
    </w:p>
    <w:p w:rsidR="7392F9DA" w:rsidP="371F24D2" w:rsidRDefault="7392F9DA" w14:paraId="4CA2545F" w14:textId="4EDC1707">
      <w:r w:rsidRPr="371F24D2">
        <w:t>Librería .NET usada para generar los archivos Excel de los reportes exportables.</w:t>
      </w:r>
    </w:p>
    <w:p w:rsidR="7392F9DA" w:rsidP="371F24D2" w:rsidRDefault="7392F9DA" w14:paraId="72167C28" w14:textId="592BDD78">
      <w:pPr>
        <w:rPr>
          <w:b/>
          <w:bCs/>
        </w:rPr>
      </w:pPr>
      <w:r w:rsidRPr="371F24D2">
        <w:rPr>
          <w:b/>
          <w:bCs/>
        </w:rPr>
        <w:t>Colpensiones</w:t>
      </w:r>
    </w:p>
    <w:p w:rsidR="7392F9DA" w:rsidP="371F24D2" w:rsidRDefault="7392F9DA" w14:paraId="26E45ACD" w14:textId="0D58E821">
      <w:r w:rsidRPr="371F24D2">
        <w:t>Uno de los 9 proyectos operativos de SGDS, usando el flujo genérico de Solicitud.</w:t>
      </w:r>
    </w:p>
    <w:p w:rsidR="7392F9DA" w:rsidP="371F24D2" w:rsidRDefault="7392F9DA" w14:paraId="4DDD5E4A" w14:textId="0917A99C">
      <w:pPr>
        <w:rPr>
          <w:b/>
          <w:bCs/>
        </w:rPr>
      </w:pPr>
      <w:r w:rsidRPr="371F24D2">
        <w:rPr>
          <w:b/>
          <w:bCs/>
        </w:rPr>
        <w:t>Comfenalco</w:t>
      </w:r>
    </w:p>
    <w:p w:rsidR="7392F9DA" w:rsidP="371F24D2" w:rsidRDefault="7392F9DA" w14:paraId="3C364B29" w14:textId="5C64635C">
      <w:r w:rsidRPr="371F24D2">
        <w:t>Uno de los 9 proyectos operativos de SGDS, usando el flujo genérico de Solicitud.</w:t>
      </w:r>
    </w:p>
    <w:p w:rsidR="371F24D2" w:rsidP="371F24D2" w:rsidRDefault="371F24D2" w14:paraId="4E99BEC0" w14:textId="587A37E3"/>
    <w:p w:rsidR="7392F9DA" w:rsidP="371F24D2" w:rsidRDefault="7392F9DA" w14:paraId="28693437" w14:textId="0289D613">
      <w:pPr>
        <w:rPr>
          <w:b/>
          <w:bCs/>
        </w:rPr>
      </w:pPr>
      <w:r w:rsidRPr="371F24D2">
        <w:rPr>
          <w:b/>
          <w:bCs/>
        </w:rPr>
        <w:lastRenderedPageBreak/>
        <w:t>Comparativos</w:t>
      </w:r>
    </w:p>
    <w:p w:rsidR="7392F9DA" w:rsidP="371F24D2" w:rsidRDefault="7392F9DA" w14:paraId="4E32741E" w14:textId="6D772FDA">
      <w:r w:rsidRPr="371F24D2">
        <w:t>Vista del módulo Gerencial: período actual vs. anterior, y proyecto vs. proyecto, sobre el mismo par de períodos.</w:t>
      </w:r>
    </w:p>
    <w:p w:rsidR="7392F9DA" w:rsidP="371F24D2" w:rsidRDefault="7392F9DA" w14:paraId="21D48861" w14:textId="3EE9089A">
      <w:pPr>
        <w:rPr>
          <w:b/>
          <w:bCs/>
        </w:rPr>
      </w:pPr>
      <w:proofErr w:type="spellStart"/>
      <w:proofErr w:type="gramStart"/>
      <w:r w:rsidRPr="371F24D2">
        <w:rPr>
          <w:b/>
          <w:bCs/>
        </w:rPr>
        <w:t>Component</w:t>
      </w:r>
      <w:proofErr w:type="spellEnd"/>
      <w:r w:rsidRPr="371F24D2">
        <w:rPr>
          <w:b/>
          <w:bCs/>
        </w:rPr>
        <w:t>(</w:t>
      </w:r>
      <w:proofErr w:type="spellStart"/>
      <w:proofErr w:type="gramEnd"/>
      <w:r w:rsidRPr="371F24D2">
        <w:rPr>
          <w:b/>
          <w:bCs/>
        </w:rPr>
        <w:t>React</w:t>
      </w:r>
      <w:proofErr w:type="spellEnd"/>
      <w:r w:rsidRPr="371F24D2">
        <w:rPr>
          <w:b/>
          <w:bCs/>
        </w:rPr>
        <w:t>)</w:t>
      </w:r>
    </w:p>
    <w:p w:rsidR="7392F9DA" w:rsidP="371F24D2" w:rsidRDefault="7392F9DA" w14:paraId="4E9F39BA" w14:textId="78DEAE91">
      <w:r w:rsidRPr="371F24D2">
        <w:t>Una función que retorna JSX. En SGDS, un componente es o una página (*</w:t>
      </w:r>
      <w:proofErr w:type="spellStart"/>
      <w:r w:rsidRPr="371F24D2">
        <w:t>Page.tsx</w:t>
      </w:r>
      <w:proofErr w:type="spellEnd"/>
      <w:r w:rsidRPr="371F24D2">
        <w:t xml:space="preserve">) o una pieza reutilizable en </w:t>
      </w:r>
      <w:proofErr w:type="spellStart"/>
      <w:r w:rsidRPr="371F24D2">
        <w:t>components</w:t>
      </w:r>
      <w:proofErr w:type="spellEnd"/>
      <w:r w:rsidRPr="371F24D2">
        <w:t>/.</w:t>
      </w:r>
    </w:p>
    <w:p w:rsidR="7392F9DA" w:rsidP="371F24D2" w:rsidRDefault="7392F9DA" w14:paraId="2D574AEA" w14:textId="401EFA00">
      <w:pPr>
        <w:rPr>
          <w:b/>
          <w:bCs/>
        </w:rPr>
      </w:pPr>
      <w:proofErr w:type="spellStart"/>
      <w:proofErr w:type="gramStart"/>
      <w:r w:rsidRPr="371F24D2">
        <w:rPr>
          <w:b/>
          <w:bCs/>
        </w:rPr>
        <w:t>Context</w:t>
      </w:r>
      <w:proofErr w:type="spellEnd"/>
      <w:r w:rsidRPr="371F24D2">
        <w:rPr>
          <w:b/>
          <w:bCs/>
        </w:rPr>
        <w:t>(</w:t>
      </w:r>
      <w:proofErr w:type="spellStart"/>
      <w:proofErr w:type="gramEnd"/>
      <w:r w:rsidRPr="371F24D2">
        <w:rPr>
          <w:b/>
          <w:bCs/>
        </w:rPr>
        <w:t>React</w:t>
      </w:r>
      <w:proofErr w:type="spellEnd"/>
      <w:r w:rsidRPr="371F24D2">
        <w:rPr>
          <w:b/>
          <w:bCs/>
        </w:rPr>
        <w:t>)</w:t>
      </w:r>
    </w:p>
    <w:p w:rsidR="7392F9DA" w:rsidP="371F24D2" w:rsidRDefault="7392F9DA" w14:paraId="2BB65922" w14:textId="2494794F">
      <w:r w:rsidRPr="371F24D2">
        <w:t xml:space="preserve">Mecanismo de </w:t>
      </w:r>
      <w:proofErr w:type="spellStart"/>
      <w:r w:rsidRPr="371F24D2">
        <w:t>React</w:t>
      </w:r>
      <w:proofErr w:type="spellEnd"/>
      <w:r w:rsidRPr="371F24D2">
        <w:t xml:space="preserve"> para compartir estado sin pasar </w:t>
      </w:r>
      <w:proofErr w:type="spellStart"/>
      <w:r w:rsidRPr="371F24D2">
        <w:t>props</w:t>
      </w:r>
      <w:proofErr w:type="spellEnd"/>
      <w:r w:rsidRPr="371F24D2">
        <w:t xml:space="preserve"> manualmente por cada nivel. SGDS solo tiene uno: </w:t>
      </w:r>
      <w:proofErr w:type="spellStart"/>
      <w:r w:rsidRPr="371F24D2">
        <w:t>AuthContext</w:t>
      </w:r>
      <w:proofErr w:type="spellEnd"/>
      <w:r w:rsidRPr="371F24D2">
        <w:t xml:space="preserve"> (usuario autenticado, </w:t>
      </w:r>
      <w:proofErr w:type="spellStart"/>
      <w:r w:rsidRPr="371F24D2">
        <w:t>login</w:t>
      </w:r>
      <w:proofErr w:type="spellEnd"/>
      <w:r w:rsidRPr="371F24D2">
        <w:t xml:space="preserve">, </w:t>
      </w:r>
      <w:proofErr w:type="spellStart"/>
      <w:r w:rsidRPr="371F24D2">
        <w:t>logout</w:t>
      </w:r>
      <w:proofErr w:type="spellEnd"/>
      <w:r w:rsidRPr="371F24D2">
        <w:t>).</w:t>
      </w:r>
    </w:p>
    <w:p w:rsidR="7392F9DA" w:rsidP="371F24D2" w:rsidRDefault="7392F9DA" w14:paraId="4C2D9D96" w14:textId="3590C625">
      <w:pPr>
        <w:rPr>
          <w:b/>
          <w:bCs/>
        </w:rPr>
      </w:pPr>
      <w:proofErr w:type="spellStart"/>
      <w:r w:rsidRPr="371F24D2">
        <w:rPr>
          <w:b/>
          <w:bCs/>
        </w:rPr>
        <w:t>Controller</w:t>
      </w:r>
      <w:proofErr w:type="spellEnd"/>
    </w:p>
    <w:p w:rsidR="7392F9DA" w:rsidP="371F24D2" w:rsidRDefault="7392F9DA" w14:paraId="7B7F99E1" w14:textId="76067BFF">
      <w:r w:rsidRPr="371F24D2">
        <w:t xml:space="preserve">Clase de </w:t>
      </w:r>
      <w:proofErr w:type="spellStart"/>
      <w:r w:rsidRPr="371F24D2">
        <w:t>SGDS.Api</w:t>
      </w:r>
      <w:proofErr w:type="spellEnd"/>
      <w:r w:rsidRPr="371F24D2">
        <w:t>/</w:t>
      </w:r>
      <w:proofErr w:type="spellStart"/>
      <w:r w:rsidRPr="371F24D2">
        <w:t>Controllers</w:t>
      </w:r>
      <w:proofErr w:type="spellEnd"/>
      <w:r w:rsidRPr="371F24D2">
        <w:t xml:space="preserve"> que expone </w:t>
      </w:r>
      <w:proofErr w:type="spellStart"/>
      <w:r w:rsidRPr="371F24D2">
        <w:t>endpoints</w:t>
      </w:r>
      <w:proofErr w:type="spellEnd"/>
      <w:r w:rsidRPr="371F24D2">
        <w:t xml:space="preserve"> HTTP. En SGDS concentra TODA la lógica de negocio — consultas EF Core, autorización, mapeo a </w:t>
      </w:r>
      <w:proofErr w:type="spellStart"/>
      <w:r w:rsidRPr="371F24D2">
        <w:t>DTOs</w:t>
      </w:r>
      <w:proofErr w:type="spellEnd"/>
      <w:r w:rsidRPr="371F24D2">
        <w:t xml:space="preserve"> — sin capas intermedias.</w:t>
      </w:r>
    </w:p>
    <w:p w:rsidR="7392F9DA" w:rsidP="371F24D2" w:rsidRDefault="7392F9DA" w14:paraId="47BE70DC" w14:textId="10E3998C">
      <w:pPr>
        <w:rPr>
          <w:b/>
          <w:bCs/>
        </w:rPr>
      </w:pPr>
      <w:proofErr w:type="spellStart"/>
      <w:r w:rsidRPr="371F24D2">
        <w:rPr>
          <w:b/>
          <w:bCs/>
        </w:rPr>
        <w:t>Controller</w:t>
      </w:r>
      <w:proofErr w:type="spellEnd"/>
      <w:r w:rsidRPr="371F24D2">
        <w:rPr>
          <w:b/>
          <w:bCs/>
        </w:rPr>
        <w:t xml:space="preserve"> gordo(patrón)</w:t>
      </w:r>
    </w:p>
    <w:p w:rsidR="7392F9DA" w:rsidP="371F24D2" w:rsidRDefault="7392F9DA" w14:paraId="5729B09C" w14:textId="587E12A8">
      <w:r w:rsidRPr="371F24D2">
        <w:t xml:space="preserve">El patrón esperado para código nuevo en SGDS: lógica </w:t>
      </w:r>
      <w:proofErr w:type="spellStart"/>
      <w:r w:rsidRPr="371F24D2">
        <w:t>inline</w:t>
      </w:r>
      <w:proofErr w:type="spellEnd"/>
      <w:r w:rsidRPr="371F24D2">
        <w:t xml:space="preserve"> en el </w:t>
      </w:r>
      <w:proofErr w:type="spellStart"/>
      <w:r w:rsidRPr="371F24D2">
        <w:t>controller</w:t>
      </w:r>
      <w:proofErr w:type="spellEnd"/>
      <w:r w:rsidRPr="371F24D2">
        <w:t xml:space="preserve"> con LINQ, en vez de crear una capa de servicios de aplicación.</w:t>
      </w:r>
    </w:p>
    <w:p w:rsidR="7392F9DA" w:rsidP="371F24D2" w:rsidRDefault="7392F9DA" w14:paraId="4513A6D1" w14:textId="3B669B64">
      <w:pPr>
        <w:rPr>
          <w:b/>
          <w:bCs/>
        </w:rPr>
      </w:pPr>
      <w:r w:rsidRPr="371F24D2">
        <w:rPr>
          <w:b/>
          <w:bCs/>
        </w:rPr>
        <w:t>CORS</w:t>
      </w:r>
    </w:p>
    <w:p w:rsidR="7392F9DA" w:rsidP="371F24D2" w:rsidRDefault="7392F9DA" w14:paraId="3FF33FF6" w14:textId="34F3B95E">
      <w:r w:rsidRPr="371F24D2">
        <w:t>Cross-</w:t>
      </w:r>
      <w:proofErr w:type="spellStart"/>
      <w:r w:rsidRPr="371F24D2">
        <w:t>Origin</w:t>
      </w:r>
      <w:proofErr w:type="spellEnd"/>
      <w:r w:rsidRPr="371F24D2">
        <w:t xml:space="preserve"> </w:t>
      </w:r>
      <w:proofErr w:type="spellStart"/>
      <w:r w:rsidRPr="371F24D2">
        <w:t>Resource</w:t>
      </w:r>
      <w:proofErr w:type="spellEnd"/>
      <w:r w:rsidRPr="371F24D2">
        <w:t xml:space="preserve"> </w:t>
      </w:r>
      <w:proofErr w:type="spellStart"/>
      <w:r w:rsidRPr="371F24D2">
        <w:t>Sharing</w:t>
      </w:r>
      <w:proofErr w:type="spellEnd"/>
      <w:r w:rsidRPr="371F24D2">
        <w:t xml:space="preserve">. La política </w:t>
      </w:r>
      <w:proofErr w:type="spellStart"/>
      <w:r w:rsidRPr="371F24D2">
        <w:t>AllowFrontend</w:t>
      </w:r>
      <w:proofErr w:type="spellEnd"/>
      <w:r w:rsidRPr="371F24D2">
        <w:t xml:space="preserve"> en </w:t>
      </w:r>
      <w:proofErr w:type="spellStart"/>
      <w:r w:rsidRPr="371F24D2">
        <w:t>Program.cs</w:t>
      </w:r>
      <w:proofErr w:type="spellEnd"/>
      <w:r w:rsidRPr="371F24D2">
        <w:t xml:space="preserve"> restringe qué origen puede llamar a la Api — hoy solo </w:t>
      </w:r>
      <w:hyperlink r:id="rId8">
        <w:r w:rsidRPr="371F24D2">
          <w:rPr>
            <w:rStyle w:val="Hipervnculo"/>
          </w:rPr>
          <w:t>http://localhost:5173</w:t>
        </w:r>
      </w:hyperlink>
      <w:r w:rsidRPr="371F24D2">
        <w:t>.</w:t>
      </w:r>
    </w:p>
    <w:p w:rsidR="7392F9DA" w:rsidP="371F24D2" w:rsidRDefault="7392F9DA" w14:paraId="0F874B00" w14:textId="697FF9C7">
      <w:pPr>
        <w:rPr>
          <w:b/>
          <w:bCs/>
        </w:rPr>
      </w:pPr>
      <w:r w:rsidRPr="371F24D2">
        <w:rPr>
          <w:b/>
          <w:bCs/>
        </w:rPr>
        <w:t>CRUD</w:t>
      </w:r>
    </w:p>
    <w:p w:rsidR="7392F9DA" w:rsidP="371F24D2" w:rsidRDefault="7392F9DA" w14:paraId="6168B7C7" w14:textId="29F19761">
      <w:proofErr w:type="spellStart"/>
      <w:r w:rsidRPr="371F24D2">
        <w:t>Create</w:t>
      </w:r>
      <w:proofErr w:type="spellEnd"/>
      <w:r w:rsidRPr="371F24D2">
        <w:t xml:space="preserve">, </w:t>
      </w:r>
      <w:proofErr w:type="spellStart"/>
      <w:r w:rsidRPr="371F24D2">
        <w:t>Read</w:t>
      </w:r>
      <w:proofErr w:type="spellEnd"/>
      <w:r w:rsidRPr="371F24D2">
        <w:t xml:space="preserve">, </w:t>
      </w:r>
      <w:proofErr w:type="spellStart"/>
      <w:r w:rsidRPr="371F24D2">
        <w:t>Update</w:t>
      </w:r>
      <w:proofErr w:type="spellEnd"/>
      <w:r w:rsidRPr="371F24D2">
        <w:t xml:space="preserve">, </w:t>
      </w:r>
      <w:proofErr w:type="spellStart"/>
      <w:r w:rsidRPr="371F24D2">
        <w:t>Delete</w:t>
      </w:r>
      <w:proofErr w:type="spellEnd"/>
      <w:r w:rsidRPr="371F24D2">
        <w:t xml:space="preserve"> — las 4 operaciones básicas que la mayoría de los </w:t>
      </w:r>
      <w:proofErr w:type="spellStart"/>
      <w:r w:rsidRPr="371F24D2">
        <w:t>controllers</w:t>
      </w:r>
      <w:proofErr w:type="spellEnd"/>
      <w:r w:rsidRPr="371F24D2">
        <w:t xml:space="preserve"> exponen sobre su entidad (Usuarios, Empresas, Vehículos, etc.).</w:t>
      </w:r>
    </w:p>
    <w:p w:rsidR="7392F9DA" w:rsidP="371F24D2" w:rsidRDefault="7392F9DA" w14:paraId="0DC3ABCC" w14:textId="15B2B314">
      <w:pPr>
        <w:rPr>
          <w:b/>
          <w:bCs/>
        </w:rPr>
      </w:pPr>
      <w:r w:rsidRPr="371F24D2">
        <w:rPr>
          <w:b/>
          <w:bCs/>
        </w:rPr>
        <w:t>Cumplimiento SLA</w:t>
      </w:r>
    </w:p>
    <w:p w:rsidR="7392F9DA" w:rsidP="371F24D2" w:rsidRDefault="7392F9DA" w14:paraId="7FCA3A22" w14:textId="7110D16B">
      <w:r w:rsidRPr="371F24D2">
        <w:t>De las solicitudes ya cerradas, qué porcentaje se cerró dentro del plazo de referencia (15 días). Se calcula solo sobre las finalizadas.</w:t>
      </w:r>
    </w:p>
    <w:p w:rsidR="371F24D2" w:rsidP="371F24D2" w:rsidRDefault="371F24D2" w14:paraId="07AE6772" w14:textId="66B8F99F"/>
    <w:p w:rsidR="7392F9DA" w:rsidP="371F24D2" w:rsidRDefault="7392F9DA" w14:paraId="47E3B890" w14:textId="1BBCC216">
      <w:pPr>
        <w:rPr>
          <w:b/>
          <w:bCs/>
        </w:rPr>
      </w:pPr>
      <w:r w:rsidRPr="371F24D2">
        <w:rPr>
          <w:b/>
          <w:bCs/>
        </w:rPr>
        <w:t>D</w:t>
      </w:r>
    </w:p>
    <w:p w:rsidR="7392F9DA" w:rsidP="371F24D2" w:rsidRDefault="7392F9DA" w14:paraId="2020C5B4" w14:textId="0A305390">
      <w:pPr>
        <w:rPr>
          <w:b/>
          <w:bCs/>
        </w:rPr>
      </w:pPr>
      <w:proofErr w:type="spellStart"/>
      <w:r w:rsidRPr="371F24D2">
        <w:rPr>
          <w:b/>
          <w:bCs/>
        </w:rPr>
        <w:t>Dashboard</w:t>
      </w:r>
      <w:proofErr w:type="spellEnd"/>
    </w:p>
    <w:p w:rsidR="7392F9DA" w:rsidP="371F24D2" w:rsidRDefault="7392F9DA" w14:paraId="2D391E3C" w14:textId="4F1E7BA1">
      <w:r w:rsidRPr="371F24D2">
        <w:t xml:space="preserve">Pantalla de resumen con indicadores clave. SGDS tiene uno distinto por rol: </w:t>
      </w:r>
      <w:proofErr w:type="spellStart"/>
      <w:r w:rsidRPr="371F24D2">
        <w:t>DashboardAdminPage</w:t>
      </w:r>
      <w:proofErr w:type="spellEnd"/>
      <w:r w:rsidRPr="371F24D2">
        <w:t xml:space="preserve"> para </w:t>
      </w:r>
      <w:proofErr w:type="spellStart"/>
      <w:r w:rsidRPr="371F24D2">
        <w:t>admin</w:t>
      </w:r>
      <w:proofErr w:type="spellEnd"/>
      <w:r w:rsidRPr="371F24D2">
        <w:t xml:space="preserve">, </w:t>
      </w:r>
      <w:proofErr w:type="spellStart"/>
      <w:r w:rsidRPr="371F24D2">
        <w:t>OperadorHomePage</w:t>
      </w:r>
      <w:proofErr w:type="spellEnd"/>
      <w:r w:rsidRPr="371F24D2">
        <w:t xml:space="preserve"> para operador, </w:t>
      </w:r>
      <w:proofErr w:type="spellStart"/>
      <w:r w:rsidRPr="371F24D2">
        <w:t>GerencialHomePage</w:t>
      </w:r>
      <w:proofErr w:type="spellEnd"/>
      <w:r w:rsidRPr="371F24D2">
        <w:t xml:space="preserve"> para el perfil Gerencial.</w:t>
      </w:r>
    </w:p>
    <w:p w:rsidR="371F24D2" w:rsidP="371F24D2" w:rsidRDefault="371F24D2" w14:paraId="270BD8F0" w14:textId="1FCCC6EA">
      <w:pPr>
        <w:rPr>
          <w:b/>
          <w:bCs/>
        </w:rPr>
      </w:pPr>
    </w:p>
    <w:p w:rsidR="7392F9DA" w:rsidP="371F24D2" w:rsidRDefault="7392F9DA" w14:paraId="5132846B" w14:textId="7A7EF7DA">
      <w:pPr>
        <w:rPr>
          <w:b/>
          <w:bCs/>
        </w:rPr>
      </w:pPr>
      <w:proofErr w:type="spellStart"/>
      <w:r w:rsidRPr="371F24D2">
        <w:rPr>
          <w:b/>
          <w:bCs/>
        </w:rPr>
        <w:lastRenderedPageBreak/>
        <w:t>DatosAdicionales</w:t>
      </w:r>
      <w:proofErr w:type="spellEnd"/>
    </w:p>
    <w:p w:rsidR="7392F9DA" w:rsidP="371F24D2" w:rsidRDefault="7392F9DA" w14:paraId="4870F623" w14:textId="663B88AD">
      <w:r w:rsidRPr="371F24D2">
        <w:t xml:space="preserve">Columna </w:t>
      </w:r>
      <w:proofErr w:type="spellStart"/>
      <w:r w:rsidRPr="371F24D2">
        <w:t>jsonb</w:t>
      </w:r>
      <w:proofErr w:type="spellEnd"/>
      <w:r w:rsidRPr="371F24D2">
        <w:t xml:space="preserve"> de Solicitud — campos dinámicos que varían según el tipo de trámite, sin necesitar una columna nueva por cada campo posible.</w:t>
      </w:r>
    </w:p>
    <w:p w:rsidR="7392F9DA" w:rsidP="371F24D2" w:rsidRDefault="7392F9DA" w14:paraId="7B26C247" w14:textId="3041036B">
      <w:pPr>
        <w:rPr>
          <w:b/>
          <w:bCs/>
        </w:rPr>
      </w:pPr>
      <w:proofErr w:type="spellStart"/>
      <w:r w:rsidRPr="371F24D2">
        <w:rPr>
          <w:b/>
          <w:bCs/>
        </w:rPr>
        <w:t>DbContext</w:t>
      </w:r>
      <w:proofErr w:type="spellEnd"/>
    </w:p>
    <w:p w:rsidR="7392F9DA" w:rsidP="371F24D2" w:rsidRDefault="7392F9DA" w14:paraId="4ECB9DFF" w14:textId="62315A50">
      <w:r w:rsidRPr="371F24D2">
        <w:t xml:space="preserve">La clase de </w:t>
      </w:r>
      <w:proofErr w:type="spellStart"/>
      <w:r w:rsidRPr="371F24D2">
        <w:t>Entity</w:t>
      </w:r>
      <w:proofErr w:type="spellEnd"/>
      <w:r w:rsidRPr="371F24D2">
        <w:t xml:space="preserve"> Framework Core que representa la conexión a la base de datos y expone las tablas como </w:t>
      </w:r>
      <w:proofErr w:type="spellStart"/>
      <w:r w:rsidRPr="371F24D2">
        <w:t>DbSet</w:t>
      </w:r>
      <w:proofErr w:type="spellEnd"/>
      <w:r w:rsidRPr="371F24D2">
        <w:t xml:space="preserve">&lt;T&gt;. SGDS tiene uno solo: </w:t>
      </w:r>
      <w:proofErr w:type="spellStart"/>
      <w:r w:rsidRPr="371F24D2">
        <w:t>SgdsDbContext</w:t>
      </w:r>
      <w:proofErr w:type="spellEnd"/>
      <w:r w:rsidRPr="371F24D2">
        <w:t>.</w:t>
      </w:r>
    </w:p>
    <w:p w:rsidR="7392F9DA" w:rsidP="371F24D2" w:rsidRDefault="7392F9DA" w14:paraId="078A7D0B" w14:textId="7FF2F887">
      <w:pPr>
        <w:rPr>
          <w:b/>
          <w:bCs/>
        </w:rPr>
      </w:pPr>
      <w:r w:rsidRPr="371F24D2">
        <w:rPr>
          <w:b/>
          <w:bCs/>
        </w:rPr>
        <w:t>Dígito de Verificación (DV)</w:t>
      </w:r>
    </w:p>
    <w:p w:rsidR="7392F9DA" w:rsidP="371F24D2" w:rsidRDefault="7392F9DA" w14:paraId="12B74059" w14:textId="4B327D54">
      <w:r w:rsidRPr="371F24D2">
        <w:t xml:space="preserve">Número de control calculado a partir del NIT de una Empresa, usado para validarlo. Lo calcula </w:t>
      </w:r>
      <w:proofErr w:type="spellStart"/>
      <w:r w:rsidRPr="371F24D2">
        <w:t>CalculadoraDv.cs</w:t>
      </w:r>
      <w:proofErr w:type="spellEnd"/>
      <w:r w:rsidRPr="371F24D2">
        <w:t>.</w:t>
      </w:r>
    </w:p>
    <w:p w:rsidR="7392F9DA" w:rsidP="371F24D2" w:rsidRDefault="7392F9DA" w14:paraId="4BE84C08" w14:textId="65F4AB83">
      <w:pPr>
        <w:rPr>
          <w:b/>
          <w:bCs/>
        </w:rPr>
      </w:pPr>
      <w:r w:rsidRPr="371F24D2">
        <w:rPr>
          <w:b/>
          <w:bCs/>
        </w:rPr>
        <w:t>Docker</w:t>
      </w:r>
    </w:p>
    <w:p w:rsidR="7392F9DA" w:rsidP="371F24D2" w:rsidRDefault="7392F9DA" w14:paraId="73C53551" w14:textId="0F20B0A2">
      <w:r w:rsidRPr="371F24D2">
        <w:t xml:space="preserve">Herramienta de contenedores contemplada en el </w:t>
      </w:r>
      <w:proofErr w:type="spellStart"/>
      <w:r w:rsidRPr="371F24D2">
        <w:t>stack</w:t>
      </w:r>
      <w:proofErr w:type="spellEnd"/>
      <w:r w:rsidRPr="371F24D2">
        <w:t xml:space="preserve"> — pendiente de incorporar.</w:t>
      </w:r>
    </w:p>
    <w:p w:rsidR="7392F9DA" w:rsidP="371F24D2" w:rsidRDefault="7392F9DA" w14:paraId="249C5A4B" w14:textId="15D0B8E3">
      <w:pPr>
        <w:rPr>
          <w:b/>
          <w:bCs/>
        </w:rPr>
      </w:pPr>
      <w:r w:rsidRPr="371F24D2">
        <w:rPr>
          <w:b/>
          <w:bCs/>
        </w:rPr>
        <w:t>Documento</w:t>
      </w:r>
    </w:p>
    <w:p w:rsidR="7392F9DA" w:rsidP="371F24D2" w:rsidRDefault="7392F9DA" w14:paraId="1DFEE5B4" w14:textId="7F9F4549">
      <w:r w:rsidRPr="371F24D2">
        <w:t xml:space="preserve">Entidad que representa un archivo adjunto a una Solicitud, guardado en disco vía </w:t>
      </w:r>
      <w:proofErr w:type="spellStart"/>
      <w:r w:rsidRPr="371F24D2">
        <w:t>IAlmacenamientoService</w:t>
      </w:r>
      <w:proofErr w:type="spellEnd"/>
      <w:r w:rsidRPr="371F24D2">
        <w:t>.</w:t>
      </w:r>
    </w:p>
    <w:p w:rsidR="7392F9DA" w:rsidP="371F24D2" w:rsidRDefault="7392F9DA" w14:paraId="7BC80F78" w14:textId="2D1A2FA2">
      <w:pPr>
        <w:rPr>
          <w:b/>
          <w:bCs/>
        </w:rPr>
      </w:pPr>
      <w:proofErr w:type="spellStart"/>
      <w:r w:rsidRPr="371F24D2">
        <w:rPr>
          <w:b/>
          <w:bCs/>
        </w:rPr>
        <w:t>Domain</w:t>
      </w:r>
      <w:proofErr w:type="spellEnd"/>
    </w:p>
    <w:p w:rsidR="7392F9DA" w:rsidP="371F24D2" w:rsidRDefault="7392F9DA" w14:paraId="62F9DF16" w14:textId="7A09B020">
      <w:r w:rsidRPr="371F24D2">
        <w:t xml:space="preserve">La capa </w:t>
      </w:r>
      <w:proofErr w:type="spellStart"/>
      <w:r w:rsidRPr="371F24D2">
        <w:t>SGDS.Domain</w:t>
      </w:r>
      <w:proofErr w:type="spellEnd"/>
      <w:r w:rsidRPr="371F24D2">
        <w:t xml:space="preserve"> — entidades POCO puras, sin dependencias de ningún paquete </w:t>
      </w:r>
      <w:proofErr w:type="spellStart"/>
      <w:r w:rsidRPr="371F24D2">
        <w:t>NuGet</w:t>
      </w:r>
      <w:proofErr w:type="spellEnd"/>
      <w:r w:rsidRPr="371F24D2">
        <w:t>.</w:t>
      </w:r>
    </w:p>
    <w:p w:rsidR="7392F9DA" w:rsidP="371F24D2" w:rsidRDefault="7392F9DA" w14:paraId="6B21DC3E" w14:textId="7F282162">
      <w:pPr>
        <w:rPr>
          <w:b/>
          <w:bCs/>
        </w:rPr>
      </w:pPr>
      <w:r w:rsidRPr="371F24D2">
        <w:rPr>
          <w:b/>
          <w:bCs/>
        </w:rPr>
        <w:t>draw.io(diagrams.net)</w:t>
      </w:r>
    </w:p>
    <w:p w:rsidR="7392F9DA" w:rsidP="371F24D2" w:rsidRDefault="7392F9DA" w14:paraId="5B6A0E93" w14:textId="2DB33E49">
      <w:r w:rsidRPr="371F24D2">
        <w:t>Herramienta usada para el modelo BPMN de los procesos de SGDS.</w:t>
      </w:r>
    </w:p>
    <w:p w:rsidR="7392F9DA" w:rsidP="371F24D2" w:rsidRDefault="7392F9DA" w14:paraId="13DBF1C4" w14:textId="0A7E4875">
      <w:pPr>
        <w:rPr>
          <w:b/>
          <w:bCs/>
        </w:rPr>
      </w:pPr>
      <w:proofErr w:type="gramStart"/>
      <w:r w:rsidRPr="371F24D2">
        <w:rPr>
          <w:b/>
          <w:bCs/>
        </w:rPr>
        <w:t>DTO(</w:t>
      </w:r>
      <w:proofErr w:type="gramEnd"/>
      <w:r w:rsidRPr="371F24D2">
        <w:rPr>
          <w:b/>
          <w:bCs/>
        </w:rPr>
        <w:t xml:space="preserve">Data Transfer </w:t>
      </w:r>
      <w:proofErr w:type="spellStart"/>
      <w:r w:rsidRPr="371F24D2">
        <w:rPr>
          <w:b/>
          <w:bCs/>
        </w:rPr>
        <w:t>Object</w:t>
      </w:r>
      <w:proofErr w:type="spellEnd"/>
      <w:r w:rsidRPr="371F24D2">
        <w:rPr>
          <w:b/>
          <w:bCs/>
        </w:rPr>
        <w:t>)</w:t>
      </w:r>
    </w:p>
    <w:p w:rsidR="7392F9DA" w:rsidP="371F24D2" w:rsidRDefault="7392F9DA" w14:paraId="2DB7B1D5" w14:textId="540587D2">
      <w:r w:rsidRPr="371F24D2">
        <w:t xml:space="preserve">Clase plana que define la forma de lo que entra o sale de la Api. Viven en </w:t>
      </w:r>
      <w:proofErr w:type="spellStart"/>
      <w:r w:rsidRPr="371F24D2">
        <w:t>SGDS.Application</w:t>
      </w:r>
      <w:proofErr w:type="spellEnd"/>
      <w:r w:rsidRPr="371F24D2">
        <w:t>/</w:t>
      </w:r>
      <w:proofErr w:type="spellStart"/>
      <w:r w:rsidRPr="371F24D2">
        <w:t>DTOs</w:t>
      </w:r>
      <w:proofErr w:type="spellEnd"/>
      <w:r w:rsidRPr="371F24D2">
        <w:t xml:space="preserve">, casi siempre en variantes </w:t>
      </w:r>
      <w:proofErr w:type="spellStart"/>
      <w:r w:rsidRPr="371F24D2">
        <w:t>XResponseDto</w:t>
      </w:r>
      <w:proofErr w:type="spellEnd"/>
      <w:r w:rsidRPr="371F24D2">
        <w:t>/</w:t>
      </w:r>
      <w:proofErr w:type="spellStart"/>
      <w:r w:rsidRPr="371F24D2">
        <w:t>CrearXDto</w:t>
      </w:r>
      <w:proofErr w:type="spellEnd"/>
      <w:r w:rsidRPr="371F24D2">
        <w:t>/</w:t>
      </w:r>
      <w:proofErr w:type="spellStart"/>
      <w:r w:rsidRPr="371F24D2">
        <w:t>ActualizarXDto</w:t>
      </w:r>
      <w:proofErr w:type="spellEnd"/>
      <w:r w:rsidRPr="371F24D2">
        <w:t>, varias por archivo.</w:t>
      </w:r>
    </w:p>
    <w:p w:rsidR="371F24D2" w:rsidP="371F24D2" w:rsidRDefault="371F24D2" w14:paraId="0A97C7AF" w14:textId="203C4B64"/>
    <w:p w:rsidR="7392F9DA" w:rsidP="371F24D2" w:rsidRDefault="7392F9DA" w14:paraId="2EDCCF45" w14:textId="517D05EE">
      <w:pPr>
        <w:rPr>
          <w:b/>
          <w:bCs/>
        </w:rPr>
      </w:pPr>
      <w:r w:rsidRPr="371F24D2">
        <w:rPr>
          <w:b/>
          <w:bCs/>
        </w:rPr>
        <w:t>E</w:t>
      </w:r>
    </w:p>
    <w:p w:rsidR="7392F9DA" w:rsidP="371F24D2" w:rsidRDefault="7392F9DA" w14:paraId="33473A6E" w14:textId="7F2972A3">
      <w:pPr>
        <w:rPr>
          <w:b/>
          <w:bCs/>
        </w:rPr>
      </w:pPr>
      <w:r w:rsidRPr="371F24D2">
        <w:rPr>
          <w:b/>
          <w:bCs/>
        </w:rPr>
        <w:t>Elaborada(estado)</w:t>
      </w:r>
    </w:p>
    <w:p w:rsidR="7392F9DA" w:rsidP="371F24D2" w:rsidRDefault="7392F9DA" w14:paraId="388A4464" w14:textId="7CB8E896">
      <w:r w:rsidRPr="371F24D2">
        <w:t>Estado inicial propio del flujo de Estampillas/</w:t>
      </w:r>
      <w:proofErr w:type="spellStart"/>
      <w:r w:rsidRPr="371F24D2">
        <w:t>Infoconsumo</w:t>
      </w:r>
      <w:proofErr w:type="spellEnd"/>
      <w:r w:rsidRPr="371F24D2">
        <w:t>, antes de expedirse.</w:t>
      </w:r>
    </w:p>
    <w:p w:rsidR="7392F9DA" w:rsidP="371F24D2" w:rsidRDefault="7392F9DA" w14:paraId="7F69F71C" w14:textId="7086D75E">
      <w:pPr>
        <w:rPr>
          <w:b/>
          <w:bCs/>
        </w:rPr>
      </w:pPr>
      <w:r w:rsidRPr="371F24D2">
        <w:rPr>
          <w:b/>
          <w:bCs/>
        </w:rPr>
        <w:t>Empresa</w:t>
      </w:r>
    </w:p>
    <w:p w:rsidR="7392F9DA" w:rsidP="371F24D2" w:rsidRDefault="7392F9DA" w14:paraId="62953C4C" w14:textId="2B56F6FE">
      <w:r w:rsidRPr="371F24D2">
        <w:t>Persona jurídica solicitante de un trámite (NIT, razón social) — la contraparte de Ciudadano.</w:t>
      </w:r>
    </w:p>
    <w:p w:rsidR="371F24D2" w:rsidP="371F24D2" w:rsidRDefault="371F24D2" w14:paraId="2ABE0F41" w14:textId="560BBC1A"/>
    <w:p w:rsidR="7392F9DA" w:rsidP="371F24D2" w:rsidRDefault="7392F9DA" w14:paraId="4400BB4F" w14:textId="259E916C">
      <w:pPr>
        <w:rPr>
          <w:b/>
          <w:bCs/>
        </w:rPr>
      </w:pPr>
      <w:r w:rsidRPr="371F24D2">
        <w:rPr>
          <w:b/>
          <w:bCs/>
        </w:rPr>
        <w:lastRenderedPageBreak/>
        <w:t>En atención(estado)</w:t>
      </w:r>
    </w:p>
    <w:p w:rsidR="7392F9DA" w:rsidP="371F24D2" w:rsidRDefault="7392F9DA" w14:paraId="4E2E0D6F" w14:textId="30F76CC7">
      <w:r w:rsidRPr="371F24D2">
        <w:t>Estado intermedio propio de un turno de Libro Total: se está atendiendo en este momento.</w:t>
      </w:r>
    </w:p>
    <w:p w:rsidR="7392F9DA" w:rsidP="371F24D2" w:rsidRDefault="7392F9DA" w14:paraId="260E423C" w14:textId="63D89E04">
      <w:pPr>
        <w:rPr>
          <w:b/>
          <w:bCs/>
        </w:rPr>
      </w:pPr>
      <w:r w:rsidRPr="371F24D2">
        <w:rPr>
          <w:b/>
          <w:bCs/>
        </w:rPr>
        <w:t>En revisión(estado)</w:t>
      </w:r>
    </w:p>
    <w:p w:rsidR="7392F9DA" w:rsidP="371F24D2" w:rsidRDefault="7392F9DA" w14:paraId="4CDE68DF" w14:textId="3E48962A">
      <w:r w:rsidRPr="371F24D2">
        <w:t>Estado genérico intermedio: el operador está evaluando el trámite.</w:t>
      </w:r>
    </w:p>
    <w:p w:rsidR="7392F9DA" w:rsidP="371F24D2" w:rsidRDefault="7392F9DA" w14:paraId="299AD35B" w14:textId="2A7D2D51">
      <w:pPr>
        <w:rPr>
          <w:b/>
          <w:bCs/>
        </w:rPr>
      </w:pPr>
      <w:proofErr w:type="spellStart"/>
      <w:r w:rsidRPr="371F24D2">
        <w:rPr>
          <w:b/>
          <w:bCs/>
        </w:rPr>
        <w:t>Endpoint</w:t>
      </w:r>
      <w:proofErr w:type="spellEnd"/>
    </w:p>
    <w:p w:rsidR="7392F9DA" w:rsidP="371F24D2" w:rsidRDefault="7392F9DA" w14:paraId="3CE5ADFA" w14:textId="419CA220">
      <w:r w:rsidRPr="371F24D2">
        <w:t xml:space="preserve">Una URL + verbo HTTP específico que expone un </w:t>
      </w:r>
      <w:proofErr w:type="spellStart"/>
      <w:r w:rsidRPr="371F24D2">
        <w:t>controller</w:t>
      </w:r>
      <w:proofErr w:type="spellEnd"/>
      <w:r w:rsidRPr="371F24D2">
        <w:t xml:space="preserve"> — ej. GET /api/Gerencial/</w:t>
      </w:r>
      <w:proofErr w:type="spellStart"/>
      <w:r w:rsidRPr="371F24D2">
        <w:t>dashboard</w:t>
      </w:r>
      <w:proofErr w:type="spellEnd"/>
      <w:r w:rsidRPr="371F24D2">
        <w:t>.</w:t>
      </w:r>
    </w:p>
    <w:p w:rsidR="7392F9DA" w:rsidP="371F24D2" w:rsidRDefault="7392F9DA" w14:paraId="38077E0D" w14:textId="1A4DA159">
      <w:pPr>
        <w:rPr>
          <w:b/>
          <w:bCs/>
        </w:rPr>
      </w:pPr>
      <w:proofErr w:type="gramStart"/>
      <w:r w:rsidRPr="371F24D2">
        <w:rPr>
          <w:b/>
          <w:bCs/>
        </w:rPr>
        <w:t>Entidad(</w:t>
      </w:r>
      <w:proofErr w:type="spellStart"/>
      <w:proofErr w:type="gramEnd"/>
      <w:r w:rsidRPr="371F24D2">
        <w:rPr>
          <w:b/>
          <w:bCs/>
        </w:rPr>
        <w:t>Entity</w:t>
      </w:r>
      <w:proofErr w:type="spellEnd"/>
      <w:r w:rsidRPr="371F24D2">
        <w:rPr>
          <w:b/>
          <w:bCs/>
        </w:rPr>
        <w:t>)</w:t>
      </w:r>
    </w:p>
    <w:p w:rsidR="7392F9DA" w:rsidP="371F24D2" w:rsidRDefault="7392F9DA" w14:paraId="62271EA0" w14:textId="51A05746">
      <w:r w:rsidRPr="371F24D2">
        <w:t xml:space="preserve">Clase de </w:t>
      </w:r>
      <w:proofErr w:type="spellStart"/>
      <w:r w:rsidRPr="371F24D2">
        <w:t>SGDS.Domain</w:t>
      </w:r>
      <w:proofErr w:type="spellEnd"/>
      <w:r w:rsidRPr="371F24D2">
        <w:t xml:space="preserve"> que representa una tabla de la base de datos.</w:t>
      </w:r>
    </w:p>
    <w:p w:rsidR="7392F9DA" w:rsidP="371F24D2" w:rsidRDefault="7392F9DA" w14:paraId="2840364E" w14:textId="4434942D">
      <w:pPr>
        <w:rPr>
          <w:b/>
          <w:bCs/>
        </w:rPr>
      </w:pPr>
      <w:proofErr w:type="spellStart"/>
      <w:r w:rsidRPr="371F24D2">
        <w:rPr>
          <w:b/>
          <w:bCs/>
        </w:rPr>
        <w:t>Entity</w:t>
      </w:r>
      <w:proofErr w:type="spellEnd"/>
      <w:r w:rsidRPr="371F24D2">
        <w:rPr>
          <w:b/>
          <w:bCs/>
        </w:rPr>
        <w:t xml:space="preserve"> Framework Core (EF Core)</w:t>
      </w:r>
    </w:p>
    <w:p w:rsidR="7392F9DA" w:rsidP="371F24D2" w:rsidRDefault="7392F9DA" w14:paraId="677D91A6" w14:textId="162B1AF1">
      <w:r w:rsidRPr="371F24D2">
        <w:t xml:space="preserve">El ORM del </w:t>
      </w:r>
      <w:proofErr w:type="spellStart"/>
      <w:r w:rsidRPr="371F24D2">
        <w:t>backend</w:t>
      </w:r>
      <w:proofErr w:type="spellEnd"/>
      <w:r w:rsidRPr="371F24D2">
        <w:t xml:space="preserve"> — traduce las entidades de </w:t>
      </w:r>
      <w:proofErr w:type="spellStart"/>
      <w:r w:rsidRPr="371F24D2">
        <w:t>Domain</w:t>
      </w:r>
      <w:proofErr w:type="spellEnd"/>
      <w:r w:rsidRPr="371F24D2">
        <w:t xml:space="preserve"> a tablas de PostgreSQL y las consultas LINQ a SQL.</w:t>
      </w:r>
    </w:p>
    <w:p w:rsidR="7392F9DA" w:rsidP="371F24D2" w:rsidRDefault="7392F9DA" w14:paraId="21F69C82" w14:textId="398A6FE4">
      <w:pPr>
        <w:rPr>
          <w:b/>
          <w:bCs/>
        </w:rPr>
      </w:pPr>
      <w:proofErr w:type="spellStart"/>
      <w:r w:rsidRPr="371F24D2">
        <w:rPr>
          <w:b/>
          <w:bCs/>
        </w:rPr>
        <w:t>esAdminSyc</w:t>
      </w:r>
      <w:proofErr w:type="spellEnd"/>
    </w:p>
    <w:p w:rsidR="7392F9DA" w:rsidP="371F24D2" w:rsidRDefault="7392F9DA" w14:paraId="0087BFBF" w14:textId="4F61BC4A">
      <w:proofErr w:type="spellStart"/>
      <w:r w:rsidRPr="371F24D2">
        <w:t>Claim</w:t>
      </w:r>
      <w:proofErr w:type="spellEnd"/>
      <w:r w:rsidRPr="371F24D2">
        <w:t xml:space="preserve"> booleano ("True"/"False") del JWT que indica si el usuario es Administrador SYC en cualquiera de sus proyectos.</w:t>
      </w:r>
    </w:p>
    <w:p w:rsidR="7392F9DA" w:rsidP="371F24D2" w:rsidRDefault="7392F9DA" w14:paraId="2D50200F" w14:textId="486B58C2">
      <w:pPr>
        <w:rPr>
          <w:b/>
          <w:bCs/>
        </w:rPr>
      </w:pPr>
      <w:proofErr w:type="spellStart"/>
      <w:r w:rsidRPr="371F24D2">
        <w:rPr>
          <w:b/>
          <w:bCs/>
        </w:rPr>
        <w:t>esGeneradoPorIa</w:t>
      </w:r>
      <w:proofErr w:type="spellEnd"/>
    </w:p>
    <w:p w:rsidR="7392F9DA" w:rsidP="371F24D2" w:rsidRDefault="7392F9DA" w14:paraId="239C2EEA" w14:textId="3CAD3152">
      <w:r w:rsidRPr="371F24D2">
        <w:t xml:space="preserve">Campo booleano en los </w:t>
      </w:r>
      <w:proofErr w:type="spellStart"/>
      <w:r w:rsidRPr="371F24D2">
        <w:t>DTOs</w:t>
      </w:r>
      <w:proofErr w:type="spellEnd"/>
      <w:r w:rsidRPr="371F24D2">
        <w:t xml:space="preserve"> de </w:t>
      </w:r>
      <w:proofErr w:type="spellStart"/>
      <w:r w:rsidRPr="371F24D2">
        <w:t>Insights</w:t>
      </w:r>
      <w:proofErr w:type="spellEnd"/>
      <w:r w:rsidRPr="371F24D2">
        <w:t xml:space="preserve"> y Alertas del módulo Gerencial — hoy siempre false porque el contenido se genera por reglas, no por IA. Existe para que, cuando llegue el modelo real, el cambio sea solo en el origen del dato.</w:t>
      </w:r>
    </w:p>
    <w:p w:rsidR="7392F9DA" w:rsidP="371F24D2" w:rsidRDefault="7392F9DA" w14:paraId="76394186" w14:textId="4181BA3F">
      <w:pPr>
        <w:rPr>
          <w:b/>
          <w:bCs/>
        </w:rPr>
      </w:pPr>
      <w:proofErr w:type="spellStart"/>
      <w:r w:rsidRPr="371F24D2">
        <w:rPr>
          <w:b/>
          <w:bCs/>
        </w:rPr>
        <w:t>esGerencial</w:t>
      </w:r>
      <w:proofErr w:type="spellEnd"/>
    </w:p>
    <w:p w:rsidR="7392F9DA" w:rsidP="371F24D2" w:rsidRDefault="7392F9DA" w14:paraId="6F6AEE4E" w14:textId="0A4EBF6E">
      <w:proofErr w:type="spellStart"/>
      <w:r w:rsidRPr="371F24D2">
        <w:t>Claim</w:t>
      </w:r>
      <w:proofErr w:type="spellEnd"/>
      <w:r w:rsidRPr="371F24D2">
        <w:t xml:space="preserve"> booleano del JWT que indica si el usuario tiene el perfil Gerencial — visibilidad de solo lectura sobre los 9 proyectos.</w:t>
      </w:r>
    </w:p>
    <w:p w:rsidR="7392F9DA" w:rsidP="371F24D2" w:rsidRDefault="7392F9DA" w14:paraId="3C4B7F0E" w14:textId="12C53652">
      <w:pPr>
        <w:rPr>
          <w:b/>
          <w:bCs/>
        </w:rPr>
      </w:pPr>
      <w:proofErr w:type="gramStart"/>
      <w:r w:rsidRPr="371F24D2">
        <w:rPr>
          <w:b/>
          <w:bCs/>
        </w:rPr>
        <w:t>Estado(</w:t>
      </w:r>
      <w:proofErr w:type="gramEnd"/>
      <w:r w:rsidRPr="371F24D2">
        <w:rPr>
          <w:b/>
          <w:bCs/>
        </w:rPr>
        <w:t>de una Solicitud)</w:t>
      </w:r>
    </w:p>
    <w:p w:rsidR="7392F9DA" w:rsidP="371F24D2" w:rsidRDefault="7392F9DA" w14:paraId="454EFCA6" w14:textId="39C48316">
      <w:proofErr w:type="spellStart"/>
      <w:r w:rsidRPr="371F24D2">
        <w:t>String</w:t>
      </w:r>
      <w:proofErr w:type="spellEnd"/>
      <w:r w:rsidRPr="371F24D2">
        <w:t xml:space="preserve"> libre (no </w:t>
      </w:r>
      <w:proofErr w:type="spellStart"/>
      <w:r w:rsidRPr="371F24D2">
        <w:t>enum</w:t>
      </w:r>
      <w:proofErr w:type="spellEnd"/>
      <w:r w:rsidRPr="371F24D2">
        <w:t xml:space="preserve">) que representa en qué punto del trámite está una Solicitud. El vocabulario varía por proyecto, pero </w:t>
      </w:r>
      <w:proofErr w:type="spellStart"/>
      <w:proofErr w:type="gramStart"/>
      <w:r w:rsidRPr="371F24D2">
        <w:t>FechaCierre</w:t>
      </w:r>
      <w:proofErr w:type="spellEnd"/>
      <w:r w:rsidRPr="371F24D2">
        <w:t xml:space="preserve"> !</w:t>
      </w:r>
      <w:proofErr w:type="gramEnd"/>
      <w:r w:rsidRPr="371F24D2">
        <w:t xml:space="preserve">= </w:t>
      </w:r>
      <w:proofErr w:type="spellStart"/>
      <w:r w:rsidRPr="371F24D2">
        <w:t>null</w:t>
      </w:r>
      <w:proofErr w:type="spellEnd"/>
      <w:r w:rsidRPr="371F24D2">
        <w:t xml:space="preserve"> siempre significa "cerrado", sin importar el nombre exacto del estado.</w:t>
      </w:r>
    </w:p>
    <w:p w:rsidR="7392F9DA" w:rsidP="371F24D2" w:rsidRDefault="7392F9DA" w14:paraId="31DB054B" w14:textId="7070003C">
      <w:pPr>
        <w:rPr>
          <w:b/>
          <w:bCs/>
        </w:rPr>
      </w:pPr>
      <w:r w:rsidRPr="371F24D2">
        <w:rPr>
          <w:b/>
          <w:bCs/>
        </w:rPr>
        <w:t>Estado de Cuenta(consolidado)</w:t>
      </w:r>
    </w:p>
    <w:p w:rsidR="7392F9DA" w:rsidP="371F24D2" w:rsidRDefault="7392F9DA" w14:paraId="7B296584" w14:textId="03D1E6C8">
      <w:r w:rsidRPr="371F24D2">
        <w:t>Vista de Libro Total que resume la situación de pagos/turnos de un ciudadano o empresa a través de las sedes.</w:t>
      </w:r>
    </w:p>
    <w:p w:rsidR="371F24D2" w:rsidP="371F24D2" w:rsidRDefault="371F24D2" w14:paraId="4962A6B3" w14:textId="50638D57">
      <w:pPr>
        <w:rPr>
          <w:b/>
          <w:bCs/>
        </w:rPr>
      </w:pPr>
    </w:p>
    <w:p w:rsidR="371F24D2" w:rsidP="371F24D2" w:rsidRDefault="371F24D2" w14:paraId="53ED5D53" w14:textId="1AA5B9FB">
      <w:pPr>
        <w:rPr>
          <w:b/>
          <w:bCs/>
        </w:rPr>
      </w:pPr>
    </w:p>
    <w:p w:rsidR="7392F9DA" w:rsidP="371F24D2" w:rsidRDefault="7392F9DA" w14:paraId="64C22F55" w14:textId="772D6EA7">
      <w:pPr>
        <w:rPr>
          <w:b/>
          <w:bCs/>
        </w:rPr>
      </w:pPr>
      <w:r w:rsidRPr="371F24D2">
        <w:rPr>
          <w:b/>
          <w:bCs/>
        </w:rPr>
        <w:lastRenderedPageBreak/>
        <w:t>Estampillas(proyecto)</w:t>
      </w:r>
    </w:p>
    <w:p w:rsidR="7392F9DA" w:rsidP="371F24D2" w:rsidRDefault="7392F9DA" w14:paraId="3B687B49" w14:textId="7DBBFC26">
      <w:r w:rsidRPr="371F24D2">
        <w:t>Uno de los 9 proyectos operativos — trámite de estampillas físicas para contratos, con su propio flujo (Elaborada → Expedida → Legalizada/Vencida).</w:t>
      </w:r>
    </w:p>
    <w:p w:rsidR="7392F9DA" w:rsidP="371F24D2" w:rsidRDefault="7392F9DA" w14:paraId="042D730B" w14:textId="6FC7E220">
      <w:pPr>
        <w:rPr>
          <w:b/>
          <w:bCs/>
        </w:rPr>
      </w:pPr>
      <w:proofErr w:type="gramStart"/>
      <w:r w:rsidRPr="371F24D2">
        <w:rPr>
          <w:b/>
          <w:bCs/>
        </w:rPr>
        <w:t>Evento(</w:t>
      </w:r>
      <w:proofErr w:type="gramEnd"/>
      <w:r w:rsidRPr="371F24D2">
        <w:rPr>
          <w:b/>
          <w:bCs/>
        </w:rPr>
        <w:t>BPMN)</w:t>
      </w:r>
    </w:p>
    <w:p w:rsidR="7392F9DA" w:rsidP="371F24D2" w:rsidRDefault="7392F9DA" w14:paraId="645998A1" w14:textId="57BB3281">
      <w:r w:rsidRPr="371F24D2">
        <w:t>Círculo en la notación BPMN que marca el inicio o el fin de un proceso o subproceso.</w:t>
      </w:r>
    </w:p>
    <w:p w:rsidR="7392F9DA" w:rsidP="371F24D2" w:rsidRDefault="7392F9DA" w14:paraId="7DF74375" w14:textId="11990020">
      <w:pPr>
        <w:rPr>
          <w:b/>
          <w:bCs/>
        </w:rPr>
      </w:pPr>
      <w:r w:rsidRPr="371F24D2">
        <w:rPr>
          <w:b/>
          <w:bCs/>
        </w:rPr>
        <w:t>Expedida(estado)</w:t>
      </w:r>
    </w:p>
    <w:p w:rsidR="7392F9DA" w:rsidP="371F24D2" w:rsidRDefault="7392F9DA" w14:paraId="2000C640" w14:textId="5319162B">
      <w:r w:rsidRPr="371F24D2">
        <w:t>Estado intermedio del flujo de Estampillas: ya se emitió, pendiente de legalizar.</w:t>
      </w:r>
    </w:p>
    <w:p w:rsidR="371F24D2" w:rsidP="371F24D2" w:rsidRDefault="371F24D2" w14:paraId="68121CCB" w14:textId="03A00C60"/>
    <w:p w:rsidR="7392F9DA" w:rsidP="371F24D2" w:rsidRDefault="7392F9DA" w14:paraId="257920A3" w14:textId="558392C8">
      <w:pPr>
        <w:rPr>
          <w:b/>
          <w:bCs/>
        </w:rPr>
      </w:pPr>
      <w:r w:rsidRPr="371F24D2">
        <w:rPr>
          <w:b/>
          <w:bCs/>
        </w:rPr>
        <w:t>F</w:t>
      </w:r>
    </w:p>
    <w:p w:rsidR="7392F9DA" w:rsidP="371F24D2" w:rsidRDefault="7392F9DA" w14:paraId="409C0F8E" w14:textId="3E48C3D1">
      <w:pPr>
        <w:rPr>
          <w:b/>
          <w:bCs/>
        </w:rPr>
      </w:pPr>
      <w:proofErr w:type="spellStart"/>
      <w:r w:rsidRPr="371F24D2">
        <w:rPr>
          <w:b/>
          <w:bCs/>
        </w:rPr>
        <w:t>FechaCierre</w:t>
      </w:r>
      <w:proofErr w:type="spellEnd"/>
    </w:p>
    <w:p w:rsidR="7392F9DA" w:rsidP="371F24D2" w:rsidRDefault="7392F9DA" w14:paraId="62ACA026" w14:textId="7EF6110E">
      <w:r w:rsidRPr="371F24D2">
        <w:t xml:space="preserve">Campo de Solicitud que se </w:t>
      </w:r>
      <w:proofErr w:type="spellStart"/>
      <w:r w:rsidRPr="371F24D2">
        <w:t>setea</w:t>
      </w:r>
      <w:proofErr w:type="spellEnd"/>
      <w:r w:rsidRPr="371F24D2">
        <w:t xml:space="preserve"> cuando el trámite llega a un estado terminal. Es la única fuente de verdad sobre si una solicitud está cerrada — no el nombre del estado.</w:t>
      </w:r>
    </w:p>
    <w:p w:rsidR="7392F9DA" w:rsidP="371F24D2" w:rsidRDefault="7392F9DA" w14:paraId="5072754C" w14:textId="654A0598">
      <w:pPr>
        <w:rPr>
          <w:b/>
          <w:bCs/>
        </w:rPr>
      </w:pPr>
      <w:proofErr w:type="spellStart"/>
      <w:r w:rsidRPr="371F24D2">
        <w:rPr>
          <w:b/>
          <w:bCs/>
        </w:rPr>
        <w:t>FechaLimite</w:t>
      </w:r>
      <w:proofErr w:type="spellEnd"/>
    </w:p>
    <w:p w:rsidR="7392F9DA" w:rsidP="371F24D2" w:rsidRDefault="7392F9DA" w14:paraId="342929B2" w14:textId="70C6B1F8">
      <w:r w:rsidRPr="371F24D2">
        <w:t xml:space="preserve">Fecha tope de una Solicitud, usada para calcular solicitudes "críticas" próximas a vencer en el </w:t>
      </w:r>
      <w:proofErr w:type="spellStart"/>
      <w:r w:rsidRPr="371F24D2">
        <w:t>dashboard</w:t>
      </w:r>
      <w:proofErr w:type="spellEnd"/>
      <w:r w:rsidRPr="371F24D2">
        <w:t xml:space="preserve"> Gerencial.</w:t>
      </w:r>
    </w:p>
    <w:p w:rsidR="7392F9DA" w:rsidP="371F24D2" w:rsidRDefault="7392F9DA" w14:paraId="193BECB5" w14:textId="4826542E">
      <w:pPr>
        <w:rPr>
          <w:b/>
          <w:bCs/>
        </w:rPr>
      </w:pPr>
      <w:r w:rsidRPr="371F24D2">
        <w:rPr>
          <w:b/>
          <w:bCs/>
        </w:rPr>
        <w:t>Finalizada(estado)</w:t>
      </w:r>
    </w:p>
    <w:p w:rsidR="7392F9DA" w:rsidP="371F24D2" w:rsidRDefault="7392F9DA" w14:paraId="58DDC229" w14:textId="3FDD567F">
      <w:r w:rsidRPr="371F24D2">
        <w:t xml:space="preserve">Estado terminal genérico — junto con Aprobada y Rechazada, uno de los 3 que </w:t>
      </w:r>
      <w:proofErr w:type="spellStart"/>
      <w:r w:rsidRPr="371F24D2">
        <w:t>setean</w:t>
      </w:r>
      <w:proofErr w:type="spellEnd"/>
      <w:r w:rsidRPr="371F24D2">
        <w:t xml:space="preserve"> </w:t>
      </w:r>
      <w:proofErr w:type="spellStart"/>
      <w:r w:rsidRPr="371F24D2">
        <w:t>FechaCierre</w:t>
      </w:r>
      <w:proofErr w:type="spellEnd"/>
      <w:r w:rsidRPr="371F24D2">
        <w:t xml:space="preserve"> en el flujo base.</w:t>
      </w:r>
    </w:p>
    <w:p w:rsidR="7392F9DA" w:rsidP="371F24D2" w:rsidRDefault="7392F9DA" w14:paraId="32F16FC8" w14:textId="3B5B70E8">
      <w:pPr>
        <w:rPr>
          <w:b/>
          <w:bCs/>
        </w:rPr>
      </w:pPr>
      <w:proofErr w:type="spellStart"/>
      <w:r w:rsidRPr="371F24D2">
        <w:rPr>
          <w:b/>
          <w:bCs/>
        </w:rPr>
        <w:t>Frontend</w:t>
      </w:r>
      <w:proofErr w:type="spellEnd"/>
    </w:p>
    <w:p w:rsidR="7392F9DA" w:rsidP="371F24D2" w:rsidRDefault="7392F9DA" w14:paraId="2F1B27A4" w14:textId="148991A1">
      <w:r w:rsidRPr="371F24D2">
        <w:t xml:space="preserve">La SPA de </w:t>
      </w:r>
      <w:proofErr w:type="spellStart"/>
      <w:r w:rsidRPr="371F24D2">
        <w:t>React</w:t>
      </w:r>
      <w:proofErr w:type="spellEnd"/>
      <w:r w:rsidRPr="371F24D2">
        <w:t xml:space="preserve"> en </w:t>
      </w:r>
      <w:proofErr w:type="spellStart"/>
      <w:r w:rsidRPr="371F24D2">
        <w:t>SGDS.Frontend</w:t>
      </w:r>
      <w:proofErr w:type="spellEnd"/>
      <w:r w:rsidRPr="371F24D2">
        <w:t xml:space="preserve"> — no comparte código con el </w:t>
      </w:r>
      <w:proofErr w:type="spellStart"/>
      <w:r w:rsidRPr="371F24D2">
        <w:t>backend</w:t>
      </w:r>
      <w:proofErr w:type="spellEnd"/>
      <w:r w:rsidRPr="371F24D2">
        <w:t>, lo consume solo por HTTP.</w:t>
      </w:r>
    </w:p>
    <w:p w:rsidR="371F24D2" w:rsidP="371F24D2" w:rsidRDefault="371F24D2" w14:paraId="2AE72356" w14:textId="3ACFA700"/>
    <w:p w:rsidR="7392F9DA" w:rsidP="371F24D2" w:rsidRDefault="7392F9DA" w14:paraId="71440EC1" w14:textId="423854D2">
      <w:pPr>
        <w:rPr>
          <w:b/>
          <w:bCs/>
        </w:rPr>
      </w:pPr>
      <w:r w:rsidRPr="371F24D2">
        <w:rPr>
          <w:b/>
          <w:bCs/>
        </w:rPr>
        <w:t>G</w:t>
      </w:r>
    </w:p>
    <w:p w:rsidR="7392F9DA" w:rsidP="371F24D2" w:rsidRDefault="7392F9DA" w14:paraId="606DE135" w14:textId="2E43BD3D">
      <w:pPr>
        <w:rPr>
          <w:b/>
          <w:bCs/>
        </w:rPr>
      </w:pPr>
      <w:r w:rsidRPr="371F24D2">
        <w:rPr>
          <w:b/>
          <w:bCs/>
        </w:rPr>
        <w:t>Galería Cultural</w:t>
      </w:r>
    </w:p>
    <w:p w:rsidR="7392F9DA" w:rsidP="371F24D2" w:rsidRDefault="7392F9DA" w14:paraId="5B8635AC" w14:textId="17B2C7A0">
      <w:r w:rsidRPr="371F24D2">
        <w:t>Componente de Libro Total (</w:t>
      </w:r>
      <w:proofErr w:type="spellStart"/>
      <w:r w:rsidRPr="371F24D2">
        <w:t>GaleriaCultural.tsx</w:t>
      </w:r>
      <w:proofErr w:type="spellEnd"/>
      <w:r w:rsidRPr="371F24D2">
        <w:t>) que rota automáticamente fotos culturales/artísticas de cada sede en la página de detalle.</w:t>
      </w:r>
    </w:p>
    <w:p w:rsidR="7392F9DA" w:rsidP="371F24D2" w:rsidRDefault="7392F9DA" w14:paraId="44BBE04F" w14:textId="4144C043">
      <w:pPr>
        <w:rPr>
          <w:b/>
          <w:bCs/>
        </w:rPr>
      </w:pPr>
      <w:proofErr w:type="gramStart"/>
      <w:r w:rsidRPr="371F24D2">
        <w:rPr>
          <w:b/>
          <w:bCs/>
        </w:rPr>
        <w:t>Gateway(</w:t>
      </w:r>
      <w:proofErr w:type="gramEnd"/>
      <w:r w:rsidRPr="371F24D2">
        <w:rPr>
          <w:b/>
          <w:bCs/>
        </w:rPr>
        <w:t>BPMN)</w:t>
      </w:r>
    </w:p>
    <w:p w:rsidR="7392F9DA" w:rsidP="371F24D2" w:rsidRDefault="7392F9DA" w14:paraId="352A5862" w14:textId="2ACB5EA2">
      <w:r w:rsidRPr="371F24D2">
        <w:t>Rombo en la notación BPMN que representa un punto de decisión — ej. "¿Requiere información adicional?" en el proceso principal.</w:t>
      </w:r>
    </w:p>
    <w:p w:rsidR="371F24D2" w:rsidP="371F24D2" w:rsidRDefault="371F24D2" w14:paraId="5F54264A" w14:textId="4748FB0B"/>
    <w:p w:rsidR="7392F9DA" w:rsidP="371F24D2" w:rsidRDefault="7392F9DA" w14:paraId="6A83562A" w14:textId="44EE162A">
      <w:pPr>
        <w:rPr>
          <w:b/>
          <w:bCs/>
        </w:rPr>
      </w:pPr>
      <w:r w:rsidRPr="371F24D2">
        <w:rPr>
          <w:b/>
          <w:bCs/>
        </w:rPr>
        <w:lastRenderedPageBreak/>
        <w:t>Generada(estado)</w:t>
      </w:r>
    </w:p>
    <w:p w:rsidR="7392F9DA" w:rsidP="371F24D2" w:rsidRDefault="7392F9DA" w14:paraId="32AD88C5" w14:textId="36E75B16">
      <w:r w:rsidRPr="371F24D2">
        <w:t>Variante de estado inicial usada en algunos flujos de trámite antes de su expedición.</w:t>
      </w:r>
    </w:p>
    <w:p w:rsidR="7392F9DA" w:rsidP="371F24D2" w:rsidRDefault="7392F9DA" w14:paraId="463AF486" w14:textId="3A377205">
      <w:pPr>
        <w:rPr>
          <w:b/>
          <w:bCs/>
        </w:rPr>
      </w:pPr>
      <w:r w:rsidRPr="371F24D2">
        <w:rPr>
          <w:b/>
          <w:bCs/>
        </w:rPr>
        <w:t>Gerencial(perfil)</w:t>
      </w:r>
    </w:p>
    <w:p w:rsidR="7392F9DA" w:rsidP="371F24D2" w:rsidRDefault="7392F9DA" w14:paraId="693B9689" w14:textId="42BD23CD">
      <w:r w:rsidRPr="371F24D2">
        <w:t>Rol de solo lectura con visibilidad agregada sobre los 9 proyectos activos. Solo lo puede crear un Administrador SYC desde Gestión de Usuarios — nunca por el flujo público de solicitud de acceso.</w:t>
      </w:r>
    </w:p>
    <w:p w:rsidR="7392F9DA" w:rsidP="371F24D2" w:rsidRDefault="7392F9DA" w14:paraId="338D1697" w14:textId="5A4FFE4F">
      <w:pPr>
        <w:rPr>
          <w:b/>
          <w:bCs/>
        </w:rPr>
      </w:pPr>
      <w:r w:rsidRPr="371F24D2">
        <w:rPr>
          <w:b/>
          <w:bCs/>
        </w:rPr>
        <w:t>Git</w:t>
      </w:r>
    </w:p>
    <w:p w:rsidR="7392F9DA" w:rsidP="371F24D2" w:rsidRDefault="7392F9DA" w14:paraId="17F47819" w14:textId="0DD43262">
      <w:r w:rsidRPr="371F24D2">
        <w:t xml:space="preserve">Sistema de control de versiones del proyecto — todo el desarrollo hasta ahora se ha hecho en local, directo sobre </w:t>
      </w:r>
      <w:proofErr w:type="spellStart"/>
      <w:r w:rsidRPr="371F24D2">
        <w:t>main</w:t>
      </w:r>
      <w:proofErr w:type="spellEnd"/>
      <w:r w:rsidRPr="371F24D2">
        <w:t>.</w:t>
      </w:r>
    </w:p>
    <w:p w:rsidR="7392F9DA" w:rsidP="371F24D2" w:rsidRDefault="7392F9DA" w14:paraId="119625D2" w14:textId="7DD75084">
      <w:pPr>
        <w:rPr>
          <w:b/>
          <w:bCs/>
        </w:rPr>
      </w:pPr>
      <w:r w:rsidRPr="371F24D2">
        <w:rPr>
          <w:b/>
          <w:bCs/>
        </w:rPr>
        <w:t>GitHub</w:t>
      </w:r>
    </w:p>
    <w:p w:rsidR="7392F9DA" w:rsidP="371F24D2" w:rsidRDefault="7392F9DA" w14:paraId="7BE402A0" w14:textId="1170B2A5">
      <w:r w:rsidRPr="371F24D2">
        <w:t>Donde se aloja remotamente el repositorio del proyecto.</w:t>
      </w:r>
    </w:p>
    <w:p w:rsidR="7392F9DA" w:rsidP="371F24D2" w:rsidRDefault="7392F9DA" w14:paraId="18E008A2" w14:textId="17430960">
      <w:pPr>
        <w:rPr>
          <w:b/>
          <w:bCs/>
        </w:rPr>
      </w:pPr>
      <w:proofErr w:type="spellStart"/>
      <w:r w:rsidRPr="371F24D2">
        <w:rPr>
          <w:b/>
          <w:bCs/>
        </w:rPr>
        <w:t>GoTrace</w:t>
      </w:r>
      <w:proofErr w:type="spellEnd"/>
    </w:p>
    <w:p w:rsidR="7392F9DA" w:rsidP="371F24D2" w:rsidRDefault="7392F9DA" w14:paraId="4909AD99" w14:textId="10A09AC0">
      <w:r w:rsidRPr="371F24D2">
        <w:t>Uno de los 9 proyectos operativos — trazabilidad de lotes, con puntos de control geográficos y mapas (</w:t>
      </w:r>
      <w:proofErr w:type="spellStart"/>
      <w:r w:rsidRPr="371F24D2">
        <w:t>Leaflet</w:t>
      </w:r>
      <w:proofErr w:type="spellEnd"/>
      <w:r w:rsidRPr="371F24D2">
        <w:t>).</w:t>
      </w:r>
    </w:p>
    <w:p w:rsidR="371F24D2" w:rsidP="371F24D2" w:rsidRDefault="371F24D2" w14:paraId="14957BEB" w14:textId="15600F41"/>
    <w:p w:rsidR="7392F9DA" w:rsidP="371F24D2" w:rsidRDefault="7392F9DA" w14:paraId="6AB4D54F" w14:textId="73538D27">
      <w:pPr>
        <w:rPr>
          <w:b/>
          <w:bCs/>
        </w:rPr>
      </w:pPr>
      <w:r w:rsidRPr="371F24D2">
        <w:rPr>
          <w:b/>
          <w:bCs/>
        </w:rPr>
        <w:t>H</w:t>
      </w:r>
    </w:p>
    <w:p w:rsidR="7392F9DA" w:rsidP="371F24D2" w:rsidRDefault="7392F9DA" w14:paraId="491DA417" w14:textId="2B0CAB23">
      <w:pPr>
        <w:rPr>
          <w:b/>
          <w:bCs/>
        </w:rPr>
      </w:pPr>
      <w:r w:rsidRPr="371F24D2">
        <w:rPr>
          <w:b/>
          <w:bCs/>
        </w:rPr>
        <w:t xml:space="preserve">Hash / </w:t>
      </w:r>
      <w:proofErr w:type="spellStart"/>
      <w:r w:rsidRPr="371F24D2">
        <w:rPr>
          <w:b/>
          <w:bCs/>
        </w:rPr>
        <w:t>Hashing</w:t>
      </w:r>
      <w:proofErr w:type="spellEnd"/>
    </w:p>
    <w:p w:rsidR="7392F9DA" w:rsidP="371F24D2" w:rsidRDefault="7392F9DA" w14:paraId="46C30ABD" w14:textId="1E78D5D0">
      <w:r w:rsidRPr="371F24D2">
        <w:t xml:space="preserve">Transformar la contraseña en una cadena irreversible antes de guardarla. SGDS usa </w:t>
      </w:r>
      <w:proofErr w:type="spellStart"/>
      <w:r w:rsidRPr="371F24D2">
        <w:t>BCrypt</w:t>
      </w:r>
      <w:proofErr w:type="spellEnd"/>
      <w:r w:rsidRPr="371F24D2">
        <w:t xml:space="preserve"> para esto.</w:t>
      </w:r>
    </w:p>
    <w:p w:rsidR="7392F9DA" w:rsidP="371F24D2" w:rsidRDefault="7392F9DA" w14:paraId="5CE407CB" w14:textId="640FCBCB">
      <w:pPr>
        <w:rPr>
          <w:b/>
          <w:bCs/>
        </w:rPr>
      </w:pPr>
      <w:proofErr w:type="spellStart"/>
      <w:r w:rsidRPr="371F24D2">
        <w:rPr>
          <w:b/>
          <w:bCs/>
        </w:rPr>
        <w:t>HasData</w:t>
      </w:r>
      <w:proofErr w:type="spellEnd"/>
    </w:p>
    <w:p w:rsidR="7392F9DA" w:rsidP="371F24D2" w:rsidRDefault="7392F9DA" w14:paraId="07B008C1" w14:textId="351FE0D9">
      <w:r w:rsidRPr="371F24D2">
        <w:t xml:space="preserve">Método de EF Core usado en </w:t>
      </w:r>
      <w:proofErr w:type="spellStart"/>
      <w:r w:rsidRPr="371F24D2">
        <w:t>OnModelCreating</w:t>
      </w:r>
      <w:proofErr w:type="spellEnd"/>
      <w:r w:rsidRPr="371F24D2">
        <w:t xml:space="preserve"> para sembrar filas semilla (catálogos de </w:t>
      </w:r>
      <w:proofErr w:type="spellStart"/>
      <w:r w:rsidRPr="371F24D2">
        <w:t>TipoSolicitud</w:t>
      </w:r>
      <w:proofErr w:type="spellEnd"/>
      <w:r w:rsidRPr="371F24D2">
        <w:t>, Sede, Rol) directamente desde una migración.</w:t>
      </w:r>
    </w:p>
    <w:p w:rsidR="7392F9DA" w:rsidP="371F24D2" w:rsidRDefault="7392F9DA" w14:paraId="79228CF4" w14:textId="15EA006E">
      <w:pPr>
        <w:rPr>
          <w:b/>
          <w:bCs/>
        </w:rPr>
      </w:pPr>
      <w:proofErr w:type="spellStart"/>
      <w:r w:rsidRPr="371F24D2">
        <w:rPr>
          <w:b/>
          <w:bCs/>
        </w:rPr>
        <w:t>HistorialEstado</w:t>
      </w:r>
      <w:proofErr w:type="spellEnd"/>
    </w:p>
    <w:p w:rsidR="7392F9DA" w:rsidP="371F24D2" w:rsidRDefault="7392F9DA" w14:paraId="22FA2C73" w14:textId="5C7A13E4">
      <w:r w:rsidRPr="371F24D2">
        <w:t xml:space="preserve">Entidad que registra cada cambio de estado de una Solicitud (estado anterior, estado nuevo, usuario, fecha) — se crea manualmente en </w:t>
      </w:r>
      <w:proofErr w:type="spellStart"/>
      <w:r w:rsidRPr="371F24D2">
        <w:t>CambiarEstado</w:t>
      </w:r>
      <w:proofErr w:type="spellEnd"/>
      <w:r w:rsidRPr="371F24D2">
        <w:t>.</w:t>
      </w:r>
    </w:p>
    <w:p w:rsidR="7392F9DA" w:rsidP="371F24D2" w:rsidRDefault="7392F9DA" w14:paraId="17540A81" w14:textId="2B0BD519">
      <w:pPr>
        <w:rPr>
          <w:b/>
          <w:bCs/>
        </w:rPr>
      </w:pPr>
      <w:proofErr w:type="gramStart"/>
      <w:r w:rsidRPr="371F24D2">
        <w:rPr>
          <w:b/>
          <w:bCs/>
        </w:rPr>
        <w:t>HMR(</w:t>
      </w:r>
      <w:proofErr w:type="gramEnd"/>
      <w:r w:rsidRPr="371F24D2">
        <w:rPr>
          <w:b/>
          <w:bCs/>
        </w:rPr>
        <w:t xml:space="preserve">Hot Module </w:t>
      </w:r>
      <w:proofErr w:type="spellStart"/>
      <w:r w:rsidRPr="371F24D2">
        <w:rPr>
          <w:b/>
          <w:bCs/>
        </w:rPr>
        <w:t>Replacement</w:t>
      </w:r>
      <w:proofErr w:type="spellEnd"/>
      <w:r w:rsidRPr="371F24D2">
        <w:rPr>
          <w:b/>
          <w:bCs/>
        </w:rPr>
        <w:t>)</w:t>
      </w:r>
    </w:p>
    <w:p w:rsidR="7392F9DA" w:rsidP="371F24D2" w:rsidRDefault="7392F9DA" w14:paraId="20D6E8B3" w14:textId="1AEEDE4C">
      <w:r w:rsidRPr="371F24D2">
        <w:t>Característica de Vite que actualiza el navegador al instante cuando se guarda un archivo, sin recargar toda la página.</w:t>
      </w:r>
    </w:p>
    <w:p w:rsidR="7392F9DA" w:rsidP="371F24D2" w:rsidRDefault="7392F9DA" w14:paraId="216A13FC" w14:textId="17246E55">
      <w:pPr>
        <w:rPr>
          <w:b/>
          <w:bCs/>
        </w:rPr>
      </w:pPr>
      <w:proofErr w:type="gramStart"/>
      <w:r w:rsidRPr="371F24D2">
        <w:rPr>
          <w:b/>
          <w:bCs/>
        </w:rPr>
        <w:t>Hook(</w:t>
      </w:r>
      <w:proofErr w:type="spellStart"/>
      <w:proofErr w:type="gramEnd"/>
      <w:r w:rsidRPr="371F24D2">
        <w:rPr>
          <w:b/>
          <w:bCs/>
        </w:rPr>
        <w:t>React</w:t>
      </w:r>
      <w:proofErr w:type="spellEnd"/>
      <w:r w:rsidRPr="371F24D2">
        <w:rPr>
          <w:b/>
          <w:bCs/>
        </w:rPr>
        <w:t>)</w:t>
      </w:r>
    </w:p>
    <w:p w:rsidR="7392F9DA" w:rsidP="371F24D2" w:rsidRDefault="7392F9DA" w14:paraId="77832048" w14:textId="4B2FB26C">
      <w:r w:rsidRPr="371F24D2">
        <w:t xml:space="preserve">Función que empieza con use y permite usar estado/ciclo de vida/contexto dentro de un componente funcional. SGDS solo tiene un </w:t>
      </w:r>
      <w:proofErr w:type="spellStart"/>
      <w:r w:rsidRPr="371F24D2">
        <w:t>hook</w:t>
      </w:r>
      <w:proofErr w:type="spellEnd"/>
      <w:r w:rsidRPr="371F24D2">
        <w:t xml:space="preserve"> propio: </w:t>
      </w:r>
      <w:proofErr w:type="spellStart"/>
      <w:r w:rsidRPr="371F24D2">
        <w:t>useColorProyectoActivo</w:t>
      </w:r>
      <w:proofErr w:type="spellEnd"/>
      <w:r w:rsidRPr="371F24D2">
        <w:t>.</w:t>
      </w:r>
    </w:p>
    <w:p w:rsidR="371F24D2" w:rsidP="371F24D2" w:rsidRDefault="371F24D2" w14:paraId="1AE405A0" w14:textId="3B77A371"/>
    <w:p w:rsidR="7392F9DA" w:rsidP="371F24D2" w:rsidRDefault="7392F9DA" w14:paraId="41574BFF" w14:textId="606619D3">
      <w:pPr>
        <w:rPr>
          <w:b/>
          <w:bCs/>
        </w:rPr>
      </w:pPr>
      <w:r w:rsidRPr="371F24D2">
        <w:rPr>
          <w:b/>
          <w:bCs/>
        </w:rPr>
        <w:t>I</w:t>
      </w:r>
    </w:p>
    <w:p w:rsidR="7392F9DA" w:rsidP="371F24D2" w:rsidRDefault="7392F9DA" w14:paraId="110DD255" w14:textId="75795020">
      <w:pPr>
        <w:rPr>
          <w:b/>
          <w:bCs/>
        </w:rPr>
      </w:pPr>
      <w:proofErr w:type="spellStart"/>
      <w:r w:rsidRPr="371F24D2">
        <w:rPr>
          <w:b/>
          <w:bCs/>
        </w:rPr>
        <w:t>IAlmacenamientoService</w:t>
      </w:r>
      <w:proofErr w:type="spellEnd"/>
    </w:p>
    <w:p w:rsidR="7392F9DA" w:rsidP="371F24D2" w:rsidRDefault="7392F9DA" w14:paraId="5408B9C7" w14:textId="4E7FB0A2">
      <w:r w:rsidRPr="371F24D2">
        <w:t xml:space="preserve">Interfaz de </w:t>
      </w:r>
      <w:proofErr w:type="spellStart"/>
      <w:r w:rsidRPr="371F24D2">
        <w:t>SGDS.Application</w:t>
      </w:r>
      <w:proofErr w:type="spellEnd"/>
      <w:r w:rsidRPr="371F24D2">
        <w:t xml:space="preserve"> que abstrae el guardado de archivos, para poder cambiar de disco local a la nube sin tocar </w:t>
      </w:r>
      <w:proofErr w:type="spellStart"/>
      <w:r w:rsidRPr="371F24D2">
        <w:t>controllers</w:t>
      </w:r>
      <w:proofErr w:type="spellEnd"/>
      <w:r w:rsidRPr="371F24D2">
        <w:t>.</w:t>
      </w:r>
    </w:p>
    <w:p w:rsidR="7392F9DA" w:rsidP="371F24D2" w:rsidRDefault="7392F9DA" w14:paraId="7F9EBEEE" w14:textId="1E3C2305">
      <w:pPr>
        <w:rPr>
          <w:b/>
          <w:bCs/>
        </w:rPr>
      </w:pPr>
      <w:r w:rsidRPr="371F24D2">
        <w:rPr>
          <w:b/>
          <w:bCs/>
        </w:rPr>
        <w:t>Indicadores</w:t>
      </w:r>
    </w:p>
    <w:p w:rsidR="7392F9DA" w:rsidP="371F24D2" w:rsidRDefault="7392F9DA" w14:paraId="7296BD52" w14:textId="4DDB0B4E">
      <w:r w:rsidRPr="371F24D2">
        <w:t>Vista del módulo Gerencial: catálogo completo de métricas por proyecto y tipo de trámite (SLA, tiempo de respuesta, tasa de aprobación/rechazo).</w:t>
      </w:r>
    </w:p>
    <w:p w:rsidR="7392F9DA" w:rsidP="371F24D2" w:rsidRDefault="7392F9DA" w14:paraId="3A842C10" w14:textId="26C7896B">
      <w:pPr>
        <w:rPr>
          <w:b/>
          <w:bCs/>
        </w:rPr>
      </w:pPr>
      <w:proofErr w:type="spellStart"/>
      <w:r w:rsidRPr="371F24D2">
        <w:rPr>
          <w:b/>
          <w:bCs/>
        </w:rPr>
        <w:t>Infoconsumo</w:t>
      </w:r>
      <w:proofErr w:type="spellEnd"/>
    </w:p>
    <w:p w:rsidR="7392F9DA" w:rsidP="371F24D2" w:rsidRDefault="7392F9DA" w14:paraId="59570537" w14:textId="0952F957">
      <w:r w:rsidRPr="371F24D2">
        <w:t>Uno de los 9 proyectos operativos — trámites de movilización con tornaguía, con liquidación del impuesto al consumo.</w:t>
      </w:r>
    </w:p>
    <w:p w:rsidR="7392F9DA" w:rsidP="371F24D2" w:rsidRDefault="7392F9DA" w14:paraId="7DAEEFB3" w14:textId="3D156CC2">
      <w:pPr>
        <w:rPr>
          <w:b/>
          <w:bCs/>
        </w:rPr>
      </w:pPr>
      <w:proofErr w:type="spellStart"/>
      <w:r w:rsidRPr="371F24D2">
        <w:rPr>
          <w:b/>
          <w:bCs/>
        </w:rPr>
        <w:t>Infrastructure</w:t>
      </w:r>
      <w:proofErr w:type="spellEnd"/>
    </w:p>
    <w:p w:rsidR="7392F9DA" w:rsidP="371F24D2" w:rsidRDefault="7392F9DA" w14:paraId="096B98D2" w14:textId="799AFB89">
      <w:r w:rsidRPr="371F24D2">
        <w:t xml:space="preserve">La capa </w:t>
      </w:r>
      <w:proofErr w:type="spellStart"/>
      <w:r w:rsidRPr="371F24D2">
        <w:t>SGDS.Infrastructure</w:t>
      </w:r>
      <w:proofErr w:type="spellEnd"/>
      <w:r w:rsidRPr="371F24D2">
        <w:t xml:space="preserve"> — el </w:t>
      </w:r>
      <w:proofErr w:type="spellStart"/>
      <w:r w:rsidRPr="371F24D2">
        <w:t>DbContext</w:t>
      </w:r>
      <w:proofErr w:type="spellEnd"/>
      <w:r w:rsidRPr="371F24D2">
        <w:t xml:space="preserve"> y las implementaciones de servicios (hoy solo almacenamiento local).</w:t>
      </w:r>
    </w:p>
    <w:p w:rsidR="7392F9DA" w:rsidP="371F24D2" w:rsidRDefault="7392F9DA" w14:paraId="1ECC64F6" w14:textId="1AD05200">
      <w:pPr>
        <w:rPr>
          <w:b/>
          <w:bCs/>
        </w:rPr>
      </w:pPr>
      <w:proofErr w:type="spellStart"/>
      <w:r w:rsidRPr="371F24D2">
        <w:rPr>
          <w:b/>
          <w:bCs/>
        </w:rPr>
        <w:t>Insights</w:t>
      </w:r>
      <w:proofErr w:type="spellEnd"/>
    </w:p>
    <w:p w:rsidR="7392F9DA" w:rsidP="371F24D2" w:rsidRDefault="7392F9DA" w14:paraId="21F3641D" w14:textId="76C150CF">
      <w:r w:rsidRPr="371F24D2">
        <w:t>Vista del módulo Gerencial: observaciones automáticas generadas por plantilla sobre volumen, SLA, tiempo de respuesta y tipo de trámite con más rechazo.</w:t>
      </w:r>
    </w:p>
    <w:p w:rsidR="7392F9DA" w:rsidP="371F24D2" w:rsidRDefault="7392F9DA" w14:paraId="1957A417" w14:textId="6F3D08F6">
      <w:pPr>
        <w:rPr>
          <w:b/>
          <w:bCs/>
        </w:rPr>
      </w:pPr>
      <w:r w:rsidRPr="371F24D2">
        <w:rPr>
          <w:b/>
          <w:bCs/>
        </w:rPr>
        <w:t>Instrumento de Pasivo Laboral</w:t>
      </w:r>
    </w:p>
    <w:p w:rsidR="7392F9DA" w:rsidP="371F24D2" w:rsidRDefault="7392F9DA" w14:paraId="604D0379" w14:textId="4601DE31">
      <w:r w:rsidRPr="371F24D2">
        <w:t>Entidad del módulo Pasivos Laborales — tipo de instrumento, monto y beneficiario de un trámite laboral.</w:t>
      </w:r>
    </w:p>
    <w:p w:rsidR="7392F9DA" w:rsidP="371F24D2" w:rsidRDefault="7392F9DA" w14:paraId="120CFFE2" w14:textId="4AEE7A13">
      <w:pPr>
        <w:rPr>
          <w:b/>
          <w:bCs/>
        </w:rPr>
      </w:pPr>
      <w:r w:rsidRPr="371F24D2">
        <w:rPr>
          <w:b/>
          <w:bCs/>
        </w:rPr>
        <w:t>Interceptor(</w:t>
      </w:r>
      <w:proofErr w:type="spellStart"/>
      <w:r w:rsidRPr="371F24D2">
        <w:rPr>
          <w:b/>
          <w:bCs/>
        </w:rPr>
        <w:t>axios</w:t>
      </w:r>
      <w:proofErr w:type="spellEnd"/>
      <w:r w:rsidRPr="371F24D2">
        <w:rPr>
          <w:b/>
          <w:bCs/>
        </w:rPr>
        <w:t>)</w:t>
      </w:r>
    </w:p>
    <w:p w:rsidR="7392F9DA" w:rsidP="371F24D2" w:rsidRDefault="7392F9DA" w14:paraId="7E478DC6" w14:textId="54254557">
      <w:r w:rsidRPr="371F24D2">
        <w:t xml:space="preserve">Mecanismo de </w:t>
      </w:r>
      <w:proofErr w:type="spellStart"/>
      <w:r w:rsidRPr="371F24D2">
        <w:t>axios</w:t>
      </w:r>
      <w:proofErr w:type="spellEnd"/>
      <w:r w:rsidRPr="371F24D2">
        <w:t xml:space="preserve"> para interceptar </w:t>
      </w:r>
      <w:proofErr w:type="spellStart"/>
      <w:r w:rsidRPr="371F24D2">
        <w:t>requests</w:t>
      </w:r>
      <w:proofErr w:type="spellEnd"/>
      <w:r w:rsidRPr="371F24D2">
        <w:t xml:space="preserve">/responses globalmente. No se usa en SGDS — cada servicio arma su propio </w:t>
      </w:r>
      <w:proofErr w:type="spellStart"/>
      <w:r w:rsidRPr="371F24D2">
        <w:t>header</w:t>
      </w:r>
      <w:proofErr w:type="spellEnd"/>
      <w:r w:rsidRPr="371F24D2">
        <w:t xml:space="preserve"> a mano.</w:t>
      </w:r>
    </w:p>
    <w:p w:rsidR="7392F9DA" w:rsidP="371F24D2" w:rsidRDefault="7392F9DA" w14:paraId="6C176077" w14:textId="1117387A">
      <w:pPr>
        <w:rPr>
          <w:b/>
          <w:bCs/>
        </w:rPr>
      </w:pPr>
      <w:r w:rsidRPr="371F24D2">
        <w:rPr>
          <w:b/>
          <w:bCs/>
        </w:rPr>
        <w:t>IUVA</w:t>
      </w:r>
    </w:p>
    <w:p w:rsidR="7392F9DA" w:rsidP="371F24D2" w:rsidRDefault="7392F9DA" w14:paraId="439B3652" w14:textId="6C142C17">
      <w:r w:rsidRPr="371F24D2">
        <w:t xml:space="preserve">Uno de los 9 proyectos operativos de SGDS, relacionado con impuesto vehicular. La sigla se usa tal </w:t>
      </w:r>
      <w:proofErr w:type="gramStart"/>
      <w:r w:rsidRPr="371F24D2">
        <w:t>cual</w:t>
      </w:r>
      <w:proofErr w:type="gramEnd"/>
      <w:r w:rsidRPr="371F24D2">
        <w:t xml:space="preserve"> en el código, sin una expansión documentada en el repositorio.</w:t>
      </w:r>
    </w:p>
    <w:p w:rsidR="371F24D2" w:rsidP="371F24D2" w:rsidRDefault="371F24D2" w14:paraId="052C7423" w14:textId="7E9BAF00"/>
    <w:p w:rsidR="7392F9DA" w:rsidP="371F24D2" w:rsidRDefault="7392F9DA" w14:paraId="6068E05D" w14:textId="093F5136">
      <w:pPr>
        <w:rPr>
          <w:b/>
          <w:bCs/>
        </w:rPr>
      </w:pPr>
      <w:r w:rsidRPr="371F24D2">
        <w:rPr>
          <w:b/>
          <w:bCs/>
        </w:rPr>
        <w:t>J</w:t>
      </w:r>
    </w:p>
    <w:p w:rsidR="7392F9DA" w:rsidP="371F24D2" w:rsidRDefault="7392F9DA" w14:paraId="580CCAEF" w14:textId="365543A0">
      <w:pPr>
        <w:rPr>
          <w:b/>
          <w:bCs/>
        </w:rPr>
      </w:pPr>
      <w:r w:rsidRPr="371F24D2">
        <w:rPr>
          <w:b/>
          <w:bCs/>
        </w:rPr>
        <w:t>JSX</w:t>
      </w:r>
    </w:p>
    <w:p w:rsidR="7392F9DA" w:rsidP="371F24D2" w:rsidRDefault="7392F9DA" w14:paraId="549E641E" w14:textId="40A3B7CF">
      <w:r w:rsidRPr="371F24D2">
        <w:t>Sintaxis que mezcla marcado tipo HTML dentro de JavaScript/</w:t>
      </w:r>
      <w:proofErr w:type="spellStart"/>
      <w:r w:rsidRPr="371F24D2">
        <w:t>TypeScript</w:t>
      </w:r>
      <w:proofErr w:type="spellEnd"/>
      <w:r w:rsidRPr="371F24D2">
        <w:t xml:space="preserve"> (&lt;</w:t>
      </w:r>
      <w:proofErr w:type="spellStart"/>
      <w:r w:rsidRPr="371F24D2">
        <w:t>div</w:t>
      </w:r>
      <w:proofErr w:type="spellEnd"/>
      <w:r w:rsidRPr="371F24D2">
        <w:t>&gt;...&lt;/</w:t>
      </w:r>
      <w:proofErr w:type="spellStart"/>
      <w:r w:rsidRPr="371F24D2">
        <w:t>div</w:t>
      </w:r>
      <w:proofErr w:type="spellEnd"/>
      <w:r w:rsidRPr="371F24D2">
        <w:t xml:space="preserve">&gt;). Requiere que el archivo tenga </w:t>
      </w:r>
      <w:proofErr w:type="gramStart"/>
      <w:r w:rsidRPr="371F24D2">
        <w:t>extensión .</w:t>
      </w:r>
      <w:proofErr w:type="spellStart"/>
      <w:r w:rsidRPr="371F24D2">
        <w:t>tsx</w:t>
      </w:r>
      <w:proofErr w:type="spellEnd"/>
      <w:proofErr w:type="gramEnd"/>
      <w:r w:rsidRPr="371F24D2">
        <w:t>, no .</w:t>
      </w:r>
      <w:proofErr w:type="spellStart"/>
      <w:r w:rsidRPr="371F24D2">
        <w:t>ts</w:t>
      </w:r>
      <w:proofErr w:type="spellEnd"/>
      <w:r w:rsidRPr="371F24D2">
        <w:t>.</w:t>
      </w:r>
    </w:p>
    <w:p w:rsidR="7392F9DA" w:rsidP="371F24D2" w:rsidRDefault="7392F9DA" w14:paraId="7F9B19C5" w14:textId="2B63F785">
      <w:pPr>
        <w:rPr>
          <w:b/>
          <w:bCs/>
        </w:rPr>
      </w:pPr>
      <w:proofErr w:type="spellStart"/>
      <w:r w:rsidRPr="371F24D2">
        <w:rPr>
          <w:b/>
          <w:bCs/>
        </w:rPr>
        <w:lastRenderedPageBreak/>
        <w:t>jwt-decode</w:t>
      </w:r>
      <w:proofErr w:type="spellEnd"/>
    </w:p>
    <w:p w:rsidR="7392F9DA" w:rsidP="371F24D2" w:rsidRDefault="7392F9DA" w14:paraId="1367A692" w14:textId="57CD6C2A">
      <w:r w:rsidRPr="371F24D2">
        <w:t xml:space="preserve">Librería del </w:t>
      </w:r>
      <w:proofErr w:type="spellStart"/>
      <w:r w:rsidRPr="371F24D2">
        <w:t>frontend</w:t>
      </w:r>
      <w:proofErr w:type="spellEnd"/>
      <w:r w:rsidRPr="371F24D2">
        <w:t xml:space="preserve"> que decodifica el JWT en el navegador para leer sus </w:t>
      </w:r>
      <w:proofErr w:type="spellStart"/>
      <w:r w:rsidRPr="371F24D2">
        <w:t>claims</w:t>
      </w:r>
      <w:proofErr w:type="spellEnd"/>
      <w:r w:rsidRPr="371F24D2">
        <w:t xml:space="preserve"> — no verifica la firma, eso lo hace el </w:t>
      </w:r>
      <w:proofErr w:type="spellStart"/>
      <w:r w:rsidRPr="371F24D2">
        <w:t>backend</w:t>
      </w:r>
      <w:proofErr w:type="spellEnd"/>
      <w:r w:rsidRPr="371F24D2">
        <w:t>.</w:t>
      </w:r>
    </w:p>
    <w:p w:rsidR="7392F9DA" w:rsidP="371F24D2" w:rsidRDefault="7392F9DA" w14:paraId="2B84A2B5" w14:textId="331EC862">
      <w:pPr>
        <w:rPr>
          <w:b/>
          <w:bCs/>
        </w:rPr>
      </w:pPr>
      <w:proofErr w:type="gramStart"/>
      <w:r w:rsidRPr="371F24D2">
        <w:rPr>
          <w:b/>
          <w:bCs/>
        </w:rPr>
        <w:t>JWT(</w:t>
      </w:r>
      <w:proofErr w:type="gramEnd"/>
      <w:r w:rsidRPr="371F24D2">
        <w:rPr>
          <w:b/>
          <w:bCs/>
        </w:rPr>
        <w:t>JSON Web Token)</w:t>
      </w:r>
    </w:p>
    <w:p w:rsidR="7392F9DA" w:rsidP="371F24D2" w:rsidRDefault="7392F9DA" w14:paraId="3167E547" w14:textId="62D67B90">
      <w:r w:rsidRPr="371F24D2">
        <w:t>El token que emite POST /api/</w:t>
      </w:r>
      <w:proofErr w:type="spellStart"/>
      <w:r w:rsidRPr="371F24D2">
        <w:t>Auth</w:t>
      </w:r>
      <w:proofErr w:type="spellEnd"/>
      <w:r w:rsidRPr="371F24D2">
        <w:t>/</w:t>
      </w:r>
      <w:proofErr w:type="spellStart"/>
      <w:r w:rsidRPr="371F24D2">
        <w:t>login</w:t>
      </w:r>
      <w:proofErr w:type="spellEnd"/>
      <w:r w:rsidRPr="371F24D2">
        <w:t xml:space="preserve">, con los </w:t>
      </w:r>
      <w:proofErr w:type="spellStart"/>
      <w:r w:rsidRPr="371F24D2">
        <w:t>claims</w:t>
      </w:r>
      <w:proofErr w:type="spellEnd"/>
      <w:r w:rsidRPr="371F24D2">
        <w:t xml:space="preserve"> del usuario incrustados. Se guarda completo en </w:t>
      </w:r>
      <w:proofErr w:type="spellStart"/>
      <w:r w:rsidRPr="371F24D2">
        <w:t>localStorage</w:t>
      </w:r>
      <w:proofErr w:type="spellEnd"/>
      <w:r w:rsidRPr="371F24D2">
        <w:t xml:space="preserve"> bajo la clave </w:t>
      </w:r>
      <w:proofErr w:type="spellStart"/>
      <w:r w:rsidRPr="371F24D2">
        <w:t>sgds_auth_user</w:t>
      </w:r>
      <w:proofErr w:type="spellEnd"/>
      <w:r w:rsidRPr="371F24D2">
        <w:t>.</w:t>
      </w:r>
    </w:p>
    <w:p w:rsidR="371F24D2" w:rsidP="371F24D2" w:rsidRDefault="371F24D2" w14:paraId="2C8EF3E2" w14:textId="3EA80CD5"/>
    <w:p w:rsidR="7392F9DA" w:rsidP="371F24D2" w:rsidRDefault="7392F9DA" w14:paraId="0EF0641C" w14:textId="194E4FF2">
      <w:pPr>
        <w:rPr>
          <w:b/>
          <w:bCs/>
        </w:rPr>
      </w:pPr>
      <w:r w:rsidRPr="371F24D2">
        <w:rPr>
          <w:b/>
          <w:bCs/>
        </w:rPr>
        <w:t>K</w:t>
      </w:r>
    </w:p>
    <w:p w:rsidR="7392F9DA" w:rsidP="371F24D2" w:rsidRDefault="7392F9DA" w14:paraId="57650D7F" w14:textId="7B97058A">
      <w:pPr>
        <w:rPr>
          <w:b/>
          <w:bCs/>
        </w:rPr>
      </w:pPr>
      <w:proofErr w:type="gramStart"/>
      <w:r w:rsidRPr="371F24D2">
        <w:rPr>
          <w:b/>
          <w:bCs/>
        </w:rPr>
        <w:t>KPI(</w:t>
      </w:r>
      <w:proofErr w:type="gramEnd"/>
      <w:r w:rsidRPr="371F24D2">
        <w:rPr>
          <w:b/>
          <w:bCs/>
        </w:rPr>
        <w:t xml:space="preserve">Key Performance </w:t>
      </w:r>
      <w:proofErr w:type="spellStart"/>
      <w:r w:rsidRPr="371F24D2">
        <w:rPr>
          <w:b/>
          <w:bCs/>
        </w:rPr>
        <w:t>Indicator</w:t>
      </w:r>
      <w:proofErr w:type="spellEnd"/>
      <w:r w:rsidRPr="371F24D2">
        <w:rPr>
          <w:b/>
          <w:bCs/>
        </w:rPr>
        <w:t>)</w:t>
      </w:r>
    </w:p>
    <w:p w:rsidR="7392F9DA" w:rsidP="371F24D2" w:rsidRDefault="7392F9DA" w14:paraId="14A59280" w14:textId="08699B25">
      <w:r w:rsidRPr="371F24D2">
        <w:t>Indicador clave mostrado en tarjetas (</w:t>
      </w:r>
      <w:proofErr w:type="spellStart"/>
      <w:r w:rsidRPr="371F24D2">
        <w:t>KpiCard.tsx</w:t>
      </w:r>
      <w:proofErr w:type="spellEnd"/>
      <w:r w:rsidRPr="371F24D2">
        <w:t xml:space="preserve">) en los </w:t>
      </w:r>
      <w:proofErr w:type="spellStart"/>
      <w:r w:rsidRPr="371F24D2">
        <w:t>dashboards</w:t>
      </w:r>
      <w:proofErr w:type="spellEnd"/>
      <w:r w:rsidRPr="371F24D2">
        <w:t xml:space="preserve"> — total de solicitudes, finalizadas, en trámite, pendientes, cumplimiento SLA.</w:t>
      </w:r>
    </w:p>
    <w:p w:rsidR="371F24D2" w:rsidP="371F24D2" w:rsidRDefault="371F24D2" w14:paraId="406D4A2B" w14:textId="6E14958E"/>
    <w:p w:rsidR="7392F9DA" w:rsidP="371F24D2" w:rsidRDefault="7392F9DA" w14:paraId="733B806B" w14:textId="320F887C">
      <w:pPr>
        <w:rPr>
          <w:b/>
          <w:bCs/>
        </w:rPr>
      </w:pPr>
      <w:r w:rsidRPr="371F24D2">
        <w:rPr>
          <w:b/>
          <w:bCs/>
        </w:rPr>
        <w:t>L</w:t>
      </w:r>
    </w:p>
    <w:p w:rsidR="7392F9DA" w:rsidP="371F24D2" w:rsidRDefault="7392F9DA" w14:paraId="3411A379" w14:textId="31A1BC08">
      <w:pPr>
        <w:rPr>
          <w:b/>
          <w:bCs/>
        </w:rPr>
      </w:pPr>
      <w:proofErr w:type="gramStart"/>
      <w:r w:rsidRPr="371F24D2">
        <w:rPr>
          <w:b/>
          <w:bCs/>
        </w:rPr>
        <w:t>Lane(</w:t>
      </w:r>
      <w:proofErr w:type="gramEnd"/>
      <w:r w:rsidRPr="371F24D2">
        <w:rPr>
          <w:b/>
          <w:bCs/>
        </w:rPr>
        <w:t>BPMN)</w:t>
      </w:r>
    </w:p>
    <w:p w:rsidR="7392F9DA" w:rsidP="371F24D2" w:rsidRDefault="7392F9DA" w14:paraId="017C6495" w14:textId="21CECE0A">
      <w:r w:rsidRPr="371F24D2">
        <w:t>Franja horizontal dentro de un pool que representa un actor/rol específico (ej. "Operador", "Sistema").</w:t>
      </w:r>
    </w:p>
    <w:p w:rsidR="7392F9DA" w:rsidP="371F24D2" w:rsidRDefault="7392F9DA" w14:paraId="312B6B98" w14:textId="06B93A5E">
      <w:pPr>
        <w:rPr>
          <w:b/>
          <w:bCs/>
        </w:rPr>
      </w:pPr>
      <w:proofErr w:type="spellStart"/>
      <w:r w:rsidRPr="371F24D2">
        <w:rPr>
          <w:b/>
          <w:bCs/>
        </w:rPr>
        <w:t>Leaflet</w:t>
      </w:r>
      <w:proofErr w:type="spellEnd"/>
    </w:p>
    <w:p w:rsidR="7392F9DA" w:rsidP="371F24D2" w:rsidRDefault="7392F9DA" w14:paraId="7166123F" w14:textId="71BB41A1">
      <w:r w:rsidRPr="371F24D2">
        <w:t xml:space="preserve">Librería de mapas interactivos usada en </w:t>
      </w:r>
      <w:proofErr w:type="spellStart"/>
      <w:r w:rsidRPr="371F24D2">
        <w:t>GoTrace</w:t>
      </w:r>
      <w:proofErr w:type="spellEnd"/>
      <w:r w:rsidRPr="371F24D2">
        <w:t xml:space="preserve"> para mostrar rutas de trazabilidad.</w:t>
      </w:r>
    </w:p>
    <w:p w:rsidR="7392F9DA" w:rsidP="371F24D2" w:rsidRDefault="7392F9DA" w14:paraId="1EE18679" w14:textId="636FE864">
      <w:pPr>
        <w:rPr>
          <w:b/>
          <w:bCs/>
        </w:rPr>
      </w:pPr>
      <w:r w:rsidRPr="371F24D2">
        <w:rPr>
          <w:b/>
          <w:bCs/>
        </w:rPr>
        <w:t>Legalización</w:t>
      </w:r>
    </w:p>
    <w:p w:rsidR="7392F9DA" w:rsidP="371F24D2" w:rsidRDefault="7392F9DA" w14:paraId="67EDB406" w14:textId="5243B4DB">
      <w:r w:rsidRPr="371F24D2">
        <w:t>Paso final del flujo de Estampillas — el estado "Legalizada" cierra el trámite.</w:t>
      </w:r>
    </w:p>
    <w:p w:rsidR="7392F9DA" w:rsidP="371F24D2" w:rsidRDefault="7392F9DA" w14:paraId="73A442F3" w14:textId="3ADB42B8">
      <w:pPr>
        <w:rPr>
          <w:b/>
          <w:bCs/>
        </w:rPr>
      </w:pPr>
      <w:r w:rsidRPr="371F24D2">
        <w:rPr>
          <w:b/>
          <w:bCs/>
        </w:rPr>
        <w:t>Libro Total</w:t>
      </w:r>
    </w:p>
    <w:p w:rsidR="7392F9DA" w:rsidP="371F24D2" w:rsidRDefault="7392F9DA" w14:paraId="7F39DBF3" w14:textId="68581949">
      <w:r w:rsidRPr="371F24D2">
        <w:t>Uno de los 9 proyectos operativos — gestión de turnos de atención en sedes físicas, con su propia galería cultural por sede.</w:t>
      </w:r>
    </w:p>
    <w:p w:rsidR="7392F9DA" w:rsidP="371F24D2" w:rsidRDefault="7392F9DA" w14:paraId="62E3E024" w14:textId="6F60D927">
      <w:pPr>
        <w:rPr>
          <w:b/>
          <w:bCs/>
        </w:rPr>
      </w:pPr>
      <w:proofErr w:type="spellStart"/>
      <w:r w:rsidRPr="371F24D2">
        <w:rPr>
          <w:b/>
          <w:bCs/>
        </w:rPr>
        <w:t>localStorage</w:t>
      </w:r>
      <w:proofErr w:type="spellEnd"/>
    </w:p>
    <w:p w:rsidR="7392F9DA" w:rsidP="371F24D2" w:rsidRDefault="7392F9DA" w14:paraId="2FA9902F" w14:textId="07C3FF51">
      <w:r w:rsidRPr="371F24D2">
        <w:t xml:space="preserve">Almacenamiento del navegador donde el </w:t>
      </w:r>
      <w:proofErr w:type="spellStart"/>
      <w:r w:rsidRPr="371F24D2">
        <w:t>frontend</w:t>
      </w:r>
      <w:proofErr w:type="spellEnd"/>
      <w:r w:rsidRPr="371F24D2">
        <w:t xml:space="preserve"> guarda el usuario/token (</w:t>
      </w:r>
      <w:proofErr w:type="spellStart"/>
      <w:r w:rsidRPr="371F24D2">
        <w:t>sgds_auth_user</w:t>
      </w:r>
      <w:proofErr w:type="spellEnd"/>
      <w:r w:rsidRPr="371F24D2">
        <w:t>) y el proyecto activo del operador (</w:t>
      </w:r>
      <w:proofErr w:type="spellStart"/>
      <w:r w:rsidRPr="371F24D2">
        <w:t>sgds_proyecto_activo</w:t>
      </w:r>
      <w:proofErr w:type="spellEnd"/>
      <w:r w:rsidRPr="371F24D2">
        <w:t>).</w:t>
      </w:r>
    </w:p>
    <w:p w:rsidR="7392F9DA" w:rsidP="371F24D2" w:rsidRDefault="7392F9DA" w14:paraId="61A061B4" w14:textId="07F0FD9B">
      <w:pPr>
        <w:rPr>
          <w:b/>
          <w:bCs/>
        </w:rPr>
      </w:pPr>
      <w:proofErr w:type="gramStart"/>
      <w:r w:rsidRPr="371F24D2">
        <w:rPr>
          <w:b/>
          <w:bCs/>
        </w:rPr>
        <w:t>Lote(</w:t>
      </w:r>
      <w:proofErr w:type="spellStart"/>
      <w:proofErr w:type="gramEnd"/>
      <w:r w:rsidRPr="371F24D2">
        <w:rPr>
          <w:b/>
          <w:bCs/>
        </w:rPr>
        <w:t>GoTrace</w:t>
      </w:r>
      <w:proofErr w:type="spellEnd"/>
      <w:r w:rsidRPr="371F24D2">
        <w:rPr>
          <w:b/>
          <w:bCs/>
        </w:rPr>
        <w:t>)</w:t>
      </w:r>
    </w:p>
    <w:p w:rsidR="7392F9DA" w:rsidP="371F24D2" w:rsidRDefault="7392F9DA" w14:paraId="0D5EDCFF" w14:textId="65127B2E">
      <w:r w:rsidRPr="371F24D2">
        <w:t>Entidad que representa un lote de producto en trazabilidad (origen, cantidad, producto).</w:t>
      </w:r>
    </w:p>
    <w:p w:rsidR="7392F9DA" w:rsidP="371F24D2" w:rsidRDefault="7392F9DA" w14:paraId="03ED9E36" w14:textId="085923E8">
      <w:pPr>
        <w:rPr>
          <w:b/>
          <w:bCs/>
        </w:rPr>
      </w:pPr>
      <w:r w:rsidRPr="371F24D2">
        <w:rPr>
          <w:b/>
          <w:bCs/>
        </w:rPr>
        <w:t>lucide-</w:t>
      </w:r>
      <w:proofErr w:type="spellStart"/>
      <w:r w:rsidRPr="371F24D2">
        <w:rPr>
          <w:b/>
          <w:bCs/>
        </w:rPr>
        <w:t>react</w:t>
      </w:r>
      <w:proofErr w:type="spellEnd"/>
    </w:p>
    <w:p w:rsidR="7392F9DA" w:rsidP="371F24D2" w:rsidRDefault="7392F9DA" w14:paraId="2C46A2C6" w14:textId="75919F66">
      <w:r w:rsidRPr="371F24D2">
        <w:t xml:space="preserve">Set de íconos SVG usados en toda la interfaz del </w:t>
      </w:r>
      <w:proofErr w:type="spellStart"/>
      <w:r w:rsidRPr="371F24D2">
        <w:t>frontend</w:t>
      </w:r>
      <w:proofErr w:type="spellEnd"/>
      <w:r w:rsidRPr="371F24D2">
        <w:t>.</w:t>
      </w:r>
    </w:p>
    <w:p w:rsidR="371F24D2" w:rsidP="371F24D2" w:rsidRDefault="371F24D2" w14:paraId="402A8A2B" w14:textId="6EAD0C84"/>
    <w:p w:rsidR="7392F9DA" w:rsidP="371F24D2" w:rsidRDefault="7392F9DA" w14:paraId="44F2B9EB" w14:textId="12B2E50F">
      <w:pPr>
        <w:rPr>
          <w:b/>
          <w:bCs/>
        </w:rPr>
      </w:pPr>
      <w:r w:rsidRPr="371F24D2">
        <w:rPr>
          <w:b/>
          <w:bCs/>
        </w:rPr>
        <w:t>M</w:t>
      </w:r>
    </w:p>
    <w:p w:rsidR="7392F9DA" w:rsidP="371F24D2" w:rsidRDefault="7392F9DA" w14:paraId="57F6896B" w14:textId="6D41A29F">
      <w:pPr>
        <w:rPr>
          <w:b/>
          <w:bCs/>
        </w:rPr>
      </w:pPr>
      <w:proofErr w:type="spellStart"/>
      <w:r w:rsidRPr="371F24D2">
        <w:rPr>
          <w:b/>
          <w:bCs/>
        </w:rPr>
        <w:t>MediatR</w:t>
      </w:r>
      <w:proofErr w:type="spellEnd"/>
    </w:p>
    <w:p w:rsidR="7392F9DA" w:rsidP="371F24D2" w:rsidRDefault="7392F9DA" w14:paraId="4CEE3172" w14:textId="0B7C56A2">
      <w:r w:rsidRPr="371F24D2">
        <w:t xml:space="preserve">Librería popular para implementar el patrón mediador/casos de uso en .NET. No se usa en SGDS — es parte de lo que el proyecto aclara explícitamente que NO tiene, para no confundirlo con </w:t>
      </w:r>
      <w:proofErr w:type="spellStart"/>
      <w:r w:rsidRPr="371F24D2">
        <w:t>Clean</w:t>
      </w:r>
      <w:proofErr w:type="spellEnd"/>
      <w:r w:rsidRPr="371F24D2">
        <w:t xml:space="preserve"> </w:t>
      </w:r>
      <w:proofErr w:type="spellStart"/>
      <w:r w:rsidRPr="371F24D2">
        <w:t>Architecture</w:t>
      </w:r>
      <w:proofErr w:type="spellEnd"/>
      <w:r w:rsidRPr="371F24D2">
        <w:t>.</w:t>
      </w:r>
    </w:p>
    <w:p w:rsidR="7392F9DA" w:rsidP="371F24D2" w:rsidRDefault="7392F9DA" w14:paraId="6177A868" w14:textId="192D91D4">
      <w:pPr>
        <w:rPr>
          <w:b/>
          <w:bCs/>
        </w:rPr>
      </w:pPr>
      <w:r w:rsidRPr="371F24D2">
        <w:rPr>
          <w:b/>
          <w:bCs/>
        </w:rPr>
        <w:t>Middleware</w:t>
      </w:r>
    </w:p>
    <w:p w:rsidR="7392F9DA" w:rsidP="371F24D2" w:rsidRDefault="7392F9DA" w14:paraId="0F1CE6E6" w14:textId="66AB68A0">
      <w:r w:rsidRPr="371F24D2">
        <w:t xml:space="preserve">Componentes que procesan cada </w:t>
      </w:r>
      <w:proofErr w:type="spellStart"/>
      <w:r w:rsidRPr="371F24D2">
        <w:t>request</w:t>
      </w:r>
      <w:proofErr w:type="spellEnd"/>
      <w:r w:rsidRPr="371F24D2">
        <w:t xml:space="preserve"> en </w:t>
      </w:r>
      <w:proofErr w:type="spellStart"/>
      <w:r w:rsidRPr="371F24D2">
        <w:t>Program.cs</w:t>
      </w:r>
      <w:proofErr w:type="spellEnd"/>
      <w:r w:rsidRPr="371F24D2">
        <w:t xml:space="preserve">, en orden: HTTPS, Autenticación, CORS, Autorización, enrutamiento a </w:t>
      </w:r>
      <w:proofErr w:type="spellStart"/>
      <w:r w:rsidRPr="371F24D2">
        <w:t>Controllers</w:t>
      </w:r>
      <w:proofErr w:type="spellEnd"/>
      <w:r w:rsidRPr="371F24D2">
        <w:t>.</w:t>
      </w:r>
    </w:p>
    <w:p w:rsidR="7392F9DA" w:rsidP="371F24D2" w:rsidRDefault="7392F9DA" w14:paraId="0C2E0093" w14:textId="0C6E32C3">
      <w:pPr>
        <w:rPr>
          <w:b/>
          <w:bCs/>
        </w:rPr>
      </w:pPr>
      <w:proofErr w:type="gramStart"/>
      <w:r w:rsidRPr="371F24D2">
        <w:rPr>
          <w:b/>
          <w:bCs/>
        </w:rPr>
        <w:t>Migración(</w:t>
      </w:r>
      <w:proofErr w:type="gramEnd"/>
      <w:r w:rsidRPr="371F24D2">
        <w:rPr>
          <w:b/>
          <w:bCs/>
        </w:rPr>
        <w:t>EF Core)</w:t>
      </w:r>
    </w:p>
    <w:p w:rsidR="7392F9DA" w:rsidP="371F24D2" w:rsidRDefault="7392F9DA" w14:paraId="4248810E" w14:textId="38168AA6">
      <w:r w:rsidRPr="371F24D2">
        <w:t xml:space="preserve">Archivo generado por </w:t>
      </w:r>
      <w:proofErr w:type="spellStart"/>
      <w:r w:rsidRPr="371F24D2">
        <w:t>dotnet</w:t>
      </w:r>
      <w:proofErr w:type="spellEnd"/>
      <w:r w:rsidRPr="371F24D2">
        <w:t xml:space="preserve"> </w:t>
      </w:r>
      <w:proofErr w:type="spellStart"/>
      <w:r w:rsidRPr="371F24D2">
        <w:t>ef</w:t>
      </w:r>
      <w:proofErr w:type="spellEnd"/>
      <w:r w:rsidRPr="371F24D2">
        <w:t xml:space="preserve"> </w:t>
      </w:r>
      <w:proofErr w:type="spellStart"/>
      <w:r w:rsidRPr="371F24D2">
        <w:t>migrations</w:t>
      </w:r>
      <w:proofErr w:type="spellEnd"/>
      <w:r w:rsidRPr="371F24D2">
        <w:t xml:space="preserve"> </w:t>
      </w:r>
      <w:proofErr w:type="spellStart"/>
      <w:r w:rsidRPr="371F24D2">
        <w:t>add</w:t>
      </w:r>
      <w:proofErr w:type="spellEnd"/>
      <w:r w:rsidRPr="371F24D2">
        <w:t xml:space="preserve"> que describe un cambio incremental del esquema de base de datos. SGDS tiene 12 aplicadas.</w:t>
      </w:r>
    </w:p>
    <w:p w:rsidR="7392F9DA" w:rsidP="371F24D2" w:rsidRDefault="7392F9DA" w14:paraId="3552B8BD" w14:textId="1A074BE1">
      <w:pPr>
        <w:rPr>
          <w:b/>
          <w:bCs/>
        </w:rPr>
      </w:pPr>
      <w:r w:rsidRPr="371F24D2">
        <w:rPr>
          <w:b/>
          <w:bCs/>
        </w:rPr>
        <w:t>Movilización</w:t>
      </w:r>
    </w:p>
    <w:p w:rsidR="7392F9DA" w:rsidP="371F24D2" w:rsidRDefault="7392F9DA" w14:paraId="68EF37DD" w14:textId="099DAF0A">
      <w:r w:rsidRPr="371F24D2">
        <w:t xml:space="preserve">Tipo de trámite de </w:t>
      </w:r>
      <w:proofErr w:type="spellStart"/>
      <w:r w:rsidRPr="371F24D2">
        <w:t>Infoconsumo</w:t>
      </w:r>
      <w:proofErr w:type="spellEnd"/>
      <w:r w:rsidRPr="371F24D2">
        <w:t xml:space="preserve"> relacionado con el transporte/movilización de mercancía, documentado con una tornaguía.</w:t>
      </w:r>
    </w:p>
    <w:p w:rsidR="7392F9DA" w:rsidP="371F24D2" w:rsidRDefault="7392F9DA" w14:paraId="6A04FBD8" w14:textId="7F7EFFC1">
      <w:pPr>
        <w:rPr>
          <w:b/>
          <w:bCs/>
        </w:rPr>
      </w:pPr>
      <w:proofErr w:type="spellStart"/>
      <w:r w:rsidRPr="371F24D2">
        <w:rPr>
          <w:b/>
          <w:bCs/>
        </w:rPr>
        <w:t>Multi-tenant</w:t>
      </w:r>
      <w:proofErr w:type="spellEnd"/>
    </w:p>
    <w:p w:rsidR="7392F9DA" w:rsidP="371F24D2" w:rsidRDefault="7392F9DA" w14:paraId="2F13B4E7" w14:textId="52DBDC84">
      <w:r w:rsidRPr="371F24D2">
        <w:t xml:space="preserve">Un solo despliegue (una base de datos, un </w:t>
      </w:r>
      <w:proofErr w:type="spellStart"/>
      <w:r w:rsidRPr="371F24D2">
        <w:t>backend</w:t>
      </w:r>
      <w:proofErr w:type="spellEnd"/>
      <w:r w:rsidRPr="371F24D2">
        <w:t xml:space="preserve">) sirve a múltiples inquilinos aislados lógicamente. En SGDS el </w:t>
      </w:r>
      <w:proofErr w:type="spellStart"/>
      <w:r w:rsidRPr="371F24D2">
        <w:t>tenant</w:t>
      </w:r>
      <w:proofErr w:type="spellEnd"/>
      <w:r w:rsidRPr="371F24D2">
        <w:t xml:space="preserve"> es el Proyecto — el aislamiento es una columna </w:t>
      </w:r>
      <w:proofErr w:type="spellStart"/>
      <w:r w:rsidRPr="371F24D2">
        <w:t>ProyectoId</w:t>
      </w:r>
      <w:proofErr w:type="spellEnd"/>
      <w:r w:rsidRPr="371F24D2">
        <w:t>, no una base de datos separada por cliente.</w:t>
      </w:r>
    </w:p>
    <w:p w:rsidR="371F24D2" w:rsidP="371F24D2" w:rsidRDefault="371F24D2" w14:paraId="443A8BB1" w14:textId="7618E9CE"/>
    <w:p w:rsidR="7392F9DA" w:rsidP="371F24D2" w:rsidRDefault="7392F9DA" w14:paraId="5AC3EF3C" w14:textId="40DA0E90">
      <w:pPr>
        <w:rPr>
          <w:b/>
          <w:bCs/>
        </w:rPr>
      </w:pPr>
      <w:r w:rsidRPr="371F24D2">
        <w:rPr>
          <w:b/>
          <w:bCs/>
        </w:rPr>
        <w:t>N</w:t>
      </w:r>
    </w:p>
    <w:p w:rsidR="7392F9DA" w:rsidP="371F24D2" w:rsidRDefault="7392F9DA" w14:paraId="276FA214" w14:textId="6E370869">
      <w:pPr>
        <w:rPr>
          <w:b/>
          <w:bCs/>
        </w:rPr>
      </w:pPr>
      <w:r w:rsidRPr="371F24D2">
        <w:rPr>
          <w:b/>
          <w:bCs/>
        </w:rPr>
        <w:t>.NET SDK</w:t>
      </w:r>
    </w:p>
    <w:p w:rsidR="7392F9DA" w:rsidP="371F24D2" w:rsidRDefault="7392F9DA" w14:paraId="1E0F940E" w14:textId="3F8D5289">
      <w:r w:rsidRPr="371F24D2">
        <w:t xml:space="preserve">El kit de desarrollo de Microsoft que compila y ejecuta todo el </w:t>
      </w:r>
      <w:proofErr w:type="spellStart"/>
      <w:r w:rsidRPr="371F24D2">
        <w:t>backend</w:t>
      </w:r>
      <w:proofErr w:type="spellEnd"/>
      <w:r w:rsidRPr="371F24D2">
        <w:t>. SGDS usa la versión 10.</w:t>
      </w:r>
    </w:p>
    <w:p w:rsidR="7392F9DA" w:rsidP="371F24D2" w:rsidRDefault="7392F9DA" w14:paraId="03A1D9FF" w14:textId="4A49597E">
      <w:pPr>
        <w:rPr>
          <w:b/>
          <w:bCs/>
        </w:rPr>
      </w:pPr>
      <w:r w:rsidRPr="371F24D2">
        <w:rPr>
          <w:b/>
          <w:bCs/>
        </w:rPr>
        <w:t>No asistió(estado)</w:t>
      </w:r>
    </w:p>
    <w:p w:rsidR="7392F9DA" w:rsidP="371F24D2" w:rsidRDefault="7392F9DA" w14:paraId="2E0076EB" w14:textId="787BC1E7">
      <w:r w:rsidRPr="371F24D2">
        <w:t>Estado terminal propio de un turno de Libro Total: el ciudadano no se presentó a su cita.</w:t>
      </w:r>
    </w:p>
    <w:p w:rsidR="7392F9DA" w:rsidP="371F24D2" w:rsidRDefault="7392F9DA" w14:paraId="4A3F3B97" w14:textId="00442653">
      <w:pPr>
        <w:rPr>
          <w:b/>
          <w:bCs/>
        </w:rPr>
      </w:pPr>
      <w:r w:rsidRPr="371F24D2">
        <w:rPr>
          <w:b/>
          <w:bCs/>
        </w:rPr>
        <w:t>Node.js</w:t>
      </w:r>
    </w:p>
    <w:p w:rsidR="7392F9DA" w:rsidP="371F24D2" w:rsidRDefault="7392F9DA" w14:paraId="6E6960CA" w14:textId="3ABFF007">
      <w:r w:rsidRPr="371F24D2">
        <w:t xml:space="preserve">El </w:t>
      </w:r>
      <w:proofErr w:type="spellStart"/>
      <w:r w:rsidRPr="371F24D2">
        <w:t>runtime</w:t>
      </w:r>
      <w:proofErr w:type="spellEnd"/>
      <w:r w:rsidRPr="371F24D2">
        <w:t xml:space="preserve"> de JavaScript que ejecuta </w:t>
      </w:r>
      <w:proofErr w:type="spellStart"/>
      <w:r w:rsidRPr="371F24D2">
        <w:t>npm</w:t>
      </w:r>
      <w:proofErr w:type="spellEnd"/>
      <w:r w:rsidRPr="371F24D2">
        <w:t xml:space="preserve">, Vite y todo el </w:t>
      </w:r>
      <w:proofErr w:type="spellStart"/>
      <w:r w:rsidRPr="371F24D2">
        <w:t>tooling</w:t>
      </w:r>
      <w:proofErr w:type="spellEnd"/>
      <w:r w:rsidRPr="371F24D2">
        <w:t xml:space="preserve"> del </w:t>
      </w:r>
      <w:proofErr w:type="spellStart"/>
      <w:r w:rsidRPr="371F24D2">
        <w:t>frontend</w:t>
      </w:r>
      <w:proofErr w:type="spellEnd"/>
      <w:r w:rsidRPr="371F24D2">
        <w:t>.</w:t>
      </w:r>
    </w:p>
    <w:p w:rsidR="7392F9DA" w:rsidP="371F24D2" w:rsidRDefault="7392F9DA" w14:paraId="07685E56" w14:textId="69FDF655">
      <w:pPr>
        <w:rPr>
          <w:b/>
          <w:bCs/>
        </w:rPr>
      </w:pPr>
      <w:proofErr w:type="spellStart"/>
      <w:r w:rsidRPr="371F24D2">
        <w:rPr>
          <w:b/>
          <w:bCs/>
        </w:rPr>
        <w:t>npm</w:t>
      </w:r>
      <w:proofErr w:type="spellEnd"/>
    </w:p>
    <w:p w:rsidR="7392F9DA" w:rsidP="371F24D2" w:rsidRDefault="7392F9DA" w14:paraId="594841BB" w14:textId="515DEF46">
      <w:r w:rsidRPr="371F24D2">
        <w:t xml:space="preserve">El gestor de paquetes de Node.js, usado para instalar y correr todo el </w:t>
      </w:r>
      <w:proofErr w:type="spellStart"/>
      <w:r w:rsidRPr="371F24D2">
        <w:t>tooling</w:t>
      </w:r>
      <w:proofErr w:type="spellEnd"/>
      <w:r w:rsidRPr="371F24D2">
        <w:t xml:space="preserve"> del </w:t>
      </w:r>
      <w:proofErr w:type="spellStart"/>
      <w:r w:rsidRPr="371F24D2">
        <w:t>frontend</w:t>
      </w:r>
      <w:proofErr w:type="spellEnd"/>
      <w:r w:rsidRPr="371F24D2">
        <w:t>.</w:t>
      </w:r>
    </w:p>
    <w:p w:rsidR="7392F9DA" w:rsidP="371F24D2" w:rsidRDefault="7392F9DA" w14:paraId="1B3B3086" w14:textId="4B1E8602">
      <w:pPr>
        <w:rPr>
          <w:b/>
          <w:bCs/>
        </w:rPr>
      </w:pPr>
      <w:proofErr w:type="spellStart"/>
      <w:r w:rsidRPr="371F24D2">
        <w:rPr>
          <w:b/>
          <w:bCs/>
        </w:rPr>
        <w:lastRenderedPageBreak/>
        <w:t>Npgsql</w:t>
      </w:r>
      <w:proofErr w:type="spellEnd"/>
    </w:p>
    <w:p w:rsidR="7392F9DA" w:rsidP="371F24D2" w:rsidRDefault="7392F9DA" w14:paraId="30C80E26" w14:textId="62F0D3E0">
      <w:r w:rsidRPr="371F24D2">
        <w:t>El proveedor de EF Core que traduce las consultas LINQ a SQL de PostgreSQL específicamente.</w:t>
      </w:r>
    </w:p>
    <w:p w:rsidR="371F24D2" w:rsidP="371F24D2" w:rsidRDefault="371F24D2" w14:paraId="3CD611E8" w14:textId="66D29D19"/>
    <w:p w:rsidR="7392F9DA" w:rsidP="371F24D2" w:rsidRDefault="7392F9DA" w14:paraId="41A55CEA" w14:textId="0E1D688C">
      <w:pPr>
        <w:rPr>
          <w:b/>
          <w:bCs/>
        </w:rPr>
      </w:pPr>
      <w:r w:rsidRPr="371F24D2">
        <w:rPr>
          <w:b/>
          <w:bCs/>
        </w:rPr>
        <w:t>O</w:t>
      </w:r>
    </w:p>
    <w:p w:rsidR="7392F9DA" w:rsidP="371F24D2" w:rsidRDefault="7392F9DA" w14:paraId="6368075F" w14:textId="6C04C4E4">
      <w:pPr>
        <w:rPr>
          <w:b/>
          <w:bCs/>
        </w:rPr>
      </w:pPr>
      <w:proofErr w:type="spellStart"/>
      <w:r w:rsidRPr="371F24D2">
        <w:rPr>
          <w:b/>
          <w:bCs/>
        </w:rPr>
        <w:t>OnModelCreating</w:t>
      </w:r>
      <w:proofErr w:type="spellEnd"/>
    </w:p>
    <w:p w:rsidR="7392F9DA" w:rsidP="371F24D2" w:rsidRDefault="7392F9DA" w14:paraId="4167B05A" w14:textId="75A0C2B8">
      <w:r w:rsidRPr="371F24D2">
        <w:t xml:space="preserve">Método de </w:t>
      </w:r>
      <w:proofErr w:type="spellStart"/>
      <w:r w:rsidRPr="371F24D2">
        <w:t>SgdsDbContext</w:t>
      </w:r>
      <w:proofErr w:type="spellEnd"/>
      <w:r w:rsidRPr="371F24D2">
        <w:t xml:space="preserve"> donde se define el mapeo explícito a </w:t>
      </w:r>
      <w:proofErr w:type="spellStart"/>
      <w:r w:rsidRPr="371F24D2">
        <w:t>snake_case</w:t>
      </w:r>
      <w:proofErr w:type="spellEnd"/>
      <w:r w:rsidRPr="371F24D2">
        <w:t xml:space="preserve">, los índices, las </w:t>
      </w:r>
      <w:proofErr w:type="spellStart"/>
      <w:r w:rsidRPr="371F24D2">
        <w:t>FKs</w:t>
      </w:r>
      <w:proofErr w:type="spellEnd"/>
      <w:r w:rsidRPr="371F24D2">
        <w:t xml:space="preserve"> y los datos semilla (</w:t>
      </w:r>
      <w:proofErr w:type="spellStart"/>
      <w:r w:rsidRPr="371F24D2">
        <w:t>HasData</w:t>
      </w:r>
      <w:proofErr w:type="spellEnd"/>
      <w:r w:rsidRPr="371F24D2">
        <w:t>).</w:t>
      </w:r>
    </w:p>
    <w:p w:rsidR="7392F9DA" w:rsidP="371F24D2" w:rsidRDefault="7392F9DA" w14:paraId="500438A2" w14:textId="2D1C326C">
      <w:pPr>
        <w:rPr>
          <w:b/>
          <w:bCs/>
        </w:rPr>
      </w:pPr>
      <w:r w:rsidRPr="371F24D2">
        <w:rPr>
          <w:b/>
          <w:bCs/>
        </w:rPr>
        <w:t>Operador</w:t>
      </w:r>
    </w:p>
    <w:p w:rsidR="7392F9DA" w:rsidP="371F24D2" w:rsidRDefault="7392F9DA" w14:paraId="58B33755" w14:textId="384F10C4">
      <w:r w:rsidRPr="371F24D2">
        <w:t xml:space="preserve">Usuario con un </w:t>
      </w:r>
      <w:proofErr w:type="spellStart"/>
      <w:r w:rsidRPr="371F24D2">
        <w:t>UsuarioProyecto</w:t>
      </w:r>
      <w:proofErr w:type="spellEnd"/>
      <w:r w:rsidRPr="371F24D2">
        <w:t xml:space="preserve"> en un proyecto concreto. Ejecuta el grueso del proceso: radica, revisa, adjunta documentos, cambia estados.</w:t>
      </w:r>
    </w:p>
    <w:p w:rsidR="7392F9DA" w:rsidP="371F24D2" w:rsidRDefault="7392F9DA" w14:paraId="077541A6" w14:textId="0D4466DE">
      <w:pPr>
        <w:rPr>
          <w:b/>
          <w:bCs/>
        </w:rPr>
      </w:pPr>
      <w:proofErr w:type="gramStart"/>
      <w:r w:rsidRPr="371F24D2">
        <w:rPr>
          <w:b/>
          <w:bCs/>
        </w:rPr>
        <w:t>ORM(</w:t>
      </w:r>
      <w:proofErr w:type="spellStart"/>
      <w:proofErr w:type="gramEnd"/>
      <w:r w:rsidRPr="371F24D2">
        <w:rPr>
          <w:b/>
          <w:bCs/>
        </w:rPr>
        <w:t>Object-Relational</w:t>
      </w:r>
      <w:proofErr w:type="spellEnd"/>
      <w:r w:rsidRPr="371F24D2">
        <w:rPr>
          <w:b/>
          <w:bCs/>
        </w:rPr>
        <w:t xml:space="preserve"> </w:t>
      </w:r>
      <w:proofErr w:type="spellStart"/>
      <w:r w:rsidRPr="371F24D2">
        <w:rPr>
          <w:b/>
          <w:bCs/>
        </w:rPr>
        <w:t>Mapper</w:t>
      </w:r>
      <w:proofErr w:type="spellEnd"/>
      <w:r w:rsidRPr="371F24D2">
        <w:rPr>
          <w:b/>
          <w:bCs/>
        </w:rPr>
        <w:t>)</w:t>
      </w:r>
    </w:p>
    <w:p w:rsidR="7392F9DA" w:rsidP="371F24D2" w:rsidRDefault="7392F9DA" w14:paraId="14B0AC70" w14:textId="3D5C2B0F">
      <w:r w:rsidRPr="371F24D2">
        <w:t xml:space="preserve">Herramienta que traduce entre objetos de código y filas de base de datos. </w:t>
      </w:r>
      <w:proofErr w:type="spellStart"/>
      <w:r w:rsidRPr="371F24D2">
        <w:t>Entity</w:t>
      </w:r>
      <w:proofErr w:type="spellEnd"/>
      <w:r w:rsidRPr="371F24D2">
        <w:t xml:space="preserve"> Framework Core es el ORM de SGDS.</w:t>
      </w:r>
    </w:p>
    <w:p w:rsidR="371F24D2" w:rsidP="371F24D2" w:rsidRDefault="371F24D2" w14:paraId="03D6E848" w14:textId="79553400"/>
    <w:p w:rsidR="7392F9DA" w:rsidP="371F24D2" w:rsidRDefault="7392F9DA" w14:paraId="4702BCD4" w14:textId="681EF247">
      <w:pPr>
        <w:rPr>
          <w:b/>
          <w:bCs/>
        </w:rPr>
      </w:pPr>
      <w:r w:rsidRPr="371F24D2">
        <w:rPr>
          <w:b/>
          <w:bCs/>
        </w:rPr>
        <w:t>P</w:t>
      </w:r>
    </w:p>
    <w:p w:rsidR="7392F9DA" w:rsidP="371F24D2" w:rsidRDefault="7392F9DA" w14:paraId="12187290" w14:textId="0E6B3ED2">
      <w:pPr>
        <w:rPr>
          <w:b/>
          <w:bCs/>
        </w:rPr>
      </w:pPr>
      <w:r w:rsidRPr="371F24D2">
        <w:rPr>
          <w:b/>
          <w:bCs/>
        </w:rPr>
        <w:t>Pagada(estado)</w:t>
      </w:r>
    </w:p>
    <w:p w:rsidR="7392F9DA" w:rsidP="371F24D2" w:rsidRDefault="7392F9DA" w14:paraId="782B93A6" w14:textId="1E951B6C">
      <w:r w:rsidRPr="371F24D2">
        <w:t xml:space="preserve">Estado usado en flujos donde el trámite involucra un pago (ej. </w:t>
      </w:r>
      <w:proofErr w:type="spellStart"/>
      <w:r w:rsidRPr="371F24D2">
        <w:t>SYCTrace</w:t>
      </w:r>
      <w:proofErr w:type="spellEnd"/>
      <w:r w:rsidRPr="371F24D2">
        <w:t>).</w:t>
      </w:r>
    </w:p>
    <w:p w:rsidR="7392F9DA" w:rsidP="371F24D2" w:rsidRDefault="7392F9DA" w14:paraId="20A104A0" w14:textId="7F7E3438">
      <w:pPr>
        <w:rPr>
          <w:b/>
          <w:bCs/>
        </w:rPr>
      </w:pPr>
      <w:r w:rsidRPr="371F24D2">
        <w:rPr>
          <w:b/>
          <w:bCs/>
        </w:rPr>
        <w:t>Pasivos Laborales</w:t>
      </w:r>
    </w:p>
    <w:p w:rsidR="7392F9DA" w:rsidP="371F24D2" w:rsidRDefault="7392F9DA" w14:paraId="2BBFA0E4" w14:textId="39C4EAAB">
      <w:r w:rsidRPr="371F24D2">
        <w:t>Uno de los 9 proyectos operativos — trámites de instrumentos de pasivo laboral.</w:t>
      </w:r>
    </w:p>
    <w:p w:rsidR="7392F9DA" w:rsidP="371F24D2" w:rsidRDefault="7392F9DA" w14:paraId="19FDC40C" w14:textId="5FC9AF47">
      <w:pPr>
        <w:rPr>
          <w:b/>
          <w:bCs/>
        </w:rPr>
      </w:pPr>
      <w:proofErr w:type="spellStart"/>
      <w:r w:rsidRPr="371F24D2">
        <w:rPr>
          <w:b/>
          <w:bCs/>
        </w:rPr>
        <w:t>PascalCase</w:t>
      </w:r>
      <w:proofErr w:type="spellEnd"/>
    </w:p>
    <w:p w:rsidR="7392F9DA" w:rsidP="371F24D2" w:rsidRDefault="7392F9DA" w14:paraId="05C176B8" w14:textId="4CF2DFD6">
      <w:r w:rsidRPr="371F24D2">
        <w:t>Convención de nombres donde cada palabra empieza en mayúscula (</w:t>
      </w:r>
      <w:proofErr w:type="spellStart"/>
      <w:r w:rsidRPr="371F24D2">
        <w:t>NombreCompleto</w:t>
      </w:r>
      <w:proofErr w:type="spellEnd"/>
      <w:r w:rsidRPr="371F24D2">
        <w:t xml:space="preserve">). Se usa en todo el código C# y en los nombres de componentes de </w:t>
      </w:r>
      <w:proofErr w:type="spellStart"/>
      <w:r w:rsidRPr="371F24D2">
        <w:t>React</w:t>
      </w:r>
      <w:proofErr w:type="spellEnd"/>
      <w:r w:rsidRPr="371F24D2">
        <w:t>.</w:t>
      </w:r>
    </w:p>
    <w:p w:rsidR="7392F9DA" w:rsidP="371F24D2" w:rsidRDefault="7392F9DA" w14:paraId="623C74D7" w14:textId="3646C7C6">
      <w:pPr>
        <w:rPr>
          <w:b/>
          <w:bCs/>
        </w:rPr>
      </w:pPr>
      <w:r w:rsidRPr="371F24D2">
        <w:rPr>
          <w:b/>
          <w:bCs/>
        </w:rPr>
        <w:t>Pendiente(estado)</w:t>
      </w:r>
    </w:p>
    <w:p w:rsidR="7392F9DA" w:rsidP="371F24D2" w:rsidRDefault="7392F9DA" w14:paraId="33F08D22" w14:textId="1D5B31EA">
      <w:r w:rsidRPr="371F24D2">
        <w:t>Estado genérico: la solicitud está radicada pero aún no se ha empezado a revisar.</w:t>
      </w:r>
    </w:p>
    <w:p w:rsidR="7392F9DA" w:rsidP="371F24D2" w:rsidRDefault="7392F9DA" w14:paraId="566AD0D1" w14:textId="1E7D6D3E">
      <w:pPr>
        <w:rPr>
          <w:b/>
          <w:bCs/>
        </w:rPr>
      </w:pPr>
      <w:proofErr w:type="spellStart"/>
      <w:r w:rsidRPr="371F24D2">
        <w:rPr>
          <w:b/>
          <w:bCs/>
        </w:rPr>
        <w:t>Playwright</w:t>
      </w:r>
      <w:proofErr w:type="spellEnd"/>
    </w:p>
    <w:p w:rsidR="7392F9DA" w:rsidP="371F24D2" w:rsidRDefault="7392F9DA" w14:paraId="2CBC47DB" w14:textId="2FFE1987">
      <w:r w:rsidRPr="371F24D2">
        <w:t xml:space="preserve">Framework de pruebas </w:t>
      </w:r>
      <w:proofErr w:type="spellStart"/>
      <w:r w:rsidRPr="371F24D2">
        <w:t>end-to-end</w:t>
      </w:r>
      <w:proofErr w:type="spellEnd"/>
      <w:r w:rsidRPr="371F24D2">
        <w:t xml:space="preserve">, instalado en la raíz del repositorio (no dentro de </w:t>
      </w:r>
      <w:proofErr w:type="spellStart"/>
      <w:r w:rsidRPr="371F24D2">
        <w:t>SGDS.Frontend</w:t>
      </w:r>
      <w:proofErr w:type="spellEnd"/>
      <w:r w:rsidRPr="371F24D2">
        <w:t>).</w:t>
      </w:r>
    </w:p>
    <w:p w:rsidR="371F24D2" w:rsidP="371F24D2" w:rsidRDefault="371F24D2" w14:paraId="4312626E" w14:textId="7D7CF7A3">
      <w:pPr>
        <w:rPr>
          <w:b/>
          <w:bCs/>
        </w:rPr>
      </w:pPr>
    </w:p>
    <w:p w:rsidR="371F24D2" w:rsidP="371F24D2" w:rsidRDefault="371F24D2" w14:paraId="3C4B333B" w14:textId="5D1926AB">
      <w:pPr>
        <w:rPr>
          <w:b/>
          <w:bCs/>
        </w:rPr>
      </w:pPr>
    </w:p>
    <w:p w:rsidR="7392F9DA" w:rsidP="371F24D2" w:rsidRDefault="7392F9DA" w14:paraId="2B8A2935" w14:textId="3510700B">
      <w:pPr>
        <w:rPr>
          <w:b/>
          <w:bCs/>
        </w:rPr>
      </w:pPr>
      <w:proofErr w:type="spellStart"/>
      <w:r w:rsidRPr="371F24D2">
        <w:rPr>
          <w:b/>
          <w:bCs/>
        </w:rPr>
        <w:lastRenderedPageBreak/>
        <w:t>Podman</w:t>
      </w:r>
      <w:proofErr w:type="spellEnd"/>
    </w:p>
    <w:p w:rsidR="7392F9DA" w:rsidP="371F24D2" w:rsidRDefault="7392F9DA" w14:paraId="22D38096" w14:textId="7256B664">
      <w:r w:rsidRPr="371F24D2">
        <w:t xml:space="preserve">Alternativa a Docker para correr contenedores, contemplada en el </w:t>
      </w:r>
      <w:proofErr w:type="spellStart"/>
      <w:r w:rsidRPr="371F24D2">
        <w:t>stack</w:t>
      </w:r>
      <w:proofErr w:type="spellEnd"/>
      <w:r w:rsidRPr="371F24D2">
        <w:t xml:space="preserve"> del proyecto.</w:t>
      </w:r>
    </w:p>
    <w:p w:rsidR="7392F9DA" w:rsidP="371F24D2" w:rsidRDefault="7392F9DA" w14:paraId="24DB2737" w14:textId="76C25FC3">
      <w:pPr>
        <w:rPr>
          <w:b/>
          <w:bCs/>
        </w:rPr>
      </w:pPr>
      <w:proofErr w:type="gramStart"/>
      <w:r w:rsidRPr="371F24D2">
        <w:rPr>
          <w:b/>
          <w:bCs/>
        </w:rPr>
        <w:t>Pool(</w:t>
      </w:r>
      <w:proofErr w:type="gramEnd"/>
      <w:r w:rsidRPr="371F24D2">
        <w:rPr>
          <w:b/>
          <w:bCs/>
        </w:rPr>
        <w:t>BPMN)</w:t>
      </w:r>
    </w:p>
    <w:p w:rsidR="7392F9DA" w:rsidP="371F24D2" w:rsidRDefault="7392F9DA" w14:paraId="5B7180B3" w14:textId="4B69A19B">
      <w:r w:rsidRPr="371F24D2">
        <w:t>El contenedor más externo en un diagrama BPMN, representa un participante/organización completa (ej. "SGDS — Gestión de Solicitudes").</w:t>
      </w:r>
    </w:p>
    <w:p w:rsidR="7392F9DA" w:rsidP="371F24D2" w:rsidRDefault="7392F9DA" w14:paraId="5F36A351" w14:textId="0DC5D8CE">
      <w:pPr>
        <w:rPr>
          <w:b/>
          <w:bCs/>
        </w:rPr>
      </w:pPr>
      <w:r w:rsidRPr="371F24D2">
        <w:rPr>
          <w:b/>
          <w:bCs/>
        </w:rPr>
        <w:t>PostgreSQL</w:t>
      </w:r>
    </w:p>
    <w:p w:rsidR="7392F9DA" w:rsidP="371F24D2" w:rsidRDefault="7392F9DA" w14:paraId="74E49F70" w14:textId="082ED646">
      <w:r w:rsidRPr="371F24D2">
        <w:t xml:space="preserve">El motor de base de datos relacional donde vive todo el esquema de SGDS, con tablas mapeadas a </w:t>
      </w:r>
      <w:proofErr w:type="spellStart"/>
      <w:r w:rsidRPr="371F24D2">
        <w:t>snake_case</w:t>
      </w:r>
      <w:proofErr w:type="spellEnd"/>
      <w:r w:rsidRPr="371F24D2">
        <w:t>.</w:t>
      </w:r>
    </w:p>
    <w:p w:rsidR="7392F9DA" w:rsidP="371F24D2" w:rsidRDefault="7392F9DA" w14:paraId="6FF660DB" w14:textId="0748C5B0">
      <w:pPr>
        <w:rPr>
          <w:b/>
          <w:bCs/>
        </w:rPr>
      </w:pPr>
      <w:proofErr w:type="spellStart"/>
      <w:r w:rsidRPr="371F24D2">
        <w:rPr>
          <w:b/>
          <w:bCs/>
        </w:rPr>
        <w:t>Postman</w:t>
      </w:r>
      <w:proofErr w:type="spellEnd"/>
    </w:p>
    <w:p w:rsidR="7392F9DA" w:rsidP="371F24D2" w:rsidRDefault="7392F9DA" w14:paraId="58C902A7" w14:textId="3A6185A7">
      <w:r w:rsidRPr="371F24D2">
        <w:t xml:space="preserve">Herramienta para probar </w:t>
      </w:r>
      <w:proofErr w:type="spellStart"/>
      <w:r w:rsidRPr="371F24D2">
        <w:t>endpoints</w:t>
      </w:r>
      <w:proofErr w:type="spellEnd"/>
      <w:r w:rsidRPr="371F24D2">
        <w:t xml:space="preserve"> de API manualmente, contemplada en el </w:t>
      </w:r>
      <w:proofErr w:type="spellStart"/>
      <w:r w:rsidRPr="371F24D2">
        <w:t>stack</w:t>
      </w:r>
      <w:proofErr w:type="spellEnd"/>
      <w:r w:rsidRPr="371F24D2">
        <w:t xml:space="preserve"> junto a </w:t>
      </w:r>
      <w:proofErr w:type="spellStart"/>
      <w:r w:rsidRPr="371F24D2">
        <w:t>Swagger</w:t>
      </w:r>
      <w:proofErr w:type="spellEnd"/>
      <w:r w:rsidRPr="371F24D2">
        <w:t>.</w:t>
      </w:r>
    </w:p>
    <w:p w:rsidR="7392F9DA" w:rsidP="371F24D2" w:rsidRDefault="7392F9DA" w14:paraId="6A1CDA93" w14:textId="456EFB26">
      <w:pPr>
        <w:rPr>
          <w:b/>
          <w:bCs/>
        </w:rPr>
      </w:pPr>
      <w:proofErr w:type="spellStart"/>
      <w:r w:rsidRPr="371F24D2">
        <w:rPr>
          <w:b/>
          <w:bCs/>
        </w:rPr>
        <w:t>Power</w:t>
      </w:r>
      <w:proofErr w:type="spellEnd"/>
      <w:r w:rsidRPr="371F24D2">
        <w:rPr>
          <w:b/>
          <w:bCs/>
        </w:rPr>
        <w:t xml:space="preserve"> BI </w:t>
      </w:r>
      <w:proofErr w:type="spellStart"/>
      <w:r w:rsidRPr="371F24D2">
        <w:rPr>
          <w:b/>
          <w:bCs/>
        </w:rPr>
        <w:t>Embedded</w:t>
      </w:r>
      <w:proofErr w:type="spellEnd"/>
    </w:p>
    <w:p w:rsidR="7392F9DA" w:rsidP="371F24D2" w:rsidRDefault="7392F9DA" w14:paraId="16B41ABC" w14:textId="17CA9B56">
      <w:r w:rsidRPr="371F24D2">
        <w:t xml:space="preserve">Servicio de Microsoft para incrustar reportes de </w:t>
      </w:r>
      <w:proofErr w:type="spellStart"/>
      <w:r w:rsidRPr="371F24D2">
        <w:t>Power</w:t>
      </w:r>
      <w:proofErr w:type="spellEnd"/>
      <w:r w:rsidRPr="371F24D2">
        <w:t xml:space="preserve"> BI dentro de una aplicación propia. El módulo Gerencial tiene una pantalla de referencia para esta integración, honesta sobre lo que falta (Azure AD, licenciamiento).</w:t>
      </w:r>
    </w:p>
    <w:p w:rsidR="7392F9DA" w:rsidP="371F24D2" w:rsidRDefault="7392F9DA" w14:paraId="1FE4E913" w14:textId="1A9E4C57">
      <w:pPr>
        <w:rPr>
          <w:b/>
          <w:bCs/>
        </w:rPr>
      </w:pPr>
      <w:r w:rsidRPr="371F24D2">
        <w:rPr>
          <w:b/>
          <w:bCs/>
        </w:rPr>
        <w:t>Preliquidación</w:t>
      </w:r>
    </w:p>
    <w:p w:rsidR="7392F9DA" w:rsidP="371F24D2" w:rsidRDefault="7392F9DA" w14:paraId="23DD8D21" w14:textId="6066BE99">
      <w:r w:rsidRPr="371F24D2">
        <w:t>Cálculo previo del valor a pagar de un trámite (ej. impuesto vehicular, estampillas), generado como PDF con código QR.</w:t>
      </w:r>
    </w:p>
    <w:p w:rsidR="7392F9DA" w:rsidP="371F24D2" w:rsidRDefault="7392F9DA" w14:paraId="70CF9BDA" w14:textId="1D6F8DE7">
      <w:pPr>
        <w:rPr>
          <w:b/>
          <w:bCs/>
        </w:rPr>
      </w:pPr>
      <w:proofErr w:type="spellStart"/>
      <w:proofErr w:type="gramStart"/>
      <w:r w:rsidRPr="371F24D2">
        <w:rPr>
          <w:b/>
          <w:bCs/>
        </w:rPr>
        <w:t>Props</w:t>
      </w:r>
      <w:proofErr w:type="spellEnd"/>
      <w:r w:rsidRPr="371F24D2">
        <w:rPr>
          <w:b/>
          <w:bCs/>
        </w:rPr>
        <w:t>(</w:t>
      </w:r>
      <w:proofErr w:type="spellStart"/>
      <w:proofErr w:type="gramEnd"/>
      <w:r w:rsidRPr="371F24D2">
        <w:rPr>
          <w:b/>
          <w:bCs/>
        </w:rPr>
        <w:t>React</w:t>
      </w:r>
      <w:proofErr w:type="spellEnd"/>
      <w:r w:rsidRPr="371F24D2">
        <w:rPr>
          <w:b/>
          <w:bCs/>
        </w:rPr>
        <w:t>)</w:t>
      </w:r>
    </w:p>
    <w:p w:rsidR="7392F9DA" w:rsidP="371F24D2" w:rsidRDefault="7392F9DA" w14:paraId="37CF12C1" w14:textId="59B3365C">
      <w:r w:rsidRPr="371F24D2">
        <w:t xml:space="preserve">Los parámetros que recibe un componente de </w:t>
      </w:r>
      <w:proofErr w:type="spellStart"/>
      <w:r w:rsidRPr="371F24D2">
        <w:t>React</w:t>
      </w:r>
      <w:proofErr w:type="spellEnd"/>
      <w:r w:rsidRPr="371F24D2">
        <w:t xml:space="preserve"> desde su padre — la forma en que un componente reutilizable (ej. </w:t>
      </w:r>
      <w:proofErr w:type="spellStart"/>
      <w:r w:rsidRPr="371F24D2">
        <w:t>KpiCard</w:t>
      </w:r>
      <w:proofErr w:type="spellEnd"/>
      <w:r w:rsidRPr="371F24D2">
        <w:t>) recibe sus datos.</w:t>
      </w:r>
    </w:p>
    <w:p w:rsidR="7392F9DA" w:rsidP="371F24D2" w:rsidRDefault="7392F9DA" w14:paraId="6861C052" w14:textId="2D7E91C3">
      <w:pPr>
        <w:rPr>
          <w:b/>
          <w:bCs/>
        </w:rPr>
      </w:pPr>
      <w:proofErr w:type="spellStart"/>
      <w:r w:rsidRPr="371F24D2">
        <w:rPr>
          <w:b/>
          <w:bCs/>
        </w:rPr>
        <w:t>ProtectedRoute</w:t>
      </w:r>
      <w:proofErr w:type="spellEnd"/>
    </w:p>
    <w:p w:rsidR="7392F9DA" w:rsidP="371F24D2" w:rsidRDefault="7392F9DA" w14:paraId="4BF0AE2A" w14:textId="1872BE5F">
      <w:r w:rsidRPr="371F24D2">
        <w:t xml:space="preserve">Componente reutilizable típico en apps </w:t>
      </w:r>
      <w:proofErr w:type="spellStart"/>
      <w:r w:rsidRPr="371F24D2">
        <w:t>React</w:t>
      </w:r>
      <w:proofErr w:type="spellEnd"/>
      <w:r w:rsidRPr="371F24D2">
        <w:t xml:space="preserve"> para proteger rutas. No existe en SGDS — cada ruta de </w:t>
      </w:r>
      <w:proofErr w:type="spellStart"/>
      <w:r w:rsidRPr="371F24D2">
        <w:t>App.tsx</w:t>
      </w:r>
      <w:proofErr w:type="spellEnd"/>
      <w:r w:rsidRPr="371F24D2">
        <w:t xml:space="preserve"> tiene su </w:t>
      </w:r>
      <w:proofErr w:type="spellStart"/>
      <w:r w:rsidRPr="371F24D2">
        <w:t>guard</w:t>
      </w:r>
      <w:proofErr w:type="spellEnd"/>
      <w:r w:rsidRPr="371F24D2">
        <w:t xml:space="preserve"> </w:t>
      </w:r>
      <w:proofErr w:type="spellStart"/>
      <w:r w:rsidRPr="371F24D2">
        <w:t>inline</w:t>
      </w:r>
      <w:proofErr w:type="spellEnd"/>
      <w:r w:rsidRPr="371F24D2">
        <w:t xml:space="preserve"> repetido.</w:t>
      </w:r>
    </w:p>
    <w:p w:rsidR="7392F9DA" w:rsidP="371F24D2" w:rsidRDefault="7392F9DA" w14:paraId="02CF0A05" w14:textId="2FAA7621">
      <w:pPr>
        <w:rPr>
          <w:b/>
          <w:bCs/>
        </w:rPr>
      </w:pPr>
      <w:r w:rsidRPr="371F24D2">
        <w:rPr>
          <w:b/>
          <w:bCs/>
        </w:rPr>
        <w:t>Proyecto(</w:t>
      </w:r>
      <w:proofErr w:type="spellStart"/>
      <w:r w:rsidRPr="371F24D2">
        <w:rPr>
          <w:b/>
          <w:bCs/>
        </w:rPr>
        <w:t>tenant</w:t>
      </w:r>
      <w:proofErr w:type="spellEnd"/>
      <w:r w:rsidRPr="371F24D2">
        <w:rPr>
          <w:b/>
          <w:bCs/>
        </w:rPr>
        <w:t>)</w:t>
      </w:r>
    </w:p>
    <w:p w:rsidR="7392F9DA" w:rsidP="371F24D2" w:rsidRDefault="7392F9DA" w14:paraId="76134A4E" w14:textId="219984CB">
      <w:r w:rsidRPr="371F24D2">
        <w:t>El eje central del modelo de datos: un espacio de trabajo aislado con su propio catálogo de tipos de solicitud, operadores y solicitudes. SGDS tiene 9 proyectos activos.</w:t>
      </w:r>
    </w:p>
    <w:p w:rsidR="7392F9DA" w:rsidP="371F24D2" w:rsidRDefault="7392F9DA" w14:paraId="3D22CFDB" w14:textId="16239AFE">
      <w:pPr>
        <w:rPr>
          <w:b/>
          <w:bCs/>
        </w:rPr>
      </w:pPr>
      <w:r w:rsidRPr="371F24D2">
        <w:rPr>
          <w:b/>
          <w:bCs/>
        </w:rPr>
        <w:t xml:space="preserve">Punto de </w:t>
      </w:r>
      <w:proofErr w:type="gramStart"/>
      <w:r w:rsidRPr="371F24D2">
        <w:rPr>
          <w:b/>
          <w:bCs/>
        </w:rPr>
        <w:t>Control(</w:t>
      </w:r>
      <w:proofErr w:type="spellStart"/>
      <w:proofErr w:type="gramEnd"/>
      <w:r w:rsidRPr="371F24D2">
        <w:rPr>
          <w:b/>
          <w:bCs/>
        </w:rPr>
        <w:t>GoTrace</w:t>
      </w:r>
      <w:proofErr w:type="spellEnd"/>
      <w:r w:rsidRPr="371F24D2">
        <w:rPr>
          <w:b/>
          <w:bCs/>
        </w:rPr>
        <w:t>)</w:t>
      </w:r>
    </w:p>
    <w:p w:rsidR="7392F9DA" w:rsidP="371F24D2" w:rsidRDefault="7392F9DA" w14:paraId="73DA6B02" w14:textId="4FD35E7C">
      <w:r w:rsidRPr="371F24D2">
        <w:t>Entidad que representa un punto geográfico de control dentro de una ruta de trazabilidad.</w:t>
      </w:r>
    </w:p>
    <w:p w:rsidR="371F24D2" w:rsidP="371F24D2" w:rsidRDefault="371F24D2" w14:paraId="268FBA50" w14:textId="605EDFFB"/>
    <w:p w:rsidR="7392F9DA" w:rsidP="371F24D2" w:rsidRDefault="7392F9DA" w14:paraId="3819FD9A" w14:textId="4354A42E">
      <w:pPr>
        <w:rPr>
          <w:b/>
          <w:bCs/>
        </w:rPr>
      </w:pPr>
      <w:r w:rsidRPr="371F24D2">
        <w:rPr>
          <w:b/>
          <w:bCs/>
        </w:rPr>
        <w:t>Q</w:t>
      </w:r>
    </w:p>
    <w:p w:rsidR="7392F9DA" w:rsidP="371F24D2" w:rsidRDefault="7392F9DA" w14:paraId="61D0789C" w14:textId="4291D3F8">
      <w:pPr>
        <w:rPr>
          <w:b/>
          <w:bCs/>
        </w:rPr>
      </w:pPr>
      <w:proofErr w:type="spellStart"/>
      <w:r w:rsidRPr="371F24D2">
        <w:rPr>
          <w:b/>
          <w:bCs/>
        </w:rPr>
        <w:t>QRCoder</w:t>
      </w:r>
      <w:proofErr w:type="spellEnd"/>
    </w:p>
    <w:p w:rsidR="7392F9DA" w:rsidP="371F24D2" w:rsidRDefault="7392F9DA" w14:paraId="74907BE5" w14:textId="4463B3F9">
      <w:r w:rsidRPr="371F24D2">
        <w:t>Librería .NET que genera los códigos QR impresos en las preliquidaciones.</w:t>
      </w:r>
    </w:p>
    <w:p w:rsidR="7392F9DA" w:rsidP="371F24D2" w:rsidRDefault="7392F9DA" w14:paraId="00C62269" w14:textId="5FAA54A5">
      <w:pPr>
        <w:rPr>
          <w:b/>
          <w:bCs/>
        </w:rPr>
      </w:pPr>
      <w:proofErr w:type="spellStart"/>
      <w:r w:rsidRPr="371F24D2">
        <w:rPr>
          <w:b/>
          <w:bCs/>
        </w:rPr>
        <w:t>QuestPDF</w:t>
      </w:r>
      <w:proofErr w:type="spellEnd"/>
    </w:p>
    <w:p w:rsidR="7392F9DA" w:rsidP="371F24D2" w:rsidRDefault="7392F9DA" w14:paraId="7B43C4FF" w14:textId="13665435">
      <w:r w:rsidRPr="371F24D2">
        <w:t xml:space="preserve">Librería .NET que genera todos los </w:t>
      </w:r>
      <w:proofErr w:type="spellStart"/>
      <w:r w:rsidRPr="371F24D2">
        <w:t>PDFs</w:t>
      </w:r>
      <w:proofErr w:type="spellEnd"/>
      <w:r w:rsidRPr="371F24D2">
        <w:t xml:space="preserve"> del sistema: preliquidaciones, certificados de trazabilidad, tornaguías.</w:t>
      </w:r>
    </w:p>
    <w:p w:rsidR="371F24D2" w:rsidP="371F24D2" w:rsidRDefault="371F24D2" w14:paraId="4A53EBC9" w14:textId="7F4BA98A"/>
    <w:p w:rsidR="7392F9DA" w:rsidP="371F24D2" w:rsidRDefault="7392F9DA" w14:paraId="2D3EAF40" w14:textId="21886F63">
      <w:pPr>
        <w:rPr>
          <w:b/>
          <w:bCs/>
        </w:rPr>
      </w:pPr>
      <w:r w:rsidRPr="371F24D2">
        <w:rPr>
          <w:b/>
          <w:bCs/>
        </w:rPr>
        <w:t>R</w:t>
      </w:r>
    </w:p>
    <w:p w:rsidR="7392F9DA" w:rsidP="371F24D2" w:rsidRDefault="7392F9DA" w14:paraId="42327CFD" w14:textId="427CF016">
      <w:pPr>
        <w:rPr>
          <w:b/>
          <w:bCs/>
        </w:rPr>
      </w:pPr>
      <w:r w:rsidRPr="371F24D2">
        <w:rPr>
          <w:b/>
          <w:bCs/>
        </w:rPr>
        <w:t>Radicada(estado)</w:t>
      </w:r>
    </w:p>
    <w:p w:rsidR="7392F9DA" w:rsidP="371F24D2" w:rsidRDefault="7392F9DA" w14:paraId="74BC2ADF" w14:textId="7D74E96F">
      <w:r w:rsidRPr="371F24D2">
        <w:t>Estado inicial de toda Solicitud, asignado automáticamente al crearla.</w:t>
      </w:r>
    </w:p>
    <w:p w:rsidR="7392F9DA" w:rsidP="371F24D2" w:rsidRDefault="7392F9DA" w14:paraId="4CF07F78" w14:textId="541BD6D2">
      <w:pPr>
        <w:rPr>
          <w:b/>
          <w:bCs/>
        </w:rPr>
      </w:pPr>
      <w:proofErr w:type="spellStart"/>
      <w:r w:rsidRPr="371F24D2">
        <w:rPr>
          <w:b/>
          <w:bCs/>
        </w:rPr>
        <w:t>React</w:t>
      </w:r>
      <w:proofErr w:type="spellEnd"/>
    </w:p>
    <w:p w:rsidR="7392F9DA" w:rsidP="371F24D2" w:rsidRDefault="7392F9DA" w14:paraId="3A019FDA" w14:textId="556A500F">
      <w:r w:rsidRPr="371F24D2">
        <w:t xml:space="preserve">La librería de UI sobre la que está construido todo el </w:t>
      </w:r>
      <w:proofErr w:type="spellStart"/>
      <w:r w:rsidRPr="371F24D2">
        <w:t>frontend</w:t>
      </w:r>
      <w:proofErr w:type="spellEnd"/>
      <w:r w:rsidRPr="371F24D2">
        <w:t xml:space="preserve"> de SGDS — versión 19.</w:t>
      </w:r>
    </w:p>
    <w:p w:rsidR="7392F9DA" w:rsidP="371F24D2" w:rsidRDefault="7392F9DA" w14:paraId="55126D1A" w14:textId="0C6F5EFF">
      <w:pPr>
        <w:rPr>
          <w:b/>
          <w:bCs/>
        </w:rPr>
      </w:pPr>
      <w:proofErr w:type="spellStart"/>
      <w:r w:rsidRPr="371F24D2">
        <w:rPr>
          <w:b/>
          <w:bCs/>
        </w:rPr>
        <w:t>react</w:t>
      </w:r>
      <w:proofErr w:type="spellEnd"/>
      <w:r w:rsidRPr="371F24D2">
        <w:rPr>
          <w:b/>
          <w:bCs/>
        </w:rPr>
        <w:t>-</w:t>
      </w:r>
      <w:proofErr w:type="spellStart"/>
      <w:r w:rsidRPr="371F24D2">
        <w:rPr>
          <w:b/>
          <w:bCs/>
        </w:rPr>
        <w:t>router</w:t>
      </w:r>
      <w:proofErr w:type="spellEnd"/>
      <w:r w:rsidRPr="371F24D2">
        <w:rPr>
          <w:b/>
          <w:bCs/>
        </w:rPr>
        <w:t>-dom</w:t>
      </w:r>
    </w:p>
    <w:p w:rsidR="7392F9DA" w:rsidP="371F24D2" w:rsidRDefault="7392F9DA" w14:paraId="02432C0E" w14:textId="3A4859FC">
      <w:r w:rsidRPr="371F24D2">
        <w:t xml:space="preserve">Librería de enrutamiento del </w:t>
      </w:r>
      <w:proofErr w:type="spellStart"/>
      <w:r w:rsidRPr="371F24D2">
        <w:t>frontend</w:t>
      </w:r>
      <w:proofErr w:type="spellEnd"/>
      <w:r w:rsidRPr="371F24D2">
        <w:t>. Todas las rutas de SGDS están declaradas planas en un único &lt;</w:t>
      </w:r>
      <w:proofErr w:type="spellStart"/>
      <w:r w:rsidRPr="371F24D2">
        <w:t>Routes</w:t>
      </w:r>
      <w:proofErr w:type="spellEnd"/>
      <w:r w:rsidRPr="371F24D2">
        <w:t xml:space="preserve">&gt; dentro de </w:t>
      </w:r>
      <w:proofErr w:type="spellStart"/>
      <w:r w:rsidRPr="371F24D2">
        <w:t>App.tsx</w:t>
      </w:r>
      <w:proofErr w:type="spellEnd"/>
      <w:r w:rsidRPr="371F24D2">
        <w:t>.</w:t>
      </w:r>
    </w:p>
    <w:p w:rsidR="7392F9DA" w:rsidP="371F24D2" w:rsidRDefault="7392F9DA" w14:paraId="2B8942FE" w14:textId="42896872">
      <w:pPr>
        <w:rPr>
          <w:b/>
          <w:bCs/>
        </w:rPr>
      </w:pPr>
      <w:r w:rsidRPr="371F24D2">
        <w:rPr>
          <w:b/>
          <w:bCs/>
        </w:rPr>
        <w:t>Rechazada(estado)</w:t>
      </w:r>
    </w:p>
    <w:p w:rsidR="7392F9DA" w:rsidP="371F24D2" w:rsidRDefault="7392F9DA" w14:paraId="46E567D3" w14:textId="794C5542">
      <w:r w:rsidRPr="371F24D2">
        <w:t>Estado terminal genérico cuando el trámite se resuelve desfavorablemente.</w:t>
      </w:r>
    </w:p>
    <w:p w:rsidR="7392F9DA" w:rsidP="371F24D2" w:rsidRDefault="7392F9DA" w14:paraId="7135B66F" w14:textId="2A92ACE1">
      <w:pPr>
        <w:rPr>
          <w:b/>
          <w:bCs/>
        </w:rPr>
      </w:pPr>
      <w:proofErr w:type="spellStart"/>
      <w:r w:rsidRPr="371F24D2">
        <w:rPr>
          <w:b/>
          <w:bCs/>
        </w:rPr>
        <w:t>recharts</w:t>
      </w:r>
      <w:proofErr w:type="spellEnd"/>
    </w:p>
    <w:p w:rsidR="7392F9DA" w:rsidP="371F24D2" w:rsidRDefault="7392F9DA" w14:paraId="5298BC6A" w14:textId="36920B94">
      <w:r w:rsidRPr="371F24D2">
        <w:t>Librería de gráficos usada en vistas de reportes fuera del módulo Gerencial (que construyó sus propios gráficos SVG).</w:t>
      </w:r>
    </w:p>
    <w:p w:rsidR="7392F9DA" w:rsidP="371F24D2" w:rsidRDefault="7392F9DA" w14:paraId="2C7025D8" w14:textId="6587242D">
      <w:pPr>
        <w:rPr>
          <w:b/>
          <w:bCs/>
        </w:rPr>
      </w:pPr>
      <w:proofErr w:type="spellStart"/>
      <w:r w:rsidRPr="371F24D2">
        <w:rPr>
          <w:b/>
          <w:bCs/>
        </w:rPr>
        <w:t>Repository</w:t>
      </w:r>
      <w:proofErr w:type="spellEnd"/>
      <w:r w:rsidRPr="371F24D2">
        <w:rPr>
          <w:b/>
          <w:bCs/>
        </w:rPr>
        <w:t>(patrón)</w:t>
      </w:r>
    </w:p>
    <w:p w:rsidR="7392F9DA" w:rsidP="371F24D2" w:rsidRDefault="7392F9DA" w14:paraId="4C691441" w14:textId="1032E7D3">
      <w:r w:rsidRPr="371F24D2">
        <w:t xml:space="preserve">Capa de abstracción sobre el acceso a datos, típica de </w:t>
      </w:r>
      <w:proofErr w:type="spellStart"/>
      <w:r w:rsidRPr="371F24D2">
        <w:t>Clean</w:t>
      </w:r>
      <w:proofErr w:type="spellEnd"/>
      <w:r w:rsidRPr="371F24D2">
        <w:t xml:space="preserve"> </w:t>
      </w:r>
      <w:proofErr w:type="spellStart"/>
      <w:r w:rsidRPr="371F24D2">
        <w:t>Architecture</w:t>
      </w:r>
      <w:proofErr w:type="spellEnd"/>
      <w:r w:rsidRPr="371F24D2">
        <w:t xml:space="preserve">. No existe en SGDS — los </w:t>
      </w:r>
      <w:proofErr w:type="spellStart"/>
      <w:r w:rsidRPr="371F24D2">
        <w:t>controllers</w:t>
      </w:r>
      <w:proofErr w:type="spellEnd"/>
      <w:r w:rsidRPr="371F24D2">
        <w:t xml:space="preserve"> usan el </w:t>
      </w:r>
      <w:proofErr w:type="spellStart"/>
      <w:r w:rsidRPr="371F24D2">
        <w:t>DbContext</w:t>
      </w:r>
      <w:proofErr w:type="spellEnd"/>
      <w:r w:rsidRPr="371F24D2">
        <w:t xml:space="preserve"> directamente.</w:t>
      </w:r>
    </w:p>
    <w:p w:rsidR="7392F9DA" w:rsidP="371F24D2" w:rsidRDefault="7392F9DA" w14:paraId="0628F0C9" w14:textId="0E149DC8">
      <w:pPr>
        <w:rPr>
          <w:b/>
          <w:bCs/>
        </w:rPr>
      </w:pPr>
      <w:r w:rsidRPr="371F24D2">
        <w:rPr>
          <w:b/>
          <w:bCs/>
        </w:rPr>
        <w:t>Reporte</w:t>
      </w:r>
    </w:p>
    <w:p w:rsidR="7392F9DA" w:rsidP="371F24D2" w:rsidRDefault="7392F9DA" w14:paraId="24976208" w14:textId="0FD73677">
      <w:r w:rsidRPr="371F24D2">
        <w:t>Entidad que guarda los metadatos de un reporte PDF/Excel generado (tipo, fecha, usuario, proyecto).</w:t>
      </w:r>
    </w:p>
    <w:p w:rsidR="7392F9DA" w:rsidP="371F24D2" w:rsidRDefault="7392F9DA" w14:paraId="61F9A25E" w14:textId="0D611F28">
      <w:pPr>
        <w:rPr>
          <w:b/>
          <w:bCs/>
        </w:rPr>
      </w:pPr>
      <w:r w:rsidRPr="371F24D2">
        <w:rPr>
          <w:b/>
          <w:bCs/>
        </w:rPr>
        <w:t>Requiere información(estado)</w:t>
      </w:r>
    </w:p>
    <w:p w:rsidR="7392F9DA" w:rsidP="371F24D2" w:rsidRDefault="7392F9DA" w14:paraId="1E0F2A5A" w14:textId="655B5A85">
      <w:r w:rsidRPr="371F24D2">
        <w:t>Estado genérico que indica que el trámite necesita datos adicionales del solicitante antes de poder avanzar.</w:t>
      </w:r>
    </w:p>
    <w:p w:rsidR="7392F9DA" w:rsidP="371F24D2" w:rsidRDefault="7392F9DA" w14:paraId="31A40A6F" w14:textId="0B284E31">
      <w:pPr>
        <w:rPr>
          <w:b/>
          <w:bCs/>
        </w:rPr>
      </w:pPr>
      <w:r w:rsidRPr="371F24D2">
        <w:rPr>
          <w:b/>
          <w:bCs/>
        </w:rPr>
        <w:lastRenderedPageBreak/>
        <w:t>Rol</w:t>
      </w:r>
    </w:p>
    <w:p w:rsidR="7392F9DA" w:rsidP="371F24D2" w:rsidRDefault="7392F9DA" w14:paraId="4A6D5D09" w14:textId="4EAE9304">
      <w:r w:rsidRPr="371F24D2">
        <w:t xml:space="preserve">Catálogo global de roles (Administrador SYC, Operador, Gerencial). Se asigna a un Usuario dentro de un Proyecto concreto vía </w:t>
      </w:r>
      <w:proofErr w:type="spellStart"/>
      <w:r w:rsidRPr="371F24D2">
        <w:t>UsuarioProyecto</w:t>
      </w:r>
      <w:proofErr w:type="spellEnd"/>
      <w:r w:rsidRPr="371F24D2">
        <w:t>.</w:t>
      </w:r>
    </w:p>
    <w:p w:rsidR="371F24D2" w:rsidP="371F24D2" w:rsidRDefault="371F24D2" w14:paraId="3F0E5B94" w14:textId="2BB42534"/>
    <w:p w:rsidR="7392F9DA" w:rsidP="371F24D2" w:rsidRDefault="7392F9DA" w14:paraId="1089D565" w14:textId="5FC71794">
      <w:pPr>
        <w:rPr>
          <w:b/>
          <w:bCs/>
        </w:rPr>
      </w:pPr>
      <w:r w:rsidRPr="371F24D2">
        <w:rPr>
          <w:b/>
          <w:bCs/>
        </w:rPr>
        <w:t>S</w:t>
      </w:r>
    </w:p>
    <w:p w:rsidR="7392F9DA" w:rsidP="371F24D2" w:rsidRDefault="7392F9DA" w14:paraId="50EFF97D" w14:textId="7A6F71E6">
      <w:pPr>
        <w:rPr>
          <w:b/>
          <w:bCs/>
        </w:rPr>
      </w:pPr>
      <w:proofErr w:type="spellStart"/>
      <w:r w:rsidRPr="371F24D2">
        <w:rPr>
          <w:b/>
          <w:bCs/>
        </w:rPr>
        <w:t>SaveChangesAsync</w:t>
      </w:r>
      <w:proofErr w:type="spellEnd"/>
    </w:p>
    <w:p w:rsidR="7392F9DA" w:rsidP="371F24D2" w:rsidRDefault="7392F9DA" w14:paraId="048D2ED9" w14:textId="00808A44">
      <w:r w:rsidRPr="371F24D2">
        <w:t xml:space="preserve">Método de EF Core que persiste los cambios a la base de datos. En SGDS está </w:t>
      </w:r>
      <w:proofErr w:type="spellStart"/>
      <w:r w:rsidRPr="371F24D2">
        <w:t>sobreescrito</w:t>
      </w:r>
      <w:proofErr w:type="spellEnd"/>
      <w:r w:rsidRPr="371F24D2">
        <w:t xml:space="preserve"> en </w:t>
      </w:r>
      <w:proofErr w:type="spellStart"/>
      <w:r w:rsidRPr="371F24D2">
        <w:t>SgdsDbContext</w:t>
      </w:r>
      <w:proofErr w:type="spellEnd"/>
      <w:r w:rsidRPr="371F24D2">
        <w:t xml:space="preserve"> para disparar la auditoría automática antes de guardar.</w:t>
      </w:r>
    </w:p>
    <w:p w:rsidR="7392F9DA" w:rsidP="371F24D2" w:rsidRDefault="7392F9DA" w14:paraId="6CA9152F" w14:textId="28103AB1">
      <w:pPr>
        <w:rPr>
          <w:b/>
          <w:bCs/>
        </w:rPr>
      </w:pPr>
      <w:r w:rsidRPr="371F24D2">
        <w:rPr>
          <w:b/>
          <w:bCs/>
        </w:rPr>
        <w:t>Sede</w:t>
      </w:r>
    </w:p>
    <w:p w:rsidR="7392F9DA" w:rsidP="371F24D2" w:rsidRDefault="7392F9DA" w14:paraId="096DECD1" w14:textId="4C880147">
      <w:r w:rsidRPr="371F24D2">
        <w:t>Entidad de Libro Total — una sede física con nombre, ciudad y estado activo. Hoy hay 9 activas.</w:t>
      </w:r>
    </w:p>
    <w:p w:rsidR="7392F9DA" w:rsidP="371F24D2" w:rsidRDefault="7392F9DA" w14:paraId="718961A4" w14:textId="7D4D94AB">
      <w:pPr>
        <w:rPr>
          <w:b/>
          <w:bCs/>
        </w:rPr>
      </w:pPr>
      <w:r w:rsidRPr="371F24D2">
        <w:rPr>
          <w:b/>
          <w:bCs/>
        </w:rPr>
        <w:t xml:space="preserve">SGDS </w:t>
      </w:r>
      <w:proofErr w:type="spellStart"/>
      <w:r w:rsidRPr="371F24D2">
        <w:rPr>
          <w:b/>
          <w:bCs/>
        </w:rPr>
        <w:t>Intelligence</w:t>
      </w:r>
      <w:proofErr w:type="spellEnd"/>
    </w:p>
    <w:p w:rsidR="7392F9DA" w:rsidP="371F24D2" w:rsidRDefault="7392F9DA" w14:paraId="1EE683C7" w14:textId="738EF182">
      <w:r w:rsidRPr="371F24D2">
        <w:t xml:space="preserve">Sección del módulo Gerencial con las 3 vistas de inteligencia: </w:t>
      </w:r>
      <w:proofErr w:type="spellStart"/>
      <w:r w:rsidRPr="371F24D2">
        <w:t>Insights</w:t>
      </w:r>
      <w:proofErr w:type="spellEnd"/>
      <w:r w:rsidRPr="371F24D2">
        <w:t>, Alertas Inteligentes y Asistente IA — hoy resueltas por reglas, preparadas para un modelo de IA real más adelante.</w:t>
      </w:r>
    </w:p>
    <w:p w:rsidR="7392F9DA" w:rsidP="371F24D2" w:rsidRDefault="7392F9DA" w14:paraId="573D23AC" w14:textId="5A86347D">
      <w:pPr>
        <w:rPr>
          <w:b/>
          <w:bCs/>
        </w:rPr>
      </w:pPr>
      <w:proofErr w:type="gramStart"/>
      <w:r w:rsidRPr="371F24D2">
        <w:rPr>
          <w:b/>
          <w:bCs/>
        </w:rPr>
        <w:t>SLA(</w:t>
      </w:r>
      <w:proofErr w:type="spellStart"/>
      <w:proofErr w:type="gramEnd"/>
      <w:r w:rsidRPr="371F24D2">
        <w:rPr>
          <w:b/>
          <w:bCs/>
        </w:rPr>
        <w:t>Service</w:t>
      </w:r>
      <w:proofErr w:type="spellEnd"/>
      <w:r w:rsidRPr="371F24D2">
        <w:rPr>
          <w:b/>
          <w:bCs/>
        </w:rPr>
        <w:t xml:space="preserve"> </w:t>
      </w:r>
      <w:proofErr w:type="spellStart"/>
      <w:r w:rsidRPr="371F24D2">
        <w:rPr>
          <w:b/>
          <w:bCs/>
        </w:rPr>
        <w:t>Level</w:t>
      </w:r>
      <w:proofErr w:type="spellEnd"/>
      <w:r w:rsidRPr="371F24D2">
        <w:rPr>
          <w:b/>
          <w:bCs/>
        </w:rPr>
        <w:t xml:space="preserve"> </w:t>
      </w:r>
      <w:proofErr w:type="spellStart"/>
      <w:r w:rsidRPr="371F24D2">
        <w:rPr>
          <w:b/>
          <w:bCs/>
        </w:rPr>
        <w:t>Agreement</w:t>
      </w:r>
      <w:proofErr w:type="spellEnd"/>
      <w:r w:rsidRPr="371F24D2">
        <w:rPr>
          <w:b/>
          <w:bCs/>
        </w:rPr>
        <w:t>)</w:t>
      </w:r>
    </w:p>
    <w:p w:rsidR="7392F9DA" w:rsidP="371F24D2" w:rsidRDefault="7392F9DA" w14:paraId="55ED3A00" w14:textId="6CDDFCA0">
      <w:r w:rsidRPr="371F24D2">
        <w:t>Acuerdo de Nivel de Servicio — el plazo máximo comprometido para resolver un trámite. En SGDS es una constante de referencia de 15 días.</w:t>
      </w:r>
    </w:p>
    <w:p w:rsidR="7392F9DA" w:rsidP="371F24D2" w:rsidRDefault="7392F9DA" w14:paraId="75F16D30" w14:textId="20BFCED7">
      <w:pPr>
        <w:rPr>
          <w:b/>
          <w:bCs/>
        </w:rPr>
      </w:pPr>
      <w:proofErr w:type="spellStart"/>
      <w:r w:rsidRPr="371F24D2">
        <w:rPr>
          <w:b/>
          <w:bCs/>
        </w:rPr>
        <w:t>snake_case</w:t>
      </w:r>
      <w:proofErr w:type="spellEnd"/>
    </w:p>
    <w:p w:rsidR="7392F9DA" w:rsidP="371F24D2" w:rsidRDefault="7392F9DA" w14:paraId="4B8B216F" w14:textId="12A312F9">
      <w:r w:rsidRPr="371F24D2">
        <w:t>Convención de nombres con guion bajo (</w:t>
      </w:r>
      <w:proofErr w:type="spellStart"/>
      <w:r w:rsidRPr="371F24D2">
        <w:t>nombre_completo</w:t>
      </w:r>
      <w:proofErr w:type="spellEnd"/>
      <w:r w:rsidRPr="371F24D2">
        <w:t xml:space="preserve">), usada en las tablas y columnas de PostgreSQL, aplicada automáticamente por </w:t>
      </w:r>
      <w:proofErr w:type="spellStart"/>
      <w:r w:rsidRPr="371F24D2">
        <w:t>EFCore.NamingConventions</w:t>
      </w:r>
      <w:proofErr w:type="spellEnd"/>
      <w:r w:rsidRPr="371F24D2">
        <w:t>.</w:t>
      </w:r>
    </w:p>
    <w:p w:rsidR="7392F9DA" w:rsidP="371F24D2" w:rsidRDefault="7392F9DA" w14:paraId="1AB2B66C" w14:textId="3E85E02F">
      <w:pPr>
        <w:rPr>
          <w:b/>
          <w:bCs/>
        </w:rPr>
      </w:pPr>
      <w:r w:rsidRPr="371F24D2">
        <w:rPr>
          <w:b/>
          <w:bCs/>
        </w:rPr>
        <w:t>Solicitante</w:t>
      </w:r>
    </w:p>
    <w:p w:rsidR="7392F9DA" w:rsidP="371F24D2" w:rsidRDefault="7392F9DA" w14:paraId="47E7893D" w14:textId="5F56473C">
      <w:r w:rsidRPr="371F24D2">
        <w:t>Término genérico para quien pide un trámite — puede ser un Ciudadano o una Empresa.</w:t>
      </w:r>
    </w:p>
    <w:p w:rsidR="7392F9DA" w:rsidP="371F24D2" w:rsidRDefault="7392F9DA" w14:paraId="2EF2E5A3" w14:textId="35196572">
      <w:pPr>
        <w:rPr>
          <w:b/>
          <w:bCs/>
        </w:rPr>
      </w:pPr>
      <w:r w:rsidRPr="371F24D2">
        <w:rPr>
          <w:b/>
          <w:bCs/>
        </w:rPr>
        <w:t>Solicitud</w:t>
      </w:r>
    </w:p>
    <w:p w:rsidR="7392F9DA" w:rsidP="371F24D2" w:rsidRDefault="7392F9DA" w14:paraId="5919FC46" w14:textId="1E3FC1B4">
      <w:r w:rsidRPr="371F24D2">
        <w:t xml:space="preserve">La entidad central de todo el sistema: el trámite en sí, vinculado a un Proyecto, un </w:t>
      </w:r>
      <w:proofErr w:type="spellStart"/>
      <w:r w:rsidRPr="371F24D2">
        <w:t>TipoSolicitud</w:t>
      </w:r>
      <w:proofErr w:type="spellEnd"/>
      <w:r w:rsidRPr="371F24D2">
        <w:t>, y opcionalmente a un Ciudadano, Empresa o Vehículo.</w:t>
      </w:r>
    </w:p>
    <w:p w:rsidR="7392F9DA" w:rsidP="371F24D2" w:rsidRDefault="7392F9DA" w14:paraId="3680F0F1" w14:textId="6B465775">
      <w:pPr>
        <w:rPr>
          <w:b/>
          <w:bCs/>
        </w:rPr>
      </w:pPr>
      <w:proofErr w:type="spellStart"/>
      <w:r w:rsidRPr="371F24D2">
        <w:rPr>
          <w:b/>
          <w:bCs/>
        </w:rPr>
        <w:t>SolicitudAcceso</w:t>
      </w:r>
      <w:proofErr w:type="spellEnd"/>
    </w:p>
    <w:p w:rsidR="7392F9DA" w:rsidP="371F24D2" w:rsidRDefault="7392F9DA" w14:paraId="07565D0B" w14:textId="49412600">
      <w:r w:rsidRPr="371F24D2">
        <w:t xml:space="preserve">Solicitud pública de acceso al sistema — el flujo de </w:t>
      </w:r>
      <w:proofErr w:type="spellStart"/>
      <w:r w:rsidRPr="371F24D2">
        <w:t>auto-registro</w:t>
      </w:r>
      <w:proofErr w:type="spellEnd"/>
      <w:r w:rsidRPr="371F24D2">
        <w:t xml:space="preserve"> de un futuro operador, aprobado o rechazado por un Administrador SYC.</w:t>
      </w:r>
    </w:p>
    <w:p w:rsidR="7392F9DA" w:rsidP="371F24D2" w:rsidRDefault="7392F9DA" w14:paraId="07568279" w14:textId="31691CF2">
      <w:pPr>
        <w:rPr>
          <w:b/>
          <w:bCs/>
        </w:rPr>
      </w:pPr>
      <w:proofErr w:type="gramStart"/>
      <w:r w:rsidRPr="371F24D2">
        <w:rPr>
          <w:b/>
          <w:bCs/>
        </w:rPr>
        <w:lastRenderedPageBreak/>
        <w:t>SPA(</w:t>
      </w:r>
      <w:proofErr w:type="gramEnd"/>
      <w:r w:rsidRPr="371F24D2">
        <w:rPr>
          <w:b/>
          <w:bCs/>
        </w:rPr>
        <w:t xml:space="preserve">Single Page </w:t>
      </w:r>
      <w:proofErr w:type="spellStart"/>
      <w:r w:rsidRPr="371F24D2">
        <w:rPr>
          <w:b/>
          <w:bCs/>
        </w:rPr>
        <w:t>Application</w:t>
      </w:r>
      <w:proofErr w:type="spellEnd"/>
      <w:r w:rsidRPr="371F24D2">
        <w:rPr>
          <w:b/>
          <w:bCs/>
        </w:rPr>
        <w:t>)</w:t>
      </w:r>
    </w:p>
    <w:p w:rsidR="7392F9DA" w:rsidP="371F24D2" w:rsidRDefault="7392F9DA" w14:paraId="4BF3F46E" w14:textId="7CDD635E">
      <w:r w:rsidRPr="371F24D2">
        <w:t xml:space="preserve">Aplicación web que carga una sola página HTML y renderiza todo el contenido con JavaScript en el navegador. Así está construido </w:t>
      </w:r>
      <w:proofErr w:type="spellStart"/>
      <w:r w:rsidRPr="371F24D2">
        <w:t>SGDS.Frontend</w:t>
      </w:r>
      <w:proofErr w:type="spellEnd"/>
      <w:r w:rsidRPr="371F24D2">
        <w:t>.</w:t>
      </w:r>
    </w:p>
    <w:p w:rsidR="7392F9DA" w:rsidP="371F24D2" w:rsidRDefault="7392F9DA" w14:paraId="2C2D9AF6" w14:textId="0C58D231">
      <w:pPr>
        <w:rPr>
          <w:b/>
          <w:bCs/>
        </w:rPr>
      </w:pPr>
      <w:proofErr w:type="gramStart"/>
      <w:r w:rsidRPr="371F24D2">
        <w:rPr>
          <w:b/>
          <w:bCs/>
        </w:rPr>
        <w:t>Subproceso(</w:t>
      </w:r>
      <w:proofErr w:type="gramEnd"/>
      <w:r w:rsidRPr="371F24D2">
        <w:rPr>
          <w:b/>
          <w:bCs/>
        </w:rPr>
        <w:t>BPMN)</w:t>
      </w:r>
    </w:p>
    <w:p w:rsidR="7392F9DA" w:rsidP="371F24D2" w:rsidRDefault="7392F9DA" w14:paraId="7FBD9996" w14:textId="4494E1DD">
      <w:r w:rsidRPr="371F24D2">
        <w:t>Actividad que se expande en su propio diagrama de detalle, marcada con un símbolo "+". SGDS tiene dos: tramitar según tipo de proyecto, y alta de operadores.</w:t>
      </w:r>
    </w:p>
    <w:p w:rsidR="7392F9DA" w:rsidP="371F24D2" w:rsidRDefault="7392F9DA" w14:paraId="5407FB1B" w14:textId="484F935D">
      <w:pPr>
        <w:rPr>
          <w:b/>
          <w:bCs/>
        </w:rPr>
      </w:pPr>
      <w:proofErr w:type="spellStart"/>
      <w:r w:rsidRPr="371F24D2">
        <w:rPr>
          <w:b/>
          <w:bCs/>
        </w:rPr>
        <w:t>Swagger</w:t>
      </w:r>
      <w:proofErr w:type="spellEnd"/>
      <w:r w:rsidRPr="371F24D2">
        <w:rPr>
          <w:b/>
          <w:bCs/>
        </w:rPr>
        <w:t xml:space="preserve"> / </w:t>
      </w:r>
      <w:proofErr w:type="spellStart"/>
      <w:r w:rsidRPr="371F24D2">
        <w:rPr>
          <w:b/>
          <w:bCs/>
        </w:rPr>
        <w:t>OpenAPI</w:t>
      </w:r>
      <w:proofErr w:type="spellEnd"/>
    </w:p>
    <w:p w:rsidR="7392F9DA" w:rsidP="371F24D2" w:rsidRDefault="7392F9DA" w14:paraId="5BBD7D72" w14:textId="45DC6659">
      <w:r w:rsidRPr="371F24D2">
        <w:t>Documentación interactiva de la Api, activa en desarrollo en /</w:t>
      </w:r>
      <w:proofErr w:type="spellStart"/>
      <w:r w:rsidRPr="371F24D2">
        <w:t>swagger</w:t>
      </w:r>
      <w:proofErr w:type="spellEnd"/>
      <w:r w:rsidRPr="371F24D2">
        <w:t xml:space="preserve">, con esquema de seguridad </w:t>
      </w:r>
      <w:proofErr w:type="spellStart"/>
      <w:r w:rsidRPr="371F24D2">
        <w:t>Bearer</w:t>
      </w:r>
      <w:proofErr w:type="spellEnd"/>
      <w:r w:rsidRPr="371F24D2">
        <w:t xml:space="preserve"> configurado para probar </w:t>
      </w:r>
      <w:proofErr w:type="spellStart"/>
      <w:r w:rsidRPr="371F24D2">
        <w:t>endpoints</w:t>
      </w:r>
      <w:proofErr w:type="spellEnd"/>
      <w:r w:rsidRPr="371F24D2">
        <w:t xml:space="preserve"> autenticados.</w:t>
      </w:r>
    </w:p>
    <w:p w:rsidR="7392F9DA" w:rsidP="371F24D2" w:rsidRDefault="7392F9DA" w14:paraId="4E884926" w14:textId="2BF71175">
      <w:pPr>
        <w:rPr>
          <w:b/>
          <w:bCs/>
        </w:rPr>
      </w:pPr>
      <w:proofErr w:type="spellStart"/>
      <w:r w:rsidRPr="371F24D2">
        <w:rPr>
          <w:b/>
          <w:bCs/>
        </w:rPr>
        <w:t>SYCTrace</w:t>
      </w:r>
      <w:proofErr w:type="spellEnd"/>
    </w:p>
    <w:p w:rsidR="7392F9DA" w:rsidP="371F24D2" w:rsidRDefault="7392F9DA" w14:paraId="3C117CC3" w14:textId="042ADFCF">
      <w:r w:rsidRPr="371F24D2">
        <w:t>Uno de los 9 proyectos operativos — expedición de estampillas con trazabilidad asociada.</w:t>
      </w:r>
    </w:p>
    <w:p w:rsidR="371F24D2" w:rsidP="371F24D2" w:rsidRDefault="371F24D2" w14:paraId="43DB831A" w14:textId="315014FD"/>
    <w:p w:rsidR="7392F9DA" w:rsidP="371F24D2" w:rsidRDefault="7392F9DA" w14:paraId="4C7632CB" w14:textId="731C87F4">
      <w:pPr>
        <w:rPr>
          <w:b/>
          <w:bCs/>
        </w:rPr>
      </w:pPr>
      <w:r w:rsidRPr="371F24D2">
        <w:rPr>
          <w:b/>
          <w:bCs/>
        </w:rPr>
        <w:t>T</w:t>
      </w:r>
    </w:p>
    <w:p w:rsidR="7392F9DA" w:rsidP="371F24D2" w:rsidRDefault="7392F9DA" w14:paraId="7E9F940F" w14:textId="332E6678">
      <w:pPr>
        <w:rPr>
          <w:b/>
          <w:bCs/>
        </w:rPr>
      </w:pPr>
      <w:proofErr w:type="spellStart"/>
      <w:r w:rsidRPr="371F24D2">
        <w:rPr>
          <w:b/>
          <w:bCs/>
        </w:rPr>
        <w:t>Tailwind</w:t>
      </w:r>
      <w:proofErr w:type="spellEnd"/>
      <w:r w:rsidRPr="371F24D2">
        <w:rPr>
          <w:b/>
          <w:bCs/>
        </w:rPr>
        <w:t xml:space="preserve"> CSS</w:t>
      </w:r>
    </w:p>
    <w:p w:rsidR="7392F9DA" w:rsidP="371F24D2" w:rsidRDefault="7392F9DA" w14:paraId="3A9FDB68" w14:textId="5C55841E">
      <w:r w:rsidRPr="371F24D2">
        <w:t xml:space="preserve">Framework de CSS por utilidades usado para todo el UI del </w:t>
      </w:r>
      <w:proofErr w:type="spellStart"/>
      <w:r w:rsidRPr="371F24D2">
        <w:t>frontend</w:t>
      </w:r>
      <w:proofErr w:type="spellEnd"/>
      <w:r w:rsidRPr="371F24D2">
        <w:t xml:space="preserve"> — sin ninguna librería de componentes de terceros, todo hecho a mano.</w:t>
      </w:r>
    </w:p>
    <w:p w:rsidR="7392F9DA" w:rsidP="371F24D2" w:rsidRDefault="7392F9DA" w14:paraId="2B17A125" w14:textId="2E68699E">
      <w:pPr>
        <w:rPr>
          <w:b/>
          <w:bCs/>
        </w:rPr>
      </w:pPr>
      <w:r w:rsidRPr="371F24D2">
        <w:rPr>
          <w:b/>
          <w:bCs/>
        </w:rPr>
        <w:t>Tendencias</w:t>
      </w:r>
    </w:p>
    <w:p w:rsidR="7392F9DA" w:rsidP="371F24D2" w:rsidRDefault="7392F9DA" w14:paraId="738A4C4F" w14:textId="05CF87F2">
      <w:r w:rsidRPr="371F24D2">
        <w:t>Vista del módulo Gerencial: la misma métrica a lo largo del tiempo, con granularidad ajustable (día/semana/mes) y rangos de hasta 365 días.</w:t>
      </w:r>
    </w:p>
    <w:p w:rsidR="7392F9DA" w:rsidP="371F24D2" w:rsidRDefault="7392F9DA" w14:paraId="5983C991" w14:textId="1803F199">
      <w:pPr>
        <w:rPr>
          <w:b/>
          <w:bCs/>
        </w:rPr>
      </w:pPr>
      <w:proofErr w:type="spellStart"/>
      <w:r w:rsidRPr="371F24D2">
        <w:rPr>
          <w:b/>
          <w:bCs/>
        </w:rPr>
        <w:t>Tenant</w:t>
      </w:r>
      <w:proofErr w:type="spellEnd"/>
    </w:p>
    <w:p w:rsidR="7392F9DA" w:rsidP="371F24D2" w:rsidRDefault="7392F9DA" w14:paraId="7752D354" w14:textId="4981DAFD">
      <w:r w:rsidRPr="371F24D2">
        <w:t xml:space="preserve">Ver </w:t>
      </w:r>
      <w:proofErr w:type="spellStart"/>
      <w:r w:rsidRPr="371F24D2">
        <w:t>Multi-tenant</w:t>
      </w:r>
      <w:proofErr w:type="spellEnd"/>
      <w:r w:rsidRPr="371F24D2">
        <w:t xml:space="preserve"> / Proyecto.</w:t>
      </w:r>
    </w:p>
    <w:p w:rsidR="7392F9DA" w:rsidP="371F24D2" w:rsidRDefault="7392F9DA" w14:paraId="4985103F" w14:textId="61F2D527">
      <w:pPr>
        <w:rPr>
          <w:b/>
          <w:bCs/>
        </w:rPr>
      </w:pPr>
      <w:proofErr w:type="spellStart"/>
      <w:r w:rsidRPr="371F24D2">
        <w:rPr>
          <w:b/>
          <w:bCs/>
        </w:rPr>
        <w:t>TipoSolicitud</w:t>
      </w:r>
      <w:proofErr w:type="spellEnd"/>
    </w:p>
    <w:p w:rsidR="7392F9DA" w:rsidP="371F24D2" w:rsidRDefault="7392F9DA" w14:paraId="1A4C92CC" w14:textId="0F7868AC">
      <w:r w:rsidRPr="371F24D2">
        <w:t xml:space="preserve">Catálogo de tipos de trámite, </w:t>
      </w:r>
      <w:proofErr w:type="spellStart"/>
      <w:r w:rsidRPr="371F24D2">
        <w:t>scoped</w:t>
      </w:r>
      <w:proofErr w:type="spellEnd"/>
      <w:r w:rsidRPr="371F24D2">
        <w:t xml:space="preserve"> a un Proyecto — define qué formularios/campos dinámicos aplican a cada trámite.</w:t>
      </w:r>
    </w:p>
    <w:p w:rsidR="7392F9DA" w:rsidP="371F24D2" w:rsidRDefault="7392F9DA" w14:paraId="2027F1FA" w14:textId="0C125717">
      <w:pPr>
        <w:rPr>
          <w:b/>
          <w:bCs/>
        </w:rPr>
      </w:pPr>
      <w:r w:rsidRPr="371F24D2">
        <w:rPr>
          <w:b/>
          <w:bCs/>
        </w:rPr>
        <w:t>Tornaguía</w:t>
      </w:r>
    </w:p>
    <w:p w:rsidR="7392F9DA" w:rsidP="371F24D2" w:rsidRDefault="7392F9DA" w14:paraId="1A054C5A" w14:textId="2ED25777">
      <w:r w:rsidRPr="371F24D2">
        <w:t xml:space="preserve">Documento de </w:t>
      </w:r>
      <w:proofErr w:type="spellStart"/>
      <w:r w:rsidRPr="371F24D2">
        <w:t>Infoconsumo</w:t>
      </w:r>
      <w:proofErr w:type="spellEnd"/>
      <w:r w:rsidRPr="371F24D2">
        <w:t xml:space="preserve"> que autoriza y certifica la movilización de mercancía de un punto a otro.</w:t>
      </w:r>
    </w:p>
    <w:p w:rsidR="7392F9DA" w:rsidP="371F24D2" w:rsidRDefault="7392F9DA" w14:paraId="1A1B9A58" w14:textId="19C2A8E8">
      <w:pPr>
        <w:rPr>
          <w:b/>
          <w:bCs/>
        </w:rPr>
      </w:pPr>
      <w:r w:rsidRPr="371F24D2">
        <w:rPr>
          <w:b/>
          <w:bCs/>
        </w:rPr>
        <w:t>Trazabilidad</w:t>
      </w:r>
    </w:p>
    <w:p w:rsidR="7392F9DA" w:rsidP="371F24D2" w:rsidRDefault="7392F9DA" w14:paraId="667B04EA" w14:textId="53B162C9">
      <w:r w:rsidRPr="371F24D2">
        <w:t xml:space="preserve">Capacidad de rastrear el recorrido completo de un lote/producto — el eje central de </w:t>
      </w:r>
      <w:proofErr w:type="spellStart"/>
      <w:r w:rsidRPr="371F24D2">
        <w:t>GoTrace</w:t>
      </w:r>
      <w:proofErr w:type="spellEnd"/>
      <w:r w:rsidRPr="371F24D2">
        <w:t xml:space="preserve"> y </w:t>
      </w:r>
      <w:proofErr w:type="spellStart"/>
      <w:r w:rsidRPr="371F24D2">
        <w:t>SYCTrace</w:t>
      </w:r>
      <w:proofErr w:type="spellEnd"/>
      <w:r w:rsidRPr="371F24D2">
        <w:t>.</w:t>
      </w:r>
    </w:p>
    <w:p w:rsidR="7392F9DA" w:rsidP="371F24D2" w:rsidRDefault="7392F9DA" w14:paraId="2096DA46" w14:textId="15A03E43">
      <w:pPr>
        <w:rPr>
          <w:b/>
          <w:bCs/>
        </w:rPr>
      </w:pPr>
      <w:proofErr w:type="gramStart"/>
      <w:r w:rsidRPr="371F24D2">
        <w:rPr>
          <w:b/>
          <w:bCs/>
        </w:rPr>
        <w:lastRenderedPageBreak/>
        <w:t>Turno(</w:t>
      </w:r>
      <w:proofErr w:type="gramEnd"/>
      <w:r w:rsidRPr="371F24D2">
        <w:rPr>
          <w:b/>
          <w:bCs/>
        </w:rPr>
        <w:t>Libro Total)</w:t>
      </w:r>
    </w:p>
    <w:p w:rsidR="7392F9DA" w:rsidP="371F24D2" w:rsidRDefault="7392F9DA" w14:paraId="262748C6" w14:textId="21F77D58">
      <w:r w:rsidRPr="371F24D2">
        <w:t>Cita de atención en una Sede de Libro Total, con su propio ciclo (Agendado → En atención → Atendido/No asistió).</w:t>
      </w:r>
    </w:p>
    <w:p w:rsidR="7392F9DA" w:rsidP="371F24D2" w:rsidRDefault="7392F9DA" w14:paraId="2940A2B1" w14:textId="49DCB0E8">
      <w:pPr>
        <w:rPr>
          <w:b/>
          <w:bCs/>
        </w:rPr>
      </w:pPr>
      <w:proofErr w:type="spellStart"/>
      <w:r w:rsidRPr="371F24D2">
        <w:rPr>
          <w:b/>
          <w:bCs/>
        </w:rPr>
        <w:t>TypeScript</w:t>
      </w:r>
      <w:proofErr w:type="spellEnd"/>
    </w:p>
    <w:p w:rsidR="7392F9DA" w:rsidP="371F24D2" w:rsidRDefault="7392F9DA" w14:paraId="017A73ED" w14:textId="1EF54B32">
      <w:proofErr w:type="spellStart"/>
      <w:r w:rsidRPr="371F24D2">
        <w:t>Superset</w:t>
      </w:r>
      <w:proofErr w:type="spellEnd"/>
      <w:r w:rsidRPr="371F24D2">
        <w:t xml:space="preserve"> tipado de JavaScript usado en todo el </w:t>
      </w:r>
      <w:proofErr w:type="spellStart"/>
      <w:r w:rsidRPr="371F24D2">
        <w:t>frontend</w:t>
      </w:r>
      <w:proofErr w:type="spellEnd"/>
      <w:r w:rsidRPr="371F24D2">
        <w:t xml:space="preserve"> — sin esto los </w:t>
      </w:r>
      <w:proofErr w:type="gramStart"/>
      <w:r w:rsidRPr="371F24D2">
        <w:t>archivos .</w:t>
      </w:r>
      <w:proofErr w:type="spellStart"/>
      <w:r w:rsidRPr="371F24D2">
        <w:t>tsx</w:t>
      </w:r>
      <w:proofErr w:type="spellEnd"/>
      <w:proofErr w:type="gramEnd"/>
      <w:r w:rsidRPr="371F24D2">
        <w:t>/.</w:t>
      </w:r>
      <w:proofErr w:type="spellStart"/>
      <w:r w:rsidRPr="371F24D2">
        <w:t>ts</w:t>
      </w:r>
      <w:proofErr w:type="spellEnd"/>
      <w:r w:rsidRPr="371F24D2">
        <w:t xml:space="preserve"> no compilarían.</w:t>
      </w:r>
    </w:p>
    <w:p w:rsidR="7392F9DA" w:rsidP="371F24D2" w:rsidRDefault="7392F9DA" w14:paraId="4C7868A3" w14:textId="5F5BB8E3">
      <w:pPr>
        <w:rPr>
          <w:b/>
          <w:bCs/>
        </w:rPr>
      </w:pPr>
      <w:proofErr w:type="gramStart"/>
      <w:r w:rsidRPr="371F24D2">
        <w:rPr>
          <w:b/>
          <w:bCs/>
        </w:rPr>
        <w:t>.</w:t>
      </w:r>
      <w:proofErr w:type="spellStart"/>
      <w:r w:rsidRPr="371F24D2">
        <w:rPr>
          <w:b/>
          <w:bCs/>
        </w:rPr>
        <w:t>tsx</w:t>
      </w:r>
      <w:proofErr w:type="spellEnd"/>
      <w:proofErr w:type="gramEnd"/>
      <w:r w:rsidRPr="371F24D2">
        <w:rPr>
          <w:b/>
          <w:bCs/>
        </w:rPr>
        <w:t xml:space="preserve"> / .</w:t>
      </w:r>
      <w:proofErr w:type="spellStart"/>
      <w:r w:rsidRPr="371F24D2">
        <w:rPr>
          <w:b/>
          <w:bCs/>
        </w:rPr>
        <w:t>ts</w:t>
      </w:r>
      <w:proofErr w:type="spellEnd"/>
      <w:r w:rsidRPr="371F24D2">
        <w:rPr>
          <w:b/>
          <w:bCs/>
        </w:rPr>
        <w:t>(extensión)</w:t>
      </w:r>
    </w:p>
    <w:p w:rsidR="7392F9DA" w:rsidP="371F24D2" w:rsidRDefault="7392F9DA" w14:paraId="4CB0CD80" w14:textId="6D751C66">
      <w:proofErr w:type="gramStart"/>
      <w:r w:rsidRPr="371F24D2">
        <w:t>.</w:t>
      </w:r>
      <w:proofErr w:type="spellStart"/>
      <w:r w:rsidRPr="371F24D2">
        <w:t>tsx</w:t>
      </w:r>
      <w:proofErr w:type="spellEnd"/>
      <w:proofErr w:type="gramEnd"/>
      <w:r w:rsidRPr="371F24D2">
        <w:t xml:space="preserve"> es para archivos que contienen JSX (páginas, componentes, el contexto). .</w:t>
      </w:r>
      <w:proofErr w:type="spellStart"/>
      <w:r w:rsidRPr="371F24D2">
        <w:t>ts</w:t>
      </w:r>
      <w:proofErr w:type="spellEnd"/>
      <w:r w:rsidRPr="371F24D2">
        <w:t xml:space="preserve"> es para lógica pura sin interfaz (servicios, </w:t>
      </w:r>
      <w:proofErr w:type="spellStart"/>
      <w:r w:rsidRPr="371F24D2">
        <w:t>config</w:t>
      </w:r>
      <w:proofErr w:type="spellEnd"/>
      <w:r w:rsidRPr="371F24D2">
        <w:t xml:space="preserve">, el </w:t>
      </w:r>
      <w:proofErr w:type="spellStart"/>
      <w:r w:rsidRPr="371F24D2">
        <w:t>hook</w:t>
      </w:r>
      <w:proofErr w:type="spellEnd"/>
      <w:r w:rsidRPr="371F24D2">
        <w:t>).</w:t>
      </w:r>
    </w:p>
    <w:p w:rsidR="371F24D2" w:rsidP="371F24D2" w:rsidRDefault="371F24D2" w14:paraId="026EDFB3" w14:textId="5553F262"/>
    <w:p w:rsidR="7392F9DA" w:rsidP="371F24D2" w:rsidRDefault="7392F9DA" w14:paraId="3D3FCAB1" w14:textId="0F82918B">
      <w:pPr>
        <w:rPr>
          <w:b/>
          <w:bCs/>
        </w:rPr>
      </w:pPr>
      <w:r w:rsidRPr="371F24D2">
        <w:rPr>
          <w:b/>
          <w:bCs/>
        </w:rPr>
        <w:t>U</w:t>
      </w:r>
    </w:p>
    <w:p w:rsidR="7392F9DA" w:rsidP="371F24D2" w:rsidRDefault="7392F9DA" w14:paraId="1EF27066" w14:textId="22F5826E">
      <w:pPr>
        <w:rPr>
          <w:b/>
          <w:bCs/>
        </w:rPr>
      </w:pPr>
      <w:r w:rsidRPr="371F24D2">
        <w:rPr>
          <w:b/>
          <w:bCs/>
        </w:rPr>
        <w:t xml:space="preserve">Use </w:t>
      </w:r>
      <w:proofErr w:type="gramStart"/>
      <w:r w:rsidRPr="371F24D2">
        <w:rPr>
          <w:b/>
          <w:bCs/>
        </w:rPr>
        <w:t>Case(</w:t>
      </w:r>
      <w:proofErr w:type="gramEnd"/>
      <w:r w:rsidRPr="371F24D2">
        <w:rPr>
          <w:b/>
          <w:bCs/>
        </w:rPr>
        <w:t>caso de uso)</w:t>
      </w:r>
    </w:p>
    <w:p w:rsidR="7392F9DA" w:rsidP="371F24D2" w:rsidRDefault="7392F9DA" w14:paraId="2B499AB8" w14:textId="763D1128">
      <w:r w:rsidRPr="371F24D2">
        <w:t xml:space="preserve">Capa de aplicación típica de </w:t>
      </w:r>
      <w:proofErr w:type="spellStart"/>
      <w:r w:rsidRPr="371F24D2">
        <w:t>Clean</w:t>
      </w:r>
      <w:proofErr w:type="spellEnd"/>
      <w:r w:rsidRPr="371F24D2">
        <w:t xml:space="preserve"> </w:t>
      </w:r>
      <w:proofErr w:type="spellStart"/>
      <w:r w:rsidRPr="371F24D2">
        <w:t>Architecture</w:t>
      </w:r>
      <w:proofErr w:type="spellEnd"/>
      <w:r w:rsidRPr="371F24D2">
        <w:t xml:space="preserve"> que orquesta la lógica de negocio. No existe en SGDS — esa lógica vive directamente en los </w:t>
      </w:r>
      <w:proofErr w:type="spellStart"/>
      <w:r w:rsidRPr="371F24D2">
        <w:t>controllers</w:t>
      </w:r>
      <w:proofErr w:type="spellEnd"/>
      <w:r w:rsidRPr="371F24D2">
        <w:t>.</w:t>
      </w:r>
    </w:p>
    <w:p w:rsidR="7392F9DA" w:rsidP="371F24D2" w:rsidRDefault="7392F9DA" w14:paraId="02C5A2FE" w14:textId="417E1061">
      <w:pPr>
        <w:rPr>
          <w:b/>
          <w:bCs/>
        </w:rPr>
      </w:pPr>
      <w:r w:rsidRPr="371F24D2">
        <w:rPr>
          <w:b/>
          <w:bCs/>
        </w:rPr>
        <w:t>Usuario</w:t>
      </w:r>
    </w:p>
    <w:p w:rsidR="7392F9DA" w:rsidP="371F24D2" w:rsidRDefault="7392F9DA" w14:paraId="7879EB92" w14:textId="1A0CDA14">
      <w:r w:rsidRPr="371F24D2">
        <w:t xml:space="preserve">Cuenta de </w:t>
      </w:r>
      <w:proofErr w:type="spellStart"/>
      <w:r w:rsidRPr="371F24D2">
        <w:t>login</w:t>
      </w:r>
      <w:proofErr w:type="spellEnd"/>
      <w:r w:rsidRPr="371F24D2">
        <w:t xml:space="preserve"> del sistema. No tiene un rol propio — sus roles están en </w:t>
      </w:r>
      <w:proofErr w:type="spellStart"/>
      <w:r w:rsidRPr="371F24D2">
        <w:t>UsuarioProyecto</w:t>
      </w:r>
      <w:proofErr w:type="spellEnd"/>
      <w:r w:rsidRPr="371F24D2">
        <w:t>, uno por cada proyecto al que pertenece.</w:t>
      </w:r>
    </w:p>
    <w:p w:rsidR="7392F9DA" w:rsidP="371F24D2" w:rsidRDefault="7392F9DA" w14:paraId="598ADEDB" w14:textId="3982DC43">
      <w:pPr>
        <w:rPr>
          <w:b/>
          <w:bCs/>
        </w:rPr>
      </w:pPr>
      <w:proofErr w:type="spellStart"/>
      <w:r w:rsidRPr="371F24D2">
        <w:rPr>
          <w:b/>
          <w:bCs/>
        </w:rPr>
        <w:t>UsuarioProyecto</w:t>
      </w:r>
      <w:proofErr w:type="spellEnd"/>
    </w:p>
    <w:p w:rsidR="7392F9DA" w:rsidP="371F24D2" w:rsidRDefault="7392F9DA" w14:paraId="7AC24247" w14:textId="73FCB524">
      <w:r w:rsidRPr="371F24D2">
        <w:t xml:space="preserve">Tabla puente (PK compuesta) que asigna un Rol a un Usuario dentro de un Proyecto concreto — la pieza clave de todo el modelo </w:t>
      </w:r>
      <w:proofErr w:type="spellStart"/>
      <w:r w:rsidRPr="371F24D2">
        <w:t>multi-tenant</w:t>
      </w:r>
      <w:proofErr w:type="spellEnd"/>
      <w:r w:rsidRPr="371F24D2">
        <w:t xml:space="preserve"> y de permisos.</w:t>
      </w:r>
    </w:p>
    <w:p w:rsidR="371F24D2" w:rsidP="371F24D2" w:rsidRDefault="371F24D2" w14:paraId="5E707A02" w14:textId="3452CB41"/>
    <w:p w:rsidR="7392F9DA" w:rsidP="371F24D2" w:rsidRDefault="7392F9DA" w14:paraId="5962EEC6" w14:textId="75F5E7D1">
      <w:pPr>
        <w:rPr>
          <w:b/>
          <w:bCs/>
        </w:rPr>
      </w:pPr>
      <w:r w:rsidRPr="371F24D2">
        <w:rPr>
          <w:b/>
          <w:bCs/>
        </w:rPr>
        <w:t>V</w:t>
      </w:r>
    </w:p>
    <w:p w:rsidR="7392F9DA" w:rsidP="371F24D2" w:rsidRDefault="7392F9DA" w14:paraId="703DFCC5" w14:textId="5546004F">
      <w:pPr>
        <w:rPr>
          <w:b/>
          <w:bCs/>
        </w:rPr>
      </w:pPr>
      <w:r w:rsidRPr="371F24D2">
        <w:rPr>
          <w:b/>
          <w:bCs/>
        </w:rPr>
        <w:t>Vehículo</w:t>
      </w:r>
    </w:p>
    <w:p w:rsidR="7392F9DA" w:rsidP="371F24D2" w:rsidRDefault="7392F9DA" w14:paraId="06033161" w14:textId="2551B73D">
      <w:r w:rsidRPr="371F24D2">
        <w:t>Entidad asociada opcionalmente a una Solicitud (placa, marca, modelo) — usada en trámites de tipo vehicular.</w:t>
      </w:r>
    </w:p>
    <w:p w:rsidR="7392F9DA" w:rsidP="371F24D2" w:rsidRDefault="7392F9DA" w14:paraId="68341E4B" w14:textId="543A9E23">
      <w:pPr>
        <w:rPr>
          <w:b/>
          <w:bCs/>
        </w:rPr>
      </w:pPr>
      <w:r w:rsidRPr="371F24D2">
        <w:rPr>
          <w:b/>
          <w:bCs/>
        </w:rPr>
        <w:t>Vencida(estado)</w:t>
      </w:r>
    </w:p>
    <w:p w:rsidR="7392F9DA" w:rsidP="371F24D2" w:rsidRDefault="7392F9DA" w14:paraId="0134CBA7" w14:textId="1DBF8B79">
      <w:r w:rsidRPr="371F24D2">
        <w:t>Estado terminal cuando un trámite (ej. una estampilla) supera su plazo sin completarse.</w:t>
      </w:r>
    </w:p>
    <w:p w:rsidR="7392F9DA" w:rsidP="371F24D2" w:rsidRDefault="7392F9DA" w14:paraId="12953156" w14:textId="36285432">
      <w:pPr>
        <w:rPr>
          <w:b/>
          <w:bCs/>
        </w:rPr>
      </w:pPr>
      <w:r w:rsidRPr="371F24D2">
        <w:rPr>
          <w:b/>
          <w:bCs/>
        </w:rPr>
        <w:t>Vite</w:t>
      </w:r>
    </w:p>
    <w:p w:rsidR="00E676B2" w:rsidRDefault="7392F9DA" w14:paraId="64207473" w14:textId="049E35FD">
      <w:r w:rsidRPr="371F24D2">
        <w:t xml:space="preserve">Servidor de desarrollo y </w:t>
      </w:r>
      <w:proofErr w:type="spellStart"/>
      <w:r w:rsidRPr="371F24D2">
        <w:t>bundler</w:t>
      </w:r>
      <w:proofErr w:type="spellEnd"/>
      <w:r w:rsidRPr="371F24D2">
        <w:t xml:space="preserve"> de producción del </w:t>
      </w:r>
      <w:proofErr w:type="spellStart"/>
      <w:r w:rsidRPr="371F24D2">
        <w:t>frontend</w:t>
      </w:r>
      <w:proofErr w:type="spellEnd"/>
      <w:r w:rsidRPr="371F24D2">
        <w:t xml:space="preserve"> — reemplaza herramientas más pesadas como </w:t>
      </w:r>
      <w:proofErr w:type="spellStart"/>
      <w:r w:rsidRPr="371F24D2">
        <w:t>Webpack</w:t>
      </w:r>
      <w:proofErr w:type="spellEnd"/>
      <w:r w:rsidRPr="371F24D2">
        <w:t>, con arranque e HMR casi instantáneos.</w:t>
      </w:r>
    </w:p>
    <w:p w:rsidR="00F800D9" w:rsidP="0036117B" w:rsidRDefault="00F800D9" w14:paraId="3EA4A1BA" w14:textId="3CF2B3BB">
      <w:pPr>
        <w:pStyle w:val="Ttulo1"/>
        <w:numPr>
          <w:ilvl w:val="0"/>
          <w:numId w:val="41"/>
        </w:numPr>
        <w:rPr>
          <w:u w:val="single"/>
        </w:rPr>
      </w:pPr>
      <w:bookmarkStart w:name="_Toc858356523" w:id="1672784729"/>
      <w:r w:rsidR="00F800D9">
        <w:rPr/>
        <w:t>Cronograma</w:t>
      </w:r>
      <w:bookmarkEnd w:id="1672784729"/>
    </w:p>
    <w:p w:rsidR="00F800D9" w:rsidP="00F800D9" w:rsidRDefault="00F800D9" w14:paraId="3CE4DEEC" w14:textId="4C2052B8">
      <w:r w:rsidR="606E73B3">
        <w:drawing>
          <wp:anchor distT="0" distB="0" distL="114300" distR="114300" simplePos="0" relativeHeight="251658240" behindDoc="0" locked="0" layoutInCell="1" allowOverlap="1" wp14:editId="6FCFC8B8" wp14:anchorId="26F1EBE2">
            <wp:simplePos x="0" y="0"/>
            <wp:positionH relativeFrom="column">
              <wp:posOffset>-419100</wp:posOffset>
            </wp:positionH>
            <wp:positionV relativeFrom="paragraph">
              <wp:posOffset>209550</wp:posOffset>
            </wp:positionV>
            <wp:extent cx="6542942" cy="3604163"/>
            <wp:effectExtent l="0" t="0" r="0" b="0"/>
            <wp:wrapNone/>
            <wp:docPr id="2119553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553202" name="Picture 2119553202"/>
                    <pic:cNvPicPr/>
                  </pic:nvPicPr>
                  <pic:blipFill>
                    <a:blip xmlns:r="http://schemas.openxmlformats.org/officeDocument/2006/relationships" r:embed="rId2009371495">
                      <a:extLst>
                        <a:ext uri="{28A0092B-C50C-407E-A947-70E740481C1C}">
                          <a14:useLocalDpi xmlns:a14="http://schemas.microsoft.com/office/drawing/2010/main"/>
                        </a:ext>
                      </a:extLst>
                    </a:blip>
                    <a:stretch>
                      <a:fillRect/>
                    </a:stretch>
                  </pic:blipFill>
                  <pic:spPr>
                    <a:xfrm rot="0">
                      <a:off x="0" y="0"/>
                      <a:ext cx="6542942" cy="3604163"/>
                    </a:xfrm>
                    <a:prstGeom prst="rect">
                      <a:avLst/>
                    </a:prstGeom>
                  </pic:spPr>
                </pic:pic>
              </a:graphicData>
            </a:graphic>
            <wp14:sizeRelH relativeFrom="page">
              <wp14:pctWidth>0</wp14:pctWidth>
            </wp14:sizeRelH>
            <wp14:sizeRelV relativeFrom="page">
              <wp14:pctHeight>0</wp14:pctHeight>
            </wp14:sizeRelV>
          </wp:anchor>
        </w:drawing>
      </w:r>
    </w:p>
    <w:p w:rsidR="00E676B2" w:rsidP="606E73B3" w:rsidRDefault="00E676B2" w14:paraId="0F1228C0" w14:textId="6286ECA3">
      <w:pPr>
        <w:pStyle w:val="Normal"/>
      </w:pPr>
    </w:p>
    <w:p w:rsidR="00E676B2" w:rsidP="00F800D9" w:rsidRDefault="00E676B2" w14:paraId="35E8BF9D" w14:textId="75442CF0"/>
    <w:p w:rsidR="00E676B2" w:rsidP="00F800D9" w:rsidRDefault="00E676B2" w14:paraId="06B6E1F1" w14:textId="31067C6B"/>
    <w:p w:rsidR="00E676B2" w:rsidP="00F800D9" w:rsidRDefault="00E676B2" w14:paraId="60DFF29B" w14:textId="47568D99"/>
    <w:p w:rsidR="00E676B2" w:rsidP="00F800D9" w:rsidRDefault="00E676B2" w14:paraId="5E8301EB" w14:textId="62ED7E51"/>
    <w:p w:rsidR="00E676B2" w:rsidP="00F800D9" w:rsidRDefault="00E676B2" w14:paraId="4C13E37C" w14:textId="320AE1C4"/>
    <w:p w:rsidR="00E676B2" w:rsidP="00F800D9" w:rsidRDefault="00E676B2" w14:paraId="6683EE3F" w14:textId="6E57E31E"/>
    <w:p w:rsidR="00E676B2" w:rsidP="00F800D9" w:rsidRDefault="00E676B2" w14:paraId="3CB0D5E2" w14:textId="670A0CCD"/>
    <w:p w:rsidR="00E676B2" w:rsidP="00F800D9" w:rsidRDefault="00E676B2" w14:paraId="0799FC2D" w14:textId="396C0CCF"/>
    <w:p w:rsidR="00E676B2" w:rsidP="00F800D9" w:rsidRDefault="00E676B2" w14:paraId="01343F77" w14:textId="4C7358AD"/>
    <w:p w:rsidR="00E676B2" w:rsidP="00F800D9" w:rsidRDefault="00E676B2" w14:paraId="001DB148" w14:textId="77777777"/>
    <w:p w:rsidR="00E676B2" w:rsidP="00F800D9" w:rsidRDefault="00E676B2" w14:paraId="46FADA16" w14:textId="208D5FB3"/>
    <w:p w:rsidR="00E676B2" w:rsidP="51DC0E55" w:rsidRDefault="00E676B2" w14:paraId="6A9D2A78" w14:textId="2A7332A2">
      <w:pPr>
        <w:pStyle w:val="Normal"/>
      </w:pPr>
    </w:p>
    <w:p w:rsidR="00E676B2" w:rsidP="51DC0E55" w:rsidRDefault="00E676B2" w14:paraId="0E21A2D0" w14:textId="351B3644">
      <w:pPr>
        <w:pStyle w:val="Prrafodelista"/>
        <w:numPr>
          <w:ilvl w:val="0"/>
          <w:numId w:val="54"/>
        </w:numPr>
        <w:suppressLineNumbers w:val="0"/>
        <w:bidi w:val="0"/>
        <w:spacing w:before="0" w:beforeAutospacing="off" w:after="160" w:afterAutospacing="off" w:line="259" w:lineRule="auto"/>
        <w:ind w:left="360" w:right="0" w:hanging="360"/>
        <w:jc w:val="both"/>
        <w:rPr>
          <w:b w:val="1"/>
          <w:bCs w:val="1"/>
          <w:noProof w:val="0"/>
          <w:lang w:val="es-CO"/>
        </w:rPr>
      </w:pPr>
      <w:r w:rsidRPr="51DC0E55" w:rsidR="6A25417E">
        <w:rPr>
          <w:b w:val="1"/>
          <w:bCs w:val="1"/>
          <w:noProof w:val="0"/>
          <w:lang w:val="es-CO"/>
        </w:rPr>
        <w:t xml:space="preserve">Fase 0, </w:t>
      </w:r>
      <w:r w:rsidRPr="51DC0E55" w:rsidR="6A25417E">
        <w:rPr>
          <w:b w:val="1"/>
          <w:bCs w:val="1"/>
          <w:noProof w:val="0"/>
          <w:lang w:val="es-CO"/>
        </w:rPr>
        <w:t xml:space="preserve">Preparación del entorno </w:t>
      </w:r>
      <w:r w:rsidRPr="51DC0E55" w:rsidR="7FB03B23">
        <w:rPr>
          <w:b w:val="1"/>
          <w:bCs w:val="1"/>
          <w:noProof w:val="0"/>
          <w:lang w:val="es-CO"/>
        </w:rPr>
        <w:t>y definición de arquitectura</w:t>
      </w:r>
    </w:p>
    <w:p w:rsidR="00E676B2" w:rsidP="51DC0E55" w:rsidRDefault="00E676B2" w14:paraId="15073567" w14:textId="0B64127B">
      <w:pPr>
        <w:pStyle w:val="Normal"/>
      </w:pPr>
      <w:r w:rsidRPr="51DC0E55" w:rsidR="7FB03B23">
        <w:rPr>
          <w:noProof w:val="0"/>
          <w:lang w:val="es-CO"/>
        </w:rPr>
        <w:t xml:space="preserve">Se instalaron y configuraron las herramientas base del proyecto (.NET 10, PostgreSQL y Node.js) y se estableció la organización del backend mediante una arquitectura por capas: </w:t>
      </w:r>
      <w:r w:rsidRPr="51DC0E55" w:rsidR="7FB03B23">
        <w:rPr>
          <w:noProof w:val="0"/>
          <w:lang w:val="es-CO"/>
        </w:rPr>
        <w:t>Domain, Application, Infrastructure y Api</w:t>
      </w:r>
      <w:r w:rsidRPr="51DC0E55" w:rsidR="7FB03B23">
        <w:rPr>
          <w:noProof w:val="0"/>
          <w:lang w:val="es-CO"/>
        </w:rPr>
        <w:t>. La implementación adopta un esquema simplificado en el que la lógica de negocio se concentra principalmente en los Controllers.</w:t>
      </w:r>
    </w:p>
    <w:p w:rsidR="00E676B2" w:rsidP="51DC0E55" w:rsidRDefault="00E676B2" w14:paraId="7999BF7D" w14:textId="0F12D8ED">
      <w:pPr>
        <w:pStyle w:val="Prrafodelista"/>
        <w:numPr>
          <w:ilvl w:val="0"/>
          <w:numId w:val="55"/>
        </w:numPr>
        <w:suppressLineNumbers w:val="0"/>
        <w:bidi w:val="0"/>
        <w:spacing w:before="0" w:beforeAutospacing="off" w:after="160" w:afterAutospacing="off" w:line="259" w:lineRule="auto"/>
        <w:ind w:left="360" w:right="0" w:hanging="360"/>
        <w:jc w:val="both"/>
        <w:rPr>
          <w:b w:val="1"/>
          <w:bCs w:val="1"/>
          <w:noProof w:val="0"/>
          <w:lang w:val="es-CO"/>
        </w:rPr>
      </w:pPr>
      <w:r w:rsidRPr="51DC0E55" w:rsidR="6A25417E">
        <w:rPr>
          <w:b w:val="1"/>
          <w:bCs w:val="1"/>
          <w:noProof w:val="0"/>
          <w:lang w:val="es-CO"/>
        </w:rPr>
        <w:t xml:space="preserve">Fase 1, </w:t>
      </w:r>
      <w:r w:rsidRPr="51DC0E55" w:rsidR="6A25417E">
        <w:rPr>
          <w:b w:val="1"/>
          <w:bCs w:val="1"/>
          <w:noProof w:val="0"/>
          <w:lang w:val="es-CO"/>
        </w:rPr>
        <w:t xml:space="preserve">Modelado </w:t>
      </w:r>
      <w:r w:rsidRPr="51DC0E55" w:rsidR="7CFD5A0D">
        <w:rPr>
          <w:b w:val="1"/>
          <w:bCs w:val="1"/>
          <w:noProof w:val="0"/>
          <w:lang w:val="es-CO"/>
        </w:rPr>
        <w:t>de datos y aislamiento multi-tenant</w:t>
      </w:r>
    </w:p>
    <w:p w:rsidR="00E676B2" w:rsidP="51DC0E55" w:rsidRDefault="00E676B2" w14:paraId="42807A74" w14:textId="4ADB68C2">
      <w:pPr>
        <w:pStyle w:val="Normal"/>
      </w:pPr>
      <w:r w:rsidRPr="51DC0E55" w:rsidR="7CFD5A0D">
        <w:rPr>
          <w:noProof w:val="0"/>
          <w:lang w:val="es-CO"/>
        </w:rPr>
        <w:t xml:space="preserve">Se diseñó e implementó el modelo de datos sobre PostgreSQL mediante Entity Framework Core, estableciendo </w:t>
      </w:r>
      <w:r w:rsidRPr="51DC0E55" w:rsidR="7CFD5A0D">
        <w:rPr>
          <w:noProof w:val="0"/>
          <w:lang w:val="es-CO"/>
        </w:rPr>
        <w:t>Proyecto</w:t>
      </w:r>
      <w:r w:rsidRPr="51DC0E55" w:rsidR="7CFD5A0D">
        <w:rPr>
          <w:noProof w:val="0"/>
          <w:lang w:val="es-CO"/>
        </w:rPr>
        <w:t xml:space="preserve"> como eje de aislamiento lógico. El modelo permite que un usuario pertenezca a múltiples proyectos y posea un rol diferente en cada uno mediante la entidad intermedia </w:t>
      </w:r>
      <w:r w:rsidRPr="51DC0E55" w:rsidR="7CFD5A0D">
        <w:rPr>
          <w:noProof w:val="0"/>
          <w:lang w:val="es-CO"/>
        </w:rPr>
        <w:t>UsuarioProyecto</w:t>
      </w:r>
      <w:r w:rsidRPr="51DC0E55" w:rsidR="7CFD5A0D">
        <w:rPr>
          <w:noProof w:val="0"/>
          <w:lang w:val="es-CO"/>
        </w:rPr>
        <w:t>, constituyendo la base del aislamiento de información entre los nueve proyectos operativos.</w:t>
      </w:r>
    </w:p>
    <w:p w:rsidR="00E676B2" w:rsidP="51DC0E55" w:rsidRDefault="00E676B2" w14:paraId="642DED7D" w14:textId="730F8565">
      <w:pPr>
        <w:pStyle w:val="Prrafodelista"/>
        <w:numPr>
          <w:ilvl w:val="0"/>
          <w:numId w:val="56"/>
        </w:numPr>
        <w:rPr>
          <w:b w:val="1"/>
          <w:bCs w:val="1"/>
          <w:noProof w:val="0"/>
          <w:lang w:val="es-CO"/>
        </w:rPr>
      </w:pPr>
      <w:r w:rsidRPr="51DC0E55" w:rsidR="6A25417E">
        <w:rPr>
          <w:b w:val="1"/>
          <w:bCs w:val="1"/>
          <w:noProof w:val="0"/>
          <w:lang w:val="es-CO"/>
        </w:rPr>
        <w:t xml:space="preserve">Fase 2, </w:t>
      </w:r>
      <w:r w:rsidRPr="51DC0E55" w:rsidR="6A25417E">
        <w:rPr>
          <w:b w:val="1"/>
          <w:bCs w:val="1"/>
          <w:noProof w:val="0"/>
          <w:lang w:val="es-CO"/>
        </w:rPr>
        <w:t>Backend</w:t>
      </w:r>
      <w:r w:rsidRPr="51DC0E55" w:rsidR="6A25417E">
        <w:rPr>
          <w:b w:val="1"/>
          <w:bCs w:val="1"/>
          <w:noProof w:val="0"/>
          <w:lang w:val="es-CO"/>
        </w:rPr>
        <w:t xml:space="preserve">: </w:t>
      </w:r>
      <w:r w:rsidRPr="51DC0E55" w:rsidR="720F86CB">
        <w:rPr>
          <w:b w:val="1"/>
          <w:bCs w:val="1"/>
          <w:noProof w:val="0"/>
          <w:lang w:val="es-CO"/>
        </w:rPr>
        <w:t xml:space="preserve">Implementación de autenticación y autorización </w:t>
      </w:r>
    </w:p>
    <w:p w:rsidR="00E676B2" w:rsidP="51DC0E55" w:rsidRDefault="00E676B2" w14:paraId="73F39642" w14:textId="5B16036C">
      <w:pPr>
        <w:pStyle w:val="Normal"/>
      </w:pPr>
      <w:r w:rsidRPr="51DC0E55" w:rsidR="720F86CB">
        <w:rPr>
          <w:noProof w:val="0"/>
          <w:lang w:val="es-CO"/>
        </w:rPr>
        <w:t xml:space="preserve">Se implementó el mecanismo de autenticación mediante </w:t>
      </w:r>
      <w:r w:rsidRPr="51DC0E55" w:rsidR="720F86CB">
        <w:rPr>
          <w:noProof w:val="0"/>
          <w:lang w:val="es-CO"/>
        </w:rPr>
        <w:t>JWT</w:t>
      </w:r>
      <w:r w:rsidRPr="51DC0E55" w:rsidR="720F86CB">
        <w:rPr>
          <w:noProof w:val="0"/>
          <w:lang w:val="es-CO"/>
        </w:rPr>
        <w:t xml:space="preserve">, incorporando la validación de credenciales con </w:t>
      </w:r>
      <w:r w:rsidRPr="51DC0E55" w:rsidR="720F86CB">
        <w:rPr>
          <w:noProof w:val="0"/>
          <w:lang w:val="es-CO"/>
        </w:rPr>
        <w:t>BCrypt</w:t>
      </w:r>
      <w:r w:rsidRPr="51DC0E55" w:rsidR="720F86CB">
        <w:rPr>
          <w:noProof w:val="0"/>
          <w:lang w:val="es-CO"/>
        </w:rPr>
        <w:t xml:space="preserve"> y la emisión de tokens con información asociada a los proyectos y permisos del usuario. La autorización se implementó mediante </w:t>
      </w:r>
      <w:r w:rsidRPr="51DC0E55" w:rsidR="720F86CB">
        <w:rPr>
          <w:noProof w:val="0"/>
          <w:lang w:val="es-CO"/>
        </w:rPr>
        <w:t>claims</w:t>
      </w:r>
      <w:r w:rsidRPr="51DC0E55" w:rsidR="720F86CB">
        <w:rPr>
          <w:noProof w:val="0"/>
          <w:lang w:val="es-CO"/>
        </w:rPr>
        <w:t>, cuya interpretación y validación se realiza dentro de los Controllers según el recurso y contexto del proyecto.</w:t>
      </w:r>
    </w:p>
    <w:p w:rsidR="00E676B2" w:rsidP="51DC0E55" w:rsidRDefault="00E676B2" w14:paraId="59195E09" w14:textId="6B86680D">
      <w:pPr>
        <w:pStyle w:val="Prrafodelista"/>
        <w:numPr>
          <w:ilvl w:val="0"/>
          <w:numId w:val="57"/>
        </w:numPr>
        <w:rPr>
          <w:b w:val="1"/>
          <w:bCs w:val="1"/>
          <w:noProof w:val="0"/>
          <w:lang w:val="es-CO"/>
        </w:rPr>
      </w:pPr>
      <w:r w:rsidRPr="51DC0E55" w:rsidR="6A25417E">
        <w:rPr>
          <w:b w:val="1"/>
          <w:bCs w:val="1"/>
          <w:noProof w:val="0"/>
          <w:lang w:val="es-CO"/>
        </w:rPr>
        <w:t xml:space="preserve">Fase 3, </w:t>
      </w:r>
      <w:r w:rsidRPr="51DC0E55" w:rsidR="3BCEC44E">
        <w:rPr>
          <w:b w:val="1"/>
          <w:bCs w:val="1"/>
          <w:noProof w:val="0"/>
          <w:lang w:val="es-CO"/>
        </w:rPr>
        <w:t xml:space="preserve">Desarrollo de la </w:t>
      </w:r>
      <w:r w:rsidRPr="51DC0E55" w:rsidR="6A25417E">
        <w:rPr>
          <w:b w:val="1"/>
          <w:bCs w:val="1"/>
          <w:noProof w:val="0"/>
          <w:lang w:val="es-CO"/>
        </w:rPr>
        <w:t>API REST</w:t>
      </w:r>
    </w:p>
    <w:p w:rsidR="00E676B2" w:rsidP="51DC0E55" w:rsidRDefault="00E676B2" w14:paraId="2AA44427" w14:textId="5D8FFAE8">
      <w:pPr>
        <w:pStyle w:val="Normal"/>
      </w:pPr>
      <w:r w:rsidRPr="51DC0E55" w:rsidR="1FF3FE97">
        <w:rPr>
          <w:noProof w:val="0"/>
          <w:lang w:val="es-CO"/>
        </w:rPr>
        <w:t xml:space="preserve">Se desarrollaron los endpoints principales de la API para la gestión de </w:t>
      </w:r>
      <w:r w:rsidRPr="51DC0E55" w:rsidR="1FF3FE97">
        <w:rPr>
          <w:noProof w:val="0"/>
          <w:lang w:val="es-CO"/>
        </w:rPr>
        <w:t>solicitudes, ciudadanos, empresas y documentos</w:t>
      </w:r>
      <w:r w:rsidRPr="51DC0E55" w:rsidR="1FF3FE97">
        <w:rPr>
          <w:noProof w:val="0"/>
          <w:lang w:val="es-CO"/>
        </w:rPr>
        <w:t>, permitiendo registrar los solicitantes, crear solicitudes y asociar la documentación correspondiente a cada trámite.</w:t>
      </w:r>
    </w:p>
    <w:p w:rsidR="00E676B2" w:rsidP="51DC0E55" w:rsidRDefault="00E676B2" w14:paraId="61F04533" w14:textId="73F0E5D5">
      <w:pPr>
        <w:pStyle w:val="Prrafodelista"/>
        <w:numPr>
          <w:ilvl w:val="0"/>
          <w:numId w:val="58"/>
        </w:numPr>
        <w:rPr>
          <w:b w:val="1"/>
          <w:bCs w:val="1"/>
          <w:noProof w:val="0"/>
          <w:lang w:val="es-CO"/>
        </w:rPr>
      </w:pPr>
      <w:r w:rsidRPr="51DC0E55" w:rsidR="6A25417E">
        <w:rPr>
          <w:b w:val="1"/>
          <w:bCs w:val="1"/>
          <w:noProof w:val="0"/>
          <w:lang w:val="es-CO"/>
        </w:rPr>
        <w:t xml:space="preserve">Fase 4, </w:t>
      </w:r>
      <w:r w:rsidRPr="51DC0E55" w:rsidR="748F7E01">
        <w:rPr>
          <w:b w:val="1"/>
          <w:bCs w:val="1"/>
          <w:noProof w:val="0"/>
          <w:lang w:val="es-CO"/>
        </w:rPr>
        <w:t>Implementación del workflow y auditoría</w:t>
      </w:r>
    </w:p>
    <w:p w:rsidR="00E676B2" w:rsidP="51DC0E55" w:rsidRDefault="00E676B2" w14:paraId="11619C8C" w14:textId="48875175">
      <w:pPr>
        <w:pStyle w:val="Normal"/>
      </w:pPr>
      <w:r w:rsidRPr="51DC0E55" w:rsidR="748F7E01">
        <w:rPr>
          <w:noProof w:val="0"/>
          <w:lang w:val="es-CO"/>
        </w:rPr>
        <w:t xml:space="preserve">Se implementó el ciclo de vida de las solicitudes mediante un </w:t>
      </w:r>
      <w:r w:rsidRPr="51DC0E55" w:rsidR="748F7E01">
        <w:rPr>
          <w:noProof w:val="0"/>
          <w:lang w:val="es-CO"/>
        </w:rPr>
        <w:t>workflow de estados</w:t>
      </w:r>
      <w:r w:rsidRPr="51DC0E55" w:rsidR="748F7E01">
        <w:rPr>
          <w:noProof w:val="0"/>
          <w:lang w:val="es-CO"/>
        </w:rPr>
        <w:t xml:space="preserve">, contemplando transiciones como Radicada, En revisión, Aprobada, Rechazada y Finalizada. Paralelamente, se incorporó un mecanismo de </w:t>
      </w:r>
      <w:r w:rsidRPr="51DC0E55" w:rsidR="748F7E01">
        <w:rPr>
          <w:noProof w:val="0"/>
          <w:lang w:val="es-CO"/>
        </w:rPr>
        <w:t>auditoría automática y transversal</w:t>
      </w:r>
      <w:r w:rsidRPr="51DC0E55" w:rsidR="748F7E01">
        <w:rPr>
          <w:noProof w:val="0"/>
          <w:lang w:val="es-CO"/>
        </w:rPr>
        <w:t>, encargado de registrar los cambios realizados sobre el sistema sin requerir lógica de auditoría específica en cada operación.</w:t>
      </w:r>
    </w:p>
    <w:p w:rsidR="00E676B2" w:rsidP="51DC0E55" w:rsidRDefault="00E676B2" w14:paraId="13869FFA" w14:textId="1F67FDE3">
      <w:pPr>
        <w:pStyle w:val="Prrafodelista"/>
        <w:numPr>
          <w:ilvl w:val="0"/>
          <w:numId w:val="59"/>
        </w:numPr>
        <w:suppressLineNumbers w:val="0"/>
        <w:bidi w:val="0"/>
        <w:spacing w:before="0" w:beforeAutospacing="off" w:after="160" w:afterAutospacing="off" w:line="259" w:lineRule="auto"/>
        <w:ind w:left="360" w:right="0" w:hanging="360"/>
        <w:jc w:val="both"/>
        <w:rPr>
          <w:b w:val="1"/>
          <w:bCs w:val="1"/>
          <w:noProof w:val="0"/>
          <w:lang w:val="es-CO"/>
        </w:rPr>
      </w:pPr>
      <w:r w:rsidRPr="51DC0E55" w:rsidR="6A25417E">
        <w:rPr>
          <w:b w:val="1"/>
          <w:bCs w:val="1"/>
          <w:noProof w:val="0"/>
          <w:lang w:val="es-CO"/>
        </w:rPr>
        <w:t xml:space="preserve">Fase 5, </w:t>
      </w:r>
      <w:r w:rsidRPr="51DC0E55" w:rsidR="77E2727C">
        <w:rPr>
          <w:b w:val="1"/>
          <w:bCs w:val="1"/>
          <w:noProof w:val="0"/>
          <w:lang w:val="es-CO"/>
        </w:rPr>
        <w:t>Desarrollo e integración de la interfaz web</w:t>
      </w:r>
    </w:p>
    <w:p w:rsidR="00E676B2" w:rsidP="51DC0E55" w:rsidRDefault="00E676B2" w14:paraId="567C7FCB" w14:textId="4AAAF131">
      <w:pPr>
        <w:pStyle w:val="Normal"/>
      </w:pPr>
      <w:r w:rsidRPr="51DC0E55" w:rsidR="77E2727C">
        <w:rPr>
          <w:noProof w:val="0"/>
          <w:lang w:val="es-CO"/>
        </w:rPr>
        <w:t xml:space="preserve">Se desarrolló la interfaz de usuario mediante </w:t>
      </w:r>
      <w:r w:rsidRPr="51DC0E55" w:rsidR="77E2727C">
        <w:rPr>
          <w:noProof w:val="0"/>
          <w:lang w:val="es-CO"/>
        </w:rPr>
        <w:t>React 19 y Vite</w:t>
      </w:r>
      <w:r w:rsidRPr="51DC0E55" w:rsidR="77E2727C">
        <w:rPr>
          <w:noProof w:val="0"/>
          <w:lang w:val="es-CO"/>
        </w:rPr>
        <w:t>, integrada con la API REST mediante comunicación HTTP. La separación entre frontend y backend permite que ambas capas evolucionen de manera independiente, sin compartir código de implementación.</w:t>
      </w:r>
    </w:p>
    <w:p w:rsidR="00E676B2" w:rsidP="51DC0E55" w:rsidRDefault="00E676B2" w14:paraId="7D40EE2D" w14:textId="185E68FC">
      <w:pPr>
        <w:pStyle w:val="Prrafodelista"/>
        <w:numPr>
          <w:ilvl w:val="0"/>
          <w:numId w:val="60"/>
        </w:numPr>
        <w:suppressLineNumbers w:val="0"/>
        <w:bidi w:val="0"/>
        <w:spacing w:before="0" w:beforeAutospacing="off" w:after="160" w:afterAutospacing="off" w:line="259" w:lineRule="auto"/>
        <w:ind w:left="360" w:right="0" w:hanging="360"/>
        <w:jc w:val="both"/>
        <w:rPr>
          <w:b w:val="1"/>
          <w:bCs w:val="1"/>
          <w:noProof w:val="0"/>
          <w:lang w:val="es-CO"/>
        </w:rPr>
      </w:pPr>
      <w:r w:rsidRPr="51DC0E55" w:rsidR="6A25417E">
        <w:rPr>
          <w:b w:val="1"/>
          <w:bCs w:val="1"/>
          <w:noProof w:val="0"/>
          <w:lang w:val="es-CO"/>
        </w:rPr>
        <w:t xml:space="preserve">Fase 6, </w:t>
      </w:r>
      <w:r w:rsidRPr="51DC0E55" w:rsidR="527D84F1">
        <w:rPr>
          <w:b w:val="1"/>
          <w:bCs w:val="1"/>
          <w:noProof w:val="0"/>
          <w:lang w:val="es-CO"/>
        </w:rPr>
        <w:t>Implementación del módulo Gerencial y consolidación de analítica</w:t>
      </w:r>
    </w:p>
    <w:p w:rsidR="00E676B2" w:rsidP="51DC0E55" w:rsidRDefault="00E676B2" w14:paraId="54307043" w14:textId="084BA527">
      <w:pPr>
        <w:pStyle w:val="Normal"/>
      </w:pPr>
      <w:r w:rsidRPr="51DC0E55" w:rsidR="527D84F1">
        <w:rPr>
          <w:noProof w:val="0"/>
          <w:lang w:val="es-CO"/>
        </w:rPr>
        <w:t xml:space="preserve">Además de los reportes exportables en PDF y Excel disponibles por proyecto, se implementó un </w:t>
      </w:r>
      <w:r w:rsidRPr="51DC0E55" w:rsidR="527D84F1">
        <w:rPr>
          <w:noProof w:val="0"/>
          <w:lang w:val="es-CO"/>
        </w:rPr>
        <w:t>módulo Gerencial</w:t>
      </w:r>
      <w:r w:rsidRPr="51DC0E55" w:rsidR="527D84F1">
        <w:rPr>
          <w:noProof w:val="0"/>
          <w:lang w:val="es-CO"/>
        </w:rPr>
        <w:t xml:space="preserve"> orientado a la consulta consolidada de información. El módulo permite visualizar indicadores agregados de los nueve proyectos operativos desde un único perfil, incorporando una capacidad de análisis transversal que no estaba contemplada en el planteamiento inicial.</w:t>
      </w:r>
    </w:p>
    <w:p w:rsidR="00E676B2" w:rsidP="51DC0E55" w:rsidRDefault="00E676B2" w14:paraId="4B174150" w14:textId="0C284E1A">
      <w:pPr>
        <w:pStyle w:val="Prrafodelista"/>
        <w:numPr>
          <w:ilvl w:val="0"/>
          <w:numId w:val="61"/>
        </w:numPr>
        <w:rPr>
          <w:b w:val="1"/>
          <w:bCs w:val="1"/>
          <w:noProof w:val="0"/>
          <w:lang w:val="es-CO"/>
        </w:rPr>
      </w:pPr>
      <w:r w:rsidRPr="51DC0E55" w:rsidR="6A25417E">
        <w:rPr>
          <w:b w:val="1"/>
          <w:bCs w:val="1"/>
          <w:noProof w:val="0"/>
          <w:lang w:val="es-CO"/>
        </w:rPr>
        <w:t xml:space="preserve">Fase 7, </w:t>
      </w:r>
      <w:r w:rsidRPr="51DC0E55" w:rsidR="35ECE7BE">
        <w:rPr>
          <w:b w:val="1"/>
          <w:bCs w:val="1"/>
          <w:noProof w:val="0"/>
          <w:lang w:val="es-CO"/>
        </w:rPr>
        <w:t>Formalización de la documentación del proyecto</w:t>
      </w:r>
    </w:p>
    <w:p w:rsidR="00E676B2" w:rsidP="51DC0E55" w:rsidRDefault="00E676B2" w14:paraId="49D7F544" w14:textId="6DAF7DB1">
      <w:pPr>
        <w:pStyle w:val="Normal"/>
      </w:pPr>
      <w:r w:rsidRPr="51DC0E55" w:rsidR="35ECE7BE">
        <w:rPr>
          <w:noProof w:val="0"/>
          <w:lang w:val="es-CO"/>
        </w:rPr>
        <w:t xml:space="preserve">Se actualizó y consolidó la documentación formal de la práctica, incluyendo la </w:t>
      </w:r>
      <w:r w:rsidRPr="51DC0E55" w:rsidR="35ECE7BE">
        <w:rPr>
          <w:noProof w:val="0"/>
          <w:lang w:val="es-CO"/>
        </w:rPr>
        <w:t>introducción, alcance, objetivos y requerimientos</w:t>
      </w:r>
      <w:r w:rsidRPr="51DC0E55" w:rsidR="35ECE7BE">
        <w:rPr>
          <w:noProof w:val="0"/>
          <w:lang w:val="es-CO"/>
        </w:rPr>
        <w:t>, de acuerdo con el estado actual de la plataforma, sus nueve proyectos operativos y la incorporación del módulo Gerencial.</w:t>
      </w:r>
    </w:p>
    <w:p w:rsidR="00E676B2" w:rsidP="51DC0E55" w:rsidRDefault="00E676B2" w14:paraId="5C34B233" w14:textId="11EE8D87">
      <w:pPr>
        <w:pStyle w:val="Prrafodelista"/>
        <w:numPr>
          <w:ilvl w:val="0"/>
          <w:numId w:val="62"/>
        </w:numPr>
        <w:rPr>
          <w:b w:val="1"/>
          <w:bCs w:val="1"/>
          <w:noProof w:val="0"/>
          <w:lang w:val="es-CO"/>
        </w:rPr>
      </w:pPr>
      <w:r w:rsidRPr="51DC0E55" w:rsidR="6A25417E">
        <w:rPr>
          <w:b w:val="1"/>
          <w:bCs w:val="1"/>
          <w:noProof w:val="0"/>
          <w:lang w:val="es-CO"/>
        </w:rPr>
        <w:t xml:space="preserve">Fase 8, </w:t>
      </w:r>
      <w:r w:rsidRPr="51DC0E55" w:rsidR="46A32E4F">
        <w:rPr>
          <w:b w:val="1"/>
          <w:bCs w:val="1"/>
          <w:noProof w:val="0"/>
          <w:lang w:val="es-CO"/>
        </w:rPr>
        <w:t xml:space="preserve">Definición de la estrategia IA y analítica </w:t>
      </w:r>
    </w:p>
    <w:p w:rsidR="00E676B2" w:rsidP="51DC0E55" w:rsidRDefault="00E676B2" w14:paraId="64D7E572" w14:textId="4C80A0C5">
      <w:pPr>
        <w:pStyle w:val="Normal"/>
      </w:pPr>
      <w:r w:rsidRPr="51DC0E55" w:rsidR="46A32E4F">
        <w:rPr>
          <w:noProof w:val="0"/>
          <w:lang w:val="es-CO"/>
        </w:rPr>
        <w:t xml:space="preserve">Se estableció la estrategia de incorporación de </w:t>
      </w:r>
      <w:r w:rsidRPr="51DC0E55" w:rsidR="46A32E4F">
        <w:rPr>
          <w:noProof w:val="0"/>
          <w:lang w:val="es-CO"/>
        </w:rPr>
        <w:t>Inteligencia Artificial y Power BI</w:t>
      </w:r>
      <w:r w:rsidRPr="51DC0E55" w:rsidR="46A32E4F">
        <w:rPr>
          <w:noProof w:val="0"/>
          <w:lang w:val="es-CO"/>
        </w:rPr>
        <w:t xml:space="preserve"> como extensiones del módulo Gerencial. La definición contempla las funcionalidades previstas, perfiles de usuario, arquitectura de integración y criterios de evolución. Para Power BI se establecieron alternativas de uso inicial sin licencia paga y criterios que permitan determinar cuándo sería necesario adoptar capacidades de licenciamiento superior.</w:t>
      </w:r>
    </w:p>
    <w:p w:rsidR="00E676B2" w:rsidP="51DC0E55" w:rsidRDefault="00E676B2" w14:paraId="7782B3DC" w14:textId="3528252F">
      <w:pPr>
        <w:pStyle w:val="Prrafodelista"/>
        <w:numPr>
          <w:ilvl w:val="0"/>
          <w:numId w:val="63"/>
        </w:numPr>
        <w:suppressLineNumbers w:val="0"/>
        <w:bidi w:val="0"/>
        <w:spacing w:before="0" w:beforeAutospacing="off" w:after="160" w:afterAutospacing="off" w:line="259" w:lineRule="auto"/>
        <w:ind w:left="360" w:right="0" w:hanging="360"/>
        <w:jc w:val="both"/>
        <w:rPr>
          <w:b w:val="1"/>
          <w:bCs w:val="1"/>
          <w:noProof w:val="0"/>
          <w:lang w:val="es-CO"/>
        </w:rPr>
      </w:pPr>
      <w:r w:rsidRPr="51DC0E55" w:rsidR="6A25417E">
        <w:rPr>
          <w:b w:val="1"/>
          <w:bCs w:val="1"/>
          <w:noProof w:val="0"/>
          <w:lang w:val="es-CO"/>
        </w:rPr>
        <w:t xml:space="preserve">Fase 9, </w:t>
      </w:r>
      <w:r w:rsidRPr="51DC0E55" w:rsidR="7C1E2695">
        <w:rPr>
          <w:b w:val="1"/>
          <w:bCs w:val="1"/>
          <w:noProof w:val="0"/>
          <w:lang w:val="es-CO"/>
        </w:rPr>
        <w:t>Validación integral y preparación del piloto</w:t>
      </w:r>
    </w:p>
    <w:p w:rsidR="00E676B2" w:rsidP="51DC0E55" w:rsidRDefault="00E676B2" w14:paraId="6C80BC2C" w14:textId="68B9924C">
      <w:pPr>
        <w:pStyle w:val="Normal"/>
      </w:pPr>
      <w:r w:rsidRPr="51DC0E55" w:rsidR="7C1E2695">
        <w:rPr>
          <w:noProof w:val="0"/>
          <w:lang w:val="es-CO"/>
        </w:rPr>
        <w:t xml:space="preserve">Se realizará la validación funcional y técnica de la solución construida, verificando su comportamiento de extremo a extremo, corrigiendo inconsistencias pendientes y consolidando una versión estable para su presentación como piloto funcional. Esta fase corresponde al cierre del rango mínimo estimado de diez </w:t>
      </w:r>
      <w:r w:rsidRPr="51DC0E55" w:rsidR="7C1E2695">
        <w:rPr>
          <w:noProof w:val="0"/>
          <w:lang w:val="es-CO"/>
        </w:rPr>
        <w:t>semanas</w:t>
      </w:r>
      <w:r w:rsidRPr="51DC0E55" w:rsidR="6A25417E">
        <w:rPr>
          <w:noProof w:val="0"/>
          <w:lang w:val="es-CO"/>
        </w:rPr>
        <w:t>.</w:t>
      </w:r>
    </w:p>
    <w:p w:rsidR="00E676B2" w:rsidP="51DC0E55" w:rsidRDefault="00E676B2" w14:paraId="341036BC" w14:textId="4E00502D">
      <w:pPr>
        <w:pStyle w:val="Prrafodelista"/>
        <w:numPr>
          <w:ilvl w:val="0"/>
          <w:numId w:val="64"/>
        </w:numPr>
        <w:rPr>
          <w:b w:val="1"/>
          <w:bCs w:val="1"/>
          <w:noProof w:val="0"/>
          <w:lang w:val="es-CO"/>
        </w:rPr>
      </w:pPr>
      <w:r w:rsidRPr="51DC0E55" w:rsidR="6A25417E">
        <w:rPr>
          <w:b w:val="1"/>
          <w:bCs w:val="1"/>
          <w:noProof w:val="0"/>
          <w:lang w:val="es-CO"/>
        </w:rPr>
        <w:t xml:space="preserve">Fase 10, </w:t>
      </w:r>
      <w:r w:rsidRPr="51DC0E55" w:rsidR="6A25417E">
        <w:rPr>
          <w:b w:val="1"/>
          <w:bCs w:val="1"/>
          <w:noProof w:val="0"/>
          <w:lang w:val="es-CO"/>
        </w:rPr>
        <w:t>Extensión</w:t>
      </w:r>
      <w:r w:rsidRPr="51DC0E55" w:rsidR="0056A100">
        <w:rPr>
          <w:b w:val="1"/>
          <w:bCs w:val="1"/>
          <w:noProof w:val="0"/>
          <w:lang w:val="es-CO"/>
        </w:rPr>
        <w:t xml:space="preserve"> tecnológica y cierre</w:t>
      </w:r>
    </w:p>
    <w:p w:rsidR="00E676B2" w:rsidP="51DC0E55" w:rsidRDefault="00E676B2" w14:paraId="6F72B274" w14:textId="30C2AAE6">
      <w:pPr>
        <w:pStyle w:val="Normal"/>
      </w:pPr>
      <w:r w:rsidRPr="51DC0E55" w:rsidR="0056A100">
        <w:rPr>
          <w:noProof w:val="0"/>
          <w:lang w:val="es-CO"/>
        </w:rPr>
        <w:t xml:space="preserve">En caso de disponibilidad de tiempo dentro del rango máximo de doce semanas, se contempla como extensión la conexión de </w:t>
      </w:r>
      <w:r w:rsidRPr="51DC0E55" w:rsidR="0056A100">
        <w:rPr>
          <w:noProof w:val="0"/>
          <w:lang w:val="es-CO"/>
        </w:rPr>
        <w:t>Power BI Desktop</w:t>
      </w:r>
      <w:r w:rsidRPr="51DC0E55" w:rsidR="0056A100">
        <w:rPr>
          <w:noProof w:val="0"/>
          <w:lang w:val="es-CO"/>
        </w:rPr>
        <w:t xml:space="preserve"> a la base de datos, la implementación inicial de una capacidad de IA orientada a </w:t>
      </w:r>
      <w:r w:rsidRPr="51DC0E55" w:rsidR="0056A100">
        <w:rPr>
          <w:noProof w:val="0"/>
          <w:lang w:val="es-CO"/>
        </w:rPr>
        <w:t>clasificación automática y generación de resúmenes ejecutivos</w:t>
      </w:r>
      <w:r w:rsidRPr="51DC0E55" w:rsidR="0056A100">
        <w:rPr>
          <w:noProof w:val="0"/>
          <w:lang w:val="es-CO"/>
        </w:rPr>
        <w:t>, y la elaboración del manual de usuario junto con los artefactos correspondientes a la entrega final.</w:t>
      </w:r>
    </w:p>
    <w:p w:rsidR="00E676B2" w:rsidP="00F800D9" w:rsidRDefault="00E676B2" w14:paraId="206A400E" w14:textId="477D0422"/>
    <w:p w:rsidR="51DC0E55" w:rsidRDefault="51DC0E55" w14:paraId="6CD6CE4D" w14:textId="6D0D2118"/>
    <w:p w:rsidR="51DC0E55" w:rsidRDefault="51DC0E55" w14:paraId="14E2B1F7" w14:textId="124A2FB5"/>
    <w:p w:rsidR="51DC0E55" w:rsidRDefault="51DC0E55" w14:paraId="5038A20E" w14:textId="6A39BF4B"/>
    <w:p w:rsidR="51DC0E55" w:rsidRDefault="51DC0E55" w14:paraId="211FD7D9" w14:textId="329D1F84"/>
    <w:p w:rsidR="51DC0E55" w:rsidRDefault="51DC0E55" w14:paraId="48E20E44" w14:textId="2EC39494"/>
    <w:p w:rsidR="51DC0E55" w:rsidRDefault="51DC0E55" w14:paraId="68153DDF" w14:textId="65E2DC39"/>
    <w:p w:rsidR="51DC0E55" w:rsidRDefault="51DC0E55" w14:paraId="3562AB59" w14:textId="685DE01F"/>
    <w:p w:rsidR="51DC0E55" w:rsidRDefault="51DC0E55" w14:paraId="182208A3" w14:textId="6D9F46CB"/>
    <w:p w:rsidR="51DC0E55" w:rsidRDefault="51DC0E55" w14:paraId="59025D04" w14:textId="3BC59FF4"/>
    <w:p w:rsidR="51DC0E55" w:rsidRDefault="51DC0E55" w14:paraId="03818CFC" w14:textId="27FBF053"/>
    <w:p w:rsidR="51DC0E55" w:rsidRDefault="51DC0E55" w14:paraId="03AF0D1C" w14:textId="17EDAA7F"/>
    <w:p w:rsidR="51DC0E55" w:rsidRDefault="51DC0E55" w14:paraId="56DDBC9E" w14:textId="0CD3CFE7"/>
    <w:p w:rsidR="51DC0E55" w:rsidRDefault="51DC0E55" w14:paraId="41943B08" w14:textId="291D59C7"/>
    <w:p w:rsidR="51DC0E55" w:rsidRDefault="51DC0E55" w14:paraId="09FFE022" w14:textId="4CB51DAF"/>
    <w:p w:rsidR="51DC0E55" w:rsidRDefault="51DC0E55" w14:paraId="0B7EEE3E" w14:textId="1479134B"/>
    <w:p w:rsidR="00F800D9" w:rsidP="00F800D9" w:rsidRDefault="00F800D9" w14:paraId="0F014FB7" w14:textId="405BC8C4"/>
    <w:p w:rsidR="130A8908" w:rsidRDefault="130A8908" w14:paraId="5EBADB55" w14:textId="338BE071"/>
    <w:p w:rsidR="130A8908" w:rsidRDefault="130A8908" w14:paraId="5CC77933" w14:textId="4A4B6CB7"/>
    <w:p w:rsidR="130A8908" w:rsidRDefault="130A8908" w14:paraId="4CC82F88" w14:textId="7F78BB1D"/>
    <w:p w:rsidR="130A8908" w:rsidRDefault="130A8908" w14:paraId="46079C06" w14:textId="0D3212A8"/>
    <w:p w:rsidR="040EAB67" w:rsidP="130A8908" w:rsidRDefault="040EAB67" w14:paraId="43DCD87A" w14:textId="1B7464E0">
      <w:pPr>
        <w:pStyle w:val="Ttulo1"/>
        <w:numPr>
          <w:ilvl w:val="0"/>
          <w:numId w:val="41"/>
        </w:numPr>
        <w:rPr>
          <w:b w:val="1"/>
          <w:bCs w:val="1"/>
          <w:sz w:val="22"/>
          <w:szCs w:val="22"/>
        </w:rPr>
      </w:pPr>
      <w:bookmarkStart w:name="_Toc465016837" w:id="1254144816"/>
      <w:r w:rsidR="040EAB67">
        <w:rPr/>
        <w:t>Diseño y Experiencia de Usuario (UX-UI)</w:t>
      </w:r>
      <w:bookmarkEnd w:id="1254144816"/>
    </w:p>
    <w:p w:rsidR="130A8908" w:rsidRDefault="130A8908" w14:paraId="1C43302D" w14:textId="40D87963"/>
    <w:p w:rsidR="130A8908" w:rsidRDefault="130A8908" w14:paraId="22DF5B5D" w14:textId="0DAE6C32"/>
    <w:p w:rsidR="2815483D" w:rsidP="130A8908" w:rsidRDefault="2815483D" w14:paraId="1D1109EC" w14:textId="04472946">
      <w:pPr>
        <w:pStyle w:val="Ttulo2"/>
        <w:ind w:left="0"/>
      </w:pPr>
      <w:bookmarkStart w:name="_Toc960384735" w:id="1181685362"/>
      <w:r w:rsidR="2815483D">
        <w:rPr/>
        <w:t xml:space="preserve">9.1 </w:t>
      </w:r>
      <w:r w:rsidR="28A5D84C">
        <w:rPr/>
        <w:t>Principios de Diseño</w:t>
      </w:r>
      <w:bookmarkEnd w:id="1181685362"/>
    </w:p>
    <w:p w:rsidR="130A8908" w:rsidP="130A8908" w:rsidRDefault="130A8908" w14:paraId="4995CFF5" w14:textId="09BBD8A0">
      <w:pPr>
        <w:pStyle w:val="Normal"/>
      </w:pPr>
    </w:p>
    <w:p w:rsidR="28A5D84C" w:rsidP="130A8908" w:rsidRDefault="28A5D84C" w14:paraId="0649B9D3" w14:textId="7ECBABDC">
      <w:pPr>
        <w:pStyle w:val="Prrafodelista"/>
        <w:numPr>
          <w:ilvl w:val="0"/>
          <w:numId w:val="50"/>
        </w:numPr>
        <w:rPr/>
      </w:pPr>
      <w:r w:rsidR="28A5D84C">
        <w:rPr/>
        <w:t>Identidad</w:t>
      </w:r>
    </w:p>
    <w:p w:rsidR="28A5D84C" w:rsidP="51DC0E55" w:rsidRDefault="28A5D84C" w14:paraId="13758539" w14:textId="54EC4941">
      <w:pPr>
        <w:pStyle w:val="Normal"/>
      </w:pPr>
      <w:r w:rsidRPr="51DC0E55" w:rsidR="28A5D84C">
        <w:rPr>
          <w:noProof w:val="0"/>
          <w:lang w:val="es-CO"/>
        </w:rPr>
        <w:t xml:space="preserve">El SGDS necesita que un operador/administrador/gerente, nunca confunda en qué proyecto está trabajando o viendo, pero tampoco puede sentirse como 9 aplicaciones distintas. </w:t>
      </w:r>
      <w:r w:rsidRPr="51DC0E55" w:rsidR="75866486">
        <w:rPr>
          <w:noProof w:val="0"/>
          <w:lang w:val="es-CO"/>
        </w:rPr>
        <w:t>Tendiente a ello,</w:t>
      </w:r>
      <w:r w:rsidRPr="51DC0E55" w:rsidR="28A5D84C">
        <w:rPr>
          <w:noProof w:val="0"/>
          <w:lang w:val="es-CO"/>
        </w:rPr>
        <w:t xml:space="preserve"> se genera una solución </w:t>
      </w:r>
      <w:r w:rsidRPr="51DC0E55" w:rsidR="1F723DD9">
        <w:rPr>
          <w:noProof w:val="0"/>
          <w:lang w:val="es-CO"/>
        </w:rPr>
        <w:t>abordada desde la generación de un leng</w:t>
      </w:r>
      <w:r w:rsidRPr="51DC0E55" w:rsidR="28A5D84C">
        <w:rPr>
          <w:noProof w:val="0"/>
          <w:lang w:val="es-CO"/>
        </w:rPr>
        <w:t>uaje visual único</w:t>
      </w:r>
      <w:r w:rsidRPr="51DC0E55" w:rsidR="3B74739A">
        <w:rPr>
          <w:noProof w:val="0"/>
          <w:lang w:val="es-CO"/>
        </w:rPr>
        <w:t xml:space="preserve"> compuesto por;</w:t>
      </w:r>
      <w:r w:rsidRPr="51DC0E55" w:rsidR="28A5D84C">
        <w:rPr>
          <w:noProof w:val="0"/>
          <w:lang w:val="es-CO"/>
        </w:rPr>
        <w:t xml:space="preserve"> tipografía, espaciado, componentes</w:t>
      </w:r>
      <w:r w:rsidRPr="51DC0E55" w:rsidR="0523E7C9">
        <w:rPr>
          <w:noProof w:val="0"/>
          <w:lang w:val="es-CO"/>
        </w:rPr>
        <w:t>,</w:t>
      </w:r>
      <w:r w:rsidRPr="51DC0E55" w:rsidR="28A5D84C">
        <w:rPr>
          <w:noProof w:val="0"/>
          <w:lang w:val="es-CO"/>
        </w:rPr>
        <w:t xml:space="preserve"> con un único token de color que cambia por </w:t>
      </w:r>
      <w:r w:rsidRPr="51DC0E55" w:rsidR="2DB583F4">
        <w:rPr>
          <w:noProof w:val="0"/>
          <w:lang w:val="es-CO"/>
        </w:rPr>
        <w:t xml:space="preserve">proyecto, pero </w:t>
      </w:r>
      <w:r w:rsidRPr="51DC0E55" w:rsidR="28A5D84C">
        <w:rPr>
          <w:noProof w:val="0"/>
          <w:lang w:val="es-CO"/>
        </w:rPr>
        <w:t xml:space="preserve">nunca se rediseña el </w:t>
      </w:r>
      <w:r w:rsidRPr="51DC0E55" w:rsidR="28A5D84C">
        <w:rPr>
          <w:noProof w:val="0"/>
          <w:lang w:val="es-CO"/>
        </w:rPr>
        <w:t>layout</w:t>
      </w:r>
      <w:r w:rsidRPr="51DC0E55" w:rsidR="28A5D84C">
        <w:rPr>
          <w:noProof w:val="0"/>
          <w:lang w:val="es-CO"/>
        </w:rPr>
        <w:t>, solo se retinta el acento.</w:t>
      </w:r>
    </w:p>
    <w:p w:rsidR="51DC0E55" w:rsidP="51DC0E55" w:rsidRDefault="51DC0E55" w14:paraId="3E64A585" w14:textId="603F40B0">
      <w:pPr>
        <w:pStyle w:val="Normal"/>
        <w:bidi w:val="0"/>
        <w:rPr>
          <w:noProof w:val="0"/>
          <w:lang w:val="es-CO"/>
        </w:rPr>
      </w:pPr>
    </w:p>
    <w:p w:rsidR="28A5D84C" w:rsidP="51DC0E55" w:rsidRDefault="28A5D84C" w14:paraId="16087012" w14:textId="5431EFAF">
      <w:pPr>
        <w:pStyle w:val="Prrafodelista"/>
        <w:numPr>
          <w:ilvl w:val="0"/>
          <w:numId w:val="50"/>
        </w:numPr>
        <w:suppressLineNumbers w:val="0"/>
        <w:bidi w:val="0"/>
        <w:spacing w:before="0" w:beforeAutospacing="off" w:after="160" w:afterAutospacing="off" w:line="259" w:lineRule="auto"/>
        <w:ind w:left="360" w:right="0" w:hanging="360"/>
        <w:jc w:val="both"/>
        <w:rPr>
          <w:sz w:val="24"/>
          <w:szCs w:val="24"/>
        </w:rPr>
      </w:pPr>
      <w:r w:rsidR="28A5D84C">
        <w:rPr/>
        <w:t>Consistente</w:t>
      </w:r>
    </w:p>
    <w:p w:rsidR="3ED8A333" w:rsidP="51DC0E55" w:rsidRDefault="3ED8A333" w14:paraId="06B07CDB" w14:textId="3B63185A">
      <w:pPr>
        <w:pStyle w:val="Normal"/>
      </w:pPr>
      <w:r w:rsidRPr="51DC0E55" w:rsidR="3ED8A333">
        <w:rPr>
          <w:noProof w:val="0"/>
          <w:lang w:val="es-CO"/>
        </w:rPr>
        <w:t>Es una herramienta operativa, no un producto de consumo, toda vez que la densidad de información es una ventaja, no un defecto. El control de ese riesgo se hace con jerarquía tipográfica estricta y agrupación por tarjetas, no reduciendo contenido necesario para la gestión de operaciones.</w:t>
      </w:r>
    </w:p>
    <w:p w:rsidR="51DC0E55" w:rsidP="51DC0E55" w:rsidRDefault="51DC0E55" w14:paraId="4EF4E279" w14:textId="4E92286E">
      <w:pPr>
        <w:pStyle w:val="Normal"/>
        <w:bidi w:val="0"/>
        <w:rPr>
          <w:noProof w:val="0"/>
          <w:lang w:val="es-CO"/>
        </w:rPr>
      </w:pPr>
    </w:p>
    <w:p w:rsidR="28A5D84C" w:rsidP="130A8908" w:rsidRDefault="28A5D84C" w14:paraId="2100603F" w14:textId="22643DD9">
      <w:pPr>
        <w:pStyle w:val="Prrafodelista"/>
        <w:numPr>
          <w:ilvl w:val="0"/>
          <w:numId w:val="50"/>
        </w:numPr>
        <w:rPr/>
      </w:pPr>
      <w:r w:rsidR="28A5D84C">
        <w:rPr/>
        <w:t xml:space="preserve">Honestidad visual </w:t>
      </w:r>
    </w:p>
    <w:p w:rsidR="1F166EDC" w:rsidP="51DC0E55" w:rsidRDefault="1F166EDC" w14:paraId="40F15056" w14:textId="72B021BD">
      <w:pPr>
        <w:pStyle w:val="Normal"/>
        <w:rPr>
          <w:rFonts w:ascii="Calibri" w:hAnsi="Calibri" w:eastAsia="Calibri" w:cs="" w:asciiTheme="minorAscii" w:hAnsiTheme="minorAscii" w:eastAsiaTheme="minorAscii" w:cstheme="minorBidi"/>
          <w:noProof w:val="0"/>
          <w:color w:val="auto"/>
          <w:sz w:val="24"/>
          <w:szCs w:val="24"/>
          <w:lang w:val="es-CO" w:eastAsia="en-US" w:bidi="ar-SA"/>
        </w:rPr>
      </w:pPr>
      <w:r w:rsidRPr="51DC0E55" w:rsidR="1F166EDC">
        <w:rPr>
          <w:noProof w:val="0"/>
          <w:lang w:val="es-CO"/>
        </w:rPr>
        <w:t>Donde una funcionalidad no está terminada, tales como la implementación IA (</w:t>
      </w:r>
      <w:r w:rsidRPr="51DC0E55" w:rsidR="1F166EDC">
        <w:rPr>
          <w:noProof w:val="0"/>
          <w:lang w:val="es-CO"/>
        </w:rPr>
        <w:t>intelligence</w:t>
      </w:r>
      <w:r w:rsidRPr="51DC0E55" w:rsidR="1F166EDC">
        <w:rPr>
          <w:noProof w:val="0"/>
          <w:lang w:val="es-CO"/>
        </w:rPr>
        <w:t>)</w:t>
      </w:r>
      <w:r w:rsidRPr="51DC0E55" w:rsidR="00D84482">
        <w:rPr>
          <w:noProof w:val="0"/>
          <w:lang w:val="es-CO"/>
        </w:rPr>
        <w:t>,</w:t>
      </w:r>
      <w:r w:rsidRPr="51DC0E55" w:rsidR="1F166EDC">
        <w:rPr>
          <w:noProof w:val="0"/>
          <w:lang w:val="es-CO"/>
        </w:rPr>
        <w:t xml:space="preserve"> </w:t>
      </w:r>
      <w:r w:rsidRPr="51DC0E55" w:rsidR="1F166EDC">
        <w:rPr>
          <w:noProof w:val="0"/>
          <w:lang w:val="es-CO"/>
        </w:rPr>
        <w:t>power</w:t>
      </w:r>
      <w:r w:rsidRPr="51DC0E55" w:rsidR="1F166EDC">
        <w:rPr>
          <w:noProof w:val="0"/>
          <w:lang w:val="es-CO"/>
        </w:rPr>
        <w:t xml:space="preserve"> </w:t>
      </w:r>
      <w:r w:rsidRPr="51DC0E55" w:rsidR="1F166EDC">
        <w:rPr>
          <w:noProof w:val="0"/>
          <w:lang w:val="es-CO"/>
        </w:rPr>
        <w:t>bi</w:t>
      </w:r>
      <w:r w:rsidRPr="51DC0E55" w:rsidR="5E59FD80">
        <w:rPr>
          <w:noProof w:val="0"/>
          <w:lang w:val="es-CO"/>
        </w:rPr>
        <w:t>, u otras herramientas que lleguen a futuro</w:t>
      </w:r>
      <w:r w:rsidRPr="51DC0E55" w:rsidR="1F166EDC">
        <w:rPr>
          <w:noProof w:val="0"/>
          <w:lang w:val="es-CO"/>
        </w:rPr>
        <w:t xml:space="preserve">, la interfaz lo dice explícitamente en vez de simular </w:t>
      </w:r>
      <w:r w:rsidRPr="51DC0E55" w:rsidR="793682B8">
        <w:rPr>
          <w:noProof w:val="0"/>
          <w:lang w:val="es-CO"/>
        </w:rPr>
        <w:t xml:space="preserve">funcionalidad, adicionalmente, </w:t>
      </w:r>
      <w:r w:rsidRPr="51DC0E55" w:rsidR="4515286E">
        <w:rPr>
          <w:noProof w:val="0"/>
          <w:lang w:val="es-CO"/>
        </w:rPr>
        <w:t>s</w:t>
      </w:r>
      <w:r w:rsidRPr="51DC0E55" w:rsidR="793682B8">
        <w:rPr>
          <w:noProof w:val="0"/>
          <w:lang w:val="es-CO"/>
        </w:rPr>
        <w:t>e declaran</w:t>
      </w:r>
      <w:r w:rsidRPr="51DC0E55" w:rsidR="67D4A22A">
        <w:rPr>
          <w:noProof w:val="0"/>
          <w:lang w:val="es-CO"/>
        </w:rPr>
        <w:t xml:space="preserve"> i</w:t>
      </w:r>
      <w:r w:rsidRPr="51DC0E55" w:rsidR="1F166EDC">
        <w:rPr>
          <w:noProof w:val="0"/>
          <w:lang w:val="es-CO"/>
        </w:rPr>
        <w:t>nputs deshabilitados con el motivo escrito, pantallas de referencia que documentan qué falta, en vez de mockups que aparentan estar completos.</w:t>
      </w:r>
    </w:p>
    <w:p w:rsidR="130A8908" w:rsidP="130A8908" w:rsidRDefault="130A8908" w14:paraId="525AD132" w14:textId="2A138A4B">
      <w:pPr>
        <w:pStyle w:val="Normal"/>
        <w:rPr>
          <w:sz w:val="24"/>
          <w:szCs w:val="24"/>
        </w:rPr>
      </w:pPr>
    </w:p>
    <w:p w:rsidR="28A5D84C" w:rsidP="130A8908" w:rsidRDefault="28A5D84C" w14:paraId="0700CB6E" w14:textId="4C72FEB6">
      <w:pPr>
        <w:pStyle w:val="Prrafodelista"/>
        <w:numPr>
          <w:ilvl w:val="0"/>
          <w:numId w:val="50"/>
        </w:numPr>
        <w:rPr/>
      </w:pPr>
      <w:r w:rsidR="28A5D84C">
        <w:rPr/>
        <w:t xml:space="preserve">Separación </w:t>
      </w:r>
    </w:p>
    <w:p w:rsidR="4B93E6AD" w:rsidP="51DC0E55" w:rsidRDefault="4B93E6AD" w14:paraId="7A1B8DA6" w14:textId="39384627">
      <w:pPr>
        <w:pStyle w:val="Normal"/>
        <w:rPr>
          <w:rFonts w:ascii="Calibri" w:hAnsi="Calibri" w:eastAsia="Calibri" w:cs="" w:asciiTheme="minorAscii" w:hAnsiTheme="minorAscii" w:eastAsiaTheme="minorAscii" w:cstheme="minorBidi"/>
          <w:noProof w:val="0"/>
          <w:color w:val="auto"/>
          <w:sz w:val="24"/>
          <w:szCs w:val="24"/>
          <w:lang w:val="es-CO" w:eastAsia="en-US" w:bidi="ar-SA"/>
        </w:rPr>
      </w:pPr>
      <w:r w:rsidRPr="51DC0E55" w:rsidR="4B93E6AD">
        <w:rPr>
          <w:noProof w:val="0"/>
          <w:lang w:val="es-CO"/>
        </w:rPr>
        <w:t xml:space="preserve">El </w:t>
      </w:r>
      <w:r w:rsidRPr="51DC0E55" w:rsidR="4B93E6AD">
        <w:rPr>
          <w:noProof w:val="0"/>
          <w:lang w:val="es-CO"/>
        </w:rPr>
        <w:t>Sidebar</w:t>
      </w:r>
      <w:r w:rsidRPr="51DC0E55" w:rsidR="4B93E6AD">
        <w:rPr>
          <w:noProof w:val="0"/>
          <w:lang w:val="es-CO"/>
        </w:rPr>
        <w:t xml:space="preserve"> y el área de contenido son visualmente opuestos a propósito, de manera que no gene</w:t>
      </w:r>
      <w:r w:rsidRPr="51DC0E55" w:rsidR="64067858">
        <w:rPr>
          <w:noProof w:val="0"/>
          <w:lang w:val="es-CO"/>
        </w:rPr>
        <w:t xml:space="preserve">re una duda visual de navegación a </w:t>
      </w:r>
      <w:r w:rsidRPr="51DC0E55" w:rsidR="4B93E6AD">
        <w:rPr>
          <w:noProof w:val="0"/>
          <w:lang w:val="es-CO"/>
        </w:rPr>
        <w:t xml:space="preserve">cualquier usuario </w:t>
      </w:r>
      <w:r w:rsidRPr="51DC0E55" w:rsidR="53180622">
        <w:rPr>
          <w:noProof w:val="0"/>
          <w:lang w:val="es-CO"/>
        </w:rPr>
        <w:t>del sistema.</w:t>
      </w:r>
    </w:p>
    <w:p w:rsidR="130A8908" w:rsidRDefault="130A8908" w14:paraId="3BF54984" w14:textId="259F7D03"/>
    <w:p w:rsidR="51DC0E55" w:rsidRDefault="51DC0E55" w14:paraId="43D8D4F4" w14:textId="3B840110"/>
    <w:p w:rsidR="51DC0E55" w:rsidRDefault="51DC0E55" w14:paraId="6E96086B" w14:textId="2C66CB67"/>
    <w:p w:rsidR="51DC0E55" w:rsidRDefault="51DC0E55" w14:paraId="36963FAC" w14:textId="62A0AB4C"/>
    <w:p w:rsidR="45F0B795" w:rsidP="130A8908" w:rsidRDefault="45F0B795" w14:paraId="6C28B115" w14:textId="5AE432F6">
      <w:pPr>
        <w:pStyle w:val="Ttulo2"/>
      </w:pPr>
      <w:bookmarkStart w:name="_Toc2096844431" w:id="2141510983"/>
      <w:r w:rsidR="45F0B795">
        <w:rPr/>
        <w:t xml:space="preserve">9.2 </w:t>
      </w:r>
      <w:r w:rsidR="53180622">
        <w:rPr/>
        <w:t>Sistema Tipográfico</w:t>
      </w:r>
      <w:bookmarkEnd w:id="2141510983"/>
      <w:r w:rsidR="53180622">
        <w:rPr/>
        <w:t xml:space="preserve"> </w:t>
      </w:r>
    </w:p>
    <w:p w:rsidR="130A8908" w:rsidRDefault="130A8908" w14:paraId="39E6319A" w14:textId="13A5E277"/>
    <w:tbl>
      <w:tblPr>
        <w:tblStyle w:val="Tablaconcuadrcula"/>
        <w:tblW w:w="0" w:type="auto"/>
        <w:tblLook w:val="06A0" w:firstRow="1" w:lastRow="0" w:firstColumn="1" w:lastColumn="0" w:noHBand="1" w:noVBand="1"/>
      </w:tblPr>
      <w:tblGrid>
        <w:gridCol w:w="4418"/>
        <w:gridCol w:w="4545"/>
      </w:tblGrid>
      <w:tr w:rsidR="130A8908" w:rsidTr="41061A3B" w14:paraId="732A4D41">
        <w:trPr>
          <w:trHeight w:val="360"/>
        </w:trPr>
        <w:tc>
          <w:tcPr>
            <w:tcW w:w="4418" w:type="dxa"/>
            <w:tcMar/>
          </w:tcPr>
          <w:p w:rsidR="7B6987B7" w:rsidP="130A8908" w:rsidRDefault="7B6987B7" w14:paraId="3D946D7E" w14:textId="4D695EBA">
            <w:pPr>
              <w:pStyle w:val="Normal"/>
              <w:jc w:val="center"/>
              <w:rPr>
                <w:b w:val="1"/>
                <w:bCs w:val="1"/>
              </w:rPr>
            </w:pPr>
            <w:r w:rsidRPr="130A8908" w:rsidR="7B6987B7">
              <w:rPr>
                <w:b w:val="1"/>
                <w:bCs w:val="1"/>
              </w:rPr>
              <w:t>Tipo</w:t>
            </w:r>
          </w:p>
        </w:tc>
        <w:tc>
          <w:tcPr>
            <w:tcW w:w="4545" w:type="dxa"/>
            <w:tcMar/>
          </w:tcPr>
          <w:p w:rsidR="7B6987B7" w:rsidP="130A8908" w:rsidRDefault="7B6987B7" w14:paraId="7A615D22" w14:textId="288567B5">
            <w:pPr>
              <w:pStyle w:val="Normal"/>
              <w:jc w:val="center"/>
              <w:rPr>
                <w:b w:val="1"/>
                <w:bCs w:val="1"/>
              </w:rPr>
            </w:pPr>
            <w:r w:rsidRPr="130A8908" w:rsidR="7B6987B7">
              <w:rPr>
                <w:b w:val="1"/>
                <w:bCs w:val="1"/>
              </w:rPr>
              <w:t>Usabilidad</w:t>
            </w:r>
          </w:p>
        </w:tc>
      </w:tr>
      <w:tr w:rsidR="130A8908" w:rsidTr="41061A3B" w14:paraId="22E86186">
        <w:trPr>
          <w:trHeight w:val="615"/>
        </w:trPr>
        <w:tc>
          <w:tcPr>
            <w:tcW w:w="4418" w:type="dxa"/>
            <w:tcMar/>
          </w:tcPr>
          <w:p w:rsidR="7B6987B7" w:rsidP="130A8908" w:rsidRDefault="7B6987B7" w14:paraId="1213DB28" w14:textId="54FA0561">
            <w:pPr>
              <w:pStyle w:val="Normal"/>
            </w:pPr>
            <w:r w:rsidR="7B6987B7">
              <w:rPr/>
              <w:t>Space Grotesk</w:t>
            </w:r>
          </w:p>
        </w:tc>
        <w:tc>
          <w:tcPr>
            <w:tcW w:w="4545" w:type="dxa"/>
            <w:tcMar/>
          </w:tcPr>
          <w:p w:rsidR="7B6987B7" w:rsidP="130A8908" w:rsidRDefault="7B6987B7" w14:paraId="29643644" w14:textId="646537AD">
            <w:pPr>
              <w:pStyle w:val="Normal"/>
            </w:pPr>
            <w:r w:rsidR="7B6987B7">
              <w:rPr/>
              <w:t>Títulos, KPIs, nombres de módulo</w:t>
            </w:r>
          </w:p>
        </w:tc>
      </w:tr>
      <w:tr w:rsidR="130A8908" w:rsidTr="41061A3B" w14:paraId="505C36D1">
        <w:trPr>
          <w:trHeight w:val="570"/>
        </w:trPr>
        <w:tc>
          <w:tcPr>
            <w:tcW w:w="4418" w:type="dxa"/>
            <w:tcMar/>
          </w:tcPr>
          <w:p w:rsidR="7B6987B7" w:rsidP="130A8908" w:rsidRDefault="7B6987B7" w14:paraId="630C0840" w14:textId="4528AFBC">
            <w:pPr>
              <w:pStyle w:val="Normal"/>
            </w:pPr>
            <w:r w:rsidR="7B6987B7">
              <w:rPr/>
              <w:t>Inter</w:t>
            </w:r>
          </w:p>
        </w:tc>
        <w:tc>
          <w:tcPr>
            <w:tcW w:w="4545" w:type="dxa"/>
            <w:tcMar/>
          </w:tcPr>
          <w:p w:rsidR="7B6987B7" w:rsidP="130A8908" w:rsidRDefault="7B6987B7" w14:paraId="1D911CE1" w14:textId="466AEACB">
            <w:pPr>
              <w:pStyle w:val="Normal"/>
            </w:pPr>
            <w:r w:rsidR="7B6987B7">
              <w:rPr/>
              <w:t>Texto de cuerpo, tablas, formularios</w:t>
            </w:r>
          </w:p>
        </w:tc>
      </w:tr>
      <w:tr w:rsidR="130A8908" w:rsidTr="41061A3B" w14:paraId="6AC4573E">
        <w:trPr>
          <w:trHeight w:val="705"/>
        </w:trPr>
        <w:tc>
          <w:tcPr>
            <w:tcW w:w="4418" w:type="dxa"/>
            <w:tcMar/>
          </w:tcPr>
          <w:p w:rsidR="7B6987B7" w:rsidP="130A8908" w:rsidRDefault="7B6987B7" w14:paraId="5B56A664" w14:textId="6E1EFC95">
            <w:pPr>
              <w:pStyle w:val="Normal"/>
            </w:pPr>
            <w:r w:rsidR="7B6987B7">
              <w:rPr/>
              <w:t>Monoespaciada</w:t>
            </w:r>
          </w:p>
        </w:tc>
        <w:tc>
          <w:tcPr>
            <w:tcW w:w="4545" w:type="dxa"/>
            <w:tcMar/>
          </w:tcPr>
          <w:p w:rsidR="7B6987B7" w:rsidP="130A8908" w:rsidRDefault="7B6987B7" w14:paraId="2DB75AF3" w14:textId="66744DCE">
            <w:pPr>
              <w:pStyle w:val="Normal"/>
            </w:pPr>
            <w:r w:rsidR="7B6987B7">
              <w:rPr/>
              <w:t xml:space="preserve">Códigos de trámite, fechas tabulares, pila monoespaciada </w:t>
            </w:r>
            <w:r w:rsidR="7B6987B7">
              <w:rPr/>
              <w:t>estándar</w:t>
            </w:r>
            <w:r w:rsidR="7B6987B7">
              <w:rPr/>
              <w:t xml:space="preserve"> </w:t>
            </w:r>
          </w:p>
        </w:tc>
      </w:tr>
    </w:tbl>
    <w:p w:rsidR="130A8908" w:rsidP="130A8908" w:rsidRDefault="130A8908" w14:paraId="0339B118" w14:textId="3BEFC3B9">
      <w:pPr>
        <w:pStyle w:val="Normal"/>
      </w:pPr>
    </w:p>
    <w:p w:rsidR="06C0AD07" w:rsidP="130A8908" w:rsidRDefault="06C0AD07" w14:paraId="257F278B" w14:textId="6C9C8FD8">
      <w:pPr>
        <w:pStyle w:val="Ttulo2"/>
      </w:pPr>
      <w:bookmarkStart w:name="_Toc978170662" w:id="650989033"/>
      <w:r w:rsidR="06C0AD07">
        <w:rPr/>
        <w:t xml:space="preserve">9.3 </w:t>
      </w:r>
      <w:r w:rsidR="73FBCAAB">
        <w:rPr/>
        <w:t>Paleta de Color</w:t>
      </w:r>
      <w:bookmarkEnd w:id="650989033"/>
    </w:p>
    <w:p w:rsidR="130A8908" w:rsidP="41061A3B" w:rsidRDefault="130A8908" w14:paraId="40EBFB02" w14:textId="7F6A2D80">
      <w:pPr>
        <w:pStyle w:val="Normal"/>
      </w:pPr>
    </w:p>
    <w:p w:rsidR="1F5AA346" w:rsidP="51DC0E55" w:rsidRDefault="1F5AA346" w14:paraId="7A8DE90F" w14:noSpellErr="1" w14:textId="4D1F51E3">
      <w:pPr>
        <w:pStyle w:val="Ttulo3"/>
        <w:rPr>
          <w:rFonts w:ascii="Arial" w:hAnsi="Arial" w:eastAsia="Arial" w:cs="Arial"/>
        </w:rPr>
      </w:pPr>
      <w:bookmarkStart w:name="_Toc532388759" w:id="1831701650"/>
      <w:r w:rsidRPr="3D13FC6C" w:rsidR="1F5AA346">
        <w:rPr>
          <w:rFonts w:ascii="Arial" w:hAnsi="Arial" w:eastAsia="Arial" w:cs="Arial"/>
        </w:rPr>
        <w:t xml:space="preserve">9.3.1 </w:t>
      </w:r>
      <w:r w:rsidRPr="3D13FC6C" w:rsidR="73FBCAAB">
        <w:rPr>
          <w:rFonts w:ascii="Arial" w:hAnsi="Arial" w:eastAsia="Arial" w:cs="Arial"/>
        </w:rPr>
        <w:t>Neutros e interfaz</w:t>
      </w:r>
      <w:bookmarkEnd w:id="1831701650"/>
    </w:p>
    <w:p w:rsidR="41061A3B" w:rsidP="41061A3B" w:rsidRDefault="41061A3B" w14:paraId="39EF3676" w14:textId="674CB6D8">
      <w:pPr>
        <w:pStyle w:val="Normal"/>
      </w:pPr>
    </w:p>
    <w:tbl>
      <w:tblPr>
        <w:tblStyle w:val="Tablaconcuadrcula"/>
        <w:tblW w:w="0" w:type="auto"/>
        <w:jc w:val="center"/>
        <w:tblLook w:val="06A0" w:firstRow="1" w:lastRow="0" w:firstColumn="1" w:lastColumn="0" w:noHBand="1" w:noVBand="1"/>
      </w:tblPr>
      <w:tblGrid>
        <w:gridCol w:w="2394"/>
        <w:gridCol w:w="2306"/>
        <w:gridCol w:w="1809"/>
      </w:tblGrid>
      <w:tr w:rsidR="41061A3B" w:rsidTr="41061A3B" w14:paraId="1AB6D3DF">
        <w:trPr>
          <w:trHeight w:val="405"/>
        </w:trPr>
        <w:tc>
          <w:tcPr>
            <w:cnfStyle w:val="001000000000" w:firstRow="0" w:lastRow="0" w:firstColumn="1" w:lastColumn="0" w:oddVBand="0" w:evenVBand="0" w:oddHBand="0" w:evenHBand="0" w:firstRowFirstColumn="0" w:firstRowLastColumn="0" w:lastRowFirstColumn="0" w:lastRowLastColumn="0"/>
            <w:tcW w:w="2394" w:type="dxa"/>
            <w:tcMar/>
          </w:tcPr>
          <w:p w:rsidR="6C915478" w:rsidP="41061A3B" w:rsidRDefault="6C915478" w14:paraId="47B2C485" w14:textId="07C55B91">
            <w:pPr>
              <w:pStyle w:val="Normal"/>
              <w:jc w:val="center"/>
              <w:rPr>
                <w:b w:val="1"/>
                <w:bCs w:val="1"/>
                <w:sz w:val="22"/>
                <w:szCs w:val="22"/>
              </w:rPr>
            </w:pPr>
            <w:r w:rsidRPr="41061A3B" w:rsidR="6C915478">
              <w:rPr>
                <w:b w:val="1"/>
                <w:bCs w:val="1"/>
                <w:sz w:val="22"/>
                <w:szCs w:val="22"/>
              </w:rPr>
              <w:t>Nombre Color</w:t>
            </w:r>
          </w:p>
        </w:tc>
        <w:tc>
          <w:tcPr>
            <w:cnfStyle w:val="000000000000" w:firstRow="0" w:lastRow="0" w:firstColumn="0" w:lastColumn="0" w:oddVBand="0" w:evenVBand="0" w:oddHBand="0" w:evenHBand="0" w:firstRowFirstColumn="0" w:firstRowLastColumn="0" w:lastRowFirstColumn="0" w:lastRowLastColumn="0"/>
            <w:tcW w:w="2306" w:type="dxa"/>
            <w:tcMar/>
          </w:tcPr>
          <w:p w:rsidR="6C915478" w:rsidP="41061A3B" w:rsidRDefault="6C915478" w14:paraId="663E6521" w14:textId="4FF1486F">
            <w:pPr>
              <w:pStyle w:val="Normal"/>
              <w:jc w:val="center"/>
              <w:rPr>
                <w:b w:val="1"/>
                <w:bCs w:val="1"/>
                <w:sz w:val="22"/>
                <w:szCs w:val="22"/>
              </w:rPr>
            </w:pPr>
            <w:r w:rsidRPr="41061A3B" w:rsidR="6C915478">
              <w:rPr>
                <w:b w:val="1"/>
                <w:bCs w:val="1"/>
                <w:sz w:val="22"/>
                <w:szCs w:val="22"/>
              </w:rPr>
              <w:t>Hexadecimal</w:t>
            </w:r>
          </w:p>
        </w:tc>
        <w:tc>
          <w:tcPr>
            <w:cnfStyle w:val="000000000000" w:firstRow="0" w:lastRow="0" w:firstColumn="0" w:lastColumn="0" w:oddVBand="0" w:evenVBand="0" w:oddHBand="0" w:evenHBand="0" w:firstRowFirstColumn="0" w:firstRowLastColumn="0" w:lastRowFirstColumn="0" w:lastRowLastColumn="0"/>
            <w:tcW w:w="1809" w:type="dxa"/>
            <w:tcMar/>
          </w:tcPr>
          <w:p w:rsidR="6C915478" w:rsidP="41061A3B" w:rsidRDefault="6C915478" w14:paraId="68FF3604" w14:textId="701C6691">
            <w:pPr>
              <w:pStyle w:val="Normal"/>
              <w:jc w:val="center"/>
              <w:rPr>
                <w:b w:val="1"/>
                <w:bCs w:val="1"/>
                <w:sz w:val="22"/>
                <w:szCs w:val="22"/>
              </w:rPr>
            </w:pPr>
            <w:r w:rsidRPr="41061A3B" w:rsidR="6C915478">
              <w:rPr>
                <w:b w:val="1"/>
                <w:bCs w:val="1"/>
                <w:sz w:val="22"/>
                <w:szCs w:val="22"/>
              </w:rPr>
              <w:t>Color</w:t>
            </w:r>
          </w:p>
        </w:tc>
      </w:tr>
      <w:tr w:rsidR="41061A3B" w:rsidTr="41061A3B" w14:paraId="7537DF1D">
        <w:trPr>
          <w:trHeight w:val="628"/>
        </w:trPr>
        <w:tc>
          <w:tcPr>
            <w:cnfStyle w:val="001000000000" w:firstRow="0" w:lastRow="0" w:firstColumn="1" w:lastColumn="0" w:oddVBand="0" w:evenVBand="0" w:oddHBand="0" w:evenHBand="0" w:firstRowFirstColumn="0" w:firstRowLastColumn="0" w:lastRowFirstColumn="0" w:lastRowLastColumn="0"/>
            <w:tcW w:w="2394" w:type="dxa"/>
            <w:tcMar/>
          </w:tcPr>
          <w:p w:rsidR="6C915478" w:rsidP="41061A3B" w:rsidRDefault="6C915478" w14:paraId="6C248287" w14:textId="0B8551D1">
            <w:pPr>
              <w:pStyle w:val="Normal"/>
              <w:rPr>
                <w:sz w:val="22"/>
                <w:szCs w:val="22"/>
              </w:rPr>
            </w:pPr>
            <w:r w:rsidRPr="41061A3B" w:rsidR="6C915478">
              <w:rPr>
                <w:sz w:val="22"/>
                <w:szCs w:val="22"/>
              </w:rPr>
              <w:t>Navy 950</w:t>
            </w:r>
          </w:p>
        </w:tc>
        <w:tc>
          <w:tcPr>
            <w:cnfStyle w:val="000000000000" w:firstRow="0" w:lastRow="0" w:firstColumn="0" w:lastColumn="0" w:oddVBand="0" w:evenVBand="0" w:oddHBand="0" w:evenHBand="0" w:firstRowFirstColumn="0" w:firstRowLastColumn="0" w:lastRowFirstColumn="0" w:lastRowLastColumn="0"/>
            <w:tcW w:w="2306" w:type="dxa"/>
            <w:tcMar/>
            <w:vAlign w:val="center"/>
          </w:tcPr>
          <w:p w:rsidR="6C915478" w:rsidP="41061A3B" w:rsidRDefault="6C915478" w14:paraId="08C3742A" w14:textId="6E1E9B10">
            <w:pPr>
              <w:pStyle w:val="Normal"/>
              <w:jc w:val="center"/>
              <w:rPr>
                <w:sz w:val="22"/>
                <w:szCs w:val="22"/>
              </w:rPr>
            </w:pPr>
            <w:r w:rsidRPr="41061A3B" w:rsidR="6C915478">
              <w:rPr>
                <w:sz w:val="22"/>
                <w:szCs w:val="22"/>
              </w:rPr>
              <w:t>#0a1730</w:t>
            </w:r>
          </w:p>
        </w:tc>
        <w:tc>
          <w:tcPr>
            <w:tcW w:w="1809" w:type="dxa"/>
            <w:shd w:val="clear" w:color="auto" w:fill="0A1730"/>
            <w:tcMar/>
          </w:tcPr>
          <w:p w:rsidR="41061A3B" w:rsidP="41061A3B" w:rsidRDefault="41061A3B" w14:paraId="68B49A4D" w14:textId="6FCBF09B">
            <w:pPr>
              <w:pStyle w:val="Normal"/>
              <w:rPr>
                <w:sz w:val="22"/>
                <w:szCs w:val="22"/>
              </w:rPr>
            </w:pPr>
          </w:p>
        </w:tc>
      </w:tr>
      <w:tr w:rsidR="41061A3B" w:rsidTr="41061A3B" w14:paraId="495D3727">
        <w:trPr>
          <w:trHeight w:val="660"/>
        </w:trPr>
        <w:tc>
          <w:tcPr>
            <w:cnfStyle w:val="001000000000" w:firstRow="0" w:lastRow="0" w:firstColumn="1" w:lastColumn="0" w:oddVBand="0" w:evenVBand="0" w:oddHBand="0" w:evenHBand="0" w:firstRowFirstColumn="0" w:firstRowLastColumn="0" w:lastRowFirstColumn="0" w:lastRowLastColumn="0"/>
            <w:tcW w:w="2394" w:type="dxa"/>
            <w:tcMar/>
          </w:tcPr>
          <w:p w:rsidR="6C915478" w:rsidP="41061A3B" w:rsidRDefault="6C915478" w14:paraId="1CB9BD5C" w14:textId="6BC15042">
            <w:pPr>
              <w:pStyle w:val="Normal"/>
              <w:rPr>
                <w:sz w:val="22"/>
                <w:szCs w:val="22"/>
              </w:rPr>
            </w:pPr>
            <w:r w:rsidRPr="41061A3B" w:rsidR="6C915478">
              <w:rPr>
                <w:sz w:val="22"/>
                <w:szCs w:val="22"/>
              </w:rPr>
              <w:t>Navy 900</w:t>
            </w:r>
          </w:p>
        </w:tc>
        <w:tc>
          <w:tcPr>
            <w:cnfStyle w:val="000000000000" w:firstRow="0" w:lastRow="0" w:firstColumn="0" w:lastColumn="0" w:oddVBand="0" w:evenVBand="0" w:oddHBand="0" w:evenHBand="0" w:firstRowFirstColumn="0" w:firstRowLastColumn="0" w:lastRowFirstColumn="0" w:lastRowLastColumn="0"/>
            <w:tcW w:w="2306" w:type="dxa"/>
            <w:tcMar/>
            <w:vAlign w:val="center"/>
          </w:tcPr>
          <w:p w:rsidR="6C915478" w:rsidP="41061A3B" w:rsidRDefault="6C915478" w14:paraId="1E52F5BF" w14:textId="5FBC3CE3">
            <w:pPr>
              <w:pStyle w:val="Normal"/>
              <w:jc w:val="center"/>
              <w:rPr>
                <w:sz w:val="22"/>
                <w:szCs w:val="22"/>
              </w:rPr>
            </w:pPr>
            <w:r w:rsidRPr="41061A3B" w:rsidR="6C915478">
              <w:rPr>
                <w:sz w:val="22"/>
                <w:szCs w:val="22"/>
              </w:rPr>
              <w:t>#0d1f42</w:t>
            </w:r>
          </w:p>
        </w:tc>
        <w:tc>
          <w:tcPr>
            <w:tcW w:w="1809" w:type="dxa"/>
            <w:shd w:val="clear" w:color="auto" w:fill="0D1F42"/>
            <w:tcMar/>
          </w:tcPr>
          <w:p w:rsidR="41061A3B" w:rsidP="41061A3B" w:rsidRDefault="41061A3B" w14:paraId="6F8A81AC" w14:textId="6FCBF09B">
            <w:pPr>
              <w:pStyle w:val="Normal"/>
              <w:rPr>
                <w:sz w:val="22"/>
                <w:szCs w:val="22"/>
              </w:rPr>
            </w:pPr>
          </w:p>
        </w:tc>
      </w:tr>
      <w:tr w:rsidR="41061A3B" w:rsidTr="41061A3B" w14:paraId="62BF43A2">
        <w:trPr>
          <w:trHeight w:val="705"/>
        </w:trPr>
        <w:tc>
          <w:tcPr>
            <w:cnfStyle w:val="001000000000" w:firstRow="0" w:lastRow="0" w:firstColumn="1" w:lastColumn="0" w:oddVBand="0" w:evenVBand="0" w:oddHBand="0" w:evenHBand="0" w:firstRowFirstColumn="0" w:firstRowLastColumn="0" w:lastRowFirstColumn="0" w:lastRowLastColumn="0"/>
            <w:tcW w:w="2394" w:type="dxa"/>
            <w:tcMar/>
          </w:tcPr>
          <w:p w:rsidR="6C915478" w:rsidP="41061A3B" w:rsidRDefault="6C915478" w14:paraId="325B7493" w14:textId="168F82DA">
            <w:pPr>
              <w:pStyle w:val="Normal"/>
              <w:rPr>
                <w:sz w:val="22"/>
                <w:szCs w:val="22"/>
              </w:rPr>
            </w:pPr>
            <w:r w:rsidRPr="41061A3B" w:rsidR="6C915478">
              <w:rPr>
                <w:sz w:val="22"/>
                <w:szCs w:val="22"/>
              </w:rPr>
              <w:t>Navy 800</w:t>
            </w:r>
          </w:p>
        </w:tc>
        <w:tc>
          <w:tcPr>
            <w:cnfStyle w:val="000000000000" w:firstRow="0" w:lastRow="0" w:firstColumn="0" w:lastColumn="0" w:oddVBand="0" w:evenVBand="0" w:oddHBand="0" w:evenHBand="0" w:firstRowFirstColumn="0" w:firstRowLastColumn="0" w:lastRowFirstColumn="0" w:lastRowLastColumn="0"/>
            <w:tcW w:w="2306" w:type="dxa"/>
            <w:tcMar/>
            <w:vAlign w:val="center"/>
          </w:tcPr>
          <w:p w:rsidR="6C915478" w:rsidP="41061A3B" w:rsidRDefault="6C915478" w14:paraId="7874268D" w14:textId="27274583">
            <w:pPr>
              <w:pStyle w:val="Normal"/>
              <w:jc w:val="center"/>
              <w:rPr>
                <w:sz w:val="22"/>
                <w:szCs w:val="22"/>
              </w:rPr>
            </w:pPr>
            <w:r w:rsidRPr="41061A3B" w:rsidR="6C915478">
              <w:rPr>
                <w:sz w:val="22"/>
                <w:szCs w:val="22"/>
              </w:rPr>
              <w:t>#122a58</w:t>
            </w:r>
          </w:p>
        </w:tc>
        <w:tc>
          <w:tcPr>
            <w:tcW w:w="1809" w:type="dxa"/>
            <w:shd w:val="clear" w:color="auto" w:fill="122A58"/>
            <w:tcMar/>
          </w:tcPr>
          <w:p w:rsidR="41061A3B" w:rsidP="41061A3B" w:rsidRDefault="41061A3B" w14:paraId="6EA58D09" w14:textId="6FCBF09B">
            <w:pPr>
              <w:pStyle w:val="Normal"/>
              <w:rPr>
                <w:sz w:val="22"/>
                <w:szCs w:val="22"/>
              </w:rPr>
            </w:pPr>
          </w:p>
        </w:tc>
      </w:tr>
      <w:tr w:rsidR="41061A3B" w:rsidTr="41061A3B" w14:paraId="3C8E5928">
        <w:trPr>
          <w:trHeight w:val="690"/>
        </w:trPr>
        <w:tc>
          <w:tcPr>
            <w:cnfStyle w:val="001000000000" w:firstRow="0" w:lastRow="0" w:firstColumn="1" w:lastColumn="0" w:oddVBand="0" w:evenVBand="0" w:oddHBand="0" w:evenHBand="0" w:firstRowFirstColumn="0" w:firstRowLastColumn="0" w:lastRowFirstColumn="0" w:lastRowLastColumn="0"/>
            <w:tcW w:w="2394" w:type="dxa"/>
            <w:tcMar/>
          </w:tcPr>
          <w:p w:rsidR="6C915478" w:rsidP="41061A3B" w:rsidRDefault="6C915478" w14:paraId="72AEB2B0" w14:textId="112DDBFC">
            <w:pPr>
              <w:pStyle w:val="Normal"/>
              <w:rPr>
                <w:sz w:val="22"/>
                <w:szCs w:val="22"/>
              </w:rPr>
            </w:pPr>
            <w:r w:rsidRPr="41061A3B" w:rsidR="6C915478">
              <w:rPr>
                <w:sz w:val="22"/>
                <w:szCs w:val="22"/>
              </w:rPr>
              <w:t>Blue 600 (acento)</w:t>
            </w:r>
          </w:p>
        </w:tc>
        <w:tc>
          <w:tcPr>
            <w:cnfStyle w:val="000000000000" w:firstRow="0" w:lastRow="0" w:firstColumn="0" w:lastColumn="0" w:oddVBand="0" w:evenVBand="0" w:oddHBand="0" w:evenHBand="0" w:firstRowFirstColumn="0" w:firstRowLastColumn="0" w:lastRowFirstColumn="0" w:lastRowLastColumn="0"/>
            <w:tcW w:w="2306" w:type="dxa"/>
            <w:tcMar/>
            <w:vAlign w:val="center"/>
          </w:tcPr>
          <w:p w:rsidR="6C915478" w:rsidP="41061A3B" w:rsidRDefault="6C915478" w14:paraId="1F3A2A89" w14:textId="339C2B4E">
            <w:pPr>
              <w:pStyle w:val="Normal"/>
              <w:jc w:val="center"/>
              <w:rPr>
                <w:sz w:val="22"/>
                <w:szCs w:val="22"/>
              </w:rPr>
            </w:pPr>
            <w:r w:rsidRPr="41061A3B" w:rsidR="6C915478">
              <w:rPr>
                <w:sz w:val="22"/>
                <w:szCs w:val="22"/>
              </w:rPr>
              <w:t>#2f6fed</w:t>
            </w:r>
          </w:p>
        </w:tc>
        <w:tc>
          <w:tcPr>
            <w:tcW w:w="1809" w:type="dxa"/>
            <w:shd w:val="clear" w:color="auto" w:fill="2F6FED"/>
            <w:tcMar/>
          </w:tcPr>
          <w:p w:rsidR="41061A3B" w:rsidP="41061A3B" w:rsidRDefault="41061A3B" w14:paraId="29583AE1" w14:textId="69CC4059">
            <w:pPr>
              <w:pStyle w:val="Normal"/>
              <w:rPr>
                <w:sz w:val="22"/>
                <w:szCs w:val="22"/>
              </w:rPr>
            </w:pPr>
          </w:p>
        </w:tc>
      </w:tr>
      <w:tr w:rsidR="41061A3B" w:rsidTr="41061A3B" w14:paraId="385A7827">
        <w:trPr>
          <w:trHeight w:val="656"/>
        </w:trPr>
        <w:tc>
          <w:tcPr>
            <w:cnfStyle w:val="001000000000" w:firstRow="0" w:lastRow="0" w:firstColumn="1" w:lastColumn="0" w:oddVBand="0" w:evenVBand="0" w:oddHBand="0" w:evenHBand="0" w:firstRowFirstColumn="0" w:firstRowLastColumn="0" w:lastRowFirstColumn="0" w:lastRowLastColumn="0"/>
            <w:tcW w:w="2394" w:type="dxa"/>
            <w:tcMar/>
          </w:tcPr>
          <w:p w:rsidR="6C915478" w:rsidP="41061A3B" w:rsidRDefault="6C915478" w14:paraId="78CF6B6B" w14:textId="6BFC2D29">
            <w:pPr>
              <w:pStyle w:val="Normal"/>
              <w:rPr>
                <w:sz w:val="22"/>
                <w:szCs w:val="22"/>
              </w:rPr>
            </w:pPr>
            <w:r w:rsidRPr="41061A3B" w:rsidR="6C915478">
              <w:rPr>
                <w:sz w:val="22"/>
                <w:szCs w:val="22"/>
              </w:rPr>
              <w:t>Ink 900</w:t>
            </w:r>
          </w:p>
        </w:tc>
        <w:tc>
          <w:tcPr>
            <w:cnfStyle w:val="000000000000" w:firstRow="0" w:lastRow="0" w:firstColumn="0" w:lastColumn="0" w:oddVBand="0" w:evenVBand="0" w:oddHBand="0" w:evenHBand="0" w:firstRowFirstColumn="0" w:firstRowLastColumn="0" w:lastRowFirstColumn="0" w:lastRowLastColumn="0"/>
            <w:tcW w:w="2306" w:type="dxa"/>
            <w:tcMar/>
            <w:vAlign w:val="center"/>
          </w:tcPr>
          <w:p w:rsidR="6C915478" w:rsidP="41061A3B" w:rsidRDefault="6C915478" w14:paraId="0E648EC0" w14:textId="329C40AE">
            <w:pPr>
              <w:pStyle w:val="Normal"/>
              <w:jc w:val="center"/>
              <w:rPr>
                <w:sz w:val="22"/>
                <w:szCs w:val="22"/>
              </w:rPr>
            </w:pPr>
            <w:r w:rsidRPr="41061A3B" w:rsidR="6C915478">
              <w:rPr>
                <w:sz w:val="22"/>
                <w:szCs w:val="22"/>
              </w:rPr>
              <w:t>#0f1a2e</w:t>
            </w:r>
          </w:p>
        </w:tc>
        <w:tc>
          <w:tcPr>
            <w:tcW w:w="1809" w:type="dxa"/>
            <w:shd w:val="clear" w:color="auto" w:fill="0F1A2E"/>
            <w:tcMar/>
          </w:tcPr>
          <w:p w:rsidR="41061A3B" w:rsidP="41061A3B" w:rsidRDefault="41061A3B" w14:paraId="50600BA9" w14:textId="2C1D9E07">
            <w:pPr>
              <w:pStyle w:val="Normal"/>
              <w:rPr>
                <w:sz w:val="22"/>
                <w:szCs w:val="22"/>
              </w:rPr>
            </w:pPr>
          </w:p>
        </w:tc>
      </w:tr>
      <w:tr w:rsidR="41061A3B" w:rsidTr="41061A3B" w14:paraId="4C0484A1">
        <w:trPr>
          <w:trHeight w:val="660"/>
        </w:trPr>
        <w:tc>
          <w:tcPr>
            <w:cnfStyle w:val="001000000000" w:firstRow="0" w:lastRow="0" w:firstColumn="1" w:lastColumn="0" w:oddVBand="0" w:evenVBand="0" w:oddHBand="0" w:evenHBand="0" w:firstRowFirstColumn="0" w:firstRowLastColumn="0" w:lastRowFirstColumn="0" w:lastRowLastColumn="0"/>
            <w:tcW w:w="2394" w:type="dxa"/>
            <w:tcMar/>
          </w:tcPr>
          <w:p w:rsidR="6C915478" w:rsidP="41061A3B" w:rsidRDefault="6C915478" w14:paraId="412F05AB" w14:textId="32099742">
            <w:pPr>
              <w:pStyle w:val="Normal"/>
              <w:rPr>
                <w:sz w:val="22"/>
                <w:szCs w:val="22"/>
              </w:rPr>
            </w:pPr>
            <w:r w:rsidRPr="41061A3B" w:rsidR="6C915478">
              <w:rPr>
                <w:sz w:val="22"/>
                <w:szCs w:val="22"/>
              </w:rPr>
              <w:t>Ink 600</w:t>
            </w:r>
          </w:p>
        </w:tc>
        <w:tc>
          <w:tcPr>
            <w:cnfStyle w:val="000000000000" w:firstRow="0" w:lastRow="0" w:firstColumn="0" w:lastColumn="0" w:oddVBand="0" w:evenVBand="0" w:oddHBand="0" w:evenHBand="0" w:firstRowFirstColumn="0" w:firstRowLastColumn="0" w:lastRowFirstColumn="0" w:lastRowLastColumn="0"/>
            <w:tcW w:w="2306" w:type="dxa"/>
            <w:tcMar/>
            <w:vAlign w:val="center"/>
          </w:tcPr>
          <w:p w:rsidR="6C915478" w:rsidP="41061A3B" w:rsidRDefault="6C915478" w14:paraId="622C8170" w14:textId="70C252EB">
            <w:pPr>
              <w:pStyle w:val="Normal"/>
              <w:jc w:val="center"/>
              <w:rPr>
                <w:sz w:val="22"/>
                <w:szCs w:val="22"/>
              </w:rPr>
            </w:pPr>
            <w:r w:rsidRPr="41061A3B" w:rsidR="6C915478">
              <w:rPr>
                <w:sz w:val="22"/>
                <w:szCs w:val="22"/>
              </w:rPr>
              <w:t>#5b6b85</w:t>
            </w:r>
          </w:p>
        </w:tc>
        <w:tc>
          <w:tcPr>
            <w:tcW w:w="1809" w:type="dxa"/>
            <w:shd w:val="clear" w:color="auto" w:fill="5B6B85"/>
            <w:tcMar/>
          </w:tcPr>
          <w:p w:rsidR="41061A3B" w:rsidP="41061A3B" w:rsidRDefault="41061A3B" w14:paraId="617F5F75" w14:textId="03D294EE">
            <w:pPr>
              <w:pStyle w:val="Normal"/>
              <w:rPr>
                <w:sz w:val="22"/>
                <w:szCs w:val="22"/>
              </w:rPr>
            </w:pPr>
          </w:p>
        </w:tc>
      </w:tr>
      <w:tr w:rsidR="41061A3B" w:rsidTr="41061A3B" w14:paraId="318E82D6">
        <w:trPr>
          <w:trHeight w:val="649"/>
        </w:trPr>
        <w:tc>
          <w:tcPr>
            <w:cnfStyle w:val="001000000000" w:firstRow="0" w:lastRow="0" w:firstColumn="1" w:lastColumn="0" w:oddVBand="0" w:evenVBand="0" w:oddHBand="0" w:evenHBand="0" w:firstRowFirstColumn="0" w:firstRowLastColumn="0" w:lastRowFirstColumn="0" w:lastRowLastColumn="0"/>
            <w:tcW w:w="2394" w:type="dxa"/>
            <w:tcMar/>
          </w:tcPr>
          <w:p w:rsidR="6C915478" w:rsidP="41061A3B" w:rsidRDefault="6C915478" w14:paraId="3EA0FD69" w14:textId="20E4EE98">
            <w:pPr>
              <w:pStyle w:val="Normal"/>
              <w:rPr>
                <w:sz w:val="22"/>
                <w:szCs w:val="22"/>
              </w:rPr>
            </w:pPr>
            <w:r w:rsidRPr="41061A3B" w:rsidR="6C915478">
              <w:rPr>
                <w:sz w:val="22"/>
                <w:szCs w:val="22"/>
              </w:rPr>
              <w:t>Ink 400</w:t>
            </w:r>
          </w:p>
        </w:tc>
        <w:tc>
          <w:tcPr>
            <w:cnfStyle w:val="000000000000" w:firstRow="0" w:lastRow="0" w:firstColumn="0" w:lastColumn="0" w:oddVBand="0" w:evenVBand="0" w:oddHBand="0" w:evenHBand="0" w:firstRowFirstColumn="0" w:firstRowLastColumn="0" w:lastRowFirstColumn="0" w:lastRowLastColumn="0"/>
            <w:tcW w:w="2306" w:type="dxa"/>
            <w:tcMar/>
            <w:vAlign w:val="center"/>
          </w:tcPr>
          <w:p w:rsidR="6C915478" w:rsidP="41061A3B" w:rsidRDefault="6C915478" w14:paraId="7715A54B" w14:textId="3EBDF1D1">
            <w:pPr>
              <w:pStyle w:val="Normal"/>
              <w:jc w:val="center"/>
              <w:rPr>
                <w:sz w:val="22"/>
                <w:szCs w:val="22"/>
              </w:rPr>
            </w:pPr>
            <w:r w:rsidRPr="41061A3B" w:rsidR="6C915478">
              <w:rPr>
                <w:sz w:val="22"/>
                <w:szCs w:val="22"/>
              </w:rPr>
              <w:t>#94a3b8</w:t>
            </w:r>
          </w:p>
        </w:tc>
        <w:tc>
          <w:tcPr>
            <w:tcW w:w="1809" w:type="dxa"/>
            <w:shd w:val="clear" w:color="auto" w:fill="94A3B8"/>
            <w:tcMar/>
          </w:tcPr>
          <w:p w:rsidR="41061A3B" w:rsidP="41061A3B" w:rsidRDefault="41061A3B" w14:paraId="48F7F3E9" w14:textId="689740C6">
            <w:pPr>
              <w:pStyle w:val="Normal"/>
              <w:rPr>
                <w:sz w:val="22"/>
                <w:szCs w:val="22"/>
              </w:rPr>
            </w:pPr>
          </w:p>
        </w:tc>
      </w:tr>
    </w:tbl>
    <w:p w:rsidR="41061A3B" w:rsidP="41061A3B" w:rsidRDefault="41061A3B" w14:paraId="3BB1E922" w14:textId="37FAADF2">
      <w:pPr>
        <w:pStyle w:val="Normal"/>
        <w:suppressLineNumbers w:val="0"/>
        <w:bidi w:val="0"/>
        <w:spacing w:before="0" w:beforeAutospacing="off" w:after="160" w:afterAutospacing="off" w:line="259" w:lineRule="auto"/>
        <w:ind w:left="0" w:right="0"/>
        <w:jc w:val="both"/>
      </w:pPr>
    </w:p>
    <w:p w:rsidR="153691E5" w:rsidP="41061A3B" w:rsidRDefault="153691E5" w14:paraId="34335D30" w14:textId="40F74B1E">
      <w:pPr>
        <w:pStyle w:val="Normal"/>
        <w:ind w:left="0"/>
      </w:pPr>
    </w:p>
    <w:p w:rsidR="130A8908" w:rsidP="41061A3B" w:rsidRDefault="130A8908" w14:paraId="6643449E" w14:textId="1AC24392">
      <w:pPr>
        <w:pStyle w:val="Normal"/>
      </w:pPr>
      <w:r w:rsidRPr="41061A3B" w:rsidR="7263747C">
        <w:rPr>
          <w:noProof w:val="0"/>
          <w:lang w:val="es-CO"/>
        </w:rPr>
        <w:t>El sistema visual establece el uso de la paleta Navy y su degradado como recurso cromático exclusivo del Sidebar, reforzando su función como elemento principal de navegación. Para el área de contenido se utiliza Paper, un blanco azulado que actúa como superficie base, mientras que las tarjetas emplean blanco puro. Esta combinación genera una jerarquía de superficies mediante contraste tonal, reduciendo la necesidad de utilizar bordes o divisores visuales de alta intensidad.</w:t>
      </w:r>
    </w:p>
    <w:p w:rsidR="41061A3B" w:rsidP="41061A3B" w:rsidRDefault="41061A3B" w14:paraId="274331A2" w14:textId="55EBBF0A">
      <w:pPr>
        <w:pStyle w:val="Normal"/>
        <w:rPr>
          <w:noProof w:val="0"/>
          <w:lang w:val="es-CO"/>
        </w:rPr>
      </w:pPr>
    </w:p>
    <w:p w:rsidR="153691E5" w:rsidP="681EFE86" w:rsidRDefault="153691E5" w14:paraId="45B935D6" w14:textId="446D2B49">
      <w:pPr>
        <w:pStyle w:val="Ttulo3"/>
        <w:rPr>
          <w:noProof w:val="0"/>
          <w:lang w:val="es-CO"/>
        </w:rPr>
      </w:pPr>
      <w:bookmarkStart w:name="_Toc435312801" w:id="2008744327"/>
      <w:r w:rsidRPr="3D13FC6C" w:rsidR="153691E5">
        <w:rPr>
          <w:noProof w:val="0"/>
          <w:lang w:val="es-CO"/>
        </w:rPr>
        <w:t>9.3.2 Semánticos</w:t>
      </w:r>
      <w:bookmarkEnd w:id="2008744327"/>
    </w:p>
    <w:p w:rsidR="130A8908" w:rsidP="130A8908" w:rsidRDefault="130A8908" w14:paraId="2F885E2F" w14:textId="5DE8098E">
      <w:pPr>
        <w:pStyle w:val="Normal"/>
      </w:pPr>
    </w:p>
    <w:tbl>
      <w:tblPr>
        <w:tblStyle w:val="Tablaconcuadrcula"/>
        <w:tblW w:w="0" w:type="auto"/>
        <w:jc w:val="center"/>
        <w:tblLook w:val="06A0" w:firstRow="1" w:lastRow="0" w:firstColumn="1" w:lastColumn="0" w:noHBand="1" w:noVBand="1"/>
      </w:tblPr>
      <w:tblGrid>
        <w:gridCol w:w="2025"/>
        <w:gridCol w:w="2970"/>
        <w:gridCol w:w="3840"/>
      </w:tblGrid>
      <w:tr w:rsidR="41061A3B" w:rsidTr="49B00DBD" w14:paraId="16C68369">
        <w:trPr>
          <w:trHeight w:val="420"/>
        </w:trPr>
        <w:tc>
          <w:tcPr>
            <w:tcW w:w="2025" w:type="dxa"/>
            <w:tcMar/>
            <w:vAlign w:val="center"/>
          </w:tcPr>
          <w:p w:rsidR="3F11BA67" w:rsidP="41061A3B" w:rsidRDefault="3F11BA67" w14:paraId="4F38995D" w14:textId="6866E5DE">
            <w:pPr>
              <w:pStyle w:val="Normal"/>
              <w:jc w:val="center"/>
              <w:rPr>
                <w:b w:val="1"/>
                <w:bCs w:val="1"/>
                <w:sz w:val="22"/>
                <w:szCs w:val="22"/>
              </w:rPr>
            </w:pPr>
            <w:r w:rsidRPr="49B00DBD" w:rsidR="618C1E19">
              <w:rPr>
                <w:b w:val="1"/>
                <w:bCs w:val="1"/>
                <w:sz w:val="22"/>
                <w:szCs w:val="22"/>
              </w:rPr>
              <w:t>Estado</w:t>
            </w:r>
          </w:p>
        </w:tc>
        <w:tc>
          <w:tcPr>
            <w:tcW w:w="2970" w:type="dxa"/>
            <w:tcMar/>
            <w:vAlign w:val="center"/>
          </w:tcPr>
          <w:p w:rsidR="3F11BA67" w:rsidP="41061A3B" w:rsidRDefault="3F11BA67" w14:paraId="4B3F52AB" w14:textId="30EF4259">
            <w:pPr>
              <w:pStyle w:val="Normal"/>
              <w:jc w:val="center"/>
              <w:rPr>
                <w:b w:val="1"/>
                <w:bCs w:val="1"/>
                <w:sz w:val="22"/>
                <w:szCs w:val="22"/>
              </w:rPr>
            </w:pPr>
            <w:r w:rsidRPr="49B00DBD" w:rsidR="618C1E19">
              <w:rPr>
                <w:b w:val="1"/>
                <w:bCs w:val="1"/>
                <w:sz w:val="22"/>
                <w:szCs w:val="22"/>
              </w:rPr>
              <w:t>Asociación</w:t>
            </w:r>
          </w:p>
        </w:tc>
        <w:tc>
          <w:tcPr>
            <w:tcW w:w="3840" w:type="dxa"/>
            <w:tcMar/>
            <w:vAlign w:val="center"/>
          </w:tcPr>
          <w:p w:rsidR="3F11BA67" w:rsidP="41061A3B" w:rsidRDefault="3F11BA67" w14:paraId="6288BF47" w14:textId="0E63BCA3">
            <w:pPr>
              <w:pStyle w:val="Normal"/>
              <w:jc w:val="center"/>
              <w:rPr>
                <w:b w:val="1"/>
                <w:bCs w:val="1"/>
                <w:sz w:val="22"/>
                <w:szCs w:val="22"/>
              </w:rPr>
            </w:pPr>
            <w:r w:rsidRPr="49B00DBD" w:rsidR="618C1E19">
              <w:rPr>
                <w:b w:val="1"/>
                <w:bCs w:val="1"/>
                <w:sz w:val="22"/>
                <w:szCs w:val="22"/>
              </w:rPr>
              <w:t>Color</w:t>
            </w:r>
          </w:p>
        </w:tc>
      </w:tr>
      <w:tr w:rsidR="41061A3B" w:rsidTr="49B00DBD" w14:paraId="1B6AA46B">
        <w:trPr>
          <w:trHeight w:val="495"/>
        </w:trPr>
        <w:tc>
          <w:tcPr>
            <w:tcW w:w="2025" w:type="dxa"/>
            <w:tcMar/>
          </w:tcPr>
          <w:p w:rsidR="3F11BA67" w:rsidP="41061A3B" w:rsidRDefault="3F11BA67" w14:paraId="67CE78F2" w14:textId="73A8CFD2">
            <w:pPr>
              <w:pStyle w:val="Normal"/>
              <w:rPr>
                <w:sz w:val="22"/>
                <w:szCs w:val="22"/>
              </w:rPr>
            </w:pPr>
            <w:r w:rsidRPr="41061A3B" w:rsidR="3F11BA67">
              <w:rPr>
                <w:sz w:val="22"/>
                <w:szCs w:val="22"/>
              </w:rPr>
              <w:t>Positivo</w:t>
            </w:r>
          </w:p>
        </w:tc>
        <w:tc>
          <w:tcPr>
            <w:tcW w:w="2970" w:type="dxa"/>
            <w:tcMar/>
          </w:tcPr>
          <w:p w:rsidR="3F11BA67" w:rsidP="41061A3B" w:rsidRDefault="3F11BA67" w14:paraId="7197CB65" w14:textId="6BCA03E2">
            <w:pPr>
              <w:pStyle w:val="Normal"/>
              <w:rPr>
                <w:sz w:val="22"/>
                <w:szCs w:val="22"/>
              </w:rPr>
            </w:pPr>
            <w:r w:rsidRPr="41061A3B" w:rsidR="3F11BA67">
              <w:rPr>
                <w:sz w:val="22"/>
                <w:szCs w:val="22"/>
              </w:rPr>
              <w:t>Finalizada / aprobada</w:t>
            </w:r>
          </w:p>
        </w:tc>
        <w:tc>
          <w:tcPr>
            <w:tcW w:w="3840" w:type="dxa"/>
            <w:shd w:val="clear" w:color="auto" w:fill="0D9488"/>
            <w:tcMar/>
          </w:tcPr>
          <w:p w:rsidR="41061A3B" w:rsidP="41061A3B" w:rsidRDefault="41061A3B" w14:paraId="0D048FAB" w14:textId="3C15F51D">
            <w:pPr>
              <w:pStyle w:val="Normal"/>
              <w:rPr>
                <w:sz w:val="22"/>
                <w:szCs w:val="22"/>
              </w:rPr>
            </w:pPr>
          </w:p>
        </w:tc>
      </w:tr>
      <w:tr w:rsidR="41061A3B" w:rsidTr="49B00DBD" w14:paraId="4155B82F">
        <w:trPr>
          <w:trHeight w:val="540"/>
        </w:trPr>
        <w:tc>
          <w:tcPr>
            <w:tcW w:w="2025" w:type="dxa"/>
            <w:tcMar/>
          </w:tcPr>
          <w:p w:rsidR="3F11BA67" w:rsidP="41061A3B" w:rsidRDefault="3F11BA67" w14:paraId="4E7D816C" w14:textId="6E92E566">
            <w:pPr>
              <w:pStyle w:val="Normal"/>
              <w:rPr>
                <w:sz w:val="22"/>
                <w:szCs w:val="22"/>
              </w:rPr>
            </w:pPr>
            <w:r w:rsidRPr="41061A3B" w:rsidR="3F11BA67">
              <w:rPr>
                <w:sz w:val="22"/>
                <w:szCs w:val="22"/>
              </w:rPr>
              <w:t>Advertencia</w:t>
            </w:r>
          </w:p>
        </w:tc>
        <w:tc>
          <w:tcPr>
            <w:tcW w:w="2970" w:type="dxa"/>
            <w:tcMar/>
          </w:tcPr>
          <w:p w:rsidR="3F11BA67" w:rsidP="41061A3B" w:rsidRDefault="3F11BA67" w14:paraId="6FD5539B" w14:textId="65FB8266">
            <w:pPr>
              <w:pStyle w:val="Normal"/>
              <w:rPr>
                <w:sz w:val="22"/>
                <w:szCs w:val="22"/>
              </w:rPr>
            </w:pPr>
            <w:r w:rsidRPr="41061A3B" w:rsidR="3F11BA67">
              <w:rPr>
                <w:sz w:val="22"/>
                <w:szCs w:val="22"/>
              </w:rPr>
              <w:t>Pendiente</w:t>
            </w:r>
            <w:r w:rsidRPr="41061A3B" w:rsidR="3F11BA67">
              <w:rPr>
                <w:sz w:val="22"/>
                <w:szCs w:val="22"/>
              </w:rPr>
              <w:t xml:space="preserve"> / en trámite</w:t>
            </w:r>
          </w:p>
        </w:tc>
        <w:tc>
          <w:tcPr>
            <w:tcW w:w="3840" w:type="dxa"/>
            <w:shd w:val="clear" w:color="auto" w:fill="D97706"/>
            <w:tcMar/>
          </w:tcPr>
          <w:p w:rsidR="41061A3B" w:rsidP="41061A3B" w:rsidRDefault="41061A3B" w14:paraId="6BB4970E" w14:textId="3C15F51D">
            <w:pPr>
              <w:pStyle w:val="Normal"/>
              <w:rPr>
                <w:sz w:val="22"/>
                <w:szCs w:val="22"/>
              </w:rPr>
            </w:pPr>
          </w:p>
        </w:tc>
      </w:tr>
      <w:tr w:rsidR="41061A3B" w:rsidTr="49B00DBD" w14:paraId="735200DD">
        <w:trPr>
          <w:trHeight w:val="585"/>
        </w:trPr>
        <w:tc>
          <w:tcPr>
            <w:tcW w:w="2025" w:type="dxa"/>
            <w:tcMar/>
          </w:tcPr>
          <w:p w:rsidR="3F11BA67" w:rsidP="41061A3B" w:rsidRDefault="3F11BA67" w14:paraId="65C3868F" w14:textId="4869A9AE">
            <w:pPr>
              <w:pStyle w:val="Normal"/>
              <w:rPr>
                <w:sz w:val="22"/>
                <w:szCs w:val="22"/>
              </w:rPr>
            </w:pPr>
            <w:r w:rsidRPr="41061A3B" w:rsidR="3F11BA67">
              <w:rPr>
                <w:sz w:val="22"/>
                <w:szCs w:val="22"/>
              </w:rPr>
              <w:t>Negativo</w:t>
            </w:r>
          </w:p>
        </w:tc>
        <w:tc>
          <w:tcPr>
            <w:tcW w:w="2970" w:type="dxa"/>
            <w:tcMar/>
          </w:tcPr>
          <w:p w:rsidR="3F11BA67" w:rsidP="41061A3B" w:rsidRDefault="3F11BA67" w14:paraId="013B7CAA" w14:textId="1D7142D4">
            <w:pPr>
              <w:pStyle w:val="Normal"/>
              <w:rPr>
                <w:sz w:val="22"/>
                <w:szCs w:val="22"/>
              </w:rPr>
            </w:pPr>
            <w:r w:rsidRPr="41061A3B" w:rsidR="3F11BA67">
              <w:rPr>
                <w:sz w:val="22"/>
                <w:szCs w:val="22"/>
              </w:rPr>
              <w:t>Rechazada / vencida</w:t>
            </w:r>
          </w:p>
        </w:tc>
        <w:tc>
          <w:tcPr>
            <w:tcW w:w="3840" w:type="dxa"/>
            <w:shd w:val="clear" w:color="auto" w:fill="DC2626"/>
            <w:tcMar/>
          </w:tcPr>
          <w:p w:rsidR="41061A3B" w:rsidP="41061A3B" w:rsidRDefault="41061A3B" w14:paraId="63F7E5F7" w14:textId="3C15F51D">
            <w:pPr>
              <w:pStyle w:val="Normal"/>
              <w:rPr>
                <w:sz w:val="22"/>
                <w:szCs w:val="22"/>
              </w:rPr>
            </w:pPr>
          </w:p>
        </w:tc>
      </w:tr>
      <w:tr w:rsidR="41061A3B" w:rsidTr="49B00DBD" w14:paraId="59376220">
        <w:trPr>
          <w:trHeight w:val="540"/>
        </w:trPr>
        <w:tc>
          <w:tcPr>
            <w:tcW w:w="2025" w:type="dxa"/>
            <w:tcMar/>
          </w:tcPr>
          <w:p w:rsidR="3F11BA67" w:rsidP="41061A3B" w:rsidRDefault="3F11BA67" w14:paraId="55C48571" w14:textId="23184374">
            <w:pPr>
              <w:pStyle w:val="Normal"/>
              <w:rPr>
                <w:sz w:val="22"/>
                <w:szCs w:val="22"/>
              </w:rPr>
            </w:pPr>
            <w:r w:rsidRPr="41061A3B" w:rsidR="3F11BA67">
              <w:rPr>
                <w:sz w:val="22"/>
                <w:szCs w:val="22"/>
              </w:rPr>
              <w:t xml:space="preserve">Atención </w:t>
            </w:r>
          </w:p>
        </w:tc>
        <w:tc>
          <w:tcPr>
            <w:tcW w:w="2970" w:type="dxa"/>
            <w:tcMar/>
          </w:tcPr>
          <w:p w:rsidR="3F11BA67" w:rsidP="41061A3B" w:rsidRDefault="3F11BA67" w14:paraId="6A6D289D" w14:textId="2C8D904D">
            <w:pPr>
              <w:pStyle w:val="Normal"/>
              <w:rPr>
                <w:sz w:val="22"/>
                <w:szCs w:val="22"/>
              </w:rPr>
            </w:pPr>
            <w:r w:rsidRPr="41061A3B" w:rsidR="3F11BA67">
              <w:rPr>
                <w:sz w:val="22"/>
                <w:szCs w:val="22"/>
              </w:rPr>
              <w:t>Requiere información</w:t>
            </w:r>
          </w:p>
        </w:tc>
        <w:tc>
          <w:tcPr>
            <w:tcW w:w="3840" w:type="dxa"/>
            <w:shd w:val="clear" w:color="auto" w:fill="7C3AED"/>
            <w:tcMar/>
          </w:tcPr>
          <w:p w:rsidR="41061A3B" w:rsidP="41061A3B" w:rsidRDefault="41061A3B" w14:paraId="5D3D83F8" w14:textId="3C15F51D">
            <w:pPr>
              <w:pStyle w:val="Normal"/>
              <w:rPr>
                <w:sz w:val="22"/>
                <w:szCs w:val="22"/>
              </w:rPr>
            </w:pPr>
          </w:p>
        </w:tc>
      </w:tr>
      <w:tr w:rsidR="41061A3B" w:rsidTr="49B00DBD" w14:paraId="186B4BA2">
        <w:trPr>
          <w:trHeight w:val="570"/>
        </w:trPr>
        <w:tc>
          <w:tcPr>
            <w:tcW w:w="2025" w:type="dxa"/>
            <w:tcMar/>
          </w:tcPr>
          <w:p w:rsidR="3F11BA67" w:rsidP="41061A3B" w:rsidRDefault="3F11BA67" w14:paraId="684D981D" w14:textId="5A1BD0ED">
            <w:pPr>
              <w:pStyle w:val="Normal"/>
              <w:rPr>
                <w:sz w:val="22"/>
                <w:szCs w:val="22"/>
              </w:rPr>
            </w:pPr>
            <w:r w:rsidRPr="41061A3B" w:rsidR="3F11BA67">
              <w:rPr>
                <w:sz w:val="22"/>
                <w:szCs w:val="22"/>
              </w:rPr>
              <w:t>Informativo</w:t>
            </w:r>
          </w:p>
        </w:tc>
        <w:tc>
          <w:tcPr>
            <w:tcW w:w="2970" w:type="dxa"/>
            <w:tcMar/>
          </w:tcPr>
          <w:p w:rsidR="3F11BA67" w:rsidP="41061A3B" w:rsidRDefault="3F11BA67" w14:paraId="7F1F4E04" w14:textId="25CCC0FC">
            <w:pPr>
              <w:pStyle w:val="Normal"/>
              <w:rPr>
                <w:sz w:val="22"/>
                <w:szCs w:val="22"/>
              </w:rPr>
            </w:pPr>
            <w:r w:rsidRPr="41061A3B" w:rsidR="3F11BA67">
              <w:rPr>
                <w:sz w:val="22"/>
                <w:szCs w:val="22"/>
              </w:rPr>
              <w:t>SLA / métricas</w:t>
            </w:r>
          </w:p>
        </w:tc>
        <w:tc>
          <w:tcPr>
            <w:tcW w:w="3840" w:type="dxa"/>
            <w:shd w:val="clear" w:color="auto" w:fill="0891B2"/>
            <w:tcMar/>
          </w:tcPr>
          <w:p w:rsidR="41061A3B" w:rsidP="41061A3B" w:rsidRDefault="41061A3B" w14:paraId="06455288" w14:textId="3C15F51D">
            <w:pPr>
              <w:pStyle w:val="Normal"/>
              <w:rPr>
                <w:sz w:val="22"/>
                <w:szCs w:val="22"/>
              </w:rPr>
            </w:pPr>
          </w:p>
        </w:tc>
      </w:tr>
    </w:tbl>
    <w:p w:rsidR="130A8908" w:rsidP="41061A3B" w:rsidRDefault="130A8908" w14:paraId="4ECD9C8E" w14:textId="6E5A71DD">
      <w:pPr>
        <w:pStyle w:val="Normal"/>
      </w:pPr>
    </w:p>
    <w:p w:rsidR="130A8908" w:rsidP="41061A3B" w:rsidRDefault="130A8908" w14:paraId="31C5D031" w14:textId="1CDA7D20">
      <w:pPr>
        <w:pStyle w:val="Normal"/>
      </w:pPr>
      <w:r w:rsidRPr="41061A3B" w:rsidR="6E4C9825">
        <w:rPr>
          <w:rFonts w:ascii="Arial" w:hAnsi="Arial" w:eastAsia="Arial" w:cs="Arial"/>
          <w:noProof w:val="0"/>
          <w:sz w:val="24"/>
          <w:szCs w:val="24"/>
          <w:lang w:val="es-CO"/>
        </w:rPr>
        <w:t>La paleta semántica de estados se mantiene separada del color de identidad de marca (azul). Esta diferenciación permite que los colores utilizados para representar estados comuniquen exclusivamente información funcional, mientras que el azul de marca se reserva para elementos de identidad, navegación e interacción.</w:t>
      </w:r>
    </w:p>
    <w:p w:rsidR="41061A3B" w:rsidP="41061A3B" w:rsidRDefault="41061A3B" w14:paraId="1B943901" w14:textId="289167C8">
      <w:pPr>
        <w:pStyle w:val="Normal"/>
        <w:rPr>
          <w:rFonts w:ascii="Arial" w:hAnsi="Arial" w:eastAsia="Arial" w:cs="Arial"/>
          <w:noProof w:val="0"/>
          <w:sz w:val="24"/>
          <w:szCs w:val="24"/>
          <w:lang w:val="es-CO"/>
        </w:rPr>
      </w:pPr>
    </w:p>
    <w:p w:rsidR="4977ED02" w:rsidP="130A8908" w:rsidRDefault="4977ED02" w14:paraId="70C14DD4" w14:textId="767393B1">
      <w:pPr>
        <w:pStyle w:val="Ttulo3"/>
      </w:pPr>
      <w:bookmarkStart w:name="_Toc1831280353" w:id="959514208"/>
      <w:r w:rsidR="4977ED02">
        <w:rPr/>
        <w:t>9.3.3 Identidad por Proyecto</w:t>
      </w:r>
      <w:bookmarkEnd w:id="959514208"/>
      <w:r w:rsidR="4977ED02">
        <w:rPr/>
        <w:t xml:space="preserve"> </w:t>
      </w:r>
    </w:p>
    <w:p w:rsidR="130A8908" w:rsidP="130A8908" w:rsidRDefault="130A8908" w14:paraId="302BA3C8" w14:textId="2E556AA2">
      <w:pPr>
        <w:pStyle w:val="Normal"/>
      </w:pPr>
    </w:p>
    <w:tbl>
      <w:tblPr>
        <w:tblStyle w:val="Tablaconcuadrcula"/>
        <w:tblW w:w="6774" w:type="dxa"/>
        <w:jc w:val="center"/>
        <w:tblLook w:val="06A0" w:firstRow="1" w:lastRow="0" w:firstColumn="1" w:lastColumn="0" w:noHBand="1" w:noVBand="1"/>
      </w:tblPr>
      <w:tblGrid>
        <w:gridCol w:w="2945"/>
        <w:gridCol w:w="1905"/>
        <w:gridCol w:w="1924"/>
      </w:tblGrid>
      <w:tr w:rsidR="41061A3B" w:rsidTr="49B00DBD" w14:paraId="2BFFA538">
        <w:trPr>
          <w:trHeight w:val="315"/>
        </w:trPr>
        <w:tc>
          <w:tcPr>
            <w:tcW w:w="2945" w:type="dxa"/>
            <w:tcMar/>
          </w:tcPr>
          <w:p w:rsidR="77F88E3A" w:rsidP="41061A3B" w:rsidRDefault="77F88E3A" w14:paraId="3933E711" w14:textId="077098B1">
            <w:pPr>
              <w:pStyle w:val="Normal"/>
              <w:jc w:val="center"/>
              <w:rPr>
                <w:b w:val="1"/>
                <w:bCs w:val="1"/>
                <w:sz w:val="22"/>
                <w:szCs w:val="22"/>
              </w:rPr>
            </w:pPr>
            <w:r w:rsidRPr="41061A3B" w:rsidR="77F88E3A">
              <w:rPr>
                <w:b w:val="1"/>
                <w:bCs w:val="1"/>
                <w:sz w:val="22"/>
                <w:szCs w:val="22"/>
              </w:rPr>
              <w:t>Nombre Proyecto</w:t>
            </w:r>
          </w:p>
        </w:tc>
        <w:tc>
          <w:tcPr>
            <w:tcW w:w="1905" w:type="dxa"/>
            <w:tcMar/>
          </w:tcPr>
          <w:p w:rsidR="77F88E3A" w:rsidP="41061A3B" w:rsidRDefault="77F88E3A" w14:paraId="424C6265" w14:textId="550F23FF">
            <w:pPr>
              <w:pStyle w:val="Normal"/>
              <w:jc w:val="center"/>
              <w:rPr>
                <w:b w:val="1"/>
                <w:bCs w:val="1"/>
                <w:sz w:val="22"/>
                <w:szCs w:val="22"/>
              </w:rPr>
            </w:pPr>
            <w:r w:rsidRPr="41061A3B" w:rsidR="77F88E3A">
              <w:rPr>
                <w:b w:val="1"/>
                <w:bCs w:val="1"/>
                <w:sz w:val="22"/>
                <w:szCs w:val="22"/>
              </w:rPr>
              <w:t>Hexadecimal</w:t>
            </w:r>
          </w:p>
        </w:tc>
        <w:tc>
          <w:tcPr>
            <w:tcW w:w="1924" w:type="dxa"/>
            <w:tcMar/>
          </w:tcPr>
          <w:p w:rsidR="77F88E3A" w:rsidP="41061A3B" w:rsidRDefault="77F88E3A" w14:paraId="2DCFF40A" w14:textId="0A828AC7">
            <w:pPr>
              <w:pStyle w:val="Normal"/>
              <w:jc w:val="center"/>
              <w:rPr>
                <w:b w:val="1"/>
                <w:bCs w:val="1"/>
                <w:sz w:val="22"/>
                <w:szCs w:val="22"/>
              </w:rPr>
            </w:pPr>
            <w:r w:rsidRPr="41061A3B" w:rsidR="77F88E3A">
              <w:rPr>
                <w:b w:val="1"/>
                <w:bCs w:val="1"/>
                <w:sz w:val="22"/>
                <w:szCs w:val="22"/>
              </w:rPr>
              <w:t>Color</w:t>
            </w:r>
          </w:p>
        </w:tc>
      </w:tr>
      <w:tr w:rsidR="41061A3B" w:rsidTr="49B00DBD" w14:paraId="6A9EA09E">
        <w:trPr>
          <w:trHeight w:val="567"/>
        </w:trPr>
        <w:tc>
          <w:tcPr>
            <w:tcW w:w="2945" w:type="dxa"/>
            <w:tcMar/>
            <w:vAlign w:val="center"/>
          </w:tcPr>
          <w:p w:rsidR="3BFAD32F" w:rsidP="41061A3B" w:rsidRDefault="3BFAD32F" w14:paraId="36EE21F1" w14:textId="6CB46092">
            <w:pPr>
              <w:pStyle w:val="Normal"/>
              <w:jc w:val="left"/>
            </w:pPr>
            <w:r w:rsidRPr="41061A3B" w:rsidR="3BFAD32F">
              <w:rPr>
                <w:sz w:val="22"/>
                <w:szCs w:val="22"/>
              </w:rPr>
              <w:t>Comfenalco</w:t>
            </w:r>
          </w:p>
        </w:tc>
        <w:tc>
          <w:tcPr>
            <w:tcW w:w="1905" w:type="dxa"/>
            <w:tcMar/>
            <w:vAlign w:val="center"/>
          </w:tcPr>
          <w:p w:rsidR="3BFAD32F" w:rsidP="41061A3B" w:rsidRDefault="3BFAD32F" w14:paraId="0DF6B8E6" w14:textId="1ECD26A4">
            <w:pPr>
              <w:pStyle w:val="Normal"/>
              <w:jc w:val="center"/>
            </w:pPr>
            <w:r w:rsidRPr="41061A3B" w:rsidR="3BFAD32F">
              <w:rPr>
                <w:sz w:val="22"/>
                <w:szCs w:val="22"/>
              </w:rPr>
              <w:t>047857</w:t>
            </w:r>
          </w:p>
        </w:tc>
        <w:tc>
          <w:tcPr>
            <w:tcW w:w="1924" w:type="dxa"/>
            <w:shd w:val="clear" w:color="auto" w:fill="047857"/>
            <w:tcMar/>
          </w:tcPr>
          <w:p w:rsidR="41061A3B" w:rsidP="41061A3B" w:rsidRDefault="41061A3B" w14:paraId="52BBE4DF" w14:textId="701033FD">
            <w:pPr>
              <w:pStyle w:val="Normal"/>
              <w:rPr>
                <w:sz w:val="22"/>
                <w:szCs w:val="22"/>
              </w:rPr>
            </w:pPr>
          </w:p>
        </w:tc>
      </w:tr>
      <w:tr w:rsidR="41061A3B" w:rsidTr="49B00DBD" w14:paraId="1AB28D34">
        <w:trPr>
          <w:trHeight w:val="567"/>
        </w:trPr>
        <w:tc>
          <w:tcPr>
            <w:tcW w:w="2945" w:type="dxa"/>
            <w:tcMar/>
            <w:vAlign w:val="center"/>
          </w:tcPr>
          <w:p w:rsidR="3BFAD32F" w:rsidP="41061A3B" w:rsidRDefault="3BFAD32F" w14:paraId="51943E2A" w14:textId="216F8A64">
            <w:pPr>
              <w:pStyle w:val="Normal"/>
              <w:jc w:val="left"/>
            </w:pPr>
            <w:r w:rsidRPr="41061A3B" w:rsidR="3BFAD32F">
              <w:rPr>
                <w:sz w:val="22"/>
                <w:szCs w:val="22"/>
              </w:rPr>
              <w:t>Colpensiones</w:t>
            </w:r>
          </w:p>
        </w:tc>
        <w:tc>
          <w:tcPr>
            <w:tcW w:w="1905" w:type="dxa"/>
            <w:tcMar/>
            <w:vAlign w:val="center"/>
          </w:tcPr>
          <w:p w:rsidR="3BFAD32F" w:rsidP="41061A3B" w:rsidRDefault="3BFAD32F" w14:paraId="6E730C18" w14:textId="5498BABA">
            <w:pPr>
              <w:pStyle w:val="Normal"/>
              <w:jc w:val="center"/>
            </w:pPr>
            <w:r w:rsidRPr="41061A3B" w:rsidR="3BFAD32F">
              <w:rPr>
                <w:sz w:val="22"/>
                <w:szCs w:val="22"/>
              </w:rPr>
              <w:t>1d4ed8</w:t>
            </w:r>
          </w:p>
        </w:tc>
        <w:tc>
          <w:tcPr>
            <w:tcW w:w="1924" w:type="dxa"/>
            <w:shd w:val="clear" w:color="auto" w:fill="1D4ED8"/>
            <w:tcMar/>
          </w:tcPr>
          <w:p w:rsidR="41061A3B" w:rsidP="41061A3B" w:rsidRDefault="41061A3B" w14:paraId="6BF350ED" w14:textId="701033FD">
            <w:pPr>
              <w:pStyle w:val="Normal"/>
              <w:rPr>
                <w:sz w:val="22"/>
                <w:szCs w:val="22"/>
              </w:rPr>
            </w:pPr>
          </w:p>
        </w:tc>
      </w:tr>
      <w:tr w:rsidR="41061A3B" w:rsidTr="49B00DBD" w14:paraId="5EFE9178">
        <w:trPr>
          <w:trHeight w:val="567"/>
        </w:trPr>
        <w:tc>
          <w:tcPr>
            <w:tcW w:w="2945" w:type="dxa"/>
            <w:tcMar/>
            <w:vAlign w:val="center"/>
          </w:tcPr>
          <w:p w:rsidR="3BFAD32F" w:rsidP="41061A3B" w:rsidRDefault="3BFAD32F" w14:paraId="5947F8F3" w14:textId="392496D9">
            <w:pPr>
              <w:pStyle w:val="Normal"/>
              <w:jc w:val="left"/>
            </w:pPr>
            <w:r w:rsidRPr="41061A3B" w:rsidR="3BFAD32F">
              <w:rPr>
                <w:sz w:val="22"/>
                <w:szCs w:val="22"/>
              </w:rPr>
              <w:t>IUVA</w:t>
            </w:r>
          </w:p>
        </w:tc>
        <w:tc>
          <w:tcPr>
            <w:tcW w:w="1905" w:type="dxa"/>
            <w:tcMar/>
            <w:vAlign w:val="center"/>
          </w:tcPr>
          <w:p w:rsidR="3BFAD32F" w:rsidP="41061A3B" w:rsidRDefault="3BFAD32F" w14:paraId="63EE25B8" w14:textId="2BD53E1C">
            <w:pPr>
              <w:pStyle w:val="Normal"/>
              <w:jc w:val="center"/>
            </w:pPr>
            <w:r w:rsidRPr="41061A3B" w:rsidR="3BFAD32F">
              <w:rPr>
                <w:sz w:val="22"/>
                <w:szCs w:val="22"/>
              </w:rPr>
              <w:t>c2410c</w:t>
            </w:r>
          </w:p>
        </w:tc>
        <w:tc>
          <w:tcPr>
            <w:tcW w:w="1924" w:type="dxa"/>
            <w:shd w:val="clear" w:color="auto" w:fill="C2410C"/>
            <w:tcMar/>
          </w:tcPr>
          <w:p w:rsidR="41061A3B" w:rsidP="41061A3B" w:rsidRDefault="41061A3B" w14:paraId="08F29F58" w14:textId="701033FD">
            <w:pPr>
              <w:pStyle w:val="Normal"/>
              <w:rPr>
                <w:sz w:val="22"/>
                <w:szCs w:val="22"/>
              </w:rPr>
            </w:pPr>
          </w:p>
        </w:tc>
      </w:tr>
      <w:tr w:rsidR="41061A3B" w:rsidTr="49B00DBD" w14:paraId="68A4BE80">
        <w:trPr>
          <w:trHeight w:val="567"/>
        </w:trPr>
        <w:tc>
          <w:tcPr>
            <w:tcW w:w="2945" w:type="dxa"/>
            <w:tcMar/>
            <w:vAlign w:val="center"/>
          </w:tcPr>
          <w:p w:rsidR="3BFAD32F" w:rsidP="41061A3B" w:rsidRDefault="3BFAD32F" w14:paraId="488F0363" w14:textId="55CF47B0">
            <w:pPr>
              <w:pStyle w:val="Normal"/>
              <w:jc w:val="left"/>
            </w:pPr>
            <w:r w:rsidRPr="41061A3B" w:rsidR="3BFAD32F">
              <w:rPr>
                <w:sz w:val="22"/>
                <w:szCs w:val="22"/>
              </w:rPr>
              <w:t>Estampillas</w:t>
            </w:r>
          </w:p>
        </w:tc>
        <w:tc>
          <w:tcPr>
            <w:tcW w:w="1905" w:type="dxa"/>
            <w:tcMar/>
            <w:vAlign w:val="center"/>
          </w:tcPr>
          <w:p w:rsidR="3BFAD32F" w:rsidP="41061A3B" w:rsidRDefault="3BFAD32F" w14:paraId="337ACE0B" w14:textId="669A7354">
            <w:pPr>
              <w:pStyle w:val="Normal"/>
              <w:jc w:val="center"/>
            </w:pPr>
            <w:r w:rsidRPr="41061A3B" w:rsidR="3BFAD32F">
              <w:rPr>
                <w:sz w:val="22"/>
                <w:szCs w:val="22"/>
              </w:rPr>
              <w:t>3f3f46</w:t>
            </w:r>
          </w:p>
        </w:tc>
        <w:tc>
          <w:tcPr>
            <w:tcW w:w="1924" w:type="dxa"/>
            <w:shd w:val="clear" w:color="auto" w:fill="3F3F46"/>
            <w:tcMar/>
          </w:tcPr>
          <w:p w:rsidR="41061A3B" w:rsidP="41061A3B" w:rsidRDefault="41061A3B" w14:paraId="109303F5" w14:textId="701033FD">
            <w:pPr>
              <w:pStyle w:val="Normal"/>
              <w:rPr>
                <w:sz w:val="22"/>
                <w:szCs w:val="22"/>
              </w:rPr>
            </w:pPr>
          </w:p>
        </w:tc>
      </w:tr>
      <w:tr w:rsidR="41061A3B" w:rsidTr="49B00DBD" w14:paraId="3D730838">
        <w:trPr>
          <w:trHeight w:val="567"/>
        </w:trPr>
        <w:tc>
          <w:tcPr>
            <w:tcW w:w="2945" w:type="dxa"/>
            <w:tcMar/>
            <w:vAlign w:val="center"/>
          </w:tcPr>
          <w:p w:rsidR="3BFAD32F" w:rsidP="41061A3B" w:rsidRDefault="3BFAD32F" w14:paraId="52B3D427" w14:textId="25344A62">
            <w:pPr>
              <w:pStyle w:val="Normal"/>
              <w:jc w:val="left"/>
            </w:pPr>
            <w:r w:rsidRPr="41061A3B" w:rsidR="3BFAD32F">
              <w:rPr>
                <w:sz w:val="22"/>
                <w:szCs w:val="22"/>
              </w:rPr>
              <w:t>Infoconsumo</w:t>
            </w:r>
          </w:p>
        </w:tc>
        <w:tc>
          <w:tcPr>
            <w:tcW w:w="1905" w:type="dxa"/>
            <w:tcMar/>
            <w:vAlign w:val="center"/>
          </w:tcPr>
          <w:p w:rsidR="3BFAD32F" w:rsidP="41061A3B" w:rsidRDefault="3BFAD32F" w14:paraId="5FCFBD5D" w14:textId="2D67C13B">
            <w:pPr>
              <w:pStyle w:val="Normal"/>
              <w:jc w:val="center"/>
            </w:pPr>
            <w:r w:rsidRPr="41061A3B" w:rsidR="3BFAD32F">
              <w:rPr>
                <w:sz w:val="22"/>
                <w:szCs w:val="22"/>
              </w:rPr>
              <w:t>a21caf</w:t>
            </w:r>
          </w:p>
        </w:tc>
        <w:tc>
          <w:tcPr>
            <w:tcW w:w="1924" w:type="dxa"/>
            <w:shd w:val="clear" w:color="auto" w:fill="A21CAF"/>
            <w:tcMar/>
          </w:tcPr>
          <w:p w:rsidR="41061A3B" w:rsidP="41061A3B" w:rsidRDefault="41061A3B" w14:paraId="39CA3BE6" w14:textId="701033FD">
            <w:pPr>
              <w:pStyle w:val="Normal"/>
              <w:rPr>
                <w:sz w:val="22"/>
                <w:szCs w:val="22"/>
              </w:rPr>
            </w:pPr>
          </w:p>
        </w:tc>
      </w:tr>
      <w:tr w:rsidR="41061A3B" w:rsidTr="49B00DBD" w14:paraId="136A3E33">
        <w:trPr>
          <w:trHeight w:val="567"/>
        </w:trPr>
        <w:tc>
          <w:tcPr>
            <w:tcW w:w="2945" w:type="dxa"/>
            <w:tcMar/>
            <w:vAlign w:val="center"/>
          </w:tcPr>
          <w:p w:rsidR="3BFAD32F" w:rsidP="41061A3B" w:rsidRDefault="3BFAD32F" w14:paraId="0796BC65" w14:textId="70716CF6">
            <w:pPr>
              <w:pStyle w:val="Normal"/>
              <w:jc w:val="left"/>
            </w:pPr>
            <w:r w:rsidRPr="41061A3B" w:rsidR="3BFAD32F">
              <w:rPr>
                <w:sz w:val="22"/>
                <w:szCs w:val="22"/>
              </w:rPr>
              <w:t>SycTrace</w:t>
            </w:r>
          </w:p>
        </w:tc>
        <w:tc>
          <w:tcPr>
            <w:tcW w:w="1905" w:type="dxa"/>
            <w:tcMar/>
            <w:vAlign w:val="center"/>
          </w:tcPr>
          <w:p w:rsidR="3BFAD32F" w:rsidP="41061A3B" w:rsidRDefault="3BFAD32F" w14:paraId="6ACBE885" w14:textId="2FE5E8D2">
            <w:pPr>
              <w:pStyle w:val="Normal"/>
              <w:jc w:val="center"/>
            </w:pPr>
            <w:r w:rsidRPr="41061A3B" w:rsidR="3BFAD32F">
              <w:rPr>
                <w:sz w:val="22"/>
                <w:szCs w:val="22"/>
              </w:rPr>
              <w:t>ea580c</w:t>
            </w:r>
          </w:p>
        </w:tc>
        <w:tc>
          <w:tcPr>
            <w:tcW w:w="1924" w:type="dxa"/>
            <w:shd w:val="clear" w:color="auto" w:fill="EA580C"/>
            <w:tcMar/>
          </w:tcPr>
          <w:p w:rsidR="41061A3B" w:rsidP="41061A3B" w:rsidRDefault="41061A3B" w14:paraId="355CD472" w14:textId="701033FD">
            <w:pPr>
              <w:pStyle w:val="Normal"/>
              <w:rPr>
                <w:sz w:val="22"/>
                <w:szCs w:val="22"/>
              </w:rPr>
            </w:pPr>
          </w:p>
        </w:tc>
      </w:tr>
      <w:tr w:rsidR="41061A3B" w:rsidTr="49B00DBD" w14:paraId="71E708DF">
        <w:trPr>
          <w:trHeight w:val="567"/>
        </w:trPr>
        <w:tc>
          <w:tcPr>
            <w:tcW w:w="2945" w:type="dxa"/>
            <w:tcMar/>
            <w:vAlign w:val="center"/>
          </w:tcPr>
          <w:p w:rsidR="3BFAD32F" w:rsidP="41061A3B" w:rsidRDefault="3BFAD32F" w14:paraId="080C2826" w14:textId="5A6BD159">
            <w:pPr>
              <w:pStyle w:val="Normal"/>
              <w:jc w:val="left"/>
            </w:pPr>
            <w:r w:rsidRPr="41061A3B" w:rsidR="3BFAD32F">
              <w:rPr>
                <w:sz w:val="22"/>
                <w:szCs w:val="22"/>
              </w:rPr>
              <w:t>GoTrace</w:t>
            </w:r>
          </w:p>
        </w:tc>
        <w:tc>
          <w:tcPr>
            <w:tcW w:w="1905" w:type="dxa"/>
            <w:tcMar/>
            <w:vAlign w:val="center"/>
          </w:tcPr>
          <w:p w:rsidR="3BFAD32F" w:rsidP="41061A3B" w:rsidRDefault="3BFAD32F" w14:paraId="4958C227" w14:textId="39B91D25">
            <w:pPr>
              <w:pStyle w:val="Normal"/>
              <w:jc w:val="center"/>
            </w:pPr>
            <w:r w:rsidRPr="41061A3B" w:rsidR="3BFAD32F">
              <w:rPr>
                <w:sz w:val="22"/>
                <w:szCs w:val="22"/>
              </w:rPr>
              <w:t>d97706</w:t>
            </w:r>
          </w:p>
        </w:tc>
        <w:tc>
          <w:tcPr>
            <w:tcW w:w="1924" w:type="dxa"/>
            <w:shd w:val="clear" w:color="auto" w:fill="D97706"/>
            <w:tcMar/>
          </w:tcPr>
          <w:p w:rsidR="41061A3B" w:rsidP="41061A3B" w:rsidRDefault="41061A3B" w14:paraId="5643996E" w14:textId="701033FD">
            <w:pPr>
              <w:pStyle w:val="Normal"/>
              <w:rPr>
                <w:sz w:val="22"/>
                <w:szCs w:val="22"/>
              </w:rPr>
            </w:pPr>
          </w:p>
        </w:tc>
      </w:tr>
      <w:tr w:rsidR="41061A3B" w:rsidTr="49B00DBD" w14:paraId="2B4583C0">
        <w:trPr>
          <w:trHeight w:val="567"/>
        </w:trPr>
        <w:tc>
          <w:tcPr>
            <w:tcW w:w="2945" w:type="dxa"/>
            <w:tcMar/>
            <w:vAlign w:val="center"/>
          </w:tcPr>
          <w:p w:rsidR="3BFAD32F" w:rsidP="41061A3B" w:rsidRDefault="3BFAD32F" w14:paraId="3AAF8956" w14:textId="57252721">
            <w:pPr>
              <w:pStyle w:val="Normal"/>
              <w:jc w:val="left"/>
            </w:pPr>
            <w:r w:rsidRPr="41061A3B" w:rsidR="3BFAD32F">
              <w:rPr>
                <w:sz w:val="22"/>
                <w:szCs w:val="22"/>
              </w:rPr>
              <w:t>Pasivos Laborales</w:t>
            </w:r>
          </w:p>
        </w:tc>
        <w:tc>
          <w:tcPr>
            <w:tcW w:w="1905" w:type="dxa"/>
            <w:tcMar/>
            <w:vAlign w:val="center"/>
          </w:tcPr>
          <w:p w:rsidR="3BFAD32F" w:rsidP="41061A3B" w:rsidRDefault="3BFAD32F" w14:paraId="740030A4" w14:textId="4AEEE33B">
            <w:pPr>
              <w:pStyle w:val="Normal"/>
              <w:jc w:val="center"/>
            </w:pPr>
            <w:r w:rsidRPr="41061A3B" w:rsidR="3BFAD32F">
              <w:rPr>
                <w:sz w:val="22"/>
                <w:szCs w:val="22"/>
              </w:rPr>
              <w:t>0891b2</w:t>
            </w:r>
          </w:p>
        </w:tc>
        <w:tc>
          <w:tcPr>
            <w:tcW w:w="1924" w:type="dxa"/>
            <w:shd w:val="clear" w:color="auto" w:fill="0891B2"/>
            <w:tcMar/>
          </w:tcPr>
          <w:p w:rsidR="41061A3B" w:rsidP="41061A3B" w:rsidRDefault="41061A3B" w14:paraId="3CE17747" w14:textId="239B2592">
            <w:pPr>
              <w:pStyle w:val="Normal"/>
              <w:rPr>
                <w:sz w:val="22"/>
                <w:szCs w:val="22"/>
              </w:rPr>
            </w:pPr>
          </w:p>
        </w:tc>
      </w:tr>
      <w:tr w:rsidR="41061A3B" w:rsidTr="49B00DBD" w14:paraId="687EB1B0">
        <w:trPr>
          <w:trHeight w:val="567"/>
        </w:trPr>
        <w:tc>
          <w:tcPr>
            <w:tcW w:w="2945" w:type="dxa"/>
            <w:tcMar/>
            <w:vAlign w:val="center"/>
          </w:tcPr>
          <w:p w:rsidR="3BFAD32F" w:rsidP="41061A3B" w:rsidRDefault="3BFAD32F" w14:paraId="19984AFF" w14:textId="3FB534BD">
            <w:pPr>
              <w:pStyle w:val="Normal"/>
              <w:jc w:val="left"/>
            </w:pPr>
            <w:r w:rsidRPr="41061A3B" w:rsidR="3BFAD32F">
              <w:rPr>
                <w:sz w:val="22"/>
                <w:szCs w:val="22"/>
              </w:rPr>
              <w:t>Libro Total</w:t>
            </w:r>
          </w:p>
        </w:tc>
        <w:tc>
          <w:tcPr>
            <w:tcW w:w="1905" w:type="dxa"/>
            <w:tcMar/>
            <w:vAlign w:val="center"/>
          </w:tcPr>
          <w:p w:rsidR="3BFAD32F" w:rsidP="41061A3B" w:rsidRDefault="3BFAD32F" w14:paraId="200A0083" w14:textId="3DB99A37">
            <w:pPr>
              <w:pStyle w:val="Normal"/>
              <w:jc w:val="center"/>
            </w:pPr>
            <w:r w:rsidRPr="41061A3B" w:rsidR="3BFAD32F">
              <w:rPr>
                <w:sz w:val="22"/>
                <w:szCs w:val="22"/>
              </w:rPr>
              <w:t>854d0e</w:t>
            </w:r>
          </w:p>
        </w:tc>
        <w:tc>
          <w:tcPr>
            <w:tcW w:w="1924" w:type="dxa"/>
            <w:shd w:val="clear" w:color="auto" w:fill="854D0E"/>
            <w:tcMar/>
          </w:tcPr>
          <w:p w:rsidR="41061A3B" w:rsidP="41061A3B" w:rsidRDefault="41061A3B" w14:paraId="421CE399" w14:textId="73A0D1CF">
            <w:pPr>
              <w:pStyle w:val="Normal"/>
              <w:rPr>
                <w:sz w:val="22"/>
                <w:szCs w:val="22"/>
              </w:rPr>
            </w:pPr>
          </w:p>
        </w:tc>
      </w:tr>
    </w:tbl>
    <w:p w:rsidR="130A8908" w:rsidP="41061A3B" w:rsidRDefault="130A8908" w14:paraId="17BA4596" w14:textId="3A3EF907">
      <w:pPr>
        <w:pStyle w:val="Normal"/>
        <w:suppressLineNumbers w:val="0"/>
        <w:bidi w:val="0"/>
        <w:spacing w:before="0" w:beforeAutospacing="off" w:after="160" w:afterAutospacing="off" w:line="259" w:lineRule="auto"/>
        <w:ind w:left="0" w:right="0"/>
        <w:jc w:val="both"/>
      </w:pPr>
    </w:p>
    <w:p w:rsidR="130A8908" w:rsidP="41061A3B" w:rsidRDefault="130A8908" w14:paraId="278512F8" w14:textId="3CB0EFBF">
      <w:pPr>
        <w:pStyle w:val="Normal"/>
      </w:pPr>
      <w:r w:rsidRPr="41061A3B" w:rsidR="75515AF9">
        <w:rPr>
          <w:noProof w:val="0"/>
          <w:lang w:val="es-CO"/>
        </w:rPr>
        <w:t xml:space="preserve">Los valores anteriores corresponden al </w:t>
      </w:r>
      <w:r w:rsidRPr="41061A3B" w:rsidR="75515AF9">
        <w:rPr>
          <w:noProof w:val="0"/>
          <w:lang w:val="es-CO"/>
        </w:rPr>
        <w:t>color primario</w:t>
      </w:r>
      <w:r w:rsidRPr="41061A3B" w:rsidR="75515AF9">
        <w:rPr>
          <w:noProof w:val="0"/>
          <w:lang w:val="es-CO"/>
        </w:rPr>
        <w:t xml:space="preserve"> de cada proyecto. Cada proyecto cuenta adicionalmente con un trío cromático compuesto por </w:t>
      </w:r>
      <w:r w:rsidRPr="41061A3B" w:rsidR="75515AF9">
        <w:rPr>
          <w:noProof w:val="0"/>
          <w:lang w:val="es-CO"/>
        </w:rPr>
        <w:t>primario, claro y oscuro</w:t>
      </w:r>
      <w:r w:rsidRPr="41061A3B" w:rsidR="75515AF9">
        <w:rPr>
          <w:noProof w:val="0"/>
          <w:lang w:val="es-CO"/>
        </w:rPr>
        <w:t xml:space="preserve">, definido en </w:t>
      </w:r>
      <w:r w:rsidRPr="41061A3B" w:rsidR="75515AF9">
        <w:rPr>
          <w:noProof w:val="0"/>
          <w:lang w:val="es-CO"/>
        </w:rPr>
        <w:t>colorPorProyecto.ts</w:t>
      </w:r>
      <w:r w:rsidRPr="41061A3B" w:rsidR="75515AF9">
        <w:rPr>
          <w:noProof w:val="0"/>
          <w:lang w:val="es-CO"/>
        </w:rPr>
        <w:t xml:space="preserve">. Esta configuración permite aplicar de manera consistente la identidad visual de cada tenant en </w:t>
      </w:r>
      <w:r w:rsidRPr="41061A3B" w:rsidR="75515AF9">
        <w:rPr>
          <w:noProof w:val="0"/>
          <w:lang w:val="es-CO"/>
        </w:rPr>
        <w:t>badges, gráficos, indicadores y elementos de acento</w:t>
      </w:r>
      <w:r w:rsidRPr="41061A3B" w:rsidR="75515AF9">
        <w:rPr>
          <w:noProof w:val="0"/>
          <w:lang w:val="es-CO"/>
        </w:rPr>
        <w:t xml:space="preserve"> dentro de su respectiva vista, constituyendo un componente fundamental del sistema de identidad visual multi-tenant.</w:t>
      </w:r>
    </w:p>
    <w:p w:rsidR="4977ED02" w:rsidP="130A8908" w:rsidRDefault="4977ED02" w14:paraId="01D69BF7" w14:textId="5CB65C1B">
      <w:pPr>
        <w:pStyle w:val="Normal"/>
      </w:pPr>
    </w:p>
    <w:p w:rsidR="130A8908" w:rsidP="130A8908" w:rsidRDefault="130A8908" w14:paraId="2C6AA3A6" w14:textId="6E2D5A41">
      <w:pPr>
        <w:pStyle w:val="Normal"/>
      </w:pPr>
    </w:p>
    <w:p w:rsidR="4977ED02" w:rsidP="130A8908" w:rsidRDefault="4977ED02" w14:paraId="37731DAE" w14:textId="665B0EEB">
      <w:pPr>
        <w:pStyle w:val="Ttulo2"/>
        <w:rPr>
          <w:rFonts w:ascii="Arial" w:hAnsi="Arial" w:eastAsia="Arial" w:cs="Arial"/>
          <w:noProof w:val="0"/>
          <w:lang w:val="es-CO"/>
        </w:rPr>
      </w:pPr>
      <w:bookmarkStart w:name="_Toc1584621598" w:id="887720507"/>
      <w:r w:rsidRPr="681EFE86" w:rsidR="4977ED02">
        <w:rPr>
          <w:noProof w:val="0"/>
          <w:lang w:val="es-CO"/>
        </w:rPr>
        <w:t>9.4 Leyes de Gestalt aplicadas</w:t>
      </w:r>
      <w:bookmarkEnd w:id="887720507"/>
    </w:p>
    <w:p w:rsidR="130A8908" w:rsidRDefault="130A8908" w14:paraId="792CE5F4" w14:textId="2361F5EF"/>
    <w:tbl>
      <w:tblPr>
        <w:tblStyle w:val="Tablaconcuadrcula"/>
        <w:tblW w:w="0" w:type="auto"/>
        <w:tblLook w:val="06A0" w:firstRow="1" w:lastRow="0" w:firstColumn="1" w:lastColumn="0" w:noHBand="1" w:noVBand="1"/>
      </w:tblPr>
      <w:tblGrid>
        <w:gridCol w:w="2945"/>
        <w:gridCol w:w="2945"/>
        <w:gridCol w:w="2945"/>
      </w:tblGrid>
      <w:tr w:rsidR="130A8908" w:rsidTr="41061A3B" w14:paraId="37913CAB">
        <w:trPr>
          <w:trHeight w:val="465"/>
        </w:trPr>
        <w:tc>
          <w:tcPr>
            <w:tcW w:w="2945" w:type="dxa"/>
            <w:tcMar/>
            <w:vAlign w:val="center"/>
          </w:tcPr>
          <w:p w:rsidR="4977ED02" w:rsidP="130A8908" w:rsidRDefault="4977ED02" w14:paraId="59B9AC4F" w14:textId="34FEDDC0">
            <w:pPr>
              <w:pStyle w:val="Normal"/>
              <w:jc w:val="center"/>
              <w:rPr>
                <w:b w:val="1"/>
                <w:bCs w:val="1"/>
                <w:sz w:val="20"/>
                <w:szCs w:val="20"/>
              </w:rPr>
            </w:pPr>
            <w:r w:rsidRPr="130A8908" w:rsidR="4977ED02">
              <w:rPr>
                <w:b w:val="1"/>
                <w:bCs w:val="1"/>
                <w:sz w:val="20"/>
                <w:szCs w:val="20"/>
              </w:rPr>
              <w:t>Ley</w:t>
            </w:r>
          </w:p>
        </w:tc>
        <w:tc>
          <w:tcPr>
            <w:tcW w:w="2945" w:type="dxa"/>
            <w:tcMar/>
            <w:vAlign w:val="center"/>
          </w:tcPr>
          <w:p w:rsidR="4977ED02" w:rsidP="130A8908" w:rsidRDefault="4977ED02" w14:paraId="6D061CED" w14:textId="799777FF">
            <w:pPr>
              <w:pStyle w:val="Normal"/>
              <w:jc w:val="center"/>
              <w:rPr>
                <w:b w:val="1"/>
                <w:bCs w:val="1"/>
                <w:sz w:val="20"/>
                <w:szCs w:val="20"/>
              </w:rPr>
            </w:pPr>
            <w:r w:rsidRPr="130A8908" w:rsidR="4977ED02">
              <w:rPr>
                <w:b w:val="1"/>
                <w:bCs w:val="1"/>
                <w:sz w:val="20"/>
                <w:szCs w:val="20"/>
              </w:rPr>
              <w:t xml:space="preserve">Descripción </w:t>
            </w:r>
          </w:p>
        </w:tc>
        <w:tc>
          <w:tcPr>
            <w:tcW w:w="2945" w:type="dxa"/>
            <w:tcMar/>
            <w:vAlign w:val="center"/>
          </w:tcPr>
          <w:p w:rsidR="4977ED02" w:rsidP="130A8908" w:rsidRDefault="4977ED02" w14:paraId="6B02AFB9" w14:textId="004E9207">
            <w:pPr>
              <w:pStyle w:val="Normal"/>
              <w:jc w:val="center"/>
              <w:rPr>
                <w:b w:val="1"/>
                <w:bCs w:val="1"/>
                <w:sz w:val="20"/>
                <w:szCs w:val="20"/>
              </w:rPr>
            </w:pPr>
            <w:r w:rsidRPr="130A8908" w:rsidR="4977ED02">
              <w:rPr>
                <w:b w:val="1"/>
                <w:bCs w:val="1"/>
                <w:sz w:val="20"/>
                <w:szCs w:val="20"/>
              </w:rPr>
              <w:t xml:space="preserve">Aplicación </w:t>
            </w:r>
          </w:p>
        </w:tc>
      </w:tr>
      <w:tr w:rsidR="130A8908" w:rsidTr="41061A3B" w14:paraId="7B521B0C">
        <w:trPr>
          <w:trHeight w:val="300"/>
        </w:trPr>
        <w:tc>
          <w:tcPr>
            <w:tcW w:w="2945" w:type="dxa"/>
            <w:tcMar/>
            <w:vAlign w:val="center"/>
          </w:tcPr>
          <w:p w:rsidR="4977ED02" w:rsidP="41061A3B" w:rsidRDefault="4977ED02" w14:paraId="66DC01FD" w14:textId="0F9EB999">
            <w:pPr>
              <w:pStyle w:val="Normal"/>
              <w:jc w:val="left"/>
              <w:rPr>
                <w:sz w:val="20"/>
                <w:szCs w:val="20"/>
              </w:rPr>
            </w:pPr>
            <w:r w:rsidRPr="41061A3B" w:rsidR="561AEB6C">
              <w:rPr>
                <w:sz w:val="20"/>
                <w:szCs w:val="20"/>
              </w:rPr>
              <w:t>Proximidad</w:t>
            </w:r>
          </w:p>
        </w:tc>
        <w:tc>
          <w:tcPr>
            <w:tcW w:w="2945" w:type="dxa"/>
            <w:tcMar/>
          </w:tcPr>
          <w:p w:rsidR="4977ED02" w:rsidP="130A8908" w:rsidRDefault="4977ED02" w14:paraId="3298F768" w14:textId="028D4927">
            <w:pPr>
              <w:pStyle w:val="Normal"/>
              <w:rPr>
                <w:rFonts w:ascii="Arial" w:hAnsi="Arial" w:eastAsia="Arial" w:cs="Arial"/>
                <w:noProof w:val="0"/>
                <w:sz w:val="20"/>
                <w:szCs w:val="20"/>
                <w:lang w:val="es-CO"/>
              </w:rPr>
            </w:pPr>
            <w:r w:rsidRPr="130A8908" w:rsidR="4977ED02">
              <w:rPr>
                <w:noProof w:val="0"/>
                <w:sz w:val="20"/>
                <w:szCs w:val="20"/>
                <w:lang w:val="es-CO"/>
              </w:rPr>
              <w:t>Elementos cercanos se perciben como un grupo.</w:t>
            </w:r>
          </w:p>
        </w:tc>
        <w:tc>
          <w:tcPr>
            <w:tcW w:w="2945" w:type="dxa"/>
            <w:tcMar/>
          </w:tcPr>
          <w:p w:rsidR="4977ED02" w:rsidP="130A8908" w:rsidRDefault="4977ED02" w14:paraId="5B7A15A0" w14:textId="63F4BE33">
            <w:pPr>
              <w:pStyle w:val="Normal"/>
              <w:rPr>
                <w:rFonts w:ascii="Arial" w:hAnsi="Arial" w:eastAsia="Arial" w:cs="Arial"/>
                <w:noProof w:val="0"/>
                <w:sz w:val="20"/>
                <w:szCs w:val="20"/>
                <w:lang w:val="es-CO"/>
              </w:rPr>
            </w:pPr>
            <w:r w:rsidRPr="130A8908" w:rsidR="4977ED02">
              <w:rPr>
                <w:noProof w:val="0"/>
                <w:sz w:val="20"/>
                <w:szCs w:val="20"/>
                <w:lang w:val="es-CO"/>
              </w:rPr>
              <w:t xml:space="preserve">Los 5 KPI del Resumen Ejecutivo están pegados en una sola fila con </w:t>
            </w:r>
            <w:r w:rsidRPr="130A8908" w:rsidR="4977ED02">
              <w:rPr>
                <w:noProof w:val="0"/>
                <w:sz w:val="20"/>
                <w:szCs w:val="20"/>
                <w:lang w:val="es-CO"/>
              </w:rPr>
              <w:t>gap</w:t>
            </w:r>
            <w:r w:rsidRPr="130A8908" w:rsidR="4977ED02">
              <w:rPr>
                <w:noProof w:val="0"/>
                <w:sz w:val="20"/>
                <w:szCs w:val="20"/>
                <w:lang w:val="es-CO"/>
              </w:rPr>
              <w:t xml:space="preserve"> reducido entre sí, y separados por un espacio mayor de la siguiente fila (gráficos) — el ojo agrupa "esto es un resumen" antes de leer un solo número.</w:t>
            </w:r>
          </w:p>
        </w:tc>
      </w:tr>
      <w:tr w:rsidR="130A8908" w:rsidTr="41061A3B" w14:paraId="58591F7F">
        <w:trPr>
          <w:trHeight w:val="300"/>
        </w:trPr>
        <w:tc>
          <w:tcPr>
            <w:tcW w:w="2945" w:type="dxa"/>
            <w:tcMar/>
            <w:vAlign w:val="center"/>
          </w:tcPr>
          <w:p w:rsidR="4977ED02" w:rsidP="41061A3B" w:rsidRDefault="4977ED02" w14:paraId="75C07918" w14:textId="746FA737">
            <w:pPr>
              <w:pStyle w:val="Normal"/>
              <w:jc w:val="left"/>
              <w:rPr>
                <w:sz w:val="20"/>
                <w:szCs w:val="20"/>
              </w:rPr>
            </w:pPr>
            <w:r w:rsidRPr="41061A3B" w:rsidR="561AEB6C">
              <w:rPr>
                <w:sz w:val="20"/>
                <w:szCs w:val="20"/>
              </w:rPr>
              <w:t>Similitud</w:t>
            </w:r>
          </w:p>
        </w:tc>
        <w:tc>
          <w:tcPr>
            <w:tcW w:w="2945" w:type="dxa"/>
            <w:tcMar/>
          </w:tcPr>
          <w:p w:rsidR="4977ED02" w:rsidP="130A8908" w:rsidRDefault="4977ED02" w14:paraId="3DA44B18" w14:textId="67047E08">
            <w:pPr>
              <w:pStyle w:val="Normal"/>
              <w:rPr>
                <w:rFonts w:ascii="Arial" w:hAnsi="Arial" w:eastAsia="Arial" w:cs="Arial"/>
                <w:noProof w:val="0"/>
                <w:sz w:val="20"/>
                <w:szCs w:val="20"/>
                <w:lang w:val="es-CO"/>
              </w:rPr>
            </w:pPr>
            <w:r w:rsidRPr="130A8908" w:rsidR="4977ED02">
              <w:rPr>
                <w:noProof w:val="0"/>
                <w:sz w:val="20"/>
                <w:szCs w:val="20"/>
                <w:lang w:val="es-CO"/>
              </w:rPr>
              <w:t>Elementos con la misma forma/color se perciben como la misma categoría.</w:t>
            </w:r>
          </w:p>
        </w:tc>
        <w:tc>
          <w:tcPr>
            <w:tcW w:w="2945" w:type="dxa"/>
            <w:tcMar/>
          </w:tcPr>
          <w:p w:rsidR="4977ED02" w:rsidP="130A8908" w:rsidRDefault="4977ED02" w14:paraId="4C8EA9C6" w14:textId="63491E7C">
            <w:pPr>
              <w:pStyle w:val="Normal"/>
              <w:rPr>
                <w:rFonts w:ascii="Arial" w:hAnsi="Arial" w:eastAsia="Arial" w:cs="Arial"/>
                <w:noProof w:val="0"/>
                <w:sz w:val="20"/>
                <w:szCs w:val="20"/>
                <w:lang w:val="es-CO"/>
              </w:rPr>
            </w:pPr>
            <w:r w:rsidRPr="130A8908" w:rsidR="4977ED02">
              <w:rPr>
                <w:noProof w:val="0"/>
                <w:sz w:val="20"/>
                <w:szCs w:val="20"/>
                <w:lang w:val="es-CO"/>
              </w:rPr>
              <w:t>Todo badge de estado "Finalizada" usa exactamente el mismo verde en cualquier página del sistema (</w:t>
            </w:r>
            <w:r w:rsidRPr="130A8908" w:rsidR="4977ED02">
              <w:rPr>
                <w:noProof w:val="0"/>
                <w:sz w:val="20"/>
                <w:szCs w:val="20"/>
                <w:lang w:val="es-CO"/>
              </w:rPr>
              <w:t>ESTADO_STYLE</w:t>
            </w:r>
            <w:r w:rsidRPr="130A8908" w:rsidR="4977ED02">
              <w:rPr>
                <w:noProof w:val="0"/>
                <w:sz w:val="20"/>
                <w:szCs w:val="20"/>
                <w:lang w:val="es-CO"/>
              </w:rPr>
              <w:t xml:space="preserve"> reutilizado) — un operador reconoce el estado por color antes de leer la palabra, en cualquier módulo en el que esté.</w:t>
            </w:r>
          </w:p>
        </w:tc>
      </w:tr>
      <w:tr w:rsidR="130A8908" w:rsidTr="41061A3B" w14:paraId="66FDDBB6">
        <w:trPr>
          <w:trHeight w:val="300"/>
        </w:trPr>
        <w:tc>
          <w:tcPr>
            <w:tcW w:w="2945" w:type="dxa"/>
            <w:tcMar/>
            <w:vAlign w:val="center"/>
          </w:tcPr>
          <w:p w:rsidR="4977ED02" w:rsidP="41061A3B" w:rsidRDefault="4977ED02" w14:paraId="4F8FB2FB" w14:textId="755C7A5C">
            <w:pPr>
              <w:pStyle w:val="Normal"/>
              <w:jc w:val="left"/>
              <w:rPr>
                <w:sz w:val="20"/>
                <w:szCs w:val="20"/>
              </w:rPr>
            </w:pPr>
            <w:r w:rsidRPr="41061A3B" w:rsidR="561AEB6C">
              <w:rPr>
                <w:sz w:val="20"/>
                <w:szCs w:val="20"/>
              </w:rPr>
              <w:t>Continuidad</w:t>
            </w:r>
          </w:p>
        </w:tc>
        <w:tc>
          <w:tcPr>
            <w:tcW w:w="2945" w:type="dxa"/>
            <w:tcMar/>
          </w:tcPr>
          <w:p w:rsidR="4977ED02" w:rsidP="130A8908" w:rsidRDefault="4977ED02" w14:paraId="158F8A97" w14:textId="552EF362">
            <w:pPr>
              <w:pStyle w:val="Normal"/>
              <w:rPr>
                <w:rFonts w:ascii="Arial" w:hAnsi="Arial" w:eastAsia="Arial" w:cs="Arial"/>
                <w:noProof w:val="0"/>
                <w:sz w:val="20"/>
                <w:szCs w:val="20"/>
                <w:lang w:val="es-CO"/>
              </w:rPr>
            </w:pPr>
            <w:r w:rsidRPr="130A8908" w:rsidR="4977ED02">
              <w:rPr>
                <w:noProof w:val="0"/>
                <w:sz w:val="20"/>
                <w:szCs w:val="20"/>
                <w:lang w:val="es-CO"/>
              </w:rPr>
              <w:t>El ojo sigue líneas y trazos como una secuencia continua.</w:t>
            </w:r>
          </w:p>
        </w:tc>
        <w:tc>
          <w:tcPr>
            <w:tcW w:w="2945" w:type="dxa"/>
            <w:tcMar/>
          </w:tcPr>
          <w:p w:rsidR="4977ED02" w:rsidP="130A8908" w:rsidRDefault="4977ED02" w14:paraId="20035CB2" w14:textId="40A3FBE5">
            <w:pPr>
              <w:pStyle w:val="Normal"/>
              <w:rPr>
                <w:rFonts w:ascii="Arial" w:hAnsi="Arial" w:eastAsia="Arial" w:cs="Arial"/>
                <w:noProof w:val="0"/>
                <w:sz w:val="20"/>
                <w:szCs w:val="20"/>
                <w:lang w:val="es-CO"/>
              </w:rPr>
            </w:pPr>
            <w:r w:rsidRPr="130A8908" w:rsidR="4977ED02">
              <w:rPr>
                <w:noProof w:val="0"/>
                <w:sz w:val="20"/>
                <w:szCs w:val="20"/>
                <w:lang w:val="es-CO"/>
              </w:rPr>
              <w:t>El Sidebar tiene un trazo de circuito animado (</w:t>
            </w:r>
            <w:r w:rsidRPr="130A8908" w:rsidR="4977ED02">
              <w:rPr>
                <w:noProof w:val="0"/>
                <w:sz w:val="20"/>
                <w:szCs w:val="20"/>
                <w:lang w:val="es-CO"/>
              </w:rPr>
              <w:t>circuit-flow</w:t>
            </w:r>
            <w:r w:rsidRPr="130A8908" w:rsidR="4977ED02">
              <w:rPr>
                <w:noProof w:val="0"/>
                <w:sz w:val="20"/>
                <w:szCs w:val="20"/>
                <w:lang w:val="es-CO"/>
              </w:rPr>
              <w:t>) que recorre visualmente la lista de opciones de navegación, y el conector punteado vertical entre columnas en los diagramas de flujo (BPMN, guías técnicas) — ambos guían el ojo en un orden de lectura específico, no aleatorio.</w:t>
            </w:r>
          </w:p>
        </w:tc>
      </w:tr>
      <w:tr w:rsidR="130A8908" w:rsidTr="41061A3B" w14:paraId="4F098BDE">
        <w:trPr>
          <w:trHeight w:val="300"/>
        </w:trPr>
        <w:tc>
          <w:tcPr>
            <w:tcW w:w="2945" w:type="dxa"/>
            <w:tcMar/>
            <w:vAlign w:val="center"/>
          </w:tcPr>
          <w:p w:rsidR="4977ED02" w:rsidP="41061A3B" w:rsidRDefault="4977ED02" w14:paraId="52B74FF8" w14:textId="643C6C6D">
            <w:pPr>
              <w:pStyle w:val="Normal"/>
              <w:jc w:val="left"/>
              <w:rPr>
                <w:sz w:val="20"/>
                <w:szCs w:val="20"/>
              </w:rPr>
            </w:pPr>
            <w:r w:rsidRPr="41061A3B" w:rsidR="561AEB6C">
              <w:rPr>
                <w:sz w:val="20"/>
                <w:szCs w:val="20"/>
              </w:rPr>
              <w:t>Cierre</w:t>
            </w:r>
          </w:p>
        </w:tc>
        <w:tc>
          <w:tcPr>
            <w:tcW w:w="2945" w:type="dxa"/>
            <w:tcMar/>
          </w:tcPr>
          <w:p w:rsidR="4977ED02" w:rsidP="130A8908" w:rsidRDefault="4977ED02" w14:paraId="4A9FB815" w14:textId="5F74B689">
            <w:pPr>
              <w:pStyle w:val="Normal"/>
              <w:rPr>
                <w:rFonts w:ascii="Arial" w:hAnsi="Arial" w:eastAsia="Arial" w:cs="Arial"/>
                <w:noProof w:val="0"/>
                <w:sz w:val="20"/>
                <w:szCs w:val="20"/>
                <w:lang w:val="es-CO"/>
              </w:rPr>
            </w:pPr>
            <w:r w:rsidRPr="130A8908" w:rsidR="4977ED02">
              <w:rPr>
                <w:noProof w:val="0"/>
                <w:sz w:val="20"/>
                <w:szCs w:val="20"/>
                <w:lang w:val="es-CO"/>
              </w:rPr>
              <w:t>La mente completa una forma incompleta.</w:t>
            </w:r>
          </w:p>
        </w:tc>
        <w:tc>
          <w:tcPr>
            <w:tcW w:w="2945" w:type="dxa"/>
            <w:tcMar/>
          </w:tcPr>
          <w:p w:rsidR="4977ED02" w:rsidP="130A8908" w:rsidRDefault="4977ED02" w14:paraId="13C9A6B5" w14:textId="66472C53">
            <w:pPr>
              <w:pStyle w:val="Normal"/>
              <w:rPr>
                <w:rFonts w:ascii="Arial" w:hAnsi="Arial" w:eastAsia="Arial" w:cs="Arial"/>
                <w:noProof w:val="0"/>
                <w:sz w:val="20"/>
                <w:szCs w:val="20"/>
                <w:lang w:val="es-CO"/>
              </w:rPr>
            </w:pPr>
            <w:r w:rsidRPr="130A8908" w:rsidR="4977ED02">
              <w:rPr>
                <w:noProof w:val="0"/>
                <w:sz w:val="20"/>
                <w:szCs w:val="20"/>
                <w:lang w:val="es-CO"/>
              </w:rPr>
              <w:t>El gráfico de dona (</w:t>
            </w:r>
            <w:r w:rsidRPr="130A8908" w:rsidR="4977ED02">
              <w:rPr>
                <w:noProof w:val="0"/>
                <w:sz w:val="20"/>
                <w:szCs w:val="20"/>
                <w:lang w:val="es-CO"/>
              </w:rPr>
              <w:t>Donut.tsx</w:t>
            </w:r>
            <w:r w:rsidRPr="130A8908" w:rsidR="4977ED02">
              <w:rPr>
                <w:noProof w:val="0"/>
                <w:sz w:val="20"/>
                <w:szCs w:val="20"/>
                <w:lang w:val="es-CO"/>
              </w:rPr>
              <w:t xml:space="preserve">) de "Solicitudes por estado" no dibuja un círculo completo por segmento — el cerebro cierra la forma </w:t>
            </w:r>
            <w:r w:rsidRPr="130A8908" w:rsidR="4977ED02">
              <w:rPr>
                <w:noProof w:val="0"/>
                <w:sz w:val="20"/>
                <w:szCs w:val="20"/>
                <w:lang w:val="es-CO"/>
              </w:rPr>
              <w:t>circular,</w:t>
            </w:r>
            <w:r w:rsidRPr="130A8908" w:rsidR="4977ED02">
              <w:rPr>
                <w:noProof w:val="0"/>
                <w:sz w:val="20"/>
                <w:szCs w:val="20"/>
                <w:lang w:val="es-CO"/>
              </w:rPr>
              <w:t xml:space="preserve"> aunque el trazo esté fragmentado en arcos de colores distintos.</w:t>
            </w:r>
          </w:p>
        </w:tc>
      </w:tr>
      <w:tr w:rsidR="130A8908" w:rsidTr="41061A3B" w14:paraId="0B4BD3C0">
        <w:trPr>
          <w:trHeight w:val="300"/>
        </w:trPr>
        <w:tc>
          <w:tcPr>
            <w:tcW w:w="2945" w:type="dxa"/>
            <w:tcMar/>
            <w:vAlign w:val="center"/>
          </w:tcPr>
          <w:p w:rsidR="4977ED02" w:rsidP="41061A3B" w:rsidRDefault="4977ED02" w14:paraId="4462813F" w14:textId="180C605D">
            <w:pPr>
              <w:pStyle w:val="Normal"/>
              <w:jc w:val="left"/>
              <w:rPr>
                <w:sz w:val="20"/>
                <w:szCs w:val="20"/>
              </w:rPr>
            </w:pPr>
            <w:r w:rsidRPr="41061A3B" w:rsidR="561AEB6C">
              <w:rPr>
                <w:sz w:val="20"/>
                <w:szCs w:val="20"/>
              </w:rPr>
              <w:t>Figura-Fondo</w:t>
            </w:r>
          </w:p>
        </w:tc>
        <w:tc>
          <w:tcPr>
            <w:tcW w:w="2945" w:type="dxa"/>
            <w:tcMar/>
          </w:tcPr>
          <w:p w:rsidR="4977ED02" w:rsidP="130A8908" w:rsidRDefault="4977ED02" w14:paraId="2703E35E" w14:textId="48D2D4FD">
            <w:pPr>
              <w:pStyle w:val="Normal"/>
              <w:rPr>
                <w:rFonts w:ascii="Arial" w:hAnsi="Arial" w:eastAsia="Arial" w:cs="Arial"/>
                <w:noProof w:val="0"/>
                <w:sz w:val="20"/>
                <w:szCs w:val="20"/>
                <w:lang w:val="es-CO"/>
              </w:rPr>
            </w:pPr>
            <w:r w:rsidRPr="130A8908" w:rsidR="4977ED02">
              <w:rPr>
                <w:noProof w:val="0"/>
                <w:sz w:val="20"/>
                <w:szCs w:val="20"/>
                <w:lang w:val="es-CO"/>
              </w:rPr>
              <w:t>Distinguir un elemento (figura) de su entorno (fondo).</w:t>
            </w:r>
          </w:p>
        </w:tc>
        <w:tc>
          <w:tcPr>
            <w:tcW w:w="2945" w:type="dxa"/>
            <w:tcMar/>
          </w:tcPr>
          <w:p w:rsidR="4977ED02" w:rsidP="130A8908" w:rsidRDefault="4977ED02" w14:paraId="5CD0FB32" w14:textId="2F7ED6EC">
            <w:pPr>
              <w:pStyle w:val="Normal"/>
              <w:rPr>
                <w:rFonts w:ascii="Arial" w:hAnsi="Arial" w:eastAsia="Arial" w:cs="Arial"/>
                <w:noProof w:val="0"/>
                <w:sz w:val="20"/>
                <w:szCs w:val="20"/>
                <w:lang w:val="es-CO"/>
              </w:rPr>
            </w:pPr>
            <w:r w:rsidRPr="130A8908" w:rsidR="4977ED02">
              <w:rPr>
                <w:noProof w:val="0"/>
                <w:sz w:val="20"/>
                <w:szCs w:val="20"/>
                <w:lang w:val="es-CO"/>
              </w:rPr>
              <w:t>El contraste navy-oscuro (Sidebar) vs. paper-claro (contenido) es la aplicación más literal: en ningún momento hay ambigüedad sobre qué es "marco de la aplicación" y qué es "el dato que estoy consultando".</w:t>
            </w:r>
          </w:p>
        </w:tc>
      </w:tr>
      <w:tr w:rsidR="130A8908" w:rsidTr="41061A3B" w14:paraId="6ADC04F6">
        <w:trPr>
          <w:trHeight w:val="300"/>
        </w:trPr>
        <w:tc>
          <w:tcPr>
            <w:tcW w:w="2945" w:type="dxa"/>
            <w:tcMar/>
            <w:vAlign w:val="center"/>
          </w:tcPr>
          <w:p w:rsidR="4977ED02" w:rsidP="41061A3B" w:rsidRDefault="4977ED02" w14:paraId="38F3C78D" w14:textId="51BDF5BA">
            <w:pPr>
              <w:pStyle w:val="Normal"/>
              <w:jc w:val="left"/>
              <w:rPr>
                <w:sz w:val="20"/>
                <w:szCs w:val="20"/>
              </w:rPr>
            </w:pPr>
            <w:r w:rsidRPr="41061A3B" w:rsidR="561AEB6C">
              <w:rPr>
                <w:sz w:val="20"/>
                <w:szCs w:val="20"/>
              </w:rPr>
              <w:t xml:space="preserve">Región Común </w:t>
            </w:r>
          </w:p>
        </w:tc>
        <w:tc>
          <w:tcPr>
            <w:tcW w:w="2945" w:type="dxa"/>
            <w:tcMar/>
          </w:tcPr>
          <w:p w:rsidR="4977ED02" w:rsidP="130A8908" w:rsidRDefault="4977ED02" w14:paraId="1D5F7D76" w14:textId="4A1E7D90">
            <w:pPr>
              <w:pStyle w:val="Normal"/>
              <w:rPr>
                <w:rFonts w:ascii="Arial" w:hAnsi="Arial" w:eastAsia="Arial" w:cs="Arial"/>
                <w:noProof w:val="0"/>
                <w:sz w:val="20"/>
                <w:szCs w:val="20"/>
                <w:lang w:val="es-CO"/>
              </w:rPr>
            </w:pPr>
            <w:r w:rsidRPr="130A8908" w:rsidR="4977ED02">
              <w:rPr>
                <w:noProof w:val="0"/>
                <w:sz w:val="20"/>
                <w:szCs w:val="20"/>
                <w:lang w:val="es-CO"/>
              </w:rPr>
              <w:t>Elementos dentro de un mismo borde se perciben como relacionados, incluso sin proximidad extrema.</w:t>
            </w:r>
          </w:p>
        </w:tc>
        <w:tc>
          <w:tcPr>
            <w:tcW w:w="2945" w:type="dxa"/>
            <w:tcMar/>
          </w:tcPr>
          <w:p w:rsidR="4977ED02" w:rsidP="130A8908" w:rsidRDefault="4977ED02" w14:paraId="34F07FF4" w14:textId="74B99E32">
            <w:pPr>
              <w:pStyle w:val="Normal"/>
              <w:rPr>
                <w:rFonts w:ascii="Arial" w:hAnsi="Arial" w:eastAsia="Arial" w:cs="Arial"/>
                <w:noProof w:val="0"/>
                <w:sz w:val="20"/>
                <w:szCs w:val="20"/>
                <w:lang w:val="es-CO"/>
              </w:rPr>
            </w:pPr>
            <w:r w:rsidRPr="130A8908" w:rsidR="4977ED02">
              <w:rPr>
                <w:noProof w:val="0"/>
                <w:sz w:val="20"/>
                <w:szCs w:val="20"/>
                <w:lang w:val="es-CO"/>
              </w:rPr>
              <w:t>Cada tarjeta con borde + sombra suave (el patrón repetido en todo el sistema: KPI, indicadores, alertas) delimita explícitamente "esto es un conjunto de datos relacionados" — el borde hace el trabajo que de otro modo requeriría más espacio en blanco.</w:t>
            </w:r>
          </w:p>
        </w:tc>
      </w:tr>
      <w:tr w:rsidR="130A8908" w:rsidTr="41061A3B" w14:paraId="3FB62C18">
        <w:trPr>
          <w:trHeight w:val="300"/>
        </w:trPr>
        <w:tc>
          <w:tcPr>
            <w:tcW w:w="2945" w:type="dxa"/>
            <w:tcMar/>
            <w:vAlign w:val="center"/>
          </w:tcPr>
          <w:p w:rsidR="4977ED02" w:rsidP="41061A3B" w:rsidRDefault="4977ED02" w14:paraId="3D5612ED" w14:textId="0DE2AFC6">
            <w:pPr>
              <w:pStyle w:val="Normal"/>
              <w:jc w:val="left"/>
              <w:rPr>
                <w:sz w:val="20"/>
                <w:szCs w:val="20"/>
              </w:rPr>
            </w:pPr>
            <w:r w:rsidRPr="41061A3B" w:rsidR="561AEB6C">
              <w:rPr>
                <w:sz w:val="20"/>
                <w:szCs w:val="20"/>
              </w:rPr>
              <w:t xml:space="preserve">Jerarquía </w:t>
            </w:r>
          </w:p>
        </w:tc>
        <w:tc>
          <w:tcPr>
            <w:tcW w:w="2945" w:type="dxa"/>
            <w:tcMar/>
          </w:tcPr>
          <w:p w:rsidR="4977ED02" w:rsidP="130A8908" w:rsidRDefault="4977ED02" w14:paraId="31A75911" w14:textId="3DCBAD14">
            <w:pPr>
              <w:pStyle w:val="Normal"/>
              <w:rPr>
                <w:rFonts w:ascii="Arial" w:hAnsi="Arial" w:eastAsia="Arial" w:cs="Arial"/>
                <w:noProof w:val="0"/>
                <w:sz w:val="20"/>
                <w:szCs w:val="20"/>
                <w:lang w:val="es-CO"/>
              </w:rPr>
            </w:pPr>
            <w:r w:rsidRPr="130A8908" w:rsidR="4977ED02">
              <w:rPr>
                <w:noProof w:val="0"/>
                <w:sz w:val="20"/>
                <w:szCs w:val="20"/>
                <w:lang w:val="es-CO"/>
              </w:rPr>
              <w:t>La mente prefiere la interpretación más simple y ordenada disponible.</w:t>
            </w:r>
          </w:p>
        </w:tc>
        <w:tc>
          <w:tcPr>
            <w:tcW w:w="2945" w:type="dxa"/>
            <w:tcMar/>
          </w:tcPr>
          <w:p w:rsidR="4977ED02" w:rsidP="130A8908" w:rsidRDefault="4977ED02" w14:paraId="1236D580" w14:textId="55C2BA7B">
            <w:pPr>
              <w:pStyle w:val="Normal"/>
              <w:rPr>
                <w:rFonts w:ascii="Arial" w:hAnsi="Arial" w:eastAsia="Arial" w:cs="Arial"/>
                <w:noProof w:val="0"/>
                <w:sz w:val="20"/>
                <w:szCs w:val="20"/>
                <w:lang w:val="es-CO"/>
              </w:rPr>
            </w:pPr>
            <w:r w:rsidRPr="130A8908" w:rsidR="4977ED02">
              <w:rPr>
                <w:noProof w:val="0"/>
                <w:sz w:val="20"/>
                <w:szCs w:val="20"/>
                <w:lang w:val="es-CO"/>
              </w:rPr>
              <w:t>El tamaño tipográfico decrece en un orden fijo y predecible: valor de KPI (grande, Space Grotesk bold) → etiqueta (pequeña, Inter) → delta/detalle (más pequeña aún) — la misma estructura se repite en cada tarjeta del sistema, así que aprender a leer una la enseña a leer todas.</w:t>
            </w:r>
          </w:p>
        </w:tc>
      </w:tr>
    </w:tbl>
    <w:p w:rsidR="130A8908" w:rsidRDefault="130A8908" w14:paraId="78132937" w14:textId="42ACCA05"/>
    <w:p w:rsidR="130A8908" w:rsidRDefault="130A8908" w14:paraId="70F0ECC4" w14:textId="1D3F6E1B"/>
    <w:p w:rsidR="6BB6A445" w:rsidP="130A8908" w:rsidRDefault="6BB6A445" w14:paraId="295C9812" w14:textId="64B9CD27">
      <w:pPr>
        <w:pStyle w:val="Ttulo2"/>
      </w:pPr>
      <w:bookmarkStart w:name="_Toc1767269651" w:id="1442431219"/>
      <w:r w:rsidR="6BB6A445">
        <w:rPr/>
        <w:t>9.5 Sistema de Componentes</w:t>
      </w:r>
      <w:bookmarkEnd w:id="1442431219"/>
    </w:p>
    <w:p w:rsidR="130A8908" w:rsidP="130A8908" w:rsidRDefault="130A8908" w14:paraId="440D0B49" w14:textId="7EFB068F">
      <w:pPr>
        <w:pStyle w:val="Normal"/>
      </w:pPr>
    </w:p>
    <w:tbl>
      <w:tblPr>
        <w:tblStyle w:val="Tablaconcuadrcula"/>
        <w:tblW w:w="8836" w:type="dxa"/>
        <w:tblLook w:val="06A0" w:firstRow="1" w:lastRow="0" w:firstColumn="1" w:lastColumn="0" w:noHBand="1" w:noVBand="1"/>
      </w:tblPr>
      <w:tblGrid>
        <w:gridCol w:w="2775"/>
        <w:gridCol w:w="6061"/>
      </w:tblGrid>
      <w:tr w:rsidR="130A8908" w:rsidTr="41061A3B" w14:paraId="3FE24822">
        <w:trPr>
          <w:trHeight w:val="405"/>
        </w:trPr>
        <w:tc>
          <w:tcPr>
            <w:tcW w:w="2775" w:type="dxa"/>
            <w:tcMar/>
            <w:vAlign w:val="center"/>
          </w:tcPr>
          <w:p w:rsidR="6BB6A445" w:rsidP="3D13FC6C" w:rsidRDefault="6BB6A445" w14:paraId="41ACD60E" w14:textId="67F56CFC">
            <w:pPr>
              <w:pStyle w:val="Normal"/>
              <w:jc w:val="center"/>
              <w:rPr>
                <w:b w:val="1"/>
                <w:bCs w:val="1"/>
                <w:sz w:val="22"/>
                <w:szCs w:val="22"/>
              </w:rPr>
            </w:pPr>
            <w:r w:rsidRPr="3D13FC6C" w:rsidR="6BB6A445">
              <w:rPr>
                <w:b w:val="1"/>
                <w:bCs w:val="1"/>
                <w:sz w:val="22"/>
                <w:szCs w:val="22"/>
              </w:rPr>
              <w:t>Componente</w:t>
            </w:r>
          </w:p>
        </w:tc>
        <w:tc>
          <w:tcPr>
            <w:tcW w:w="6061" w:type="dxa"/>
            <w:tcMar/>
            <w:vAlign w:val="center"/>
          </w:tcPr>
          <w:p w:rsidR="6BB6A445" w:rsidP="3D13FC6C" w:rsidRDefault="6BB6A445" w14:paraId="18BB7821" w14:textId="4E803CF0">
            <w:pPr>
              <w:pStyle w:val="Normal"/>
              <w:jc w:val="center"/>
              <w:rPr>
                <w:b w:val="1"/>
                <w:bCs w:val="1"/>
                <w:sz w:val="22"/>
                <w:szCs w:val="22"/>
              </w:rPr>
            </w:pPr>
            <w:r w:rsidRPr="3D13FC6C" w:rsidR="6BB6A445">
              <w:rPr>
                <w:b w:val="1"/>
                <w:bCs w:val="1"/>
                <w:sz w:val="22"/>
                <w:szCs w:val="22"/>
              </w:rPr>
              <w:t>Rol</w:t>
            </w:r>
          </w:p>
        </w:tc>
      </w:tr>
      <w:tr w:rsidR="130A8908" w:rsidTr="41061A3B" w14:paraId="04BED7A9">
        <w:trPr>
          <w:trHeight w:val="300"/>
        </w:trPr>
        <w:tc>
          <w:tcPr>
            <w:tcW w:w="2775" w:type="dxa"/>
            <w:tcMar/>
          </w:tcPr>
          <w:p w:rsidR="6BB6A445" w:rsidP="3D13FC6C" w:rsidRDefault="6BB6A445" w14:paraId="11E12D48" w14:textId="193608CC">
            <w:pPr>
              <w:pStyle w:val="Normal"/>
              <w:rPr>
                <w:sz w:val="22"/>
                <w:szCs w:val="22"/>
              </w:rPr>
            </w:pPr>
            <w:r w:rsidRPr="3D13FC6C" w:rsidR="6BB6A445">
              <w:rPr>
                <w:sz w:val="22"/>
                <w:szCs w:val="22"/>
              </w:rPr>
              <w:t>KpiCard</w:t>
            </w:r>
          </w:p>
        </w:tc>
        <w:tc>
          <w:tcPr>
            <w:tcW w:w="6061" w:type="dxa"/>
            <w:tcMar/>
          </w:tcPr>
          <w:p w:rsidR="6BB6A445" w:rsidP="3D13FC6C" w:rsidRDefault="6BB6A445" w14:paraId="33E71FE7" w14:textId="34145BD8">
            <w:pPr>
              <w:pStyle w:val="Normal"/>
              <w:rPr>
                <w:sz w:val="22"/>
                <w:szCs w:val="22"/>
              </w:rPr>
            </w:pPr>
            <w:r w:rsidRPr="3D13FC6C" w:rsidR="6BB6A445">
              <w:rPr>
                <w:sz w:val="22"/>
                <w:szCs w:val="22"/>
              </w:rPr>
              <w:t xml:space="preserve">Tarjeta de indicador, icono, valor grande, etiqueta, </w:t>
            </w:r>
            <w:r w:rsidRPr="3D13FC6C" w:rsidR="6BB6A445">
              <w:rPr>
                <w:sz w:val="22"/>
                <w:szCs w:val="22"/>
              </w:rPr>
              <w:t>delta</w:t>
            </w:r>
            <w:r w:rsidRPr="3D13FC6C" w:rsidR="6BB6A445">
              <w:rPr>
                <w:sz w:val="22"/>
                <w:szCs w:val="22"/>
              </w:rPr>
              <w:t xml:space="preserve"> opcional con la fecha de dirección </w:t>
            </w:r>
          </w:p>
        </w:tc>
      </w:tr>
      <w:tr w:rsidR="130A8908" w:rsidTr="41061A3B" w14:paraId="161182B3">
        <w:trPr>
          <w:trHeight w:val="300"/>
        </w:trPr>
        <w:tc>
          <w:tcPr>
            <w:tcW w:w="2775" w:type="dxa"/>
            <w:tcMar/>
          </w:tcPr>
          <w:p w:rsidR="6BB6A445" w:rsidP="3D13FC6C" w:rsidRDefault="6BB6A445" w14:paraId="45E563A1" w14:textId="6EE5E4E4">
            <w:pPr>
              <w:pStyle w:val="Normal"/>
              <w:rPr>
                <w:sz w:val="22"/>
                <w:szCs w:val="22"/>
              </w:rPr>
            </w:pPr>
            <w:r w:rsidRPr="3D13FC6C" w:rsidR="6BB6A445">
              <w:rPr>
                <w:sz w:val="22"/>
                <w:szCs w:val="22"/>
              </w:rPr>
              <w:t>Donut</w:t>
            </w:r>
          </w:p>
        </w:tc>
        <w:tc>
          <w:tcPr>
            <w:tcW w:w="6061" w:type="dxa"/>
            <w:tcMar/>
          </w:tcPr>
          <w:p w:rsidR="6BB6A445" w:rsidP="3D13FC6C" w:rsidRDefault="6BB6A445" w14:paraId="1E2028F6" w14:textId="72711C4B">
            <w:pPr>
              <w:pStyle w:val="Normal"/>
              <w:rPr>
                <w:sz w:val="22"/>
                <w:szCs w:val="22"/>
              </w:rPr>
            </w:pPr>
            <w:r w:rsidRPr="3D13FC6C" w:rsidR="6BB6A445">
              <w:rPr>
                <w:sz w:val="22"/>
                <w:szCs w:val="22"/>
              </w:rPr>
              <w:t>Distribución por categoría. SVG propio sin librería externa</w:t>
            </w:r>
          </w:p>
        </w:tc>
      </w:tr>
      <w:tr w:rsidR="130A8908" w:rsidTr="41061A3B" w14:paraId="7D185091">
        <w:trPr>
          <w:trHeight w:val="300"/>
        </w:trPr>
        <w:tc>
          <w:tcPr>
            <w:tcW w:w="2775" w:type="dxa"/>
            <w:tcMar/>
          </w:tcPr>
          <w:p w:rsidR="6BB6A445" w:rsidP="3D13FC6C" w:rsidRDefault="6BB6A445" w14:paraId="46DA6847" w14:textId="01183623">
            <w:pPr>
              <w:pStyle w:val="Normal"/>
              <w:rPr>
                <w:sz w:val="22"/>
                <w:szCs w:val="22"/>
              </w:rPr>
            </w:pPr>
            <w:r w:rsidRPr="3D13FC6C" w:rsidR="6BB6A445">
              <w:rPr>
                <w:sz w:val="22"/>
                <w:szCs w:val="22"/>
              </w:rPr>
              <w:t>GraficoLinea</w:t>
            </w:r>
          </w:p>
        </w:tc>
        <w:tc>
          <w:tcPr>
            <w:tcW w:w="6061" w:type="dxa"/>
            <w:tcMar/>
          </w:tcPr>
          <w:p w:rsidR="6BB6A445" w:rsidP="3D13FC6C" w:rsidRDefault="6BB6A445" w14:paraId="1FF6E207" w14:textId="496D91C1">
            <w:pPr>
              <w:pStyle w:val="Normal"/>
              <w:rPr>
                <w:sz w:val="22"/>
                <w:szCs w:val="22"/>
              </w:rPr>
            </w:pPr>
            <w:r w:rsidRPr="3D13FC6C" w:rsidR="6BB6A445">
              <w:rPr>
                <w:sz w:val="22"/>
                <w:szCs w:val="22"/>
              </w:rPr>
              <w:t>Series en el tiempo, es decir, tendencias.</w:t>
            </w:r>
            <w:r w:rsidRPr="3D13FC6C" w:rsidR="6BB6A445">
              <w:rPr>
                <w:sz w:val="22"/>
                <w:szCs w:val="22"/>
              </w:rPr>
              <w:t xml:space="preserve"> SVG con </w:t>
            </w:r>
            <w:r w:rsidRPr="3D13FC6C" w:rsidR="6BB6A445">
              <w:rPr>
                <w:sz w:val="22"/>
                <w:szCs w:val="22"/>
              </w:rPr>
              <w:t>polylines</w:t>
            </w:r>
            <w:r w:rsidRPr="3D13FC6C" w:rsidR="6BB6A445">
              <w:rPr>
                <w:sz w:val="22"/>
                <w:szCs w:val="22"/>
              </w:rPr>
              <w:t xml:space="preserve">, </w:t>
            </w:r>
            <w:r w:rsidRPr="3D13FC6C" w:rsidR="6BB6A445">
              <w:rPr>
                <w:sz w:val="22"/>
                <w:szCs w:val="22"/>
              </w:rPr>
              <w:t>múltiples</w:t>
            </w:r>
            <w:r w:rsidRPr="3D13FC6C" w:rsidR="6BB6A445">
              <w:rPr>
                <w:sz w:val="22"/>
                <w:szCs w:val="22"/>
              </w:rPr>
              <w:t xml:space="preserve"> series superpuestas </w:t>
            </w:r>
          </w:p>
        </w:tc>
      </w:tr>
      <w:tr w:rsidR="130A8908" w:rsidTr="41061A3B" w14:paraId="0B7C0EEE">
        <w:trPr>
          <w:trHeight w:val="300"/>
        </w:trPr>
        <w:tc>
          <w:tcPr>
            <w:tcW w:w="2775" w:type="dxa"/>
            <w:tcMar/>
          </w:tcPr>
          <w:p w:rsidR="6BB6A445" w:rsidP="3D13FC6C" w:rsidRDefault="6BB6A445" w14:paraId="75C9080F" w14:textId="0F1DC0E8">
            <w:pPr>
              <w:pStyle w:val="Normal"/>
              <w:rPr>
                <w:sz w:val="22"/>
                <w:szCs w:val="22"/>
              </w:rPr>
            </w:pPr>
            <w:r w:rsidRPr="3D13FC6C" w:rsidR="6BB6A445">
              <w:rPr>
                <w:sz w:val="22"/>
                <w:szCs w:val="22"/>
              </w:rPr>
              <w:t>Barra Horizontal</w:t>
            </w:r>
          </w:p>
        </w:tc>
        <w:tc>
          <w:tcPr>
            <w:tcW w:w="6061" w:type="dxa"/>
            <w:tcMar/>
          </w:tcPr>
          <w:p w:rsidR="6BB6A445" w:rsidP="3D13FC6C" w:rsidRDefault="6BB6A445" w14:paraId="4461BC88" w14:textId="0296B6E0">
            <w:pPr>
              <w:pStyle w:val="Normal"/>
              <w:rPr>
                <w:sz w:val="22"/>
                <w:szCs w:val="22"/>
              </w:rPr>
            </w:pPr>
            <w:r w:rsidRPr="3D13FC6C" w:rsidR="6BB6A445">
              <w:rPr>
                <w:sz w:val="22"/>
                <w:szCs w:val="22"/>
              </w:rPr>
              <w:t>Comparación entre categorías.</w:t>
            </w:r>
          </w:p>
          <w:p w:rsidR="6BB6A445" w:rsidP="3D13FC6C" w:rsidRDefault="6BB6A445" w14:paraId="06C82B34" w14:textId="57A75EE0">
            <w:pPr>
              <w:pStyle w:val="Normal"/>
              <w:rPr>
                <w:sz w:val="22"/>
                <w:szCs w:val="22"/>
              </w:rPr>
            </w:pPr>
            <w:r w:rsidRPr="3D13FC6C" w:rsidR="6BB6A445">
              <w:rPr>
                <w:sz w:val="22"/>
                <w:szCs w:val="22"/>
              </w:rPr>
              <w:t>Barra + valor</w:t>
            </w:r>
          </w:p>
          <w:p w:rsidR="6BB6A445" w:rsidP="3D13FC6C" w:rsidRDefault="6BB6A445" w14:paraId="5649C36C" w14:textId="31227EE1">
            <w:pPr>
              <w:pStyle w:val="Normal"/>
              <w:rPr>
                <w:sz w:val="22"/>
                <w:szCs w:val="22"/>
              </w:rPr>
            </w:pPr>
            <w:r w:rsidRPr="3D13FC6C" w:rsidR="6BB6A445">
              <w:rPr>
                <w:sz w:val="22"/>
                <w:szCs w:val="22"/>
              </w:rPr>
              <w:t>Color configurable por fila</w:t>
            </w:r>
          </w:p>
        </w:tc>
      </w:tr>
      <w:tr w:rsidR="130A8908" w:rsidTr="41061A3B" w14:paraId="4592EA4A">
        <w:trPr>
          <w:trHeight w:val="300"/>
        </w:trPr>
        <w:tc>
          <w:tcPr>
            <w:tcW w:w="2775" w:type="dxa"/>
            <w:tcMar/>
          </w:tcPr>
          <w:p w:rsidR="6BB6A445" w:rsidP="3D13FC6C" w:rsidRDefault="6BB6A445" w14:paraId="685145B5" w14:textId="6A59F164">
            <w:pPr>
              <w:pStyle w:val="Normal"/>
              <w:rPr>
                <w:sz w:val="22"/>
                <w:szCs w:val="22"/>
              </w:rPr>
            </w:pPr>
            <w:r w:rsidRPr="3D13FC6C" w:rsidR="6BB6A445">
              <w:rPr>
                <w:sz w:val="22"/>
                <w:szCs w:val="22"/>
              </w:rPr>
              <w:t>Sidebar</w:t>
            </w:r>
          </w:p>
        </w:tc>
        <w:tc>
          <w:tcPr>
            <w:tcW w:w="6061" w:type="dxa"/>
            <w:tcMar/>
          </w:tcPr>
          <w:p w:rsidR="6BB6A445" w:rsidP="3D13FC6C" w:rsidRDefault="6BB6A445" w14:paraId="27D17ED4" w14:textId="07EA9597">
            <w:pPr>
              <w:pStyle w:val="Normal"/>
              <w:rPr>
                <w:sz w:val="22"/>
                <w:szCs w:val="22"/>
              </w:rPr>
            </w:pPr>
            <w:r w:rsidRPr="3D13FC6C" w:rsidR="6BB6A445">
              <w:rPr>
                <w:sz w:val="22"/>
                <w:szCs w:val="22"/>
              </w:rPr>
              <w:t>Unico</w:t>
            </w:r>
            <w:r w:rsidRPr="3D13FC6C" w:rsidR="6BB6A445">
              <w:rPr>
                <w:sz w:val="22"/>
                <w:szCs w:val="22"/>
              </w:rPr>
              <w:t xml:space="preserve"> componente con textura propia con el circuito animado, reutilizado en las vistas de los 3 perfiles, con secciones condicionales</w:t>
            </w:r>
          </w:p>
        </w:tc>
      </w:tr>
      <w:tr w:rsidR="130A8908" w:rsidTr="41061A3B" w14:paraId="72621A64">
        <w:trPr>
          <w:trHeight w:val="495"/>
        </w:trPr>
        <w:tc>
          <w:tcPr>
            <w:tcW w:w="2775" w:type="dxa"/>
            <w:tcMar/>
          </w:tcPr>
          <w:p w:rsidR="6BB6A445" w:rsidP="3D13FC6C" w:rsidRDefault="6BB6A445" w14:paraId="7436611D" w14:textId="22C62143">
            <w:pPr>
              <w:pStyle w:val="Normal"/>
              <w:rPr>
                <w:sz w:val="22"/>
                <w:szCs w:val="22"/>
              </w:rPr>
            </w:pPr>
            <w:r w:rsidRPr="3D13FC6C" w:rsidR="6BB6A445">
              <w:rPr>
                <w:sz w:val="22"/>
                <w:szCs w:val="22"/>
              </w:rPr>
              <w:t>Intelligence</w:t>
            </w:r>
            <w:r w:rsidRPr="3D13FC6C" w:rsidR="6BB6A445">
              <w:rPr>
                <w:sz w:val="22"/>
                <w:szCs w:val="22"/>
              </w:rPr>
              <w:t xml:space="preserve"> Mark</w:t>
            </w:r>
          </w:p>
        </w:tc>
        <w:tc>
          <w:tcPr>
            <w:tcW w:w="6061" w:type="dxa"/>
            <w:tcMar/>
          </w:tcPr>
          <w:p w:rsidR="6BB6A445" w:rsidP="3D13FC6C" w:rsidRDefault="6BB6A445" w14:paraId="7A3AACF1" w14:textId="41D9E528">
            <w:pPr>
              <w:pStyle w:val="Normal"/>
              <w:rPr>
                <w:sz w:val="22"/>
                <w:szCs w:val="22"/>
              </w:rPr>
            </w:pPr>
            <w:r w:rsidRPr="3D13FC6C" w:rsidR="6BB6A445">
              <w:rPr>
                <w:sz w:val="22"/>
                <w:szCs w:val="22"/>
              </w:rPr>
              <w:t>Marca de identidad para las vistas de SGDS intelligence</w:t>
            </w:r>
          </w:p>
        </w:tc>
      </w:tr>
    </w:tbl>
    <w:p w:rsidR="41061A3B" w:rsidP="41061A3B" w:rsidRDefault="41061A3B" w14:paraId="2596266C" w14:textId="0D7B9E2D">
      <w:pPr>
        <w:pStyle w:val="Normal"/>
      </w:pPr>
    </w:p>
    <w:p w:rsidR="41061A3B" w:rsidP="41061A3B" w:rsidRDefault="41061A3B" w14:paraId="57EA0CBB" w14:textId="23924625">
      <w:pPr>
        <w:pStyle w:val="Normal"/>
      </w:pPr>
    </w:p>
    <w:p w:rsidR="41061A3B" w:rsidP="41061A3B" w:rsidRDefault="41061A3B" w14:paraId="25C6E0BB" w14:textId="37142CAD">
      <w:pPr>
        <w:pStyle w:val="Normal"/>
      </w:pPr>
    </w:p>
    <w:p w:rsidR="6BB6A445" w:rsidP="130A8908" w:rsidRDefault="6BB6A445" w14:paraId="7BC208A9" w14:textId="7D7461DE">
      <w:pPr>
        <w:pStyle w:val="Ttulo2"/>
      </w:pPr>
      <w:bookmarkStart w:name="_Toc1999833099" w:id="419583660"/>
      <w:r w:rsidR="6BB6A445">
        <w:rPr/>
        <w:t>9.6 Logos</w:t>
      </w:r>
      <w:bookmarkEnd w:id="419583660"/>
    </w:p>
    <w:p w:rsidR="130A8908" w:rsidRDefault="130A8908" w14:paraId="7D28C856" w14:textId="56DAE27E"/>
    <w:tbl>
      <w:tblPr>
        <w:tblStyle w:val="Tablaconcuadrcula"/>
        <w:tblW w:w="8955" w:type="dxa"/>
        <w:tblLook w:val="06A0" w:firstRow="1" w:lastRow="0" w:firstColumn="1" w:lastColumn="0" w:noHBand="1" w:noVBand="1"/>
      </w:tblPr>
      <w:tblGrid>
        <w:gridCol w:w="1380"/>
        <w:gridCol w:w="3300"/>
        <w:gridCol w:w="4275"/>
      </w:tblGrid>
      <w:tr w:rsidR="130A8908" w:rsidTr="41061A3B" w14:paraId="651680FA">
        <w:trPr>
          <w:trHeight w:val="300"/>
        </w:trPr>
        <w:tc>
          <w:tcPr>
            <w:tcW w:w="1380" w:type="dxa"/>
            <w:tcMar/>
            <w:vAlign w:val="center"/>
          </w:tcPr>
          <w:p w:rsidR="6BB6A445" w:rsidP="130A8908" w:rsidRDefault="6BB6A445" w14:paraId="7D2116BC" w14:textId="472339C5">
            <w:pPr>
              <w:pStyle w:val="Normal"/>
              <w:jc w:val="center"/>
              <w:rPr>
                <w:b w:val="1"/>
                <w:bCs w:val="1"/>
                <w:sz w:val="20"/>
                <w:szCs w:val="20"/>
              </w:rPr>
            </w:pPr>
            <w:r w:rsidRPr="130A8908" w:rsidR="6BB6A445">
              <w:rPr>
                <w:b w:val="1"/>
                <w:bCs w:val="1"/>
                <w:sz w:val="20"/>
                <w:szCs w:val="20"/>
              </w:rPr>
              <w:t>Nombre</w:t>
            </w:r>
          </w:p>
        </w:tc>
        <w:tc>
          <w:tcPr>
            <w:tcW w:w="3300" w:type="dxa"/>
            <w:tcMar/>
            <w:vAlign w:val="center"/>
          </w:tcPr>
          <w:p w:rsidR="6BB6A445" w:rsidP="130A8908" w:rsidRDefault="6BB6A445" w14:paraId="1C2049A4" w14:textId="1AD8FEA8">
            <w:pPr>
              <w:pStyle w:val="Normal"/>
              <w:jc w:val="center"/>
              <w:rPr>
                <w:b w:val="1"/>
                <w:bCs w:val="1"/>
                <w:sz w:val="20"/>
                <w:szCs w:val="20"/>
              </w:rPr>
            </w:pPr>
            <w:r w:rsidRPr="130A8908" w:rsidR="6BB6A445">
              <w:rPr>
                <w:b w:val="1"/>
                <w:bCs w:val="1"/>
                <w:sz w:val="20"/>
                <w:szCs w:val="20"/>
              </w:rPr>
              <w:t>Logo</w:t>
            </w:r>
          </w:p>
        </w:tc>
        <w:tc>
          <w:tcPr>
            <w:tcW w:w="4275" w:type="dxa"/>
            <w:tcMar/>
            <w:vAlign w:val="center"/>
          </w:tcPr>
          <w:p w:rsidR="6BB6A445" w:rsidP="130A8908" w:rsidRDefault="6BB6A445" w14:paraId="29087282" w14:textId="5729B351">
            <w:pPr>
              <w:pStyle w:val="Normal"/>
              <w:jc w:val="center"/>
              <w:rPr>
                <w:b w:val="1"/>
                <w:bCs w:val="1"/>
                <w:sz w:val="20"/>
                <w:szCs w:val="20"/>
              </w:rPr>
            </w:pPr>
            <w:r w:rsidRPr="130A8908" w:rsidR="6BB6A445">
              <w:rPr>
                <w:b w:val="1"/>
                <w:bCs w:val="1"/>
                <w:sz w:val="20"/>
                <w:szCs w:val="20"/>
              </w:rPr>
              <w:t xml:space="preserve">Descripción </w:t>
            </w:r>
          </w:p>
        </w:tc>
      </w:tr>
      <w:tr w:rsidR="130A8908" w:rsidTr="41061A3B" w14:paraId="5CED54C4">
        <w:trPr>
          <w:trHeight w:val="2865"/>
        </w:trPr>
        <w:tc>
          <w:tcPr>
            <w:tcW w:w="1380" w:type="dxa"/>
            <w:tcMar/>
            <w:vAlign w:val="center"/>
          </w:tcPr>
          <w:p w:rsidR="4F83D23D" w:rsidP="41061A3B" w:rsidRDefault="4F83D23D" w14:paraId="5BD02B36" w14:textId="48F344FA">
            <w:pPr>
              <w:pStyle w:val="Normal"/>
              <w:jc w:val="left"/>
              <w:rPr>
                <w:sz w:val="20"/>
                <w:szCs w:val="20"/>
              </w:rPr>
            </w:pPr>
            <w:r w:rsidRPr="41061A3B" w:rsidR="60310F19">
              <w:rPr>
                <w:sz w:val="20"/>
                <w:szCs w:val="20"/>
              </w:rPr>
              <w:t>Logo SGDS</w:t>
            </w:r>
          </w:p>
        </w:tc>
        <w:tc>
          <w:tcPr>
            <w:tcW w:w="3300" w:type="dxa"/>
            <w:tcMar/>
          </w:tcPr>
          <w:p w:rsidR="130A8908" w:rsidP="2E8889B9" w:rsidRDefault="130A8908" w14:paraId="73E5B0F6" w14:textId="5E027DB2">
            <w:pPr>
              <w:pStyle w:val="Normal"/>
              <w:jc w:val="center"/>
            </w:pPr>
            <w:r w:rsidR="3D13FC6C">
              <w:drawing>
                <wp:anchor distT="0" distB="0" distL="114300" distR="114300" simplePos="0" relativeHeight="251658240" behindDoc="0" locked="0" layoutInCell="1" allowOverlap="1" wp14:editId="2A1E689D" wp14:anchorId="44EE8BE3">
                  <wp:simplePos x="0" y="0"/>
                  <wp:positionH relativeFrom="column">
                    <wp:posOffset>47625</wp:posOffset>
                  </wp:positionH>
                  <wp:positionV relativeFrom="paragraph">
                    <wp:posOffset>180975</wp:posOffset>
                  </wp:positionV>
                  <wp:extent cx="1828800" cy="1828800"/>
                  <wp:effectExtent l="0" t="0" r="0" b="0"/>
                  <wp:wrapNone/>
                  <wp:docPr id="1351916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916061" name="Picture 1351916061"/>
                          <pic:cNvPicPr/>
                        </pic:nvPicPr>
                        <pic:blipFill>
                          <a:blip xmlns:r="http://schemas.openxmlformats.org/officeDocument/2006/relationships" r:embed="rId642847267">
                            <a:extLst>
                              <a:ext uri="{28A0092B-C50C-407E-A947-70E740481C1C}">
                                <a14:useLocalDpi xmlns:a14="http://schemas.microsoft.com/office/drawing/2010/main"/>
                              </a:ext>
                            </a:extLst>
                          </a:blip>
                          <a:stretch>
                            <a:fillRect/>
                          </a:stretch>
                        </pic:blipFill>
                        <pic:spPr>
                          <a:xfrm>
                            <a:off x="0" y="0"/>
                            <a:ext cx="1828800" cy="1828800"/>
                          </a:xfrm>
                          <a:prstGeom prst="rect">
                            <a:avLst/>
                          </a:prstGeom>
                        </pic:spPr>
                      </pic:pic>
                    </a:graphicData>
                  </a:graphic>
                  <wp14:sizeRelH relativeFrom="page">
                    <wp14:pctWidth>0</wp14:pctWidth>
                  </wp14:sizeRelH>
                  <wp14:sizeRelV relativeFrom="page">
                    <wp14:pctHeight>0</wp14:pctHeight>
                  </wp14:sizeRelV>
                </wp:anchor>
              </w:drawing>
            </w:r>
          </w:p>
        </w:tc>
        <w:tc>
          <w:tcPr>
            <w:tcW w:w="4275" w:type="dxa"/>
            <w:tcMar/>
          </w:tcPr>
          <w:p w:rsidR="130A8908" w:rsidP="130A8908" w:rsidRDefault="130A8908" w14:paraId="78C14987" w14:textId="083574A1">
            <w:pPr>
              <w:pStyle w:val="Normal"/>
            </w:pPr>
            <w:r w:rsidRPr="3D13FC6C" w:rsidR="356DA8BE">
              <w:rPr>
                <w:noProof w:val="0"/>
                <w:sz w:val="20"/>
                <w:szCs w:val="20"/>
                <w:lang w:val="es-CO"/>
              </w:rPr>
              <w:t xml:space="preserve">Composición radial: un disco azul central con el </w:t>
            </w:r>
            <w:r w:rsidRPr="3D13FC6C" w:rsidR="356DA8BE">
              <w:rPr>
                <w:noProof w:val="0"/>
                <w:sz w:val="20"/>
                <w:szCs w:val="20"/>
                <w:lang w:val="es-CO"/>
              </w:rPr>
              <w:t>wordmark</w:t>
            </w:r>
            <w:r w:rsidRPr="3D13FC6C" w:rsidR="356DA8BE">
              <w:rPr>
                <w:noProof w:val="0"/>
                <w:sz w:val="20"/>
                <w:szCs w:val="20"/>
                <w:lang w:val="es-CO"/>
              </w:rPr>
              <w:t xml:space="preserve"> "SGDS" en blanco, rodeado por dos anillos concéntricos fragmentados en arcos (azul marino oscuro por fuera, azul medio por dentro) y 8 nodos tipo esfera que se conectan al centro por líneas finas con pequeños puntos de luz</w:t>
            </w:r>
            <w:r w:rsidRPr="3D13FC6C" w:rsidR="35B63314">
              <w:rPr>
                <w:noProof w:val="0"/>
                <w:sz w:val="20"/>
                <w:szCs w:val="20"/>
                <w:lang w:val="es-CO"/>
              </w:rPr>
              <w:t xml:space="preserve">, </w:t>
            </w:r>
            <w:r w:rsidRPr="3D13FC6C" w:rsidR="35B63314">
              <w:rPr>
                <w:noProof w:val="0"/>
                <w:sz w:val="20"/>
                <w:szCs w:val="20"/>
                <w:lang w:val="es-CO"/>
              </w:rPr>
              <w:t>emulando conexiones</w:t>
            </w:r>
            <w:r w:rsidRPr="3D13FC6C" w:rsidR="356DA8BE">
              <w:rPr>
                <w:noProof w:val="0"/>
                <w:sz w:val="20"/>
                <w:szCs w:val="20"/>
                <w:lang w:val="es-CO"/>
              </w:rPr>
              <w:t>.</w:t>
            </w:r>
          </w:p>
          <w:p w:rsidR="130A8908" w:rsidP="2E8889B9" w:rsidRDefault="130A8908" w14:paraId="6C2D96A2" w14:textId="119C0D44">
            <w:pPr>
              <w:pStyle w:val="Normal"/>
              <w:rPr>
                <w:noProof w:val="0"/>
                <w:sz w:val="20"/>
                <w:szCs w:val="20"/>
                <w:lang w:val="es-CO"/>
              </w:rPr>
            </w:pPr>
          </w:p>
          <w:p w:rsidR="130A8908" w:rsidP="130A8908" w:rsidRDefault="130A8908" w14:paraId="440E14A9" w14:textId="54B37F62">
            <w:pPr>
              <w:pStyle w:val="Normal"/>
            </w:pPr>
            <w:r w:rsidRPr="2E8889B9" w:rsidR="1695A649">
              <w:rPr>
                <w:noProof w:val="0"/>
                <w:sz w:val="20"/>
                <w:szCs w:val="20"/>
                <w:lang w:val="es-CO"/>
              </w:rPr>
              <w:t>Visualmente significa "</w:t>
            </w:r>
            <w:r w:rsidRPr="2E8889B9" w:rsidR="4F83D23D">
              <w:rPr>
                <w:noProof w:val="0"/>
                <w:sz w:val="20"/>
                <w:szCs w:val="20"/>
                <w:lang w:val="es-CO"/>
              </w:rPr>
              <w:t xml:space="preserve">una sola plataforma (el </w:t>
            </w:r>
            <w:r w:rsidRPr="2E8889B9" w:rsidR="71D2530E">
              <w:rPr>
                <w:noProof w:val="0"/>
                <w:sz w:val="20"/>
                <w:szCs w:val="20"/>
                <w:lang w:val="es-CO"/>
              </w:rPr>
              <w:t>núcleo</w:t>
            </w:r>
            <w:r w:rsidRPr="2E8889B9" w:rsidR="4F83D23D">
              <w:rPr>
                <w:noProof w:val="0"/>
                <w:sz w:val="20"/>
                <w:szCs w:val="20"/>
                <w:lang w:val="es-CO"/>
              </w:rPr>
              <w:t>)</w:t>
            </w:r>
            <w:r w:rsidRPr="2E8889B9" w:rsidR="62B3BB91">
              <w:rPr>
                <w:noProof w:val="0"/>
                <w:sz w:val="20"/>
                <w:szCs w:val="20"/>
                <w:lang w:val="es-CO"/>
              </w:rPr>
              <w:t xml:space="preserve"> </w:t>
            </w:r>
            <w:r w:rsidRPr="2E8889B9" w:rsidR="4F83D23D">
              <w:rPr>
                <w:noProof w:val="0"/>
                <w:sz w:val="20"/>
                <w:szCs w:val="20"/>
                <w:lang w:val="es-CO"/>
              </w:rPr>
              <w:t>sirviendo a múltiples</w:t>
            </w:r>
            <w:r w:rsidRPr="2E8889B9" w:rsidR="78EC08C1">
              <w:rPr>
                <w:noProof w:val="0"/>
                <w:sz w:val="20"/>
                <w:szCs w:val="20"/>
                <w:lang w:val="es-CO"/>
              </w:rPr>
              <w:t xml:space="preserve"> </w:t>
            </w:r>
            <w:r w:rsidRPr="2E8889B9" w:rsidR="4F83D23D">
              <w:rPr>
                <w:noProof w:val="0"/>
                <w:sz w:val="20"/>
                <w:szCs w:val="20"/>
                <w:lang w:val="es-CO"/>
              </w:rPr>
              <w:t>tenants</w:t>
            </w:r>
            <w:r w:rsidRPr="2E8889B9" w:rsidR="4F83D23D">
              <w:rPr>
                <w:noProof w:val="0"/>
                <w:sz w:val="20"/>
                <w:szCs w:val="20"/>
                <w:lang w:val="es-CO"/>
              </w:rPr>
              <w:t xml:space="preserve"> (los nodos que irradian).</w:t>
            </w:r>
          </w:p>
          <w:p w:rsidR="130A8908" w:rsidP="2E8889B9" w:rsidRDefault="130A8908" w14:paraId="5F8D3050" w14:textId="056BF441">
            <w:pPr>
              <w:pStyle w:val="Normal"/>
              <w:rPr>
                <w:noProof w:val="0"/>
                <w:sz w:val="20"/>
                <w:szCs w:val="20"/>
                <w:lang w:val="es-CO"/>
              </w:rPr>
            </w:pPr>
          </w:p>
          <w:p w:rsidR="130A8908" w:rsidP="130A8908" w:rsidRDefault="130A8908" w14:paraId="436766C5" w14:textId="1229159B">
            <w:pPr>
              <w:pStyle w:val="Normal"/>
            </w:pPr>
            <w:r w:rsidRPr="2E8889B9" w:rsidR="4F83D23D">
              <w:rPr>
                <w:noProof w:val="0"/>
                <w:sz w:val="20"/>
                <w:szCs w:val="20"/>
                <w:lang w:val="es-CO"/>
              </w:rPr>
              <w:t xml:space="preserve">La paleta es monocromática azul y calza directamente con los tokens reales de la </w:t>
            </w:r>
            <w:r w:rsidRPr="2E8889B9" w:rsidR="4F83D23D">
              <w:rPr>
                <w:noProof w:val="0"/>
                <w:sz w:val="20"/>
                <w:szCs w:val="20"/>
                <w:lang w:val="es-CO"/>
              </w:rPr>
              <w:t>app</w:t>
            </w:r>
            <w:r w:rsidRPr="2E8889B9" w:rsidR="4F83D23D">
              <w:rPr>
                <w:noProof w:val="0"/>
                <w:sz w:val="20"/>
                <w:szCs w:val="20"/>
                <w:lang w:val="es-CO"/>
              </w:rPr>
              <w:t xml:space="preserve"> (</w:t>
            </w:r>
            <w:r w:rsidRPr="2E8889B9" w:rsidR="4F83D23D">
              <w:rPr>
                <w:noProof w:val="0"/>
                <w:sz w:val="20"/>
                <w:szCs w:val="20"/>
                <w:lang w:val="es-CO"/>
              </w:rPr>
              <w:t>navy-950/900/800</w:t>
            </w:r>
            <w:r w:rsidRPr="2E8889B9" w:rsidR="4F83D23D">
              <w:rPr>
                <w:noProof w:val="0"/>
                <w:sz w:val="20"/>
                <w:szCs w:val="20"/>
                <w:lang w:val="es-CO"/>
              </w:rPr>
              <w:t xml:space="preserve"> + </w:t>
            </w:r>
            <w:r w:rsidRPr="2E8889B9" w:rsidR="4F83D23D">
              <w:rPr>
                <w:noProof w:val="0"/>
                <w:sz w:val="20"/>
                <w:szCs w:val="20"/>
                <w:lang w:val="es-CO"/>
              </w:rPr>
              <w:t>blue-600</w:t>
            </w:r>
            <w:r w:rsidRPr="2E8889B9" w:rsidR="4F83D23D">
              <w:rPr>
                <w:noProof w:val="0"/>
                <w:sz w:val="20"/>
                <w:szCs w:val="20"/>
                <w:lang w:val="es-CO"/>
              </w:rPr>
              <w:t>)</w:t>
            </w:r>
            <w:r w:rsidRPr="2E8889B9" w:rsidR="69F46C53">
              <w:rPr>
                <w:noProof w:val="0"/>
                <w:sz w:val="20"/>
                <w:szCs w:val="20"/>
                <w:lang w:val="es-CO"/>
              </w:rPr>
              <w:t>.</w:t>
            </w:r>
          </w:p>
        </w:tc>
      </w:tr>
      <w:tr w:rsidR="130A8908" w:rsidTr="41061A3B" w14:paraId="7498A59A">
        <w:trPr>
          <w:trHeight w:val="3315"/>
        </w:trPr>
        <w:tc>
          <w:tcPr>
            <w:tcW w:w="1380" w:type="dxa"/>
            <w:tcMar/>
            <w:vAlign w:val="center"/>
          </w:tcPr>
          <w:p w:rsidR="4F83D23D" w:rsidP="41061A3B" w:rsidRDefault="4F83D23D" w14:paraId="4DBB4A5E" w14:textId="1900C8DD">
            <w:pPr>
              <w:pStyle w:val="Normal"/>
              <w:jc w:val="left"/>
            </w:pPr>
            <w:r w:rsidRPr="41061A3B" w:rsidR="60310F19">
              <w:rPr>
                <w:noProof w:val="0"/>
                <w:sz w:val="20"/>
                <w:szCs w:val="20"/>
                <w:lang w:val="es-CO"/>
              </w:rPr>
              <w:t>Logo</w:t>
            </w:r>
            <w:r w:rsidRPr="41061A3B" w:rsidR="13A85354">
              <w:rPr>
                <w:noProof w:val="0"/>
                <w:sz w:val="20"/>
                <w:szCs w:val="20"/>
                <w:lang w:val="es-CO"/>
              </w:rPr>
              <w:t xml:space="preserve"> </w:t>
            </w:r>
            <w:r w:rsidRPr="41061A3B" w:rsidR="60310F19">
              <w:rPr>
                <w:noProof w:val="0"/>
                <w:sz w:val="20"/>
                <w:szCs w:val="20"/>
                <w:lang w:val="es-CO"/>
              </w:rPr>
              <w:t>SGD</w:t>
            </w:r>
            <w:r w:rsidRPr="41061A3B" w:rsidR="44E34C77">
              <w:rPr>
                <w:noProof w:val="0"/>
                <w:sz w:val="20"/>
                <w:szCs w:val="20"/>
                <w:lang w:val="es-CO"/>
              </w:rPr>
              <w:t>S</w:t>
            </w:r>
          </w:p>
          <w:p w:rsidR="4F83D23D" w:rsidP="41061A3B" w:rsidRDefault="4F83D23D" w14:paraId="0EE59DF0" w14:textId="4734DDAD">
            <w:pPr>
              <w:pStyle w:val="Normal"/>
              <w:jc w:val="left"/>
              <w:rPr>
                <w:noProof w:val="0"/>
                <w:sz w:val="20"/>
                <w:szCs w:val="20"/>
                <w:lang w:val="es-CO"/>
              </w:rPr>
            </w:pPr>
            <w:r w:rsidRPr="41061A3B" w:rsidR="60310F19">
              <w:rPr>
                <w:noProof w:val="0"/>
                <w:sz w:val="20"/>
                <w:szCs w:val="20"/>
                <w:lang w:val="es-CO"/>
              </w:rPr>
              <w:t>Intelligence</w:t>
            </w:r>
          </w:p>
          <w:p w:rsidR="130A8908" w:rsidP="41061A3B" w:rsidRDefault="130A8908" w14:paraId="5AF41E68" w14:textId="39D187F6">
            <w:pPr>
              <w:pStyle w:val="Normal"/>
              <w:jc w:val="left"/>
              <w:rPr>
                <w:sz w:val="20"/>
                <w:szCs w:val="20"/>
              </w:rPr>
            </w:pPr>
          </w:p>
        </w:tc>
        <w:tc>
          <w:tcPr>
            <w:tcW w:w="3300" w:type="dxa"/>
            <w:tcMar/>
          </w:tcPr>
          <w:p w:rsidR="130A8908" w:rsidP="2E8889B9" w:rsidRDefault="130A8908" w14:paraId="7A1882B1" w14:textId="6EA997E1">
            <w:pPr>
              <w:pStyle w:val="Normal"/>
              <w:jc w:val="center"/>
              <w:rPr>
                <w:noProof w:val="0"/>
                <w:sz w:val="20"/>
                <w:szCs w:val="20"/>
                <w:lang w:val="es-CO"/>
              </w:rPr>
            </w:pPr>
            <w:r w:rsidR="4A4ACCCC">
              <w:drawing>
                <wp:inline wp14:editId="28BD12DA" wp14:anchorId="32C9C356">
                  <wp:extent cx="1657350" cy="1657350"/>
                  <wp:effectExtent l="0" t="0" r="0" b="0"/>
                  <wp:docPr id="1085765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68928682" name="Picture 46892868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8981918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57350" cy="1657350"/>
                          </a:xfrm>
                          <a:prstGeom xmlns:a="http://schemas.openxmlformats.org/drawingml/2006/main" prst="rect">
                            <a:avLst xmlns:a="http://schemas.openxmlformats.org/drawingml/2006/main"/>
                          </a:prstGeom>
                        </pic:spPr>
                      </pic:pic>
                    </a:graphicData>
                  </a:graphic>
                </wp:inline>
              </w:drawing>
            </w:r>
          </w:p>
        </w:tc>
        <w:tc>
          <w:tcPr>
            <w:tcW w:w="4275" w:type="dxa"/>
            <w:tcMar/>
          </w:tcPr>
          <w:p w:rsidR="4F83D23D" w:rsidP="130A8908" w:rsidRDefault="4F83D23D" w14:paraId="4860398B" w14:textId="1EBADBB8">
            <w:pPr>
              <w:pStyle w:val="Normal"/>
            </w:pPr>
            <w:r w:rsidRPr="2E8889B9" w:rsidR="4F83D23D">
              <w:rPr>
                <w:noProof w:val="0"/>
                <w:sz w:val="20"/>
                <w:szCs w:val="20"/>
                <w:lang w:val="es-CO"/>
              </w:rPr>
              <w:t>Simetría de 4 puntas con una estrella/destello dorado en el centro exacto</w:t>
            </w:r>
            <w:r w:rsidRPr="2E8889B9" w:rsidR="5873B5EE">
              <w:rPr>
                <w:noProof w:val="0"/>
                <w:sz w:val="20"/>
                <w:szCs w:val="20"/>
                <w:lang w:val="es-CO"/>
              </w:rPr>
              <w:t>.</w:t>
            </w:r>
          </w:p>
          <w:p w:rsidR="4F83D23D" w:rsidP="2E8889B9" w:rsidRDefault="4F83D23D" w14:paraId="14014D17" w14:textId="3378BD62">
            <w:pPr>
              <w:pStyle w:val="Normal"/>
              <w:rPr>
                <w:noProof w:val="0"/>
                <w:sz w:val="20"/>
                <w:szCs w:val="20"/>
                <w:lang w:val="es-CO"/>
              </w:rPr>
            </w:pPr>
          </w:p>
          <w:p w:rsidR="4F83D23D" w:rsidP="130A8908" w:rsidRDefault="4F83D23D" w14:paraId="623FAB8E" w14:textId="1A6AFD78">
            <w:pPr>
              <w:pStyle w:val="Normal"/>
            </w:pPr>
            <w:r w:rsidRPr="2E8889B9" w:rsidR="5873B5EE">
              <w:rPr>
                <w:noProof w:val="0"/>
                <w:sz w:val="20"/>
                <w:szCs w:val="20"/>
                <w:lang w:val="es-CO"/>
              </w:rPr>
              <w:t>El acento dorado es una asociación bastante universal con "chispa de inteligencia".</w:t>
            </w:r>
          </w:p>
          <w:p w:rsidR="4F83D23D" w:rsidP="2E8889B9" w:rsidRDefault="4F83D23D" w14:paraId="556ED450" w14:textId="2563B714">
            <w:pPr>
              <w:pStyle w:val="Normal"/>
              <w:rPr>
                <w:noProof w:val="0"/>
                <w:sz w:val="20"/>
                <w:szCs w:val="20"/>
                <w:lang w:val="es-CO"/>
              </w:rPr>
            </w:pPr>
          </w:p>
          <w:p w:rsidR="4F83D23D" w:rsidP="130A8908" w:rsidRDefault="4F83D23D" w14:paraId="2513745A" w14:textId="0A2299E8">
            <w:pPr>
              <w:pStyle w:val="Normal"/>
            </w:pPr>
            <w:r w:rsidRPr="2E8889B9" w:rsidR="5873B5EE">
              <w:rPr>
                <w:noProof w:val="0"/>
                <w:sz w:val="20"/>
                <w:szCs w:val="20"/>
                <w:lang w:val="es-CO"/>
              </w:rPr>
              <w:t xml:space="preserve">Comparte el mismo lenguaje visual del logo principal (esferas </w:t>
            </w:r>
            <w:r w:rsidRPr="2E8889B9" w:rsidR="5873B5EE">
              <w:rPr>
                <w:noProof w:val="0"/>
                <w:sz w:val="20"/>
                <w:szCs w:val="20"/>
                <w:lang w:val="es-CO"/>
              </w:rPr>
              <w:t>glossy</w:t>
            </w:r>
            <w:r w:rsidRPr="2E8889B9" w:rsidR="5873B5EE">
              <w:rPr>
                <w:noProof w:val="0"/>
                <w:sz w:val="20"/>
                <w:szCs w:val="20"/>
                <w:lang w:val="es-CO"/>
              </w:rPr>
              <w:t>, líneas de circuito, familia de azules).</w:t>
            </w:r>
          </w:p>
          <w:p w:rsidR="4F83D23D" w:rsidP="2E8889B9" w:rsidRDefault="4F83D23D" w14:paraId="4FDAE703" w14:textId="7283D422">
            <w:pPr>
              <w:pStyle w:val="Normal"/>
              <w:rPr>
                <w:noProof w:val="0"/>
                <w:sz w:val="20"/>
                <w:szCs w:val="20"/>
                <w:lang w:val="es-CO"/>
              </w:rPr>
            </w:pPr>
          </w:p>
          <w:p w:rsidR="4F83D23D" w:rsidP="130A8908" w:rsidRDefault="4F83D23D" w14:paraId="454A31E8" w14:textId="731CD5C2">
            <w:pPr>
              <w:pStyle w:val="Normal"/>
              <w:rPr>
                <w:noProof w:val="0"/>
                <w:sz w:val="20"/>
                <w:szCs w:val="20"/>
                <w:lang w:val="es-CO"/>
              </w:rPr>
            </w:pPr>
            <w:r w:rsidRPr="2E8889B9" w:rsidR="4F83D23D">
              <w:rPr>
                <w:noProof w:val="0"/>
                <w:sz w:val="20"/>
                <w:szCs w:val="20"/>
                <w:lang w:val="es-CO"/>
              </w:rPr>
              <w:t>De ahí irradian 4 brazos de circuito azul hacia esferas grandes en las 4 direcciones, con nodos y ramificaciones punteadas más pequeñas en cada cuadrante.</w:t>
            </w:r>
          </w:p>
          <w:p w:rsidR="2E8889B9" w:rsidP="2E8889B9" w:rsidRDefault="2E8889B9" w14:paraId="6F83ECC1" w14:textId="7D17F4DD">
            <w:pPr>
              <w:pStyle w:val="Normal"/>
              <w:rPr>
                <w:noProof w:val="0"/>
                <w:sz w:val="20"/>
                <w:szCs w:val="20"/>
                <w:lang w:val="es-CO"/>
              </w:rPr>
            </w:pPr>
          </w:p>
          <w:p w:rsidR="585D9A52" w:rsidP="2E8889B9" w:rsidRDefault="585D9A52" w14:paraId="25620278" w14:textId="6EBE6F56">
            <w:pPr>
              <w:pStyle w:val="Normal"/>
            </w:pPr>
            <w:r w:rsidRPr="2E8889B9" w:rsidR="585D9A52">
              <w:rPr>
                <w:noProof w:val="0"/>
                <w:sz w:val="20"/>
                <w:szCs w:val="20"/>
                <w:lang w:val="es-CO"/>
              </w:rPr>
              <w:t>S</w:t>
            </w:r>
            <w:r w:rsidRPr="2E8889B9" w:rsidR="4F83D23D">
              <w:rPr>
                <w:noProof w:val="0"/>
                <w:sz w:val="20"/>
                <w:szCs w:val="20"/>
                <w:lang w:val="es-CO"/>
              </w:rPr>
              <w:t>e lee como una extensión/</w:t>
            </w:r>
            <w:r w:rsidRPr="2E8889B9" w:rsidR="4F83D23D">
              <w:rPr>
                <w:noProof w:val="0"/>
                <w:sz w:val="20"/>
                <w:szCs w:val="20"/>
                <w:lang w:val="es-CO"/>
              </w:rPr>
              <w:t>sub-marca</w:t>
            </w:r>
            <w:r w:rsidRPr="2E8889B9" w:rsidR="4F83D23D">
              <w:rPr>
                <w:noProof w:val="0"/>
                <w:sz w:val="20"/>
                <w:szCs w:val="20"/>
                <w:lang w:val="es-CO"/>
              </w:rPr>
              <w:t xml:space="preserve"> coherente</w:t>
            </w:r>
            <w:r w:rsidRPr="2E8889B9" w:rsidR="33F6C0E3">
              <w:rPr>
                <w:noProof w:val="0"/>
                <w:sz w:val="20"/>
                <w:szCs w:val="20"/>
                <w:lang w:val="es-CO"/>
              </w:rPr>
              <w:t>.</w:t>
            </w:r>
          </w:p>
          <w:p w:rsidR="130A8908" w:rsidP="130A8908" w:rsidRDefault="130A8908" w14:paraId="536110CB" w14:textId="2847CC0D">
            <w:pPr>
              <w:pStyle w:val="Normal"/>
              <w:rPr>
                <w:sz w:val="20"/>
                <w:szCs w:val="20"/>
              </w:rPr>
            </w:pPr>
          </w:p>
        </w:tc>
      </w:tr>
    </w:tbl>
    <w:p w:rsidR="130A8908" w:rsidRDefault="130A8908" w14:paraId="663E5C13" w14:textId="10884450"/>
    <w:p w:rsidR="7AF0F51B" w:rsidRDefault="7AF0F51B" w14:paraId="4CF0787B" w14:textId="392545D5"/>
    <w:p w:rsidR="7AF0F51B" w:rsidRDefault="7AF0F51B" w14:paraId="0AA0A77E" w14:textId="11EB83F6"/>
    <w:p w:rsidR="41061A3B" w:rsidRDefault="41061A3B" w14:paraId="5A094294" w14:textId="5D85F51E"/>
    <w:p w:rsidR="41061A3B" w:rsidRDefault="41061A3B" w14:paraId="55607FBC" w14:textId="29DD7233"/>
    <w:p w:rsidR="41061A3B" w:rsidRDefault="41061A3B" w14:paraId="31ACBBD1" w14:textId="4E0B7378"/>
    <w:p w:rsidR="41061A3B" w:rsidRDefault="41061A3B" w14:paraId="04DD6D27" w14:textId="14E85780"/>
    <w:p w:rsidR="7AF0F51B" w:rsidRDefault="7AF0F51B" w14:paraId="56F930FF" w14:textId="73FCBD59"/>
    <w:p w:rsidR="130A8908" w:rsidP="2E8889B9" w:rsidRDefault="130A8908" w14:paraId="09D076DD" w14:textId="7FA973C9">
      <w:pPr>
        <w:pStyle w:val="Ttulo2"/>
      </w:pPr>
      <w:bookmarkStart w:name="_Toc704551914" w:id="120100804"/>
      <w:r w:rsidR="6D1A89C0">
        <w:rPr/>
        <w:t xml:space="preserve">9.7 Motion y </w:t>
      </w:r>
      <w:r w:rsidR="6D1A89C0">
        <w:rPr/>
        <w:t>Micro interacción</w:t>
      </w:r>
      <w:bookmarkEnd w:id="120100804"/>
      <w:r w:rsidR="6D1A89C0">
        <w:rPr/>
        <w:t xml:space="preserve"> </w:t>
      </w:r>
    </w:p>
    <w:p w:rsidR="130A8908" w:rsidP="2E8889B9" w:rsidRDefault="130A8908" w14:paraId="5D597402" w14:textId="29FF8445">
      <w:pPr>
        <w:pStyle w:val="Normal"/>
      </w:pPr>
    </w:p>
    <w:tbl>
      <w:tblPr>
        <w:tblStyle w:val="Tablaconcuadrcula"/>
        <w:tblW w:w="0" w:type="auto"/>
        <w:tblLook w:val="06A0" w:firstRow="1" w:lastRow="0" w:firstColumn="1" w:lastColumn="0" w:noHBand="1" w:noVBand="1"/>
      </w:tblPr>
      <w:tblGrid>
        <w:gridCol w:w="4418"/>
        <w:gridCol w:w="4418"/>
      </w:tblGrid>
      <w:tr w:rsidR="2E8889B9" w:rsidTr="41061A3B" w14:paraId="604988E4">
        <w:trPr>
          <w:trHeight w:val="495"/>
        </w:trPr>
        <w:tc>
          <w:tcPr>
            <w:tcW w:w="4418" w:type="dxa"/>
            <w:tcMar/>
            <w:vAlign w:val="center"/>
          </w:tcPr>
          <w:p w:rsidR="1C7AC46E" w:rsidP="2E8889B9" w:rsidRDefault="1C7AC46E" w14:paraId="5BD226A1" w14:textId="3EE19222">
            <w:pPr>
              <w:pStyle w:val="Normal"/>
              <w:jc w:val="center"/>
              <w:rPr>
                <w:b w:val="1"/>
                <w:bCs w:val="1"/>
                <w:sz w:val="20"/>
                <w:szCs w:val="20"/>
              </w:rPr>
            </w:pPr>
            <w:r w:rsidRPr="2E8889B9" w:rsidR="1C7AC46E">
              <w:rPr>
                <w:b w:val="1"/>
                <w:bCs w:val="1"/>
                <w:sz w:val="20"/>
                <w:szCs w:val="20"/>
              </w:rPr>
              <w:t>Animación</w:t>
            </w:r>
          </w:p>
        </w:tc>
        <w:tc>
          <w:tcPr>
            <w:tcW w:w="4418" w:type="dxa"/>
            <w:tcMar/>
            <w:vAlign w:val="center"/>
          </w:tcPr>
          <w:p w:rsidR="1C7AC46E" w:rsidP="2E8889B9" w:rsidRDefault="1C7AC46E" w14:paraId="6E1F5437" w14:textId="5EBCCF0C">
            <w:pPr>
              <w:pStyle w:val="Normal"/>
              <w:jc w:val="center"/>
              <w:rPr>
                <w:b w:val="1"/>
                <w:bCs w:val="1"/>
                <w:sz w:val="20"/>
                <w:szCs w:val="20"/>
              </w:rPr>
            </w:pPr>
            <w:r w:rsidRPr="2E8889B9" w:rsidR="1C7AC46E">
              <w:rPr>
                <w:b w:val="1"/>
                <w:bCs w:val="1"/>
                <w:sz w:val="20"/>
                <w:szCs w:val="20"/>
              </w:rPr>
              <w:t xml:space="preserve">Descripción </w:t>
            </w:r>
          </w:p>
        </w:tc>
      </w:tr>
      <w:tr w:rsidR="2E8889B9" w:rsidTr="41061A3B" w14:paraId="7AFD70F9">
        <w:trPr>
          <w:trHeight w:val="300"/>
        </w:trPr>
        <w:tc>
          <w:tcPr>
            <w:tcW w:w="4418" w:type="dxa"/>
            <w:tcMar/>
          </w:tcPr>
          <w:p w:rsidR="1C7AC46E" w:rsidP="2E8889B9" w:rsidRDefault="1C7AC46E" w14:paraId="35005CB7" w14:textId="3F66ADC2">
            <w:pPr>
              <w:pStyle w:val="Normal"/>
              <w:rPr>
                <w:rFonts w:ascii="Arial" w:hAnsi="Arial" w:eastAsia="Arial" w:cs="Arial"/>
                <w:noProof w:val="0"/>
                <w:sz w:val="20"/>
                <w:szCs w:val="20"/>
                <w:lang w:val="es-CO"/>
              </w:rPr>
            </w:pPr>
            <w:r w:rsidRPr="2E8889B9" w:rsidR="1C7AC46E">
              <w:rPr>
                <w:noProof w:val="0"/>
                <w:sz w:val="20"/>
                <w:szCs w:val="20"/>
                <w:lang w:val="es-CO"/>
              </w:rPr>
              <w:t>circuit-flow</w:t>
            </w:r>
          </w:p>
        </w:tc>
        <w:tc>
          <w:tcPr>
            <w:tcW w:w="4418" w:type="dxa"/>
            <w:tcMar/>
          </w:tcPr>
          <w:p w:rsidR="1C7AC46E" w:rsidP="2E8889B9" w:rsidRDefault="1C7AC46E" w14:paraId="33BB90A3" w14:textId="3CA0025B">
            <w:pPr>
              <w:pStyle w:val="Normal"/>
              <w:rPr>
                <w:rFonts w:ascii="Arial" w:hAnsi="Arial" w:eastAsia="Arial" w:cs="Arial"/>
                <w:noProof w:val="0"/>
                <w:sz w:val="20"/>
                <w:szCs w:val="20"/>
                <w:lang w:val="es-CO"/>
              </w:rPr>
            </w:pPr>
            <w:r w:rsidRPr="2E8889B9" w:rsidR="1C7AC46E">
              <w:rPr>
                <w:noProof w:val="0"/>
                <w:sz w:val="20"/>
                <w:szCs w:val="20"/>
                <w:lang w:val="es-CO"/>
              </w:rPr>
              <w:t xml:space="preserve">Un trazo de luz recorre las líneas del circuito del </w:t>
            </w:r>
            <w:r w:rsidRPr="2E8889B9" w:rsidR="1C7AC46E">
              <w:rPr>
                <w:noProof w:val="0"/>
                <w:sz w:val="20"/>
                <w:szCs w:val="20"/>
                <w:lang w:val="es-CO"/>
              </w:rPr>
              <w:t>Sidebar</w:t>
            </w:r>
            <w:r w:rsidRPr="2E8889B9" w:rsidR="1C7AC46E">
              <w:rPr>
                <w:noProof w:val="0"/>
                <w:sz w:val="20"/>
                <w:szCs w:val="20"/>
                <w:lang w:val="es-CO"/>
              </w:rPr>
              <w:t xml:space="preserve"> en bucle, que refuerza la metáfora "sistema activo/vivo" sin distraer, porque vive en la zona de navegación, no sobre datos.</w:t>
            </w:r>
          </w:p>
        </w:tc>
      </w:tr>
      <w:tr w:rsidR="2E8889B9" w:rsidTr="41061A3B" w14:paraId="2847A453">
        <w:trPr>
          <w:trHeight w:val="300"/>
        </w:trPr>
        <w:tc>
          <w:tcPr>
            <w:tcW w:w="4418" w:type="dxa"/>
            <w:tcMar/>
          </w:tcPr>
          <w:p w:rsidR="1C7AC46E" w:rsidP="2E8889B9" w:rsidRDefault="1C7AC46E" w14:paraId="53493004" w14:textId="36360DC3">
            <w:pPr>
              <w:pStyle w:val="Normal"/>
              <w:rPr>
                <w:rFonts w:ascii="Arial" w:hAnsi="Arial" w:eastAsia="Arial" w:cs="Arial"/>
                <w:noProof w:val="0"/>
                <w:sz w:val="20"/>
                <w:szCs w:val="20"/>
                <w:lang w:val="es-CO"/>
              </w:rPr>
            </w:pPr>
            <w:r w:rsidRPr="2E8889B9" w:rsidR="1C7AC46E">
              <w:rPr>
                <w:noProof w:val="0"/>
                <w:sz w:val="20"/>
                <w:szCs w:val="20"/>
                <w:lang w:val="es-CO"/>
              </w:rPr>
              <w:t>node-pulse</w:t>
            </w:r>
          </w:p>
        </w:tc>
        <w:tc>
          <w:tcPr>
            <w:tcW w:w="4418" w:type="dxa"/>
            <w:tcMar/>
          </w:tcPr>
          <w:p w:rsidR="1C7AC46E" w:rsidP="2E8889B9" w:rsidRDefault="1C7AC46E" w14:paraId="6F168B0F" w14:textId="32736339">
            <w:pPr>
              <w:pStyle w:val="Normal"/>
              <w:rPr>
                <w:rFonts w:ascii="Arial" w:hAnsi="Arial" w:eastAsia="Arial" w:cs="Arial"/>
                <w:noProof w:val="0"/>
                <w:sz w:val="20"/>
                <w:szCs w:val="20"/>
                <w:lang w:val="es-CO"/>
              </w:rPr>
            </w:pPr>
            <w:r w:rsidRPr="2E8889B9" w:rsidR="1C7AC46E">
              <w:rPr>
                <w:noProof w:val="0"/>
                <w:sz w:val="20"/>
                <w:szCs w:val="20"/>
                <w:lang w:val="es-CO"/>
              </w:rPr>
              <w:t xml:space="preserve">Los nodos del circuito laten sutilmente (escala + opacidad) y genera la sensación de "puntos de actividad" en el fondo del </w:t>
            </w:r>
            <w:r w:rsidRPr="2E8889B9" w:rsidR="1C7AC46E">
              <w:rPr>
                <w:noProof w:val="0"/>
                <w:sz w:val="20"/>
                <w:szCs w:val="20"/>
                <w:lang w:val="es-CO"/>
              </w:rPr>
              <w:t>Sidebar</w:t>
            </w:r>
            <w:r w:rsidRPr="2E8889B9" w:rsidR="1C7AC46E">
              <w:rPr>
                <w:noProof w:val="0"/>
                <w:sz w:val="20"/>
                <w:szCs w:val="20"/>
                <w:lang w:val="es-CO"/>
              </w:rPr>
              <w:t>.</w:t>
            </w:r>
          </w:p>
        </w:tc>
      </w:tr>
      <w:tr w:rsidR="2E8889B9" w:rsidTr="41061A3B" w14:paraId="5F9E71EA">
        <w:trPr>
          <w:trHeight w:val="300"/>
        </w:trPr>
        <w:tc>
          <w:tcPr>
            <w:tcW w:w="4418" w:type="dxa"/>
            <w:tcMar/>
          </w:tcPr>
          <w:p w:rsidR="1C7AC46E" w:rsidP="2E8889B9" w:rsidRDefault="1C7AC46E" w14:paraId="19C90764" w14:textId="01F53750">
            <w:pPr>
              <w:pStyle w:val="Normal"/>
              <w:rPr>
                <w:rFonts w:ascii="Arial" w:hAnsi="Arial" w:eastAsia="Arial" w:cs="Arial"/>
                <w:noProof w:val="0"/>
                <w:sz w:val="20"/>
                <w:szCs w:val="20"/>
                <w:lang w:val="es-CO"/>
              </w:rPr>
            </w:pPr>
            <w:r w:rsidRPr="2E8889B9" w:rsidR="1C7AC46E">
              <w:rPr>
                <w:noProof w:val="0"/>
                <w:sz w:val="20"/>
                <w:szCs w:val="20"/>
                <w:lang w:val="es-CO"/>
              </w:rPr>
              <w:t>particle-float</w:t>
            </w:r>
          </w:p>
        </w:tc>
        <w:tc>
          <w:tcPr>
            <w:tcW w:w="4418" w:type="dxa"/>
            <w:tcMar/>
          </w:tcPr>
          <w:p w:rsidR="1C7AC46E" w:rsidP="2E8889B9" w:rsidRDefault="1C7AC46E" w14:paraId="32A1EA42" w14:textId="6955071B">
            <w:pPr>
              <w:pStyle w:val="Normal"/>
              <w:rPr>
                <w:rFonts w:ascii="Arial" w:hAnsi="Arial" w:eastAsia="Arial" w:cs="Arial"/>
                <w:noProof w:val="0"/>
                <w:sz w:val="20"/>
                <w:szCs w:val="20"/>
                <w:lang w:val="es-CO"/>
              </w:rPr>
            </w:pPr>
            <w:r w:rsidRPr="2E8889B9" w:rsidR="1C7AC46E">
              <w:rPr>
                <w:noProof w:val="0"/>
                <w:sz w:val="20"/>
                <w:szCs w:val="20"/>
                <w:lang w:val="es-CO"/>
              </w:rPr>
              <w:t>Partículas ambientales que suben y bajan</w:t>
            </w:r>
            <w:r w:rsidRPr="2E8889B9" w:rsidR="3F7C109E">
              <w:rPr>
                <w:noProof w:val="0"/>
                <w:sz w:val="20"/>
                <w:szCs w:val="20"/>
                <w:lang w:val="es-CO"/>
              </w:rPr>
              <w:t xml:space="preserve">, ambientando la </w:t>
            </w:r>
            <w:r w:rsidRPr="2E8889B9" w:rsidR="1C7AC46E">
              <w:rPr>
                <w:noProof w:val="0"/>
                <w:sz w:val="20"/>
                <w:szCs w:val="20"/>
                <w:lang w:val="es-CO"/>
              </w:rPr>
              <w:t>atmósfera de fondo, muy baja opacidad</w:t>
            </w:r>
            <w:r w:rsidRPr="2E8889B9" w:rsidR="0B75DFBF">
              <w:rPr>
                <w:noProof w:val="0"/>
                <w:sz w:val="20"/>
                <w:szCs w:val="20"/>
                <w:lang w:val="es-CO"/>
              </w:rPr>
              <w:t xml:space="preserve"> y </w:t>
            </w:r>
            <w:r w:rsidRPr="2E8889B9" w:rsidR="1C7AC46E">
              <w:rPr>
                <w:noProof w:val="0"/>
                <w:sz w:val="20"/>
                <w:szCs w:val="20"/>
                <w:lang w:val="es-CO"/>
              </w:rPr>
              <w:t>nunca compite con el contenido.</w:t>
            </w:r>
          </w:p>
        </w:tc>
      </w:tr>
      <w:tr w:rsidR="2E8889B9" w:rsidTr="41061A3B" w14:paraId="4E907997">
        <w:trPr>
          <w:trHeight w:val="300"/>
        </w:trPr>
        <w:tc>
          <w:tcPr>
            <w:tcW w:w="4418" w:type="dxa"/>
            <w:tcMar/>
          </w:tcPr>
          <w:p w:rsidR="1C7AC46E" w:rsidP="2E8889B9" w:rsidRDefault="1C7AC46E" w14:paraId="0AF6F59C" w14:textId="0B39A4F6">
            <w:pPr>
              <w:pStyle w:val="Normal"/>
              <w:rPr>
                <w:rFonts w:ascii="Arial" w:hAnsi="Arial" w:eastAsia="Arial" w:cs="Arial"/>
                <w:noProof w:val="0"/>
                <w:sz w:val="20"/>
                <w:szCs w:val="20"/>
                <w:lang w:val="es-CO"/>
              </w:rPr>
            </w:pPr>
            <w:r w:rsidRPr="2E8889B9" w:rsidR="1C7AC46E">
              <w:rPr>
                <w:noProof w:val="0"/>
                <w:sz w:val="20"/>
                <w:szCs w:val="20"/>
                <w:lang w:val="es-CO"/>
              </w:rPr>
              <w:t>logo-spin / hud-rotate</w:t>
            </w:r>
          </w:p>
        </w:tc>
        <w:tc>
          <w:tcPr>
            <w:tcW w:w="4418" w:type="dxa"/>
            <w:tcMar/>
          </w:tcPr>
          <w:p w:rsidR="1C7AC46E" w:rsidP="2E8889B9" w:rsidRDefault="1C7AC46E" w14:paraId="395519BB" w14:textId="65AC8270">
            <w:pPr>
              <w:pStyle w:val="Normal"/>
              <w:rPr>
                <w:rFonts w:ascii="Arial" w:hAnsi="Arial" w:eastAsia="Arial" w:cs="Arial"/>
                <w:noProof w:val="0"/>
                <w:sz w:val="20"/>
                <w:szCs w:val="20"/>
                <w:lang w:val="es-CO"/>
              </w:rPr>
            </w:pPr>
            <w:r w:rsidRPr="2E8889B9" w:rsidR="1C7AC46E">
              <w:rPr>
                <w:noProof w:val="0"/>
                <w:sz w:val="20"/>
                <w:szCs w:val="20"/>
                <w:lang w:val="es-CO"/>
              </w:rPr>
              <w:t>Rotación lenta continua (120s–200s por vuelta) en anillos decorativos alrededor del logo</w:t>
            </w:r>
            <w:r w:rsidRPr="2E8889B9" w:rsidR="6E0E51AF">
              <w:rPr>
                <w:noProof w:val="0"/>
                <w:sz w:val="20"/>
                <w:szCs w:val="20"/>
                <w:lang w:val="es-CO"/>
              </w:rPr>
              <w:t>, los cuales son</w:t>
            </w:r>
            <w:r w:rsidRPr="2E8889B9" w:rsidR="1C7AC46E">
              <w:rPr>
                <w:noProof w:val="0"/>
                <w:sz w:val="20"/>
                <w:szCs w:val="20"/>
                <w:lang w:val="es-CO"/>
              </w:rPr>
              <w:t xml:space="preserve"> deliberadamente casi imperceptible cuadro a cuadro, perceptible solo con el tiempo.</w:t>
            </w:r>
          </w:p>
        </w:tc>
      </w:tr>
    </w:tbl>
    <w:p w:rsidR="130A8908" w:rsidRDefault="130A8908" w14:paraId="717DF04C" w14:textId="69654003"/>
    <w:p w:rsidR="130A8908" w:rsidRDefault="130A8908" w14:paraId="15B87824" w14:textId="402625CC"/>
    <w:p w:rsidR="130A8908" w:rsidP="2E8889B9" w:rsidRDefault="130A8908" w14:paraId="5E4C6404" w14:textId="076C8A9E">
      <w:pPr>
        <w:pStyle w:val="Ttulo2"/>
      </w:pPr>
      <w:bookmarkStart w:name="_Toc2018044221" w:id="1596341225"/>
      <w:r w:rsidR="43BA4E3C">
        <w:rPr/>
        <w:t>9.8 Accesibilidad</w:t>
      </w:r>
      <w:bookmarkEnd w:id="1596341225"/>
    </w:p>
    <w:p w:rsidR="2E8889B9" w:rsidP="2E8889B9" w:rsidRDefault="2E8889B9" w14:paraId="4BA1EEA1" w14:textId="2FA82AE0">
      <w:pPr>
        <w:pStyle w:val="Normal"/>
      </w:pPr>
    </w:p>
    <w:p w:rsidR="43BA4E3C" w:rsidP="2E8889B9" w:rsidRDefault="43BA4E3C" w14:paraId="4805316B" w14:textId="53D21967">
      <w:pPr>
        <w:pStyle w:val="Prrafodelista"/>
        <w:numPr>
          <w:ilvl w:val="0"/>
          <w:numId w:val="51"/>
        </w:numPr>
        <w:rPr>
          <w:noProof w:val="0"/>
          <w:lang w:val="es-CO"/>
        </w:rPr>
      </w:pPr>
      <w:r w:rsidRPr="2E8889B9" w:rsidR="43BA4E3C">
        <w:rPr>
          <w:noProof w:val="0"/>
          <w:lang w:val="es-CO"/>
        </w:rPr>
        <w:t xml:space="preserve">Contraste: el par principal texto/fondo (Ink 900 sobre Paper) supera holgadamente AA de WCAG. Los estados semánticos usan tonos suficientemente saturados sobre fondo claro para no depender solo del color. Cada </w:t>
      </w:r>
      <w:r w:rsidRPr="2E8889B9" w:rsidR="43BA4E3C">
        <w:rPr>
          <w:noProof w:val="0"/>
          <w:lang w:val="es-CO"/>
        </w:rPr>
        <w:t>bad</w:t>
      </w:r>
      <w:r w:rsidRPr="2E8889B9" w:rsidR="43BA4E3C">
        <w:rPr>
          <w:noProof w:val="0"/>
          <w:lang w:val="es-CO"/>
        </w:rPr>
        <w:t>ge</w:t>
      </w:r>
      <w:r w:rsidRPr="2E8889B9" w:rsidR="43BA4E3C">
        <w:rPr>
          <w:noProof w:val="0"/>
          <w:lang w:val="es-CO"/>
        </w:rPr>
        <w:t xml:space="preserve"> de estado lleva también el texto del estado, nunca solo un punto de color.</w:t>
      </w:r>
    </w:p>
    <w:p w:rsidR="2E8889B9" w:rsidP="2E8889B9" w:rsidRDefault="2E8889B9" w14:paraId="7451DB55" w14:textId="7DF2FEA5">
      <w:pPr>
        <w:pStyle w:val="Normal"/>
        <w:rPr>
          <w:noProof w:val="0"/>
          <w:lang w:val="es-CO"/>
        </w:rPr>
      </w:pPr>
    </w:p>
    <w:p w:rsidR="2E8889B9" w:rsidP="2E8889B9" w:rsidRDefault="2E8889B9" w14:paraId="43426F1E" w14:textId="6B5A6B5D">
      <w:pPr>
        <w:pStyle w:val="Normal"/>
        <w:rPr>
          <w:noProof w:val="0"/>
          <w:lang w:val="es-CO"/>
        </w:rPr>
      </w:pPr>
    </w:p>
    <w:p w:rsidR="0B38B994" w:rsidP="2E8889B9" w:rsidRDefault="0B38B994" w14:paraId="7EF5F000" w14:textId="513CBE90">
      <w:pPr>
        <w:pStyle w:val="Ttulo2"/>
      </w:pPr>
      <w:bookmarkStart w:name="_Toc1148299543" w:id="2026841090"/>
      <w:r w:rsidRPr="681EFE86" w:rsidR="0B38B994">
        <w:rPr>
          <w:noProof w:val="0"/>
          <w:lang w:val="es-CO"/>
        </w:rPr>
        <w:t>9.9 Responsividad</w:t>
      </w:r>
      <w:bookmarkEnd w:id="2026841090"/>
      <w:r w:rsidRPr="681EFE86" w:rsidR="0B38B994">
        <w:rPr>
          <w:noProof w:val="0"/>
          <w:lang w:val="es-CO"/>
        </w:rPr>
        <w:t xml:space="preserve"> </w:t>
      </w:r>
    </w:p>
    <w:p w:rsidR="2E8889B9" w:rsidP="2E8889B9" w:rsidRDefault="2E8889B9" w14:paraId="3F64B8CE" w14:textId="5EFF455E">
      <w:pPr>
        <w:pStyle w:val="Normal"/>
        <w:rPr>
          <w:noProof w:val="0"/>
          <w:lang w:val="es-CO"/>
        </w:rPr>
      </w:pPr>
    </w:p>
    <w:p w:rsidR="0B38B994" w:rsidP="2E8889B9" w:rsidRDefault="0B38B994" w14:paraId="21F0D989" w14:textId="45F70ADF">
      <w:pPr>
        <w:pStyle w:val="Normal"/>
        <w:rPr>
          <w:noProof w:val="0"/>
          <w:lang w:val="es-CO"/>
        </w:rPr>
      </w:pPr>
      <w:r w:rsidRPr="2E8889B9" w:rsidR="0B38B994">
        <w:rPr>
          <w:noProof w:val="0"/>
          <w:lang w:val="es-CO"/>
        </w:rPr>
        <w:t>SGDS es hoy una herramienta desktop-</w:t>
      </w:r>
      <w:r w:rsidRPr="2E8889B9" w:rsidR="0B38B994">
        <w:rPr>
          <w:noProof w:val="0"/>
          <w:lang w:val="es-CO"/>
        </w:rPr>
        <w:t>first</w:t>
      </w:r>
      <w:r w:rsidRPr="2E8889B9" w:rsidR="0B38B994">
        <w:rPr>
          <w:noProof w:val="0"/>
          <w:lang w:val="es-CO"/>
        </w:rPr>
        <w:t xml:space="preserve">, lo que deriva en que el </w:t>
      </w:r>
      <w:r w:rsidRPr="2E8889B9" w:rsidR="0B38B994">
        <w:rPr>
          <w:noProof w:val="0"/>
          <w:lang w:val="es-CO"/>
        </w:rPr>
        <w:t>Sidebar</w:t>
      </w:r>
      <w:r w:rsidRPr="2E8889B9" w:rsidR="0B38B994">
        <w:rPr>
          <w:noProof w:val="0"/>
          <w:lang w:val="es-CO"/>
        </w:rPr>
        <w:t xml:space="preserve"> fijo de 260px, las tablas anchas y los formularios de múltiples columnas asumen una pantalla de escritorio. Por el momento no se genera directriz de aplicación en el </w:t>
      </w:r>
      <w:r w:rsidRPr="2E8889B9" w:rsidR="0B38B994">
        <w:rPr>
          <w:noProof w:val="0"/>
          <w:lang w:val="es-CO"/>
        </w:rPr>
        <w:t>layout</w:t>
      </w:r>
      <w:r w:rsidRPr="2E8889B9" w:rsidR="0B38B994">
        <w:rPr>
          <w:noProof w:val="0"/>
          <w:lang w:val="es-CO"/>
        </w:rPr>
        <w:t xml:space="preserve"> para vist</w:t>
      </w:r>
      <w:r w:rsidRPr="2E8889B9" w:rsidR="3B99CC15">
        <w:rPr>
          <w:noProof w:val="0"/>
          <w:lang w:val="es-CO"/>
        </w:rPr>
        <w:t xml:space="preserve">a </w:t>
      </w:r>
      <w:r w:rsidRPr="2E8889B9" w:rsidR="3B99CC15">
        <w:rPr>
          <w:noProof w:val="0"/>
          <w:lang w:val="es-CO"/>
        </w:rPr>
        <w:t>movil</w:t>
      </w:r>
      <w:r w:rsidRPr="2E8889B9" w:rsidR="3B99CC15">
        <w:rPr>
          <w:noProof w:val="0"/>
          <w:lang w:val="es-CO"/>
        </w:rPr>
        <w:t>, toda vez que el contexto de uso real radica en operadores, y/o roles administrativos nativos de trabajo en oficina.</w:t>
      </w:r>
    </w:p>
    <w:p w:rsidR="130A8908" w:rsidRDefault="130A8908" w14:paraId="778D65D6" w14:textId="0D572185"/>
    <w:p w:rsidR="7AF0F51B" w:rsidRDefault="7AF0F51B" w14:paraId="420EDA25" w14:textId="037C116A"/>
    <w:p w:rsidR="7AF0F51B" w:rsidRDefault="7AF0F51B" w14:paraId="0C55F5F5" w14:textId="3684982C"/>
    <w:p w:rsidR="7AF0F51B" w:rsidRDefault="7AF0F51B" w14:paraId="4A7D5F49" w14:textId="2166CAE7"/>
    <w:p w:rsidR="3B13A16C" w:rsidP="2E8889B9" w:rsidRDefault="3B13A16C" w14:paraId="0916ED6F" w14:textId="16154443">
      <w:pPr>
        <w:pStyle w:val="Ttulo2"/>
      </w:pPr>
      <w:bookmarkStart w:name="_Toc1075773137" w:id="1182432328"/>
      <w:r w:rsidR="3B13A16C">
        <w:rPr/>
        <w:t>9.10 Mockups</w:t>
      </w:r>
      <w:r w:rsidR="42EB134C">
        <w:rPr/>
        <w:t xml:space="preserve"> </w:t>
      </w:r>
      <w:bookmarkEnd w:id="1182432328"/>
    </w:p>
    <w:p w:rsidR="2E8889B9" w:rsidP="2E8889B9" w:rsidRDefault="2E8889B9" w14:paraId="0CA47E24" w14:textId="47938C38">
      <w:pPr>
        <w:pStyle w:val="Normal"/>
      </w:pPr>
    </w:p>
    <w:p w:rsidR="3B13A16C" w:rsidP="2E8889B9" w:rsidRDefault="3B13A16C" w14:paraId="47924284" w14:textId="3DA10579">
      <w:pPr>
        <w:pStyle w:val="Normal"/>
      </w:pPr>
      <w:r w:rsidR="3B13A16C">
        <w:drawing>
          <wp:anchor distT="0" distB="0" distL="114300" distR="114300" simplePos="0" relativeHeight="251658240" behindDoc="0" locked="0" layoutInCell="1" allowOverlap="1" wp14:editId="28F5C17E" wp14:anchorId="796E9220">
            <wp:simplePos x="0" y="0"/>
            <wp:positionH relativeFrom="column">
              <wp:posOffset>-523875</wp:posOffset>
            </wp:positionH>
            <wp:positionV relativeFrom="paragraph">
              <wp:posOffset>209550</wp:posOffset>
            </wp:positionV>
            <wp:extent cx="6569294" cy="3228975"/>
            <wp:effectExtent l="0" t="0" r="0" b="0"/>
            <wp:wrapNone/>
            <wp:docPr id="727417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417578" name="Picture 727417578"/>
                    <pic:cNvPicPr/>
                  </pic:nvPicPr>
                  <pic:blipFill>
                    <a:blip xmlns:r="http://schemas.openxmlformats.org/officeDocument/2006/relationships" r:embed="rId1449257892">
                      <a:extLst>
                        <a:ext uri="{28A0092B-C50C-407E-A947-70E740481C1C}">
                          <a14:useLocalDpi xmlns:a14="http://schemas.microsoft.com/office/drawing/2010/main"/>
                        </a:ext>
                      </a:extLst>
                    </a:blip>
                    <a:stretch>
                      <a:fillRect/>
                    </a:stretch>
                  </pic:blipFill>
                  <pic:spPr>
                    <a:xfrm rot="0">
                      <a:off x="0" y="0"/>
                      <a:ext cx="6569294" cy="3228975"/>
                    </a:xfrm>
                    <a:prstGeom prst="rect">
                      <a:avLst/>
                    </a:prstGeom>
                  </pic:spPr>
                </pic:pic>
              </a:graphicData>
            </a:graphic>
            <wp14:sizeRelH relativeFrom="page">
              <wp14:pctWidth>0</wp14:pctWidth>
            </wp14:sizeRelH>
            <wp14:sizeRelV relativeFrom="page">
              <wp14:pctHeight>0</wp14:pctHeight>
            </wp14:sizeRelV>
          </wp:anchor>
        </w:drawing>
      </w:r>
      <w:r w:rsidR="3B13A16C">
        <w:rPr/>
        <w:t>Login</w:t>
      </w:r>
    </w:p>
    <w:p w:rsidR="2E8889B9" w:rsidP="2E8889B9" w:rsidRDefault="2E8889B9" w14:paraId="3BB42397" w14:textId="44EF0CA2">
      <w:pPr>
        <w:pStyle w:val="Normal"/>
      </w:pPr>
    </w:p>
    <w:p w:rsidR="476CC2D5" w:rsidP="2E8889B9" w:rsidRDefault="476CC2D5" w14:paraId="2732562D" w14:textId="377D60C2">
      <w:pPr>
        <w:pStyle w:val="Normal"/>
      </w:pPr>
    </w:p>
    <w:p w:rsidR="2E8889B9" w:rsidP="2E8889B9" w:rsidRDefault="2E8889B9" w14:paraId="64C16097" w14:textId="59F86327">
      <w:pPr>
        <w:pStyle w:val="Normal"/>
      </w:pPr>
    </w:p>
    <w:p w:rsidR="7AF0F51B" w:rsidP="7AF0F51B" w:rsidRDefault="7AF0F51B" w14:paraId="60AC46B7" w14:textId="1FF3CBF8">
      <w:pPr>
        <w:pStyle w:val="Normal"/>
      </w:pPr>
    </w:p>
    <w:p w:rsidR="7AF0F51B" w:rsidP="7AF0F51B" w:rsidRDefault="7AF0F51B" w14:paraId="68B35148" w14:textId="69170DDC">
      <w:pPr>
        <w:pStyle w:val="Normal"/>
      </w:pPr>
    </w:p>
    <w:p w:rsidR="7AF0F51B" w:rsidP="7AF0F51B" w:rsidRDefault="7AF0F51B" w14:paraId="32FA57D7" w14:textId="0F0A6084">
      <w:pPr>
        <w:pStyle w:val="Normal"/>
      </w:pPr>
    </w:p>
    <w:p w:rsidR="7AF0F51B" w:rsidP="7AF0F51B" w:rsidRDefault="7AF0F51B" w14:paraId="705673A0" w14:textId="31A8BB7F">
      <w:pPr>
        <w:pStyle w:val="Normal"/>
      </w:pPr>
    </w:p>
    <w:p w:rsidR="7AF0F51B" w:rsidP="7AF0F51B" w:rsidRDefault="7AF0F51B" w14:paraId="69D5C546" w14:textId="0271D79F">
      <w:pPr>
        <w:pStyle w:val="Normal"/>
      </w:pPr>
    </w:p>
    <w:p w:rsidR="7AF0F51B" w:rsidP="7AF0F51B" w:rsidRDefault="7AF0F51B" w14:paraId="6994545F" w14:textId="6FCCA64E">
      <w:pPr>
        <w:pStyle w:val="Normal"/>
      </w:pPr>
    </w:p>
    <w:p w:rsidR="7AF0F51B" w:rsidP="7AF0F51B" w:rsidRDefault="7AF0F51B" w14:paraId="0A6E4F21" w14:textId="11192E70">
      <w:pPr>
        <w:pStyle w:val="Normal"/>
      </w:pPr>
    </w:p>
    <w:p w:rsidR="7AF0F51B" w:rsidP="7AF0F51B" w:rsidRDefault="7AF0F51B" w14:paraId="135824E6" w14:textId="744ADECB">
      <w:pPr>
        <w:pStyle w:val="Normal"/>
      </w:pPr>
    </w:p>
    <w:p w:rsidR="7AF0F51B" w:rsidP="7AF0F51B" w:rsidRDefault="7AF0F51B" w14:paraId="2E8CC7C0" w14:textId="2311DC95">
      <w:pPr>
        <w:pStyle w:val="Normal"/>
      </w:pPr>
    </w:p>
    <w:p w:rsidR="2E8889B9" w:rsidP="2E8889B9" w:rsidRDefault="2E8889B9" w14:paraId="778F6653" w14:textId="5FE036DD">
      <w:pPr>
        <w:pStyle w:val="Normal"/>
      </w:pPr>
    </w:p>
    <w:p w:rsidR="3B13A16C" w:rsidP="2E8889B9" w:rsidRDefault="3B13A16C" w14:paraId="15463DFD" w14:textId="1D055B6C">
      <w:pPr>
        <w:pStyle w:val="Normal"/>
      </w:pPr>
      <w:r w:rsidR="59E8337C">
        <w:drawing>
          <wp:anchor distT="0" distB="0" distL="114300" distR="114300" simplePos="0" relativeHeight="251658240" behindDoc="0" locked="0" layoutInCell="1" allowOverlap="1" wp14:editId="13566806" wp14:anchorId="407ADE7C">
            <wp:simplePos x="0" y="0"/>
            <wp:positionH relativeFrom="column">
              <wp:posOffset>-485775</wp:posOffset>
            </wp:positionH>
            <wp:positionV relativeFrom="paragraph">
              <wp:posOffset>257175</wp:posOffset>
            </wp:positionV>
            <wp:extent cx="6610350" cy="3305175"/>
            <wp:effectExtent l="0" t="0" r="0" b="0"/>
            <wp:wrapNone/>
            <wp:docPr id="353904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904142" name="Picture 353904142"/>
                    <pic:cNvPicPr/>
                  </pic:nvPicPr>
                  <pic:blipFill>
                    <a:blip xmlns:r="http://schemas.openxmlformats.org/officeDocument/2006/relationships" r:embed="rId2144783122">
                      <a:extLst>
                        <a:ext uri="{28A0092B-C50C-407E-A947-70E740481C1C}">
                          <a14:useLocalDpi xmlns:a14="http://schemas.microsoft.com/office/drawing/2010/main"/>
                        </a:ext>
                      </a:extLst>
                    </a:blip>
                    <a:stretch>
                      <a:fillRect/>
                    </a:stretch>
                  </pic:blipFill>
                  <pic:spPr>
                    <a:xfrm rot="0">
                      <a:off x="0" y="0"/>
                      <a:ext cx="6610350" cy="3305175"/>
                    </a:xfrm>
                    <a:prstGeom prst="rect">
                      <a:avLst/>
                    </a:prstGeom>
                  </pic:spPr>
                </pic:pic>
              </a:graphicData>
            </a:graphic>
            <wp14:sizeRelH relativeFrom="page">
              <wp14:pctWidth>0</wp14:pctWidth>
            </wp14:sizeRelH>
            <wp14:sizeRelV relativeFrom="page">
              <wp14:pctHeight>0</wp14:pctHeight>
            </wp14:sizeRelV>
          </wp:anchor>
        </w:drawing>
      </w:r>
      <w:r w:rsidR="59E8337C">
        <w:rPr/>
        <w:t>Workspace Admin</w:t>
      </w:r>
    </w:p>
    <w:p w:rsidR="726F3F5E" w:rsidP="2E8889B9" w:rsidRDefault="726F3F5E" w14:paraId="011517BE" w14:textId="2A1046DF">
      <w:pPr>
        <w:pStyle w:val="Normal"/>
      </w:pPr>
    </w:p>
    <w:p w:rsidR="2E8889B9" w:rsidP="2E8889B9" w:rsidRDefault="2E8889B9" w14:paraId="432D8986" w14:textId="1C757615">
      <w:pPr>
        <w:pStyle w:val="Normal"/>
      </w:pPr>
    </w:p>
    <w:p w:rsidR="02A1B162" w:rsidP="02A1B162" w:rsidRDefault="02A1B162" w14:paraId="390A1722" w14:textId="54E07C55">
      <w:pPr>
        <w:pStyle w:val="Normal"/>
      </w:pPr>
    </w:p>
    <w:p w:rsidR="02A1B162" w:rsidP="02A1B162" w:rsidRDefault="02A1B162" w14:paraId="50AB05ED" w14:textId="5441B60D">
      <w:pPr>
        <w:pStyle w:val="Normal"/>
      </w:pPr>
    </w:p>
    <w:p w:rsidR="02A1B162" w:rsidP="02A1B162" w:rsidRDefault="02A1B162" w14:paraId="60D0E819" w14:textId="7CDDD739">
      <w:pPr>
        <w:pStyle w:val="Normal"/>
      </w:pPr>
    </w:p>
    <w:p w:rsidR="02A1B162" w:rsidP="02A1B162" w:rsidRDefault="02A1B162" w14:paraId="3BA1B397" w14:textId="314B29A0">
      <w:pPr>
        <w:pStyle w:val="Normal"/>
      </w:pPr>
    </w:p>
    <w:p w:rsidR="02A1B162" w:rsidP="02A1B162" w:rsidRDefault="02A1B162" w14:paraId="515A95CC" w14:textId="5583813A">
      <w:pPr>
        <w:pStyle w:val="Normal"/>
      </w:pPr>
    </w:p>
    <w:p w:rsidR="02A1B162" w:rsidP="02A1B162" w:rsidRDefault="02A1B162" w14:paraId="62BAA237" w14:textId="2045BA64">
      <w:pPr>
        <w:pStyle w:val="Normal"/>
      </w:pPr>
    </w:p>
    <w:p w:rsidR="02A1B162" w:rsidP="02A1B162" w:rsidRDefault="02A1B162" w14:paraId="0A488712" w14:textId="69BDB85B">
      <w:pPr>
        <w:pStyle w:val="Normal"/>
      </w:pPr>
    </w:p>
    <w:p w:rsidR="02A1B162" w:rsidP="02A1B162" w:rsidRDefault="02A1B162" w14:paraId="34E9E67F" w14:textId="397E932F">
      <w:pPr>
        <w:pStyle w:val="Normal"/>
      </w:pPr>
    </w:p>
    <w:p w:rsidR="02A1B162" w:rsidP="02A1B162" w:rsidRDefault="02A1B162" w14:paraId="315FD29F" w14:textId="58AFFDA3">
      <w:pPr>
        <w:pStyle w:val="Normal"/>
      </w:pPr>
    </w:p>
    <w:p w:rsidR="2E8889B9" w:rsidP="2E8889B9" w:rsidRDefault="2E8889B9" w14:paraId="4C14893E" w14:textId="654DBE8B">
      <w:pPr>
        <w:pStyle w:val="Normal"/>
      </w:pPr>
    </w:p>
    <w:p w:rsidR="3B13A16C" w:rsidP="2E8889B9" w:rsidRDefault="3B13A16C" w14:paraId="5F7EF2A0" w14:textId="7047B034">
      <w:pPr>
        <w:pStyle w:val="Normal"/>
      </w:pPr>
      <w:r w:rsidR="59E8337C">
        <w:rPr/>
        <w:t>Home Operador</w:t>
      </w:r>
    </w:p>
    <w:p w:rsidR="7AF0F51B" w:rsidP="7AF0F51B" w:rsidRDefault="7AF0F51B" w14:paraId="4B7B5B79" w14:textId="6710B46C">
      <w:pPr>
        <w:pStyle w:val="Normal"/>
      </w:pPr>
      <w:r w:rsidR="296E4E85">
        <w:drawing>
          <wp:anchor distT="0" distB="0" distL="114300" distR="114300" simplePos="0" relativeHeight="251658240" behindDoc="0" locked="0" layoutInCell="1" allowOverlap="1" wp14:editId="65C4DDAE" wp14:anchorId="78245BEA">
            <wp:simplePos x="0" y="0"/>
            <wp:positionH relativeFrom="column">
              <wp:posOffset>-476250</wp:posOffset>
            </wp:positionH>
            <wp:positionV relativeFrom="paragraph">
              <wp:posOffset>-47625</wp:posOffset>
            </wp:positionV>
            <wp:extent cx="6485807" cy="3209925"/>
            <wp:effectExtent l="0" t="0" r="0" b="0"/>
            <wp:wrapNone/>
            <wp:docPr id="1189826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291042" name="Picture 1655291042"/>
                    <pic:cNvPicPr/>
                  </pic:nvPicPr>
                  <pic:blipFill>
                    <a:blip xmlns:r="http://schemas.openxmlformats.org/officeDocument/2006/relationships" r:embed="rId798496207">
                      <a:extLst>
                        <a:ext uri="{28A0092B-C50C-407E-A947-70E740481C1C}">
                          <a14:useLocalDpi xmlns:a14="http://schemas.microsoft.com/office/drawing/2010/main"/>
                        </a:ext>
                      </a:extLst>
                    </a:blip>
                    <a:stretch>
                      <a:fillRect/>
                    </a:stretch>
                  </pic:blipFill>
                  <pic:spPr>
                    <a:xfrm rot="0">
                      <a:off x="0" y="0"/>
                      <a:ext cx="6485807" cy="3209925"/>
                    </a:xfrm>
                    <a:prstGeom prst="rect">
                      <a:avLst/>
                    </a:prstGeom>
                  </pic:spPr>
                </pic:pic>
              </a:graphicData>
            </a:graphic>
            <wp14:sizeRelH relativeFrom="page">
              <wp14:pctWidth>0</wp14:pctWidth>
            </wp14:sizeRelH>
            <wp14:sizeRelV relativeFrom="page">
              <wp14:pctHeight>0</wp14:pctHeight>
            </wp14:sizeRelV>
          </wp:anchor>
        </w:drawing>
      </w:r>
    </w:p>
    <w:p w:rsidR="7AF0F51B" w:rsidP="7AF0F51B" w:rsidRDefault="7AF0F51B" w14:paraId="47C3ADBF" w14:textId="683126D8">
      <w:pPr>
        <w:pStyle w:val="Normal"/>
      </w:pPr>
    </w:p>
    <w:p w:rsidR="7AF0F51B" w:rsidP="7AF0F51B" w:rsidRDefault="7AF0F51B" w14:paraId="2B703D4A" w14:textId="15918914">
      <w:pPr>
        <w:pStyle w:val="Normal"/>
      </w:pPr>
    </w:p>
    <w:p w:rsidR="02A1B162" w:rsidP="02A1B162" w:rsidRDefault="02A1B162" w14:paraId="7B081FC1" w14:textId="5ECC16ED">
      <w:pPr>
        <w:pStyle w:val="Normal"/>
      </w:pPr>
    </w:p>
    <w:p w:rsidR="02A1B162" w:rsidP="02A1B162" w:rsidRDefault="02A1B162" w14:paraId="6B3821C4" w14:textId="558D4DDC">
      <w:pPr>
        <w:pStyle w:val="Normal"/>
      </w:pPr>
    </w:p>
    <w:p w:rsidR="02A1B162" w:rsidP="02A1B162" w:rsidRDefault="02A1B162" w14:paraId="6E23E8FB" w14:textId="46076B51">
      <w:pPr>
        <w:pStyle w:val="Normal"/>
      </w:pPr>
    </w:p>
    <w:p w:rsidR="02A1B162" w:rsidP="02A1B162" w:rsidRDefault="02A1B162" w14:paraId="18515EFC" w14:textId="402B9789">
      <w:pPr>
        <w:pStyle w:val="Normal"/>
      </w:pPr>
    </w:p>
    <w:p w:rsidR="02A1B162" w:rsidP="02A1B162" w:rsidRDefault="02A1B162" w14:paraId="48ED7CB5" w14:textId="6DA13D63">
      <w:pPr>
        <w:pStyle w:val="Normal"/>
      </w:pPr>
    </w:p>
    <w:p w:rsidR="02A1B162" w:rsidP="02A1B162" w:rsidRDefault="02A1B162" w14:paraId="3C837E62" w14:textId="231FCD03">
      <w:pPr>
        <w:pStyle w:val="Normal"/>
      </w:pPr>
    </w:p>
    <w:p w:rsidR="02A1B162" w:rsidP="02A1B162" w:rsidRDefault="02A1B162" w14:paraId="3F514161" w14:textId="6F0450D6">
      <w:pPr>
        <w:pStyle w:val="Normal"/>
      </w:pPr>
    </w:p>
    <w:p w:rsidR="02A1B162" w:rsidP="02A1B162" w:rsidRDefault="02A1B162" w14:paraId="10737479" w14:textId="284F6E07">
      <w:pPr>
        <w:pStyle w:val="Normal"/>
      </w:pPr>
    </w:p>
    <w:p w:rsidR="02A1B162" w:rsidP="02A1B162" w:rsidRDefault="02A1B162" w14:paraId="0ACAE9C2" w14:textId="3C971897">
      <w:pPr>
        <w:pStyle w:val="Normal"/>
      </w:pPr>
    </w:p>
    <w:p w:rsidR="2E8889B9" w:rsidP="2E8889B9" w:rsidRDefault="2E8889B9" w14:paraId="26D4BDF5" w14:textId="4446424C">
      <w:pPr>
        <w:pStyle w:val="Normal"/>
      </w:pPr>
    </w:p>
    <w:p w:rsidR="3B13A16C" w:rsidP="2E8889B9" w:rsidRDefault="3B13A16C" w14:paraId="3D2DBF9B" w14:textId="2E03A52A">
      <w:pPr>
        <w:pStyle w:val="Normal"/>
      </w:pPr>
      <w:r w:rsidR="3B13A16C">
        <w:rPr/>
        <w:t xml:space="preserve">Vista Gerencial </w:t>
      </w:r>
    </w:p>
    <w:p w:rsidR="4956B8FF" w:rsidP="2E8889B9" w:rsidRDefault="4956B8FF" w14:paraId="40A67CCC" w14:textId="250B9D97">
      <w:pPr>
        <w:pStyle w:val="Normal"/>
      </w:pPr>
      <w:r w:rsidR="703AE7BD">
        <w:drawing>
          <wp:anchor distT="0" distB="0" distL="114300" distR="114300" simplePos="0" relativeHeight="251658240" behindDoc="0" locked="0" layoutInCell="1" allowOverlap="1" wp14:editId="6E72F52E" wp14:anchorId="709CAFA5">
            <wp:simplePos x="0" y="0"/>
            <wp:positionH relativeFrom="column">
              <wp:posOffset>-666750</wp:posOffset>
            </wp:positionH>
            <wp:positionV relativeFrom="paragraph">
              <wp:posOffset>76200</wp:posOffset>
            </wp:positionV>
            <wp:extent cx="6960156" cy="3444687"/>
            <wp:effectExtent l="0" t="0" r="0" b="0"/>
            <wp:wrapNone/>
            <wp:docPr id="1647362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362973" name="Picture 1647362973"/>
                    <pic:cNvPicPr/>
                  </pic:nvPicPr>
                  <pic:blipFill>
                    <a:blip xmlns:r="http://schemas.openxmlformats.org/officeDocument/2006/relationships" r:embed="rId38215891">
                      <a:extLst>
                        <a:ext uri="{28A0092B-C50C-407E-A947-70E740481C1C}">
                          <a14:useLocalDpi xmlns:a14="http://schemas.microsoft.com/office/drawing/2010/main"/>
                        </a:ext>
                      </a:extLst>
                    </a:blip>
                    <a:stretch>
                      <a:fillRect/>
                    </a:stretch>
                  </pic:blipFill>
                  <pic:spPr>
                    <a:xfrm rot="0">
                      <a:off x="0" y="0"/>
                      <a:ext cx="6960156" cy="3444687"/>
                    </a:xfrm>
                    <a:prstGeom prst="rect">
                      <a:avLst/>
                    </a:prstGeom>
                  </pic:spPr>
                </pic:pic>
              </a:graphicData>
            </a:graphic>
            <wp14:sizeRelH relativeFrom="page">
              <wp14:pctWidth>0</wp14:pctWidth>
            </wp14:sizeRelH>
            <wp14:sizeRelV relativeFrom="page">
              <wp14:pctHeight>0</wp14:pctHeight>
            </wp14:sizeRelV>
          </wp:anchor>
        </w:drawing>
      </w:r>
    </w:p>
    <w:p w:rsidR="2E8889B9" w:rsidRDefault="2E8889B9" w14:paraId="31A478D9" w14:textId="4326CAFB"/>
    <w:p w:rsidR="703AE7BD" w:rsidRDefault="703AE7BD" w14:paraId="3B9DA77E" w14:textId="61F21EB5"/>
    <w:p w:rsidR="703AE7BD" w:rsidRDefault="703AE7BD" w14:paraId="07731F58" w14:textId="62D2FF90"/>
    <w:p w:rsidR="703AE7BD" w:rsidRDefault="703AE7BD" w14:paraId="444F0699" w14:textId="5C0F7CC8"/>
    <w:p w:rsidR="703AE7BD" w:rsidRDefault="703AE7BD" w14:paraId="6A419CF3" w14:textId="3119258F"/>
    <w:p w:rsidR="703AE7BD" w:rsidRDefault="703AE7BD" w14:paraId="5D548E7D" w14:textId="4289BC9A"/>
    <w:p w:rsidR="703AE7BD" w:rsidRDefault="703AE7BD" w14:paraId="6909D25F" w14:textId="171EEA7E"/>
    <w:p w:rsidR="703AE7BD" w:rsidRDefault="703AE7BD" w14:paraId="310184C5" w14:textId="10CBCAED"/>
    <w:p w:rsidR="2E8889B9" w:rsidRDefault="2E8889B9" w14:paraId="1B239DAA" w14:textId="3A2ED55E"/>
    <w:p w:rsidR="2E8889B9" w:rsidRDefault="2E8889B9" w14:paraId="76C85BCB" w14:textId="14C17D6A"/>
    <w:p w:rsidR="00F800D9" w:rsidP="0036117B" w:rsidRDefault="00D8027C" w14:paraId="1C31E444" w14:textId="4929D357">
      <w:pPr>
        <w:pStyle w:val="Ttulo1"/>
        <w:numPr>
          <w:ilvl w:val="0"/>
          <w:numId w:val="41"/>
        </w:numPr>
        <w:rPr/>
      </w:pPr>
      <w:bookmarkStart w:name="_Toc219169354" w:id="2055128964"/>
      <w:r w:rsidR="00D8027C">
        <w:rPr/>
        <w:t>Desarrollo de Metodología</w:t>
      </w:r>
      <w:bookmarkEnd w:id="2055128964"/>
      <w:r w:rsidR="00D8027C">
        <w:rPr/>
        <w:t xml:space="preserve"> </w:t>
      </w:r>
    </w:p>
    <w:p w:rsidR="00D8027C" w:rsidP="0036117B" w:rsidRDefault="00D8027C" w14:paraId="0AF8B87C" w14:textId="51A48508">
      <w:pPr>
        <w:pStyle w:val="Ttulo2"/>
        <w:numPr>
          <w:ilvl w:val="1"/>
          <w:numId w:val="41"/>
        </w:numPr>
        <w:rPr/>
      </w:pPr>
      <w:bookmarkStart w:name="_Toc1184276305" w:id="109131285"/>
      <w:r w:rsidR="00D8027C">
        <w:rPr/>
        <w:t>Análisis</w:t>
      </w:r>
      <w:bookmarkEnd w:id="109131285"/>
      <w:r w:rsidR="00D8027C">
        <w:rPr/>
        <w:t xml:space="preserve"> </w:t>
      </w:r>
    </w:p>
    <w:p w:rsidR="00D8027C" w:rsidP="00D96721" w:rsidRDefault="00D8027C" w14:paraId="3219DAAD" w14:textId="16FD3DDF">
      <w:pPr>
        <w:pStyle w:val="Ttulo3"/>
      </w:pPr>
      <w:bookmarkStart w:name="_Toc606681655" w:id="671977554"/>
      <w:r w:rsidR="0392DE39">
        <w:rPr/>
        <w:t xml:space="preserve">10.1.1 </w:t>
      </w:r>
      <w:r w:rsidR="2C8F2C21">
        <w:rPr/>
        <w:t>Requerimientos funcionales</w:t>
      </w:r>
      <w:bookmarkEnd w:id="671977554"/>
    </w:p>
    <w:p w:rsidR="130A8908" w:rsidP="130A8908" w:rsidRDefault="130A8908" w14:paraId="672BC836" w14:textId="32CC0D16">
      <w:pPr>
        <w:pStyle w:val="Normal"/>
      </w:pPr>
    </w:p>
    <w:p w:rsidRPr="002A6DF3" w:rsidR="00E676B2" w:rsidP="00E676B2" w:rsidRDefault="00E676B2" w14:paraId="6A7C47A2" w14:textId="5457B52D">
      <w:pPr>
        <w:pStyle w:val="Prrafodelista"/>
        <w:numPr>
          <w:ilvl w:val="0"/>
          <w:numId w:val="48"/>
        </w:numPr>
        <w:rPr>
          <w:b/>
          <w:bCs/>
        </w:rPr>
      </w:pPr>
      <w:r w:rsidRPr="130A8908" w:rsidR="00E676B2">
        <w:rPr>
          <w:b w:val="1"/>
          <w:bCs w:val="1"/>
        </w:rPr>
        <w:t xml:space="preserve">Comunes </w:t>
      </w:r>
    </w:p>
    <w:tbl>
      <w:tblPr>
        <w:tblStyle w:val="Tablaconcuadrcula"/>
        <w:tblW w:w="0" w:type="auto"/>
        <w:tblLook w:val="06A0" w:firstRow="1" w:lastRow="0" w:firstColumn="1" w:lastColumn="0" w:noHBand="1" w:noVBand="1"/>
      </w:tblPr>
      <w:tblGrid>
        <w:gridCol w:w="1320"/>
        <w:gridCol w:w="3000"/>
        <w:gridCol w:w="4636"/>
      </w:tblGrid>
      <w:tr w:rsidR="130A8908" w:rsidTr="41061A3B" w14:paraId="248068F4">
        <w:trPr>
          <w:trHeight w:val="480"/>
        </w:trPr>
        <w:tc>
          <w:tcPr>
            <w:tcW w:w="8956" w:type="dxa"/>
            <w:gridSpan w:val="3"/>
            <w:tcMar/>
            <w:vAlign w:val="center"/>
          </w:tcPr>
          <w:p w:rsidR="767D7E88" w:rsidP="130A8908" w:rsidRDefault="767D7E88" w14:paraId="333A2226" w14:textId="0BE6AB51">
            <w:pPr>
              <w:pStyle w:val="Normal"/>
              <w:jc w:val="center"/>
              <w:rPr>
                <w:b w:val="1"/>
                <w:bCs w:val="1"/>
                <w:sz w:val="22"/>
                <w:szCs w:val="22"/>
              </w:rPr>
            </w:pPr>
            <w:r w:rsidRPr="130A8908" w:rsidR="767D7E88">
              <w:rPr>
                <w:b w:val="1"/>
                <w:bCs w:val="1"/>
                <w:sz w:val="22"/>
                <w:szCs w:val="22"/>
              </w:rPr>
              <w:t>Requerimientos Funcionales Comunes</w:t>
            </w:r>
          </w:p>
        </w:tc>
      </w:tr>
      <w:tr w:rsidR="130A8908" w:rsidTr="41061A3B" w14:paraId="114E357A">
        <w:trPr>
          <w:trHeight w:val="420"/>
        </w:trPr>
        <w:tc>
          <w:tcPr>
            <w:tcW w:w="1320" w:type="dxa"/>
            <w:tcMar/>
            <w:vAlign w:val="center"/>
          </w:tcPr>
          <w:p w:rsidR="767D7E88" w:rsidP="130A8908" w:rsidRDefault="767D7E88" w14:paraId="467FF77F" w14:textId="477AA43B">
            <w:pPr>
              <w:pStyle w:val="Normal"/>
              <w:jc w:val="center"/>
              <w:rPr>
                <w:b w:val="1"/>
                <w:bCs w:val="1"/>
                <w:sz w:val="22"/>
                <w:szCs w:val="22"/>
              </w:rPr>
            </w:pPr>
            <w:r w:rsidRPr="130A8908" w:rsidR="767D7E88">
              <w:rPr>
                <w:b w:val="1"/>
                <w:bCs w:val="1"/>
                <w:sz w:val="22"/>
                <w:szCs w:val="22"/>
              </w:rPr>
              <w:t>Id</w:t>
            </w:r>
          </w:p>
        </w:tc>
        <w:tc>
          <w:tcPr>
            <w:tcW w:w="3000" w:type="dxa"/>
            <w:tcMar/>
            <w:vAlign w:val="center"/>
          </w:tcPr>
          <w:p w:rsidR="767D7E88" w:rsidP="130A8908" w:rsidRDefault="767D7E88" w14:paraId="3D84CE59" w14:textId="41B01285">
            <w:pPr>
              <w:pStyle w:val="Normal"/>
              <w:jc w:val="center"/>
              <w:rPr>
                <w:b w:val="1"/>
                <w:bCs w:val="1"/>
                <w:sz w:val="22"/>
                <w:szCs w:val="22"/>
              </w:rPr>
            </w:pPr>
            <w:r w:rsidRPr="130A8908" w:rsidR="767D7E88">
              <w:rPr>
                <w:b w:val="1"/>
                <w:bCs w:val="1"/>
                <w:sz w:val="22"/>
                <w:szCs w:val="22"/>
              </w:rPr>
              <w:t>Requerimiento</w:t>
            </w:r>
          </w:p>
        </w:tc>
        <w:tc>
          <w:tcPr>
            <w:tcW w:w="4636" w:type="dxa"/>
            <w:tcMar/>
            <w:vAlign w:val="center"/>
          </w:tcPr>
          <w:p w:rsidR="767D7E88" w:rsidP="130A8908" w:rsidRDefault="767D7E88" w14:paraId="021EE2BE" w14:textId="2C8AAB6E">
            <w:pPr>
              <w:pStyle w:val="Normal"/>
              <w:jc w:val="center"/>
              <w:rPr>
                <w:b w:val="1"/>
                <w:bCs w:val="1"/>
                <w:sz w:val="22"/>
                <w:szCs w:val="22"/>
              </w:rPr>
            </w:pPr>
            <w:r w:rsidRPr="130A8908" w:rsidR="767D7E88">
              <w:rPr>
                <w:b w:val="1"/>
                <w:bCs w:val="1"/>
                <w:sz w:val="22"/>
                <w:szCs w:val="22"/>
              </w:rPr>
              <w:t>Detalle</w:t>
            </w:r>
          </w:p>
        </w:tc>
      </w:tr>
      <w:tr w:rsidR="130A8908" w:rsidTr="41061A3B" w14:paraId="6D36DEDB">
        <w:trPr>
          <w:trHeight w:val="300"/>
        </w:trPr>
        <w:tc>
          <w:tcPr>
            <w:tcW w:w="1320" w:type="dxa"/>
            <w:tcMar/>
          </w:tcPr>
          <w:p w:rsidR="767D7E88" w:rsidP="130A8908" w:rsidRDefault="767D7E88" w14:paraId="2575C8E1" w14:textId="76C5F88C">
            <w:pPr>
              <w:pStyle w:val="Normal"/>
              <w:rPr>
                <w:rFonts w:eastAsia="Arial" w:cs="Arial"/>
                <w:sz w:val="22"/>
                <w:szCs w:val="22"/>
              </w:rPr>
            </w:pPr>
            <w:r w:rsidRPr="130A8908" w:rsidR="767D7E88">
              <w:rPr>
                <w:sz w:val="22"/>
                <w:szCs w:val="22"/>
              </w:rPr>
              <w:t>RFC-01</w:t>
            </w:r>
          </w:p>
        </w:tc>
        <w:tc>
          <w:tcPr>
            <w:tcW w:w="3000" w:type="dxa"/>
            <w:tcMar/>
          </w:tcPr>
          <w:p w:rsidR="767D7E88" w:rsidP="130A8908" w:rsidRDefault="767D7E88" w14:paraId="61E501F7">
            <w:pPr>
              <w:rPr>
                <w:sz w:val="22"/>
                <w:szCs w:val="22"/>
              </w:rPr>
            </w:pPr>
            <w:r w:rsidRPr="130A8908" w:rsidR="767D7E88">
              <w:rPr>
                <w:sz w:val="22"/>
                <w:szCs w:val="22"/>
              </w:rPr>
              <w:t>Autenticación y control de acceso</w:t>
            </w:r>
          </w:p>
          <w:p w:rsidR="130A8908" w:rsidP="130A8908" w:rsidRDefault="130A8908" w14:paraId="44C16671" w14:textId="5F12FD2B">
            <w:pPr>
              <w:pStyle w:val="Normal"/>
              <w:rPr>
                <w:b w:val="1"/>
                <w:bCs w:val="1"/>
                <w:sz w:val="22"/>
                <w:szCs w:val="22"/>
              </w:rPr>
            </w:pPr>
          </w:p>
        </w:tc>
        <w:tc>
          <w:tcPr>
            <w:tcW w:w="4636" w:type="dxa"/>
            <w:tcMar/>
          </w:tcPr>
          <w:p w:rsidR="767D7E88" w:rsidP="130A8908" w:rsidRDefault="767D7E88" w14:paraId="42C11C91" w14:textId="61EBB1C7">
            <w:pPr>
              <w:pStyle w:val="Normal"/>
              <w:ind w:left="0"/>
              <w:rPr>
                <w:rFonts w:eastAsia="Arial" w:cs="Arial"/>
                <w:sz w:val="22"/>
                <w:szCs w:val="22"/>
              </w:rPr>
            </w:pPr>
            <w:r w:rsidRPr="130A8908" w:rsidR="767D7E88">
              <w:rPr>
                <w:sz w:val="22"/>
                <w:szCs w:val="22"/>
              </w:rPr>
              <w:t>El sistema permite inicio de sesión con correo y contraseña.</w:t>
            </w:r>
          </w:p>
          <w:p w:rsidR="130A8908" w:rsidP="130A8908" w:rsidRDefault="130A8908" w14:paraId="13D150FB" w14:textId="57B035BB">
            <w:pPr>
              <w:pStyle w:val="Normal"/>
              <w:rPr>
                <w:b w:val="1"/>
                <w:bCs w:val="1"/>
                <w:sz w:val="22"/>
                <w:szCs w:val="22"/>
              </w:rPr>
            </w:pPr>
          </w:p>
        </w:tc>
      </w:tr>
      <w:tr w:rsidR="130A8908" w:rsidTr="41061A3B" w14:paraId="190E7761">
        <w:trPr>
          <w:trHeight w:val="300"/>
        </w:trPr>
        <w:tc>
          <w:tcPr>
            <w:tcW w:w="1320" w:type="dxa"/>
            <w:tcMar/>
          </w:tcPr>
          <w:p w:rsidR="767D7E88" w:rsidP="130A8908" w:rsidRDefault="767D7E88" w14:paraId="0D64667A" w14:textId="4C48B02C">
            <w:pPr>
              <w:pStyle w:val="Normal"/>
              <w:rPr>
                <w:rFonts w:eastAsia="Arial" w:cs="Arial"/>
                <w:sz w:val="22"/>
                <w:szCs w:val="22"/>
              </w:rPr>
            </w:pPr>
            <w:r w:rsidRPr="130A8908" w:rsidR="767D7E88">
              <w:rPr>
                <w:sz w:val="22"/>
                <w:szCs w:val="22"/>
              </w:rPr>
              <w:t>RFC-02</w:t>
            </w:r>
          </w:p>
        </w:tc>
        <w:tc>
          <w:tcPr>
            <w:tcW w:w="3000" w:type="dxa"/>
            <w:tcMar/>
          </w:tcPr>
          <w:p w:rsidR="767D7E88" w:rsidP="130A8908" w:rsidRDefault="767D7E88" w14:paraId="74DBB55D">
            <w:pPr>
              <w:rPr>
                <w:sz w:val="22"/>
                <w:szCs w:val="22"/>
              </w:rPr>
            </w:pPr>
            <w:r w:rsidRPr="130A8908" w:rsidR="767D7E88">
              <w:rPr>
                <w:sz w:val="22"/>
                <w:szCs w:val="22"/>
              </w:rPr>
              <w:t>Autenticación y control de acceso</w:t>
            </w:r>
          </w:p>
          <w:p w:rsidR="130A8908" w:rsidP="130A8908" w:rsidRDefault="130A8908" w14:paraId="77592A40" w14:textId="07995201">
            <w:pPr>
              <w:pStyle w:val="Normal"/>
              <w:rPr>
                <w:b w:val="1"/>
                <w:bCs w:val="1"/>
                <w:sz w:val="22"/>
                <w:szCs w:val="22"/>
              </w:rPr>
            </w:pPr>
          </w:p>
        </w:tc>
        <w:tc>
          <w:tcPr>
            <w:tcW w:w="4636" w:type="dxa"/>
            <w:tcMar/>
          </w:tcPr>
          <w:p w:rsidR="767D7E88" w:rsidP="130A8908" w:rsidRDefault="767D7E88" w14:paraId="1D1BD0A8" w14:textId="169A12C9">
            <w:pPr>
              <w:pStyle w:val="Normal"/>
              <w:rPr>
                <w:rFonts w:eastAsia="Arial" w:cs="Arial"/>
                <w:sz w:val="22"/>
                <w:szCs w:val="22"/>
              </w:rPr>
            </w:pPr>
            <w:r w:rsidRPr="130A8908" w:rsidR="767D7E88">
              <w:rPr>
                <w:sz w:val="22"/>
                <w:szCs w:val="22"/>
              </w:rPr>
              <w:t>El sistema permite el registro de nuevos usuarios en estado "pendiente de aprobación" (sin selección de proyecto por el propio usuario)</w:t>
            </w:r>
          </w:p>
        </w:tc>
      </w:tr>
      <w:tr w:rsidR="130A8908" w:rsidTr="41061A3B" w14:paraId="223289C6">
        <w:trPr>
          <w:trHeight w:val="300"/>
        </w:trPr>
        <w:tc>
          <w:tcPr>
            <w:tcW w:w="1320" w:type="dxa"/>
            <w:tcMar/>
          </w:tcPr>
          <w:p w:rsidR="767D7E88" w:rsidP="130A8908" w:rsidRDefault="767D7E88" w14:paraId="4513B5F3" w14:textId="32D563B4">
            <w:pPr>
              <w:pStyle w:val="Normal"/>
              <w:rPr>
                <w:rFonts w:eastAsia="Arial" w:cs="Arial"/>
                <w:sz w:val="22"/>
                <w:szCs w:val="22"/>
              </w:rPr>
            </w:pPr>
            <w:r w:rsidRPr="130A8908" w:rsidR="767D7E88">
              <w:rPr>
                <w:sz w:val="22"/>
                <w:szCs w:val="22"/>
              </w:rPr>
              <w:t>RFC-03</w:t>
            </w:r>
          </w:p>
        </w:tc>
        <w:tc>
          <w:tcPr>
            <w:tcW w:w="3000" w:type="dxa"/>
            <w:tcMar/>
          </w:tcPr>
          <w:p w:rsidR="767D7E88" w:rsidP="130A8908" w:rsidRDefault="767D7E88" w14:paraId="6504D4E4">
            <w:pPr>
              <w:rPr>
                <w:sz w:val="22"/>
                <w:szCs w:val="22"/>
              </w:rPr>
            </w:pPr>
            <w:r w:rsidRPr="130A8908" w:rsidR="767D7E88">
              <w:rPr>
                <w:sz w:val="22"/>
                <w:szCs w:val="22"/>
              </w:rPr>
              <w:t>Autenticación y control de acceso</w:t>
            </w:r>
          </w:p>
          <w:p w:rsidR="130A8908" w:rsidP="130A8908" w:rsidRDefault="130A8908" w14:paraId="03DD3863" w14:textId="291D0E04">
            <w:pPr>
              <w:pStyle w:val="Normal"/>
              <w:rPr>
                <w:b w:val="1"/>
                <w:bCs w:val="1"/>
                <w:sz w:val="22"/>
                <w:szCs w:val="22"/>
              </w:rPr>
            </w:pPr>
          </w:p>
        </w:tc>
        <w:tc>
          <w:tcPr>
            <w:tcW w:w="4636" w:type="dxa"/>
            <w:tcMar/>
          </w:tcPr>
          <w:p w:rsidR="767D7E88" w:rsidP="130A8908" w:rsidRDefault="767D7E88" w14:paraId="7D279630" w14:textId="0FE27903">
            <w:pPr>
              <w:pStyle w:val="Normal"/>
              <w:ind w:left="0"/>
              <w:rPr>
                <w:rFonts w:eastAsia="Arial" w:cs="Arial"/>
                <w:sz w:val="22"/>
                <w:szCs w:val="22"/>
              </w:rPr>
            </w:pPr>
            <w:r w:rsidRPr="130A8908" w:rsidR="767D7E88">
              <w:rPr>
                <w:sz w:val="22"/>
                <w:szCs w:val="22"/>
              </w:rPr>
              <w:t>Un Administrador SYC puede aprobar un registro pendiente, asignando uno o más Proyectos y el Rol correspondiente dentro de cada uno.</w:t>
            </w:r>
          </w:p>
          <w:p w:rsidR="130A8908" w:rsidP="130A8908" w:rsidRDefault="130A8908" w14:paraId="44E282D9" w14:textId="2F90EE20">
            <w:pPr>
              <w:pStyle w:val="Normal"/>
              <w:rPr>
                <w:b w:val="1"/>
                <w:bCs w:val="1"/>
                <w:sz w:val="22"/>
                <w:szCs w:val="22"/>
              </w:rPr>
            </w:pPr>
          </w:p>
        </w:tc>
      </w:tr>
      <w:tr w:rsidR="130A8908" w:rsidTr="41061A3B" w14:paraId="18E352FA">
        <w:trPr>
          <w:trHeight w:val="300"/>
        </w:trPr>
        <w:tc>
          <w:tcPr>
            <w:tcW w:w="1320" w:type="dxa"/>
            <w:tcMar/>
          </w:tcPr>
          <w:p w:rsidR="767D7E88" w:rsidP="130A8908" w:rsidRDefault="767D7E88" w14:paraId="0D485C2B" w14:textId="6758434E">
            <w:pPr>
              <w:pStyle w:val="Normal"/>
              <w:rPr>
                <w:rFonts w:eastAsia="Arial" w:cs="Arial"/>
                <w:sz w:val="22"/>
                <w:szCs w:val="22"/>
              </w:rPr>
            </w:pPr>
            <w:r w:rsidRPr="130A8908" w:rsidR="767D7E88">
              <w:rPr>
                <w:sz w:val="22"/>
                <w:szCs w:val="22"/>
              </w:rPr>
              <w:t>RFC-04</w:t>
            </w:r>
          </w:p>
        </w:tc>
        <w:tc>
          <w:tcPr>
            <w:tcW w:w="3000" w:type="dxa"/>
            <w:tcMar/>
          </w:tcPr>
          <w:p w:rsidR="767D7E88" w:rsidP="130A8908" w:rsidRDefault="767D7E88" w14:paraId="180E2E69">
            <w:pPr>
              <w:rPr>
                <w:sz w:val="22"/>
                <w:szCs w:val="22"/>
              </w:rPr>
            </w:pPr>
            <w:r w:rsidRPr="130A8908" w:rsidR="767D7E88">
              <w:rPr>
                <w:sz w:val="22"/>
                <w:szCs w:val="22"/>
              </w:rPr>
              <w:t>Autenticación y control de acceso</w:t>
            </w:r>
          </w:p>
          <w:p w:rsidR="130A8908" w:rsidP="130A8908" w:rsidRDefault="130A8908" w14:paraId="3CA17613" w14:textId="2840B980">
            <w:pPr>
              <w:pStyle w:val="Normal"/>
              <w:rPr>
                <w:b w:val="1"/>
                <w:bCs w:val="1"/>
                <w:sz w:val="22"/>
                <w:szCs w:val="22"/>
              </w:rPr>
            </w:pPr>
          </w:p>
        </w:tc>
        <w:tc>
          <w:tcPr>
            <w:tcW w:w="4636" w:type="dxa"/>
            <w:tcMar/>
          </w:tcPr>
          <w:p w:rsidR="767D7E88" w:rsidP="130A8908" w:rsidRDefault="767D7E88" w14:paraId="1C6D9430" w14:textId="6B470CB1">
            <w:pPr>
              <w:pStyle w:val="Normal"/>
              <w:rPr>
                <w:rFonts w:eastAsia="Arial" w:cs="Arial"/>
                <w:sz w:val="22"/>
                <w:szCs w:val="22"/>
              </w:rPr>
            </w:pPr>
            <w:r w:rsidRPr="130A8908" w:rsidR="767D7E88">
              <w:rPr>
                <w:sz w:val="22"/>
                <w:szCs w:val="22"/>
              </w:rPr>
              <w:t>El token de sesión (JWT) contiene el/los proyecto(s) y rol(es) del usuario, usados para filtrar automáticamente sus consultas.</w:t>
            </w:r>
          </w:p>
        </w:tc>
      </w:tr>
      <w:tr w:rsidR="130A8908" w:rsidTr="41061A3B" w14:paraId="5477A96E">
        <w:trPr>
          <w:trHeight w:val="300"/>
        </w:trPr>
        <w:tc>
          <w:tcPr>
            <w:tcW w:w="1320" w:type="dxa"/>
            <w:tcMar/>
          </w:tcPr>
          <w:p w:rsidR="767D7E88" w:rsidP="130A8908" w:rsidRDefault="767D7E88" w14:paraId="666A0236" w14:textId="568AC702">
            <w:pPr>
              <w:pStyle w:val="Normal"/>
              <w:rPr>
                <w:rFonts w:eastAsia="Arial" w:cs="Arial"/>
                <w:sz w:val="22"/>
                <w:szCs w:val="22"/>
              </w:rPr>
            </w:pPr>
            <w:r w:rsidRPr="130A8908" w:rsidR="767D7E88">
              <w:rPr>
                <w:sz w:val="22"/>
                <w:szCs w:val="22"/>
              </w:rPr>
              <w:t>RFC-05</w:t>
            </w:r>
          </w:p>
        </w:tc>
        <w:tc>
          <w:tcPr>
            <w:tcW w:w="3000" w:type="dxa"/>
            <w:tcMar/>
          </w:tcPr>
          <w:p w:rsidR="767D7E88" w:rsidP="130A8908" w:rsidRDefault="767D7E88" w14:paraId="7D75E7E3">
            <w:pPr>
              <w:rPr>
                <w:sz w:val="22"/>
                <w:szCs w:val="22"/>
              </w:rPr>
            </w:pPr>
            <w:r w:rsidRPr="130A8908" w:rsidR="767D7E88">
              <w:rPr>
                <w:sz w:val="22"/>
                <w:szCs w:val="22"/>
              </w:rPr>
              <w:t>Autenticación y control de acceso</w:t>
            </w:r>
          </w:p>
          <w:p w:rsidR="130A8908" w:rsidP="130A8908" w:rsidRDefault="130A8908" w14:paraId="6F2B03AA" w14:textId="05F597BB">
            <w:pPr>
              <w:pStyle w:val="Normal"/>
              <w:rPr>
                <w:b w:val="1"/>
                <w:bCs w:val="1"/>
                <w:sz w:val="22"/>
                <w:szCs w:val="22"/>
              </w:rPr>
            </w:pPr>
          </w:p>
        </w:tc>
        <w:tc>
          <w:tcPr>
            <w:tcW w:w="4636" w:type="dxa"/>
            <w:tcMar/>
          </w:tcPr>
          <w:p w:rsidR="767D7E88" w:rsidP="130A8908" w:rsidRDefault="767D7E88" w14:paraId="300A0043" w14:textId="4CCF2E88">
            <w:pPr>
              <w:pStyle w:val="Normal"/>
              <w:rPr>
                <w:rFonts w:eastAsia="Arial" w:cs="Arial"/>
                <w:i w:val="1"/>
                <w:iCs w:val="1"/>
                <w:sz w:val="22"/>
                <w:szCs w:val="22"/>
              </w:rPr>
            </w:pPr>
            <w:r w:rsidRPr="130A8908" w:rsidR="767D7E88">
              <w:rPr>
                <w:sz w:val="22"/>
                <w:szCs w:val="22"/>
              </w:rPr>
              <w:t>El sistema permite recuperación de contraseña. (pendiente de detallar mecanismo: correo con enlace temporal)</w:t>
            </w:r>
          </w:p>
        </w:tc>
      </w:tr>
      <w:tr w:rsidR="130A8908" w:rsidTr="41061A3B" w14:paraId="38C9B7A0">
        <w:trPr>
          <w:trHeight w:val="300"/>
        </w:trPr>
        <w:tc>
          <w:tcPr>
            <w:tcW w:w="1320" w:type="dxa"/>
            <w:tcMar/>
          </w:tcPr>
          <w:p w:rsidR="410FBEB5" w:rsidP="130A8908" w:rsidRDefault="410FBEB5" w14:paraId="2BE8A9BE" w14:textId="1FBC58AB">
            <w:pPr>
              <w:pStyle w:val="Normal"/>
              <w:rPr>
                <w:rFonts w:eastAsia="Arial" w:cs="Arial"/>
                <w:sz w:val="22"/>
                <w:szCs w:val="22"/>
              </w:rPr>
            </w:pPr>
            <w:r w:rsidRPr="130A8908" w:rsidR="410FBEB5">
              <w:rPr>
                <w:sz w:val="22"/>
                <w:szCs w:val="22"/>
              </w:rPr>
              <w:t>RFC-06</w:t>
            </w:r>
          </w:p>
        </w:tc>
        <w:tc>
          <w:tcPr>
            <w:tcW w:w="3000" w:type="dxa"/>
            <w:tcMar/>
          </w:tcPr>
          <w:p w:rsidR="410FBEB5" w:rsidP="130A8908" w:rsidRDefault="410FBEB5" w14:paraId="1B268A2D" w14:textId="5B12FB44">
            <w:pPr>
              <w:rPr>
                <w:sz w:val="22"/>
                <w:szCs w:val="22"/>
              </w:rPr>
            </w:pPr>
            <w:r w:rsidRPr="130A8908" w:rsidR="410FBEB5">
              <w:rPr>
                <w:sz w:val="22"/>
                <w:szCs w:val="22"/>
              </w:rPr>
              <w:t>Gestión de usuarios</w:t>
            </w:r>
          </w:p>
        </w:tc>
        <w:tc>
          <w:tcPr>
            <w:tcW w:w="4636" w:type="dxa"/>
            <w:tcMar/>
          </w:tcPr>
          <w:p w:rsidR="2C4EF1BD" w:rsidP="130A8908" w:rsidRDefault="2C4EF1BD" w14:paraId="5278DAAE" w14:textId="1A04B75E">
            <w:pPr>
              <w:pStyle w:val="Normal"/>
              <w:ind w:left="0"/>
              <w:rPr>
                <w:rFonts w:eastAsia="Arial" w:cs="Arial"/>
                <w:sz w:val="22"/>
                <w:szCs w:val="22"/>
              </w:rPr>
            </w:pPr>
            <w:r w:rsidRPr="130A8908" w:rsidR="2C4EF1BD">
              <w:rPr>
                <w:sz w:val="22"/>
                <w:szCs w:val="22"/>
              </w:rPr>
              <w:t>Un Administrador SYC puede crear, editar, activar/inactivar usuarios.</w:t>
            </w:r>
          </w:p>
        </w:tc>
      </w:tr>
      <w:tr w:rsidR="130A8908" w:rsidTr="41061A3B" w14:paraId="2F6ADA06">
        <w:trPr>
          <w:trHeight w:val="300"/>
        </w:trPr>
        <w:tc>
          <w:tcPr>
            <w:tcW w:w="1320" w:type="dxa"/>
            <w:tcMar/>
          </w:tcPr>
          <w:p w:rsidR="410FBEB5" w:rsidP="130A8908" w:rsidRDefault="410FBEB5" w14:paraId="5BE0235F" w14:textId="29375183">
            <w:pPr>
              <w:pStyle w:val="Normal"/>
              <w:rPr>
                <w:rFonts w:eastAsia="Arial" w:cs="Arial"/>
                <w:sz w:val="22"/>
                <w:szCs w:val="22"/>
              </w:rPr>
            </w:pPr>
            <w:r w:rsidRPr="130A8908" w:rsidR="410FBEB5">
              <w:rPr>
                <w:sz w:val="22"/>
                <w:szCs w:val="22"/>
              </w:rPr>
              <w:t>RFC-07</w:t>
            </w:r>
          </w:p>
        </w:tc>
        <w:tc>
          <w:tcPr>
            <w:tcW w:w="3000" w:type="dxa"/>
            <w:tcMar/>
          </w:tcPr>
          <w:p w:rsidR="410FBEB5" w:rsidP="130A8908" w:rsidRDefault="410FBEB5" w14:paraId="7299ACE4" w14:textId="53C1BE41">
            <w:pPr>
              <w:rPr>
                <w:sz w:val="22"/>
                <w:szCs w:val="22"/>
              </w:rPr>
            </w:pPr>
            <w:r w:rsidRPr="130A8908" w:rsidR="410FBEB5">
              <w:rPr>
                <w:sz w:val="22"/>
                <w:szCs w:val="22"/>
              </w:rPr>
              <w:t>Gestión de usuarios</w:t>
            </w:r>
          </w:p>
        </w:tc>
        <w:tc>
          <w:tcPr>
            <w:tcW w:w="4636" w:type="dxa"/>
            <w:tcMar/>
          </w:tcPr>
          <w:p w:rsidR="49F33EC3" w:rsidP="130A8908" w:rsidRDefault="49F33EC3" w14:paraId="4A6E897A" w14:textId="4F2032E4">
            <w:pPr>
              <w:pStyle w:val="Normal"/>
              <w:ind w:left="0"/>
              <w:rPr>
                <w:rFonts w:eastAsia="Arial" w:cs="Arial"/>
                <w:sz w:val="22"/>
                <w:szCs w:val="22"/>
              </w:rPr>
            </w:pPr>
            <w:r w:rsidRPr="130A8908" w:rsidR="49F33EC3">
              <w:rPr>
                <w:sz w:val="22"/>
                <w:szCs w:val="22"/>
              </w:rPr>
              <w:t>Un Administrador SYC puede asignar o modificar los proyectos y roles de un usuario.</w:t>
            </w:r>
          </w:p>
        </w:tc>
      </w:tr>
      <w:tr w:rsidR="130A8908" w:rsidTr="41061A3B" w14:paraId="7F2F6E12">
        <w:trPr>
          <w:trHeight w:val="300"/>
        </w:trPr>
        <w:tc>
          <w:tcPr>
            <w:tcW w:w="1320" w:type="dxa"/>
            <w:tcMar/>
          </w:tcPr>
          <w:p w:rsidR="410FBEB5" w:rsidP="130A8908" w:rsidRDefault="410FBEB5" w14:paraId="03F31CCA" w14:textId="6209380C">
            <w:pPr>
              <w:pStyle w:val="Normal"/>
              <w:rPr>
                <w:rFonts w:eastAsia="Arial" w:cs="Arial"/>
                <w:sz w:val="22"/>
                <w:szCs w:val="22"/>
              </w:rPr>
            </w:pPr>
            <w:r w:rsidRPr="130A8908" w:rsidR="410FBEB5">
              <w:rPr>
                <w:sz w:val="22"/>
                <w:szCs w:val="22"/>
              </w:rPr>
              <w:t>RFC-08</w:t>
            </w:r>
          </w:p>
        </w:tc>
        <w:tc>
          <w:tcPr>
            <w:tcW w:w="3000" w:type="dxa"/>
            <w:tcMar/>
          </w:tcPr>
          <w:p w:rsidR="410FBEB5" w:rsidP="130A8908" w:rsidRDefault="410FBEB5" w14:paraId="09AFA33B" w14:textId="5FD69E81">
            <w:pPr>
              <w:rPr>
                <w:sz w:val="22"/>
                <w:szCs w:val="22"/>
              </w:rPr>
            </w:pPr>
            <w:r w:rsidRPr="130A8908" w:rsidR="410FBEB5">
              <w:rPr>
                <w:sz w:val="22"/>
                <w:szCs w:val="22"/>
              </w:rPr>
              <w:t>Gestión de usuarios</w:t>
            </w:r>
          </w:p>
        </w:tc>
        <w:tc>
          <w:tcPr>
            <w:tcW w:w="4636" w:type="dxa"/>
            <w:tcMar/>
          </w:tcPr>
          <w:p w:rsidR="07F2F071" w:rsidP="130A8908" w:rsidRDefault="07F2F071" w14:paraId="4D26D844" w14:textId="638A7B65">
            <w:pPr>
              <w:pStyle w:val="Normal"/>
              <w:rPr>
                <w:rFonts w:eastAsia="Arial" w:cs="Arial"/>
                <w:sz w:val="22"/>
                <w:szCs w:val="22"/>
              </w:rPr>
            </w:pPr>
            <w:r w:rsidRPr="130A8908" w:rsidR="07F2F071">
              <w:rPr>
                <w:sz w:val="22"/>
                <w:szCs w:val="22"/>
              </w:rPr>
              <w:t>Un usuario solo puede ver/gestionar información de los proyectos a los que está asignado.</w:t>
            </w:r>
          </w:p>
        </w:tc>
      </w:tr>
      <w:tr w:rsidR="130A8908" w:rsidTr="41061A3B" w14:paraId="67F1D729">
        <w:trPr>
          <w:trHeight w:val="300"/>
        </w:trPr>
        <w:tc>
          <w:tcPr>
            <w:tcW w:w="1320" w:type="dxa"/>
            <w:tcMar/>
          </w:tcPr>
          <w:p w:rsidR="410FBEB5" w:rsidP="130A8908" w:rsidRDefault="410FBEB5" w14:paraId="39F1F21F" w14:textId="4ED38E86">
            <w:pPr>
              <w:pStyle w:val="Normal"/>
              <w:rPr>
                <w:rFonts w:eastAsia="Arial" w:cs="Arial"/>
                <w:sz w:val="22"/>
                <w:szCs w:val="22"/>
              </w:rPr>
            </w:pPr>
            <w:r w:rsidRPr="130A8908" w:rsidR="410FBEB5">
              <w:rPr>
                <w:sz w:val="22"/>
                <w:szCs w:val="22"/>
              </w:rPr>
              <w:t>RFC-09</w:t>
            </w:r>
          </w:p>
        </w:tc>
        <w:tc>
          <w:tcPr>
            <w:tcW w:w="3000" w:type="dxa"/>
            <w:tcMar/>
          </w:tcPr>
          <w:p w:rsidR="42347B2D" w:rsidP="130A8908" w:rsidRDefault="42347B2D" w14:paraId="04E26B13" w14:textId="7F24888E">
            <w:pPr>
              <w:pStyle w:val="Normal"/>
              <w:rPr>
                <w:sz w:val="22"/>
                <w:szCs w:val="22"/>
              </w:rPr>
            </w:pPr>
            <w:r w:rsidRPr="130A8908" w:rsidR="42347B2D">
              <w:rPr>
                <w:sz w:val="22"/>
                <w:szCs w:val="22"/>
              </w:rPr>
              <w:t>Gestión de proyectos</w:t>
            </w:r>
          </w:p>
        </w:tc>
        <w:tc>
          <w:tcPr>
            <w:tcW w:w="4636" w:type="dxa"/>
            <w:tcMar/>
          </w:tcPr>
          <w:p w:rsidR="42347B2D" w:rsidP="130A8908" w:rsidRDefault="42347B2D" w14:paraId="2F2FCAEB" w14:textId="30351384">
            <w:pPr>
              <w:pStyle w:val="Normal"/>
              <w:ind w:left="0"/>
              <w:rPr>
                <w:rFonts w:eastAsia="Arial" w:cs="Arial"/>
                <w:sz w:val="22"/>
                <w:szCs w:val="22"/>
              </w:rPr>
            </w:pPr>
            <w:r w:rsidRPr="130A8908" w:rsidR="42347B2D">
              <w:rPr>
                <w:sz w:val="22"/>
                <w:szCs w:val="22"/>
              </w:rPr>
              <w:t>Un Administrador SYC puede crear, editar y activar/inactivar Proyectos (clientes).</w:t>
            </w:r>
          </w:p>
        </w:tc>
      </w:tr>
      <w:tr w:rsidR="130A8908" w:rsidTr="41061A3B" w14:paraId="28701444">
        <w:trPr>
          <w:trHeight w:val="300"/>
        </w:trPr>
        <w:tc>
          <w:tcPr>
            <w:tcW w:w="1320" w:type="dxa"/>
            <w:tcMar/>
          </w:tcPr>
          <w:p w:rsidR="410FBEB5" w:rsidP="130A8908" w:rsidRDefault="410FBEB5" w14:paraId="73630D64" w14:textId="04CA1429">
            <w:pPr>
              <w:pStyle w:val="Normal"/>
              <w:rPr>
                <w:rFonts w:eastAsia="Arial" w:cs="Arial"/>
                <w:sz w:val="22"/>
                <w:szCs w:val="22"/>
              </w:rPr>
            </w:pPr>
            <w:r w:rsidRPr="130A8908" w:rsidR="410FBEB5">
              <w:rPr>
                <w:sz w:val="22"/>
                <w:szCs w:val="22"/>
              </w:rPr>
              <w:t>RFC-10</w:t>
            </w:r>
          </w:p>
        </w:tc>
        <w:tc>
          <w:tcPr>
            <w:tcW w:w="3000" w:type="dxa"/>
            <w:tcMar/>
          </w:tcPr>
          <w:p w:rsidR="42347B2D" w:rsidP="130A8908" w:rsidRDefault="42347B2D" w14:paraId="7E5C2602" w14:textId="01D5DCB9">
            <w:pPr>
              <w:pStyle w:val="Normal"/>
              <w:rPr>
                <w:sz w:val="22"/>
                <w:szCs w:val="22"/>
              </w:rPr>
            </w:pPr>
            <w:r w:rsidRPr="130A8908" w:rsidR="42347B2D">
              <w:rPr>
                <w:sz w:val="22"/>
                <w:szCs w:val="22"/>
              </w:rPr>
              <w:t>Gestión de proyectos</w:t>
            </w:r>
          </w:p>
        </w:tc>
        <w:tc>
          <w:tcPr>
            <w:tcW w:w="4636" w:type="dxa"/>
            <w:tcMar/>
          </w:tcPr>
          <w:p w:rsidR="42347B2D" w:rsidP="130A8908" w:rsidRDefault="42347B2D" w14:paraId="5088415C" w14:textId="7735BE22">
            <w:pPr>
              <w:pStyle w:val="Normal"/>
              <w:rPr>
                <w:rFonts w:eastAsia="Arial" w:cs="Arial"/>
                <w:sz w:val="22"/>
                <w:szCs w:val="22"/>
              </w:rPr>
            </w:pPr>
            <w:r w:rsidRPr="130A8908" w:rsidR="42347B2D">
              <w:rPr>
                <w:sz w:val="22"/>
                <w:szCs w:val="22"/>
              </w:rPr>
              <w:t>Un Administrador SYC puede definir los Tipos de Solicitud disponibles para cada Proyecto.</w:t>
            </w:r>
          </w:p>
        </w:tc>
      </w:tr>
      <w:tr w:rsidR="130A8908" w:rsidTr="41061A3B" w14:paraId="256347E1">
        <w:trPr>
          <w:trHeight w:val="300"/>
        </w:trPr>
        <w:tc>
          <w:tcPr>
            <w:tcW w:w="1320" w:type="dxa"/>
            <w:tcMar/>
          </w:tcPr>
          <w:p w:rsidR="410FBEB5" w:rsidP="130A8908" w:rsidRDefault="410FBEB5" w14:paraId="5A5A4ADB" w14:textId="53DC7802">
            <w:pPr>
              <w:pStyle w:val="Normal"/>
              <w:rPr>
                <w:rFonts w:eastAsia="Arial" w:cs="Arial"/>
                <w:sz w:val="22"/>
                <w:szCs w:val="22"/>
              </w:rPr>
            </w:pPr>
            <w:r w:rsidRPr="130A8908" w:rsidR="410FBEB5">
              <w:rPr>
                <w:sz w:val="22"/>
                <w:szCs w:val="22"/>
              </w:rPr>
              <w:t>RFC-11</w:t>
            </w:r>
          </w:p>
        </w:tc>
        <w:tc>
          <w:tcPr>
            <w:tcW w:w="3000" w:type="dxa"/>
            <w:tcMar/>
          </w:tcPr>
          <w:p w:rsidR="54391906" w:rsidP="130A8908" w:rsidRDefault="54391906" w14:paraId="380638E4" w14:textId="7B7DCA61">
            <w:pPr>
              <w:rPr>
                <w:sz w:val="22"/>
                <w:szCs w:val="22"/>
              </w:rPr>
            </w:pPr>
            <w:r w:rsidRPr="130A8908" w:rsidR="54391906">
              <w:rPr>
                <w:sz w:val="22"/>
                <w:szCs w:val="22"/>
              </w:rPr>
              <w:t>Gestión de ciudadanos y empresas</w:t>
            </w:r>
          </w:p>
        </w:tc>
        <w:tc>
          <w:tcPr>
            <w:tcW w:w="4636" w:type="dxa"/>
            <w:tcMar/>
          </w:tcPr>
          <w:p w:rsidR="06D33E43" w:rsidP="130A8908" w:rsidRDefault="06D33E43" w14:paraId="64FA84F1" w14:textId="54BED5C5">
            <w:pPr>
              <w:pStyle w:val="Normal"/>
              <w:rPr>
                <w:rFonts w:eastAsia="Arial" w:cs="Arial"/>
                <w:sz w:val="22"/>
                <w:szCs w:val="22"/>
              </w:rPr>
            </w:pPr>
            <w:r w:rsidRPr="130A8908" w:rsidR="06D33E43">
              <w:rPr>
                <w:sz w:val="22"/>
                <w:szCs w:val="22"/>
              </w:rPr>
              <w:t>Cada Ciudadano/Empresa registrado pertenece a un Proyecto específico.</w:t>
            </w:r>
          </w:p>
        </w:tc>
      </w:tr>
      <w:tr w:rsidR="130A8908" w:rsidTr="41061A3B" w14:paraId="6F02ECF4">
        <w:trPr>
          <w:trHeight w:val="300"/>
        </w:trPr>
        <w:tc>
          <w:tcPr>
            <w:tcW w:w="1320" w:type="dxa"/>
            <w:tcMar/>
          </w:tcPr>
          <w:p w:rsidR="410FBEB5" w:rsidP="130A8908" w:rsidRDefault="410FBEB5" w14:paraId="3C6D81FD" w14:textId="678BEC77">
            <w:pPr>
              <w:pStyle w:val="Normal"/>
              <w:rPr>
                <w:rFonts w:eastAsia="Arial" w:cs="Arial"/>
                <w:sz w:val="22"/>
                <w:szCs w:val="22"/>
              </w:rPr>
            </w:pPr>
            <w:r w:rsidRPr="130A8908" w:rsidR="410FBEB5">
              <w:rPr>
                <w:sz w:val="22"/>
                <w:szCs w:val="22"/>
              </w:rPr>
              <w:t>RFC-12</w:t>
            </w:r>
          </w:p>
        </w:tc>
        <w:tc>
          <w:tcPr>
            <w:tcW w:w="3000" w:type="dxa"/>
            <w:tcMar/>
          </w:tcPr>
          <w:p w:rsidR="731645C9" w:rsidP="130A8908" w:rsidRDefault="731645C9" w14:paraId="638395ED" w14:textId="72F65129">
            <w:pPr>
              <w:rPr>
                <w:sz w:val="22"/>
                <w:szCs w:val="22"/>
              </w:rPr>
            </w:pPr>
            <w:r w:rsidRPr="130A8908" w:rsidR="731645C9">
              <w:rPr>
                <w:sz w:val="22"/>
                <w:szCs w:val="22"/>
              </w:rPr>
              <w:t>Gestión de ciudadanos y empresas</w:t>
            </w:r>
          </w:p>
        </w:tc>
        <w:tc>
          <w:tcPr>
            <w:tcW w:w="4636" w:type="dxa"/>
            <w:tcMar/>
          </w:tcPr>
          <w:p w:rsidR="1C92CF21" w:rsidP="130A8908" w:rsidRDefault="1C92CF21" w14:paraId="0EB90A0E" w14:textId="09FA78A6">
            <w:pPr>
              <w:pStyle w:val="Normal"/>
              <w:rPr>
                <w:rFonts w:eastAsia="Arial" w:cs="Arial"/>
                <w:sz w:val="22"/>
                <w:szCs w:val="22"/>
              </w:rPr>
            </w:pPr>
            <w:r w:rsidRPr="130A8908" w:rsidR="1C92CF21">
              <w:rPr>
                <w:sz w:val="22"/>
                <w:szCs w:val="22"/>
              </w:rPr>
              <w:t>Un operador solo puede ver/crear/editar Ciudadanos y Empresas de su(s) Proyecto(s) asignado(s).</w:t>
            </w:r>
          </w:p>
        </w:tc>
      </w:tr>
      <w:tr w:rsidR="130A8908" w:rsidTr="41061A3B" w14:paraId="35B6D2DC">
        <w:trPr>
          <w:trHeight w:val="300"/>
        </w:trPr>
        <w:tc>
          <w:tcPr>
            <w:tcW w:w="1320" w:type="dxa"/>
            <w:tcMar/>
          </w:tcPr>
          <w:p w:rsidR="410FBEB5" w:rsidP="130A8908" w:rsidRDefault="410FBEB5" w14:paraId="0D3DFB22" w14:textId="099DCD9B">
            <w:pPr>
              <w:pStyle w:val="Normal"/>
              <w:rPr>
                <w:rFonts w:eastAsia="Arial" w:cs="Arial"/>
                <w:sz w:val="22"/>
                <w:szCs w:val="22"/>
              </w:rPr>
            </w:pPr>
            <w:r w:rsidRPr="130A8908" w:rsidR="410FBEB5">
              <w:rPr>
                <w:sz w:val="22"/>
                <w:szCs w:val="22"/>
              </w:rPr>
              <w:t>RFC-13</w:t>
            </w:r>
          </w:p>
        </w:tc>
        <w:tc>
          <w:tcPr>
            <w:tcW w:w="3000" w:type="dxa"/>
            <w:tcMar/>
          </w:tcPr>
          <w:p w:rsidR="78C991AB" w:rsidP="130A8908" w:rsidRDefault="78C991AB" w14:paraId="7422A3BD" w14:textId="3B260EBB">
            <w:pPr>
              <w:rPr>
                <w:sz w:val="22"/>
                <w:szCs w:val="22"/>
              </w:rPr>
            </w:pPr>
            <w:r w:rsidRPr="130A8908" w:rsidR="78C991AB">
              <w:rPr>
                <w:sz w:val="22"/>
                <w:szCs w:val="22"/>
              </w:rPr>
              <w:t>Gestión de solicitudes</w:t>
            </w:r>
          </w:p>
        </w:tc>
        <w:tc>
          <w:tcPr>
            <w:tcW w:w="4636" w:type="dxa"/>
            <w:tcMar/>
          </w:tcPr>
          <w:p w:rsidR="44CFA8F3" w:rsidP="130A8908" w:rsidRDefault="44CFA8F3" w14:paraId="0D35D99E" w14:textId="43DBD573">
            <w:pPr>
              <w:pStyle w:val="Normal"/>
              <w:rPr>
                <w:rFonts w:eastAsia="Arial" w:cs="Arial"/>
                <w:sz w:val="22"/>
                <w:szCs w:val="22"/>
              </w:rPr>
            </w:pPr>
            <w:r w:rsidRPr="130A8908" w:rsidR="44CFA8F3">
              <w:rPr>
                <w:sz w:val="22"/>
                <w:szCs w:val="22"/>
              </w:rPr>
              <w:t>Toda Solicitud pertenece a un Proyecto y a un Tipo de Solicitud definido para ese Proyecto</w:t>
            </w:r>
          </w:p>
        </w:tc>
      </w:tr>
      <w:tr w:rsidR="130A8908" w:rsidTr="41061A3B" w14:paraId="1C623B36">
        <w:trPr>
          <w:trHeight w:val="300"/>
        </w:trPr>
        <w:tc>
          <w:tcPr>
            <w:tcW w:w="1320" w:type="dxa"/>
            <w:tcMar/>
          </w:tcPr>
          <w:p w:rsidR="410FBEB5" w:rsidP="130A8908" w:rsidRDefault="410FBEB5" w14:paraId="6C0873EC" w14:textId="063E111B">
            <w:pPr>
              <w:pStyle w:val="Normal"/>
              <w:rPr>
                <w:rFonts w:eastAsia="Arial" w:cs="Arial"/>
                <w:sz w:val="22"/>
                <w:szCs w:val="22"/>
              </w:rPr>
            </w:pPr>
            <w:r w:rsidRPr="130A8908" w:rsidR="410FBEB5">
              <w:rPr>
                <w:sz w:val="22"/>
                <w:szCs w:val="22"/>
              </w:rPr>
              <w:t>RFC-14</w:t>
            </w:r>
          </w:p>
        </w:tc>
        <w:tc>
          <w:tcPr>
            <w:tcW w:w="3000" w:type="dxa"/>
            <w:tcMar/>
          </w:tcPr>
          <w:p w:rsidR="41DE5C45" w:rsidP="130A8908" w:rsidRDefault="41DE5C45" w14:paraId="36CDF975" w14:textId="2E3120C7">
            <w:pPr>
              <w:rPr>
                <w:sz w:val="22"/>
                <w:szCs w:val="22"/>
              </w:rPr>
            </w:pPr>
            <w:r w:rsidRPr="130A8908" w:rsidR="41DE5C45">
              <w:rPr>
                <w:sz w:val="22"/>
                <w:szCs w:val="22"/>
              </w:rPr>
              <w:t>Gestión de solicitudes</w:t>
            </w:r>
          </w:p>
        </w:tc>
        <w:tc>
          <w:tcPr>
            <w:tcW w:w="4636" w:type="dxa"/>
            <w:tcMar/>
          </w:tcPr>
          <w:p w:rsidR="70C5E64D" w:rsidP="130A8908" w:rsidRDefault="70C5E64D" w14:paraId="122A232B" w14:textId="0BAAB9DE">
            <w:pPr>
              <w:pStyle w:val="Normal"/>
              <w:ind w:left="0"/>
              <w:rPr>
                <w:rFonts w:eastAsia="Arial" w:cs="Arial"/>
                <w:sz w:val="22"/>
                <w:szCs w:val="22"/>
              </w:rPr>
            </w:pPr>
            <w:r w:rsidRPr="130A8908" w:rsidR="70C5E64D">
              <w:rPr>
                <w:sz w:val="22"/>
                <w:szCs w:val="22"/>
              </w:rPr>
              <w:t>El sistema permite crear, consultar, actualizar el estado y adjuntar documentos a una Solicitud.</w:t>
            </w:r>
          </w:p>
          <w:p w:rsidR="130A8908" w:rsidP="130A8908" w:rsidRDefault="130A8908" w14:paraId="6FF44E02" w14:textId="1208F0E3">
            <w:pPr>
              <w:pStyle w:val="Normal"/>
              <w:rPr>
                <w:b w:val="1"/>
                <w:bCs w:val="1"/>
                <w:sz w:val="22"/>
                <w:szCs w:val="22"/>
              </w:rPr>
            </w:pPr>
          </w:p>
        </w:tc>
      </w:tr>
      <w:tr w:rsidR="130A8908" w:rsidTr="41061A3B" w14:paraId="55720794">
        <w:trPr>
          <w:trHeight w:val="300"/>
        </w:trPr>
        <w:tc>
          <w:tcPr>
            <w:tcW w:w="1320" w:type="dxa"/>
            <w:tcMar/>
          </w:tcPr>
          <w:p w:rsidR="410FBEB5" w:rsidP="130A8908" w:rsidRDefault="410FBEB5" w14:paraId="2F740C2A" w14:textId="6F74C8C3">
            <w:pPr>
              <w:pStyle w:val="Normal"/>
              <w:rPr>
                <w:rFonts w:eastAsia="Arial" w:cs="Arial"/>
                <w:sz w:val="22"/>
                <w:szCs w:val="22"/>
              </w:rPr>
            </w:pPr>
            <w:r w:rsidRPr="130A8908" w:rsidR="410FBEB5">
              <w:rPr>
                <w:sz w:val="22"/>
                <w:szCs w:val="22"/>
              </w:rPr>
              <w:t>RFC-15</w:t>
            </w:r>
          </w:p>
        </w:tc>
        <w:tc>
          <w:tcPr>
            <w:tcW w:w="3000" w:type="dxa"/>
            <w:tcMar/>
          </w:tcPr>
          <w:p w:rsidR="2A16434F" w:rsidP="130A8908" w:rsidRDefault="2A16434F" w14:paraId="7C0FE63C" w14:textId="271F892A">
            <w:pPr>
              <w:rPr>
                <w:sz w:val="22"/>
                <w:szCs w:val="22"/>
              </w:rPr>
            </w:pPr>
            <w:r w:rsidRPr="130A8908" w:rsidR="2A16434F">
              <w:rPr>
                <w:sz w:val="22"/>
                <w:szCs w:val="22"/>
              </w:rPr>
              <w:t>Gestión de solicitudes</w:t>
            </w:r>
          </w:p>
        </w:tc>
        <w:tc>
          <w:tcPr>
            <w:tcW w:w="4636" w:type="dxa"/>
            <w:tcMar/>
          </w:tcPr>
          <w:p w:rsidR="0025DB96" w:rsidP="130A8908" w:rsidRDefault="0025DB96" w14:paraId="2E9E315D" w14:textId="547A7925">
            <w:pPr>
              <w:pStyle w:val="Normal"/>
              <w:rPr>
                <w:rFonts w:eastAsia="Arial" w:cs="Arial"/>
                <w:sz w:val="22"/>
                <w:szCs w:val="22"/>
              </w:rPr>
            </w:pPr>
            <w:r w:rsidRPr="130A8908" w:rsidR="0025DB96">
              <w:rPr>
                <w:sz w:val="22"/>
                <w:szCs w:val="22"/>
              </w:rPr>
              <w:t>El sistema permite asignar un operador responsable a cada Solicitud.</w:t>
            </w:r>
          </w:p>
        </w:tc>
      </w:tr>
      <w:tr w:rsidR="130A8908" w:rsidTr="41061A3B" w14:paraId="1BBADAC5">
        <w:trPr>
          <w:trHeight w:val="300"/>
        </w:trPr>
        <w:tc>
          <w:tcPr>
            <w:tcW w:w="1320" w:type="dxa"/>
            <w:tcMar/>
          </w:tcPr>
          <w:p w:rsidR="410FBEB5" w:rsidP="130A8908" w:rsidRDefault="410FBEB5" w14:paraId="035C8A3C" w14:textId="431855EE">
            <w:pPr>
              <w:pStyle w:val="Normal"/>
              <w:rPr>
                <w:rFonts w:eastAsia="Arial" w:cs="Arial"/>
                <w:sz w:val="22"/>
                <w:szCs w:val="22"/>
              </w:rPr>
            </w:pPr>
            <w:r w:rsidRPr="130A8908" w:rsidR="410FBEB5">
              <w:rPr>
                <w:sz w:val="22"/>
                <w:szCs w:val="22"/>
              </w:rPr>
              <w:t>RFC-16</w:t>
            </w:r>
          </w:p>
        </w:tc>
        <w:tc>
          <w:tcPr>
            <w:tcW w:w="3000" w:type="dxa"/>
            <w:tcMar/>
          </w:tcPr>
          <w:p w:rsidR="4D37A6EC" w:rsidP="130A8908" w:rsidRDefault="4D37A6EC" w14:paraId="19AF7AD5" w14:textId="437A397E">
            <w:pPr>
              <w:rPr>
                <w:sz w:val="22"/>
                <w:szCs w:val="22"/>
              </w:rPr>
            </w:pPr>
            <w:r w:rsidRPr="130A8908" w:rsidR="4D37A6EC">
              <w:rPr>
                <w:sz w:val="22"/>
                <w:szCs w:val="22"/>
              </w:rPr>
              <w:t>Gestión documental</w:t>
            </w:r>
          </w:p>
        </w:tc>
        <w:tc>
          <w:tcPr>
            <w:tcW w:w="4636" w:type="dxa"/>
            <w:tcMar/>
          </w:tcPr>
          <w:p w:rsidR="4D37A6EC" w:rsidP="130A8908" w:rsidRDefault="4D37A6EC" w14:paraId="67F98293" w14:textId="16A9A04F">
            <w:pPr>
              <w:pStyle w:val="Normal"/>
              <w:rPr>
                <w:rFonts w:eastAsia="Arial" w:cs="Arial"/>
                <w:sz w:val="22"/>
                <w:szCs w:val="22"/>
              </w:rPr>
            </w:pPr>
            <w:r w:rsidRPr="130A8908" w:rsidR="4D37A6EC">
              <w:rPr>
                <w:sz w:val="22"/>
                <w:szCs w:val="22"/>
              </w:rPr>
              <w:t>El sistema permite adjuntar documentos (PDF, evidencias) a una Solicitud, formando su expediente digital</w:t>
            </w:r>
          </w:p>
        </w:tc>
      </w:tr>
      <w:tr w:rsidR="130A8908" w:rsidTr="41061A3B" w14:paraId="293629CB">
        <w:trPr>
          <w:trHeight w:val="300"/>
        </w:trPr>
        <w:tc>
          <w:tcPr>
            <w:tcW w:w="1320" w:type="dxa"/>
            <w:tcMar/>
          </w:tcPr>
          <w:p w:rsidR="410FBEB5" w:rsidP="130A8908" w:rsidRDefault="410FBEB5" w14:paraId="26B321E1" w14:textId="0B19DE10">
            <w:pPr>
              <w:pStyle w:val="Normal"/>
              <w:rPr>
                <w:rFonts w:eastAsia="Arial" w:cs="Arial"/>
                <w:sz w:val="22"/>
                <w:szCs w:val="22"/>
              </w:rPr>
            </w:pPr>
            <w:r w:rsidRPr="130A8908" w:rsidR="410FBEB5">
              <w:rPr>
                <w:sz w:val="22"/>
                <w:szCs w:val="22"/>
              </w:rPr>
              <w:t>RFC-17</w:t>
            </w:r>
          </w:p>
        </w:tc>
        <w:tc>
          <w:tcPr>
            <w:tcW w:w="3000" w:type="dxa"/>
            <w:tcMar/>
          </w:tcPr>
          <w:p w:rsidR="5ADD4BEF" w:rsidP="130A8908" w:rsidRDefault="5ADD4BEF" w14:paraId="2A7E8904" w14:textId="5B354808">
            <w:pPr>
              <w:rPr>
                <w:sz w:val="22"/>
                <w:szCs w:val="22"/>
              </w:rPr>
            </w:pPr>
            <w:r w:rsidRPr="130A8908" w:rsidR="5ADD4BEF">
              <w:rPr>
                <w:sz w:val="22"/>
                <w:szCs w:val="22"/>
              </w:rPr>
              <w:t>Workflow</w:t>
            </w:r>
          </w:p>
        </w:tc>
        <w:tc>
          <w:tcPr>
            <w:tcW w:w="4636" w:type="dxa"/>
            <w:tcMar/>
          </w:tcPr>
          <w:p w:rsidR="2162DA09" w:rsidP="130A8908" w:rsidRDefault="2162DA09" w14:paraId="591DFEEA" w14:textId="27A8CF2A">
            <w:pPr>
              <w:pStyle w:val="Normal"/>
              <w:ind w:left="0"/>
              <w:rPr>
                <w:rFonts w:eastAsia="Arial" w:cs="Arial"/>
                <w:sz w:val="22"/>
                <w:szCs w:val="22"/>
              </w:rPr>
            </w:pPr>
            <w:r w:rsidRPr="130A8908" w:rsidR="2162DA09">
              <w:rPr>
                <w:sz w:val="22"/>
                <w:szCs w:val="22"/>
              </w:rPr>
              <w:t>Cada Solicitud sigue un flujo de estados (Radicada, En revisión, Pendiente, Requiere información, Aprobada, Rechazada, Finalizada).</w:t>
            </w:r>
          </w:p>
        </w:tc>
      </w:tr>
      <w:tr w:rsidR="130A8908" w:rsidTr="41061A3B" w14:paraId="6F4AA51B">
        <w:trPr>
          <w:trHeight w:val="300"/>
        </w:trPr>
        <w:tc>
          <w:tcPr>
            <w:tcW w:w="1320" w:type="dxa"/>
            <w:tcMar/>
          </w:tcPr>
          <w:p w:rsidR="410FBEB5" w:rsidP="130A8908" w:rsidRDefault="410FBEB5" w14:paraId="76EFC166" w14:textId="4168D23B">
            <w:pPr>
              <w:pStyle w:val="Normal"/>
              <w:rPr>
                <w:rFonts w:eastAsia="Arial" w:cs="Arial"/>
                <w:sz w:val="22"/>
                <w:szCs w:val="22"/>
              </w:rPr>
            </w:pPr>
            <w:r w:rsidRPr="130A8908" w:rsidR="410FBEB5">
              <w:rPr>
                <w:sz w:val="22"/>
                <w:szCs w:val="22"/>
              </w:rPr>
              <w:t>RFC-18</w:t>
            </w:r>
          </w:p>
        </w:tc>
        <w:tc>
          <w:tcPr>
            <w:tcW w:w="3000" w:type="dxa"/>
            <w:tcMar/>
          </w:tcPr>
          <w:p w:rsidR="232A6B64" w:rsidP="130A8908" w:rsidRDefault="232A6B64" w14:paraId="7B2C9575" w14:textId="66CBCEC1">
            <w:pPr>
              <w:rPr>
                <w:sz w:val="22"/>
                <w:szCs w:val="22"/>
              </w:rPr>
            </w:pPr>
            <w:r w:rsidRPr="130A8908" w:rsidR="232A6B64">
              <w:rPr>
                <w:sz w:val="22"/>
                <w:szCs w:val="22"/>
              </w:rPr>
              <w:t>Workflow</w:t>
            </w:r>
          </w:p>
        </w:tc>
        <w:tc>
          <w:tcPr>
            <w:tcW w:w="4636" w:type="dxa"/>
            <w:tcMar/>
          </w:tcPr>
          <w:p w:rsidR="0575EB72" w:rsidP="130A8908" w:rsidRDefault="0575EB72" w14:paraId="10FF9AB8" w14:textId="33A72E04">
            <w:pPr>
              <w:pStyle w:val="Normal"/>
              <w:ind w:left="0"/>
              <w:rPr>
                <w:rFonts w:eastAsia="Arial" w:cs="Arial"/>
                <w:sz w:val="22"/>
                <w:szCs w:val="22"/>
              </w:rPr>
            </w:pPr>
            <w:r w:rsidRPr="130A8908" w:rsidR="0575EB72">
              <w:rPr>
                <w:sz w:val="22"/>
                <w:szCs w:val="22"/>
              </w:rPr>
              <w:t>Cada cambio de estado queda registrado en el historial de la Solicitud (quién, cuándo, estado anterior/nuevo).</w:t>
            </w:r>
          </w:p>
        </w:tc>
      </w:tr>
      <w:tr w:rsidR="130A8908" w:rsidTr="41061A3B" w14:paraId="6BEA3BBB">
        <w:trPr>
          <w:trHeight w:val="300"/>
        </w:trPr>
        <w:tc>
          <w:tcPr>
            <w:tcW w:w="1320" w:type="dxa"/>
            <w:tcMar/>
          </w:tcPr>
          <w:p w:rsidR="410FBEB5" w:rsidP="130A8908" w:rsidRDefault="410FBEB5" w14:paraId="5ED883FF" w14:textId="32DB1F7B">
            <w:pPr>
              <w:pStyle w:val="Normal"/>
              <w:rPr>
                <w:rFonts w:eastAsia="Arial" w:cs="Arial"/>
                <w:sz w:val="22"/>
                <w:szCs w:val="22"/>
              </w:rPr>
            </w:pPr>
            <w:r w:rsidRPr="130A8908" w:rsidR="410FBEB5">
              <w:rPr>
                <w:sz w:val="22"/>
                <w:szCs w:val="22"/>
              </w:rPr>
              <w:t>RFC-19</w:t>
            </w:r>
          </w:p>
        </w:tc>
        <w:tc>
          <w:tcPr>
            <w:tcW w:w="3000" w:type="dxa"/>
            <w:tcMar/>
          </w:tcPr>
          <w:p w:rsidR="7582326A" w:rsidP="130A8908" w:rsidRDefault="7582326A" w14:paraId="4BE45594" w14:textId="4C46FB57">
            <w:pPr>
              <w:rPr>
                <w:sz w:val="22"/>
                <w:szCs w:val="22"/>
              </w:rPr>
            </w:pPr>
            <w:r w:rsidRPr="130A8908" w:rsidR="7582326A">
              <w:rPr>
                <w:sz w:val="22"/>
                <w:szCs w:val="22"/>
              </w:rPr>
              <w:t>Workflow</w:t>
            </w:r>
          </w:p>
        </w:tc>
        <w:tc>
          <w:tcPr>
            <w:tcW w:w="4636" w:type="dxa"/>
            <w:tcMar/>
          </w:tcPr>
          <w:p w:rsidR="62FE7E89" w:rsidP="130A8908" w:rsidRDefault="62FE7E89" w14:paraId="0B0772C8" w14:textId="4837B3D1">
            <w:pPr>
              <w:pStyle w:val="Normal"/>
              <w:ind w:left="0"/>
              <w:rPr>
                <w:rFonts w:eastAsia="Arial" w:cs="Arial"/>
                <w:sz w:val="22"/>
                <w:szCs w:val="22"/>
              </w:rPr>
            </w:pPr>
            <w:r w:rsidRPr="130A8908" w:rsidR="62FE7E89">
              <w:rPr>
                <w:sz w:val="22"/>
                <w:szCs w:val="22"/>
              </w:rPr>
              <w:t>(evolución futura): Los estados del workflow podrán ser configurables por Proyecto o Tipo de Solicitud.</w:t>
            </w:r>
          </w:p>
          <w:p w:rsidR="130A8908" w:rsidP="130A8908" w:rsidRDefault="130A8908" w14:paraId="7C9DA075" w14:textId="6639D974">
            <w:pPr>
              <w:pStyle w:val="Normal"/>
              <w:rPr>
                <w:b w:val="1"/>
                <w:bCs w:val="1"/>
                <w:sz w:val="22"/>
                <w:szCs w:val="22"/>
              </w:rPr>
            </w:pPr>
          </w:p>
        </w:tc>
      </w:tr>
      <w:tr w:rsidR="130A8908" w:rsidTr="41061A3B" w14:paraId="52303E25">
        <w:trPr>
          <w:trHeight w:val="300"/>
        </w:trPr>
        <w:tc>
          <w:tcPr>
            <w:tcW w:w="1320" w:type="dxa"/>
            <w:tcMar/>
          </w:tcPr>
          <w:p w:rsidR="410FBEB5" w:rsidP="130A8908" w:rsidRDefault="410FBEB5" w14:paraId="4A51A6C8" w14:textId="59683D70">
            <w:pPr>
              <w:pStyle w:val="Normal"/>
              <w:rPr>
                <w:rFonts w:eastAsia="Arial" w:cs="Arial"/>
                <w:sz w:val="22"/>
                <w:szCs w:val="22"/>
              </w:rPr>
            </w:pPr>
            <w:r w:rsidRPr="130A8908" w:rsidR="410FBEB5">
              <w:rPr>
                <w:sz w:val="22"/>
                <w:szCs w:val="22"/>
              </w:rPr>
              <w:t>RFC-20</w:t>
            </w:r>
          </w:p>
        </w:tc>
        <w:tc>
          <w:tcPr>
            <w:tcW w:w="3000" w:type="dxa"/>
            <w:tcMar/>
          </w:tcPr>
          <w:p w:rsidR="22D14C0D" w:rsidP="130A8908" w:rsidRDefault="22D14C0D" w14:paraId="24E1A286" w14:textId="526A7906">
            <w:pPr>
              <w:rPr>
                <w:sz w:val="22"/>
                <w:szCs w:val="22"/>
              </w:rPr>
            </w:pPr>
            <w:r w:rsidRPr="130A8908" w:rsidR="22D14C0D">
              <w:rPr>
                <w:sz w:val="22"/>
                <w:szCs w:val="22"/>
              </w:rPr>
              <w:t>Workflow</w:t>
            </w:r>
          </w:p>
        </w:tc>
        <w:tc>
          <w:tcPr>
            <w:tcW w:w="4636" w:type="dxa"/>
            <w:tcMar/>
          </w:tcPr>
          <w:p w:rsidR="17BBA760" w:rsidP="130A8908" w:rsidRDefault="17BBA760" w14:paraId="61DF4024" w14:textId="3359053E">
            <w:pPr>
              <w:pStyle w:val="Normal"/>
              <w:spacing w:after="0"/>
              <w:ind w:left="0"/>
              <w:rPr>
                <w:rFonts w:eastAsia="Arial" w:cs="Arial"/>
                <w:sz w:val="22"/>
                <w:szCs w:val="22"/>
              </w:rPr>
            </w:pPr>
            <w:r w:rsidRPr="130A8908" w:rsidR="17BBA760">
              <w:rPr>
                <w:rFonts w:eastAsia="Arial" w:cs="Arial"/>
                <w:sz w:val="22"/>
                <w:szCs w:val="22"/>
              </w:rPr>
              <w:t>El sistema registra automáticamente toda operación de escritura (crear/editar/eliminar), incluyendo el Proyecto sobre el que se realizó.</w:t>
            </w:r>
          </w:p>
        </w:tc>
      </w:tr>
      <w:tr w:rsidR="130A8908" w:rsidTr="41061A3B" w14:paraId="6A1D6737">
        <w:trPr>
          <w:trHeight w:val="300"/>
        </w:trPr>
        <w:tc>
          <w:tcPr>
            <w:tcW w:w="1320" w:type="dxa"/>
            <w:tcMar/>
          </w:tcPr>
          <w:p w:rsidR="410FBEB5" w:rsidP="130A8908" w:rsidRDefault="410FBEB5" w14:paraId="1AADACF4" w14:textId="339919AB">
            <w:pPr>
              <w:pStyle w:val="Normal"/>
              <w:rPr>
                <w:rFonts w:eastAsia="Arial" w:cs="Arial"/>
                <w:sz w:val="22"/>
                <w:szCs w:val="22"/>
              </w:rPr>
            </w:pPr>
            <w:r w:rsidRPr="130A8908" w:rsidR="410FBEB5">
              <w:rPr>
                <w:sz w:val="22"/>
                <w:szCs w:val="22"/>
              </w:rPr>
              <w:t>RFC-21</w:t>
            </w:r>
          </w:p>
        </w:tc>
        <w:tc>
          <w:tcPr>
            <w:tcW w:w="3000" w:type="dxa"/>
            <w:tcMar/>
          </w:tcPr>
          <w:p w:rsidR="355009F9" w:rsidP="130A8908" w:rsidRDefault="355009F9" w14:paraId="4CD4B5AD" w14:textId="297DD8D2">
            <w:pPr>
              <w:rPr>
                <w:sz w:val="22"/>
                <w:szCs w:val="22"/>
              </w:rPr>
            </w:pPr>
            <w:r w:rsidRPr="130A8908" w:rsidR="355009F9">
              <w:rPr>
                <w:sz w:val="22"/>
                <w:szCs w:val="22"/>
              </w:rPr>
              <w:t>Dashboard</w:t>
            </w:r>
          </w:p>
        </w:tc>
        <w:tc>
          <w:tcPr>
            <w:tcW w:w="4636" w:type="dxa"/>
            <w:tcMar/>
          </w:tcPr>
          <w:p w:rsidR="3C9123EA" w:rsidP="130A8908" w:rsidRDefault="3C9123EA" w14:paraId="06E69B84" w14:textId="59B91ED3">
            <w:pPr>
              <w:pStyle w:val="Normal"/>
              <w:ind w:left="0"/>
              <w:rPr>
                <w:rFonts w:eastAsia="Arial" w:cs="Arial"/>
                <w:sz w:val="22"/>
                <w:szCs w:val="22"/>
              </w:rPr>
            </w:pPr>
            <w:r w:rsidRPr="130A8908" w:rsidR="3C9123EA">
              <w:rPr>
                <w:sz w:val="22"/>
                <w:szCs w:val="22"/>
              </w:rPr>
              <w:t>Un Administrador SYC visualiza indicadores consolidados de todos los Proyectos.</w:t>
            </w:r>
          </w:p>
        </w:tc>
      </w:tr>
      <w:tr w:rsidR="130A8908" w:rsidTr="41061A3B" w14:paraId="5D392D9D">
        <w:trPr>
          <w:trHeight w:val="300"/>
        </w:trPr>
        <w:tc>
          <w:tcPr>
            <w:tcW w:w="1320" w:type="dxa"/>
            <w:tcMar/>
          </w:tcPr>
          <w:p w:rsidR="410FBEB5" w:rsidP="130A8908" w:rsidRDefault="410FBEB5" w14:paraId="68F22F0A" w14:textId="60D160BC">
            <w:pPr>
              <w:pStyle w:val="Normal"/>
              <w:rPr>
                <w:rFonts w:eastAsia="Arial" w:cs="Arial"/>
                <w:sz w:val="22"/>
                <w:szCs w:val="22"/>
              </w:rPr>
            </w:pPr>
            <w:r w:rsidRPr="130A8908" w:rsidR="410FBEB5">
              <w:rPr>
                <w:sz w:val="22"/>
                <w:szCs w:val="22"/>
              </w:rPr>
              <w:t>RFC-22</w:t>
            </w:r>
          </w:p>
        </w:tc>
        <w:tc>
          <w:tcPr>
            <w:tcW w:w="3000" w:type="dxa"/>
            <w:tcMar/>
          </w:tcPr>
          <w:p w:rsidR="6C363D4E" w:rsidP="130A8908" w:rsidRDefault="6C363D4E" w14:paraId="528FF2F5" w14:textId="60D02045">
            <w:pPr>
              <w:rPr>
                <w:sz w:val="22"/>
                <w:szCs w:val="22"/>
              </w:rPr>
            </w:pPr>
            <w:r w:rsidRPr="130A8908" w:rsidR="6C363D4E">
              <w:rPr>
                <w:sz w:val="22"/>
                <w:szCs w:val="22"/>
              </w:rPr>
              <w:t>Dashboard</w:t>
            </w:r>
          </w:p>
        </w:tc>
        <w:tc>
          <w:tcPr>
            <w:tcW w:w="4636" w:type="dxa"/>
            <w:tcMar/>
          </w:tcPr>
          <w:p w:rsidR="47AA6F96" w:rsidP="130A8908" w:rsidRDefault="47AA6F96" w14:paraId="6BFA5785" w14:textId="631336AF">
            <w:pPr>
              <w:pStyle w:val="Normal"/>
              <w:ind w:left="0"/>
              <w:rPr>
                <w:rFonts w:eastAsia="Arial" w:cs="Arial"/>
                <w:sz w:val="22"/>
                <w:szCs w:val="22"/>
              </w:rPr>
            </w:pPr>
            <w:r w:rsidRPr="130A8908" w:rsidR="47AA6F96">
              <w:rPr>
                <w:sz w:val="22"/>
                <w:szCs w:val="22"/>
              </w:rPr>
              <w:t>Un operador visualiza indicadores únicamente de su(s) Proyecto(s) asignado(s).</w:t>
            </w:r>
          </w:p>
        </w:tc>
      </w:tr>
      <w:tr w:rsidR="130A8908" w:rsidTr="41061A3B" w14:paraId="68F52C89">
        <w:trPr>
          <w:trHeight w:val="300"/>
        </w:trPr>
        <w:tc>
          <w:tcPr>
            <w:tcW w:w="1320" w:type="dxa"/>
            <w:tcMar/>
          </w:tcPr>
          <w:p w:rsidR="410FBEB5" w:rsidP="130A8908" w:rsidRDefault="410FBEB5" w14:paraId="6C5AE18F" w14:textId="08658D5F">
            <w:pPr>
              <w:pStyle w:val="Normal"/>
              <w:rPr>
                <w:rFonts w:eastAsia="Arial" w:cs="Arial"/>
                <w:sz w:val="22"/>
                <w:szCs w:val="22"/>
              </w:rPr>
            </w:pPr>
            <w:r w:rsidRPr="130A8908" w:rsidR="410FBEB5">
              <w:rPr>
                <w:sz w:val="22"/>
                <w:szCs w:val="22"/>
              </w:rPr>
              <w:t>RFC-23</w:t>
            </w:r>
          </w:p>
        </w:tc>
        <w:tc>
          <w:tcPr>
            <w:tcW w:w="3000" w:type="dxa"/>
            <w:tcMar/>
          </w:tcPr>
          <w:p w:rsidR="7264EF8D" w:rsidP="130A8908" w:rsidRDefault="7264EF8D" w14:paraId="756C8594" w14:textId="15385510">
            <w:pPr>
              <w:rPr>
                <w:sz w:val="22"/>
                <w:szCs w:val="22"/>
              </w:rPr>
            </w:pPr>
            <w:r w:rsidRPr="130A8908" w:rsidR="7264EF8D">
              <w:rPr>
                <w:sz w:val="22"/>
                <w:szCs w:val="22"/>
              </w:rPr>
              <w:t>Dashboard</w:t>
            </w:r>
          </w:p>
        </w:tc>
        <w:tc>
          <w:tcPr>
            <w:tcW w:w="4636" w:type="dxa"/>
            <w:tcMar/>
          </w:tcPr>
          <w:p w:rsidR="285E4EB4" w:rsidP="130A8908" w:rsidRDefault="285E4EB4" w14:paraId="2FB9107C" w14:textId="44DEEA10">
            <w:pPr>
              <w:pStyle w:val="Normal"/>
              <w:ind w:left="0"/>
              <w:rPr>
                <w:rFonts w:eastAsia="Arial" w:cs="Arial"/>
                <w:sz w:val="22"/>
                <w:szCs w:val="22"/>
              </w:rPr>
            </w:pPr>
            <w:r w:rsidRPr="130A8908" w:rsidR="285E4EB4">
              <w:rPr>
                <w:sz w:val="22"/>
                <w:szCs w:val="22"/>
              </w:rPr>
              <w:t>Indicadores mínimos: solicitudes por estado, tiempo promedio de atención, solicitudes creadas/finalizadas.</w:t>
            </w:r>
          </w:p>
        </w:tc>
      </w:tr>
      <w:tr w:rsidR="130A8908" w:rsidTr="41061A3B" w14:paraId="7B62E8E0">
        <w:trPr>
          <w:trHeight w:val="300"/>
        </w:trPr>
        <w:tc>
          <w:tcPr>
            <w:tcW w:w="1320" w:type="dxa"/>
            <w:tcMar/>
          </w:tcPr>
          <w:p w:rsidR="410FBEB5" w:rsidP="130A8908" w:rsidRDefault="410FBEB5" w14:paraId="7DE6A165" w14:textId="124D655F">
            <w:pPr>
              <w:pStyle w:val="Normal"/>
              <w:rPr>
                <w:rFonts w:eastAsia="Arial" w:cs="Arial"/>
                <w:sz w:val="22"/>
                <w:szCs w:val="22"/>
              </w:rPr>
            </w:pPr>
            <w:r w:rsidRPr="130A8908" w:rsidR="410FBEB5">
              <w:rPr>
                <w:sz w:val="22"/>
                <w:szCs w:val="22"/>
              </w:rPr>
              <w:t>RFC-24</w:t>
            </w:r>
          </w:p>
          <w:p w:rsidR="130A8908" w:rsidP="130A8908" w:rsidRDefault="130A8908" w14:paraId="36ED0B98" w14:textId="387FE477">
            <w:pPr>
              <w:pStyle w:val="Normal"/>
              <w:rPr>
                <w:b w:val="1"/>
                <w:bCs w:val="1"/>
                <w:sz w:val="22"/>
                <w:szCs w:val="22"/>
              </w:rPr>
            </w:pPr>
          </w:p>
        </w:tc>
        <w:tc>
          <w:tcPr>
            <w:tcW w:w="3000" w:type="dxa"/>
            <w:tcMar/>
          </w:tcPr>
          <w:p w:rsidR="58A6E724" w:rsidP="130A8908" w:rsidRDefault="58A6E724" w14:paraId="128FD2FC" w14:textId="53D500C0">
            <w:pPr>
              <w:pStyle w:val="Normal"/>
              <w:rPr>
                <w:b w:val="0"/>
                <w:bCs w:val="0"/>
                <w:sz w:val="22"/>
                <w:szCs w:val="22"/>
              </w:rPr>
            </w:pPr>
            <w:r w:rsidRPr="130A8908" w:rsidR="58A6E724">
              <w:rPr>
                <w:b w:val="0"/>
                <w:bCs w:val="0"/>
                <w:sz w:val="22"/>
                <w:szCs w:val="22"/>
              </w:rPr>
              <w:t>Reportes</w:t>
            </w:r>
          </w:p>
        </w:tc>
        <w:tc>
          <w:tcPr>
            <w:tcW w:w="4636" w:type="dxa"/>
            <w:tcMar/>
          </w:tcPr>
          <w:p w:rsidR="58A6E724" w:rsidP="130A8908" w:rsidRDefault="58A6E724" w14:paraId="323AF883" w14:textId="0D6CDDB0">
            <w:pPr>
              <w:pStyle w:val="Normal"/>
              <w:rPr>
                <w:rFonts w:eastAsia="Arial" w:cs="Arial"/>
                <w:sz w:val="22"/>
                <w:szCs w:val="22"/>
              </w:rPr>
            </w:pPr>
            <w:r w:rsidRPr="130A8908" w:rsidR="58A6E724">
              <w:rPr>
                <w:sz w:val="22"/>
                <w:szCs w:val="22"/>
              </w:rPr>
              <w:t>El sistema permite exportar listados de Solicitudes a Excel y PDF, filtrados por Proyecto.</w:t>
            </w:r>
          </w:p>
        </w:tc>
      </w:tr>
    </w:tbl>
    <w:p w:rsidR="130A8908" w:rsidP="130A8908" w:rsidRDefault="130A8908" w14:paraId="09D12917" w14:textId="57D4B937">
      <w:pPr>
        <w:pStyle w:val="Normal"/>
        <w:rPr>
          <w:b w:val="1"/>
          <w:bCs w:val="1"/>
        </w:rPr>
      </w:pPr>
    </w:p>
    <w:p w:rsidR="49B00DBD" w:rsidP="49B00DBD" w:rsidRDefault="49B00DBD" w14:paraId="27D0E960" w14:textId="066B013D">
      <w:pPr>
        <w:pStyle w:val="Normal"/>
        <w:rPr>
          <w:b w:val="1"/>
          <w:bCs w:val="1"/>
        </w:rPr>
      </w:pPr>
    </w:p>
    <w:p w:rsidR="49B00DBD" w:rsidP="49B00DBD" w:rsidRDefault="49B00DBD" w14:paraId="0B2DB546" w14:textId="15D788AD">
      <w:pPr>
        <w:pStyle w:val="Normal"/>
        <w:rPr>
          <w:b w:val="1"/>
          <w:bCs w:val="1"/>
        </w:rPr>
      </w:pPr>
    </w:p>
    <w:p w:rsidR="49B00DBD" w:rsidP="49B00DBD" w:rsidRDefault="49B00DBD" w14:paraId="47963F1D" w14:textId="60EFF732">
      <w:pPr>
        <w:pStyle w:val="Normal"/>
        <w:rPr>
          <w:b w:val="1"/>
          <w:bCs w:val="1"/>
        </w:rPr>
      </w:pPr>
    </w:p>
    <w:p w:rsidR="49B00DBD" w:rsidP="49B00DBD" w:rsidRDefault="49B00DBD" w14:paraId="7E16FD85" w14:textId="02557217">
      <w:pPr>
        <w:pStyle w:val="Normal"/>
        <w:rPr>
          <w:b w:val="1"/>
          <w:bCs w:val="1"/>
        </w:rPr>
      </w:pPr>
    </w:p>
    <w:p w:rsidR="49B00DBD" w:rsidP="49B00DBD" w:rsidRDefault="49B00DBD" w14:paraId="31773474" w14:textId="24CFDBE7">
      <w:pPr>
        <w:pStyle w:val="Normal"/>
        <w:rPr>
          <w:b w:val="1"/>
          <w:bCs w:val="1"/>
        </w:rPr>
      </w:pPr>
    </w:p>
    <w:p w:rsidR="49B00DBD" w:rsidP="49B00DBD" w:rsidRDefault="49B00DBD" w14:paraId="555A754E" w14:textId="0D29A59E">
      <w:pPr>
        <w:pStyle w:val="Normal"/>
        <w:rPr>
          <w:b w:val="1"/>
          <w:bCs w:val="1"/>
        </w:rPr>
      </w:pPr>
    </w:p>
    <w:p w:rsidR="49B00DBD" w:rsidP="49B00DBD" w:rsidRDefault="49B00DBD" w14:paraId="5C604E6D" w14:textId="38249B1A">
      <w:pPr>
        <w:pStyle w:val="Normal"/>
        <w:rPr>
          <w:b w:val="1"/>
          <w:bCs w:val="1"/>
        </w:rPr>
      </w:pPr>
    </w:p>
    <w:p w:rsidR="49B00DBD" w:rsidP="49B00DBD" w:rsidRDefault="49B00DBD" w14:paraId="17355033" w14:textId="351E2CF8">
      <w:pPr>
        <w:pStyle w:val="Normal"/>
        <w:rPr>
          <w:b w:val="1"/>
          <w:bCs w:val="1"/>
        </w:rPr>
      </w:pPr>
    </w:p>
    <w:p w:rsidR="49B00DBD" w:rsidP="49B00DBD" w:rsidRDefault="49B00DBD" w14:paraId="180AF934" w14:textId="03165093">
      <w:pPr>
        <w:pStyle w:val="Normal"/>
        <w:rPr>
          <w:b w:val="1"/>
          <w:bCs w:val="1"/>
        </w:rPr>
      </w:pPr>
    </w:p>
    <w:p w:rsidRPr="002A6DF3" w:rsidR="002A6DF3" w:rsidP="002A6DF3" w:rsidRDefault="002A6DF3" w14:paraId="4A10577F" w14:textId="77777777">
      <w:pPr>
        <w:rPr>
          <w:rFonts w:eastAsia="Arial" w:cs="Arial"/>
          <w:szCs w:val="24"/>
        </w:rPr>
      </w:pPr>
    </w:p>
    <w:p w:rsidR="00E676B2" w:rsidP="41061A3B" w:rsidRDefault="00E676B2" w14:paraId="26A9F1C6" w14:textId="68F5B60B">
      <w:pPr>
        <w:pStyle w:val="Prrafodelista"/>
        <w:numPr>
          <w:ilvl w:val="0"/>
          <w:numId w:val="48"/>
        </w:numPr>
        <w:rPr>
          <w:b w:val="1"/>
          <w:bCs w:val="1"/>
        </w:rPr>
      </w:pPr>
      <w:r w:rsidRPr="41061A3B" w:rsidR="1EC19353">
        <w:rPr>
          <w:b w:val="1"/>
          <w:bCs w:val="1"/>
        </w:rPr>
        <w:t xml:space="preserve">Por </w:t>
      </w:r>
      <w:r w:rsidRPr="41061A3B" w:rsidR="1FB27A80">
        <w:rPr>
          <w:b w:val="1"/>
          <w:bCs w:val="1"/>
        </w:rPr>
        <w:t>P</w:t>
      </w:r>
      <w:r w:rsidRPr="41061A3B" w:rsidR="1EC19353">
        <w:rPr>
          <w:b w:val="1"/>
          <w:bCs w:val="1"/>
        </w:rPr>
        <w:t xml:space="preserve">roceso </w:t>
      </w:r>
    </w:p>
    <w:tbl>
      <w:tblPr>
        <w:tblStyle w:val="Tablaconcuadrcula"/>
        <w:bidiVisual w:val="0"/>
        <w:tblW w:w="0" w:type="auto"/>
        <w:tblLook w:val="06A0" w:firstRow="1" w:lastRow="0" w:firstColumn="1" w:lastColumn="0" w:noHBand="1" w:noVBand="1"/>
      </w:tblPr>
      <w:tblGrid>
        <w:gridCol w:w="1639"/>
        <w:gridCol w:w="2670"/>
        <w:gridCol w:w="4651"/>
      </w:tblGrid>
      <w:tr w:rsidR="130A8908" w:rsidTr="1779CEA9" w14:paraId="48A90508">
        <w:trPr>
          <w:trHeight w:val="510"/>
        </w:trPr>
        <w:tc>
          <w:tcPr>
            <w:tcW w:w="8960" w:type="dxa"/>
            <w:gridSpan w:val="3"/>
            <w:tcMar/>
            <w:vAlign w:val="center"/>
          </w:tcPr>
          <w:p w:rsidR="6E3CC314" w:rsidP="130A8908" w:rsidRDefault="6E3CC314" w14:paraId="6A9AEDD8" w14:textId="63A92C56">
            <w:pPr>
              <w:pStyle w:val="Normal"/>
              <w:jc w:val="center"/>
              <w:rPr>
                <w:b w:val="1"/>
                <w:bCs w:val="1"/>
                <w:sz w:val="22"/>
                <w:szCs w:val="22"/>
              </w:rPr>
            </w:pPr>
            <w:r w:rsidRPr="130A8908" w:rsidR="6E3CC314">
              <w:rPr>
                <w:b w:val="1"/>
                <w:bCs w:val="1"/>
                <w:sz w:val="22"/>
                <w:szCs w:val="22"/>
              </w:rPr>
              <w:t>Requerimientos Funcionales por Proceso</w:t>
            </w:r>
          </w:p>
        </w:tc>
      </w:tr>
      <w:tr w:rsidR="130A8908" w:rsidTr="1779CEA9" w14:paraId="5DB07DAC">
        <w:trPr>
          <w:trHeight w:val="450"/>
        </w:trPr>
        <w:tc>
          <w:tcPr>
            <w:tcW w:w="1639" w:type="dxa"/>
            <w:tcMar/>
            <w:vAlign w:val="center"/>
          </w:tcPr>
          <w:p w:rsidR="130A8908" w:rsidP="130A8908" w:rsidRDefault="130A8908" w14:paraId="211901FF" w14:textId="07402856">
            <w:pPr>
              <w:pStyle w:val="Normal"/>
              <w:jc w:val="center"/>
              <w:rPr>
                <w:b w:val="1"/>
                <w:bCs w:val="1"/>
                <w:sz w:val="22"/>
                <w:szCs w:val="22"/>
              </w:rPr>
            </w:pPr>
            <w:r w:rsidRPr="41061A3B" w:rsidR="0C1D4395">
              <w:rPr>
                <w:b w:val="1"/>
                <w:bCs w:val="1"/>
                <w:sz w:val="22"/>
                <w:szCs w:val="22"/>
              </w:rPr>
              <w:t>I</w:t>
            </w:r>
            <w:r w:rsidRPr="41061A3B" w:rsidR="39AFEC50">
              <w:rPr>
                <w:b w:val="1"/>
                <w:bCs w:val="1"/>
                <w:sz w:val="22"/>
                <w:szCs w:val="22"/>
              </w:rPr>
              <w:t>d</w:t>
            </w:r>
          </w:p>
        </w:tc>
        <w:tc>
          <w:tcPr>
            <w:tcW w:w="2670" w:type="dxa"/>
            <w:tcMar/>
            <w:vAlign w:val="center"/>
          </w:tcPr>
          <w:p w:rsidR="130A8908" w:rsidP="130A8908" w:rsidRDefault="130A8908" w14:paraId="7A617638" w14:textId="43C6ED71">
            <w:pPr>
              <w:pStyle w:val="Normal"/>
              <w:jc w:val="center"/>
              <w:rPr>
                <w:b w:val="1"/>
                <w:bCs w:val="1"/>
                <w:sz w:val="22"/>
                <w:szCs w:val="22"/>
              </w:rPr>
            </w:pPr>
            <w:r w:rsidRPr="130A8908" w:rsidR="130A8908">
              <w:rPr>
                <w:b w:val="1"/>
                <w:bCs w:val="1"/>
                <w:sz w:val="22"/>
                <w:szCs w:val="22"/>
              </w:rPr>
              <w:t>Requerimiento</w:t>
            </w:r>
          </w:p>
        </w:tc>
        <w:tc>
          <w:tcPr>
            <w:tcW w:w="4651" w:type="dxa"/>
            <w:tcMar/>
            <w:vAlign w:val="center"/>
          </w:tcPr>
          <w:p w:rsidR="130A8908" w:rsidP="130A8908" w:rsidRDefault="130A8908" w14:paraId="426F8F66" w14:textId="2FD81109">
            <w:pPr>
              <w:pStyle w:val="Normal"/>
              <w:jc w:val="center"/>
              <w:rPr>
                <w:b w:val="1"/>
                <w:bCs w:val="1"/>
                <w:sz w:val="22"/>
                <w:szCs w:val="22"/>
              </w:rPr>
            </w:pPr>
            <w:r w:rsidRPr="130A8908" w:rsidR="130A8908">
              <w:rPr>
                <w:b w:val="1"/>
                <w:bCs w:val="1"/>
                <w:sz w:val="22"/>
                <w:szCs w:val="22"/>
              </w:rPr>
              <w:t>Detalle</w:t>
            </w:r>
          </w:p>
        </w:tc>
      </w:tr>
      <w:tr w:rsidR="130A8908" w:rsidTr="1779CEA9" w14:paraId="67380D3C">
        <w:trPr>
          <w:trHeight w:val="300"/>
        </w:trPr>
        <w:tc>
          <w:tcPr>
            <w:tcW w:w="1639" w:type="dxa"/>
            <w:tcMar/>
          </w:tcPr>
          <w:p w:rsidR="130A8908" w:rsidP="130A8908" w:rsidRDefault="130A8908" w14:paraId="2895DE77" w14:textId="1A54BBA3">
            <w:pPr>
              <w:pStyle w:val="Normal"/>
              <w:rPr>
                <w:sz w:val="22"/>
                <w:szCs w:val="22"/>
              </w:rPr>
            </w:pPr>
            <w:r w:rsidRPr="130A8908" w:rsidR="130A8908">
              <w:rPr>
                <w:sz w:val="22"/>
                <w:szCs w:val="22"/>
              </w:rPr>
              <w:t>RF-PROC-01</w:t>
            </w:r>
          </w:p>
        </w:tc>
        <w:tc>
          <w:tcPr>
            <w:tcW w:w="2670" w:type="dxa"/>
            <w:tcMar/>
          </w:tcPr>
          <w:p w:rsidR="130A8908" w:rsidP="130A8908" w:rsidRDefault="130A8908" w14:paraId="3DDAC14D" w14:textId="66FAE6BF">
            <w:pPr>
              <w:pStyle w:val="Normal"/>
              <w:rPr>
                <w:sz w:val="22"/>
                <w:szCs w:val="22"/>
              </w:rPr>
            </w:pPr>
            <w:r w:rsidRPr="130A8908" w:rsidR="130A8908">
              <w:rPr>
                <w:sz w:val="22"/>
                <w:szCs w:val="22"/>
              </w:rPr>
              <w:t>Gestión de solicitudes de Comfenalco</w:t>
            </w:r>
          </w:p>
        </w:tc>
        <w:tc>
          <w:tcPr>
            <w:tcW w:w="4651" w:type="dxa"/>
            <w:tcMar/>
          </w:tcPr>
          <w:p w:rsidR="130A8908" w:rsidP="130A8908" w:rsidRDefault="130A8908" w14:paraId="55FF0167" w14:textId="498CF41B">
            <w:pPr>
              <w:pStyle w:val="Normal"/>
              <w:rPr>
                <w:sz w:val="22"/>
                <w:szCs w:val="22"/>
              </w:rPr>
            </w:pPr>
            <w:r w:rsidRPr="130A8908" w:rsidR="130A8908">
              <w:rPr>
                <w:sz w:val="22"/>
                <w:szCs w:val="22"/>
              </w:rPr>
              <w:t xml:space="preserve">El sistema deberá permitir gestionar solicitudes asociadas a </w:t>
            </w:r>
            <w:r w:rsidRPr="130A8908" w:rsidR="130A8908">
              <w:rPr>
                <w:sz w:val="22"/>
                <w:szCs w:val="22"/>
              </w:rPr>
              <w:t>subsidio de vivienda, protección al cesante, subsidio de desempleo, créditos y carné virtual</w:t>
            </w:r>
            <w:r w:rsidRPr="130A8908" w:rsidR="130A8908">
              <w:rPr>
                <w:sz w:val="22"/>
                <w:szCs w:val="22"/>
              </w:rPr>
              <w:t>, garantizando la trazabilidad del ciclo completo de radicación de cada tipo de solicitud.</w:t>
            </w:r>
          </w:p>
        </w:tc>
      </w:tr>
      <w:tr w:rsidR="130A8908" w:rsidTr="1779CEA9" w14:paraId="63929ED2">
        <w:trPr>
          <w:trHeight w:val="300"/>
        </w:trPr>
        <w:tc>
          <w:tcPr>
            <w:tcW w:w="1639" w:type="dxa"/>
            <w:tcMar/>
          </w:tcPr>
          <w:p w:rsidR="130A8908" w:rsidP="130A8908" w:rsidRDefault="130A8908" w14:paraId="2A73B149" w14:textId="37BCE138">
            <w:pPr>
              <w:pStyle w:val="Normal"/>
              <w:rPr>
                <w:sz w:val="22"/>
                <w:szCs w:val="22"/>
              </w:rPr>
            </w:pPr>
            <w:r w:rsidRPr="130A8908" w:rsidR="130A8908">
              <w:rPr>
                <w:sz w:val="22"/>
                <w:szCs w:val="22"/>
              </w:rPr>
              <w:t>RF-PROC-02</w:t>
            </w:r>
          </w:p>
        </w:tc>
        <w:tc>
          <w:tcPr>
            <w:tcW w:w="2670" w:type="dxa"/>
            <w:tcMar/>
          </w:tcPr>
          <w:p w:rsidR="130A8908" w:rsidP="130A8908" w:rsidRDefault="130A8908" w14:paraId="68E78B74" w14:textId="4233CDBF">
            <w:pPr>
              <w:pStyle w:val="Normal"/>
              <w:rPr>
                <w:sz w:val="22"/>
                <w:szCs w:val="22"/>
              </w:rPr>
            </w:pPr>
            <w:r w:rsidRPr="130A8908" w:rsidR="130A8908">
              <w:rPr>
                <w:sz w:val="22"/>
                <w:szCs w:val="22"/>
              </w:rPr>
              <w:t>Gestión de solicitudes de Colpensiones</w:t>
            </w:r>
          </w:p>
        </w:tc>
        <w:tc>
          <w:tcPr>
            <w:tcW w:w="4651" w:type="dxa"/>
            <w:tcMar/>
          </w:tcPr>
          <w:p w:rsidR="130A8908" w:rsidP="130A8908" w:rsidRDefault="130A8908" w14:paraId="5C7DE385" w14:textId="75F006DA">
            <w:pPr>
              <w:pStyle w:val="Normal"/>
              <w:rPr>
                <w:sz w:val="22"/>
                <w:szCs w:val="22"/>
              </w:rPr>
            </w:pPr>
            <w:r w:rsidRPr="130A8908" w:rsidR="130A8908">
              <w:rPr>
                <w:sz w:val="22"/>
                <w:szCs w:val="22"/>
              </w:rPr>
              <w:t xml:space="preserve">El sistema deberá permitir gestionar trámites de </w:t>
            </w:r>
            <w:r w:rsidRPr="130A8908" w:rsidR="130A8908">
              <w:rPr>
                <w:sz w:val="22"/>
                <w:szCs w:val="22"/>
              </w:rPr>
              <w:t>afiliación, actualización de historial laboral y trámites por vejez, invalidez, muerte, indemnización y auxilio funerario</w:t>
            </w:r>
            <w:r w:rsidRPr="130A8908" w:rsidR="130A8908">
              <w:rPr>
                <w:sz w:val="22"/>
                <w:szCs w:val="22"/>
              </w:rPr>
              <w:t>, considerando el alto volumen nacional de operaciones.</w:t>
            </w:r>
          </w:p>
        </w:tc>
      </w:tr>
      <w:tr w:rsidR="130A8908" w:rsidTr="1779CEA9" w14:paraId="1E7E6FC1">
        <w:trPr>
          <w:trHeight w:val="300"/>
        </w:trPr>
        <w:tc>
          <w:tcPr>
            <w:tcW w:w="1639" w:type="dxa"/>
            <w:tcMar/>
          </w:tcPr>
          <w:p w:rsidR="130A8908" w:rsidP="130A8908" w:rsidRDefault="130A8908" w14:paraId="37647209" w14:textId="4277385F">
            <w:pPr>
              <w:pStyle w:val="Normal"/>
              <w:rPr>
                <w:sz w:val="22"/>
                <w:szCs w:val="22"/>
              </w:rPr>
            </w:pPr>
            <w:r w:rsidRPr="130A8908" w:rsidR="130A8908">
              <w:rPr>
                <w:sz w:val="22"/>
                <w:szCs w:val="22"/>
              </w:rPr>
              <w:t>RF-PROC-03</w:t>
            </w:r>
          </w:p>
        </w:tc>
        <w:tc>
          <w:tcPr>
            <w:tcW w:w="2670" w:type="dxa"/>
            <w:tcMar/>
          </w:tcPr>
          <w:p w:rsidR="130A8908" w:rsidP="130A8908" w:rsidRDefault="130A8908" w14:paraId="62CA7885" w14:textId="7290DE62">
            <w:pPr>
              <w:pStyle w:val="Normal"/>
              <w:rPr>
                <w:sz w:val="22"/>
                <w:szCs w:val="22"/>
              </w:rPr>
            </w:pPr>
            <w:r w:rsidRPr="130A8908" w:rsidR="130A8908">
              <w:rPr>
                <w:sz w:val="22"/>
                <w:szCs w:val="22"/>
              </w:rPr>
              <w:t>Gestión de Pasivos Laborales</w:t>
            </w:r>
          </w:p>
        </w:tc>
        <w:tc>
          <w:tcPr>
            <w:tcW w:w="4651" w:type="dxa"/>
            <w:tcMar/>
          </w:tcPr>
          <w:p w:rsidR="130A8908" w:rsidP="130A8908" w:rsidRDefault="130A8908" w14:paraId="10CFF1D6" w14:textId="19746BB0">
            <w:pPr>
              <w:pStyle w:val="Normal"/>
              <w:rPr>
                <w:sz w:val="22"/>
                <w:szCs w:val="22"/>
              </w:rPr>
            </w:pPr>
            <w:r w:rsidRPr="130A8908" w:rsidR="130A8908">
              <w:rPr>
                <w:sz w:val="22"/>
                <w:szCs w:val="22"/>
              </w:rPr>
              <w:t xml:space="preserve">El sistema deberá permitir gestionar solicitudes relacionadas con </w:t>
            </w:r>
            <w:r w:rsidRPr="130A8908" w:rsidR="130A8908">
              <w:rPr>
                <w:sz w:val="22"/>
                <w:szCs w:val="22"/>
              </w:rPr>
              <w:t>consulta de expediente digital, pasivo laboral y pasivo pensional</w:t>
            </w:r>
            <w:r w:rsidRPr="130A8908" w:rsidR="130A8908">
              <w:rPr>
                <w:sz w:val="22"/>
                <w:szCs w:val="22"/>
              </w:rPr>
              <w:t xml:space="preserve">, considerando su relación con información de Colpensiones. Se deberá definir si comparte la entidad </w:t>
            </w:r>
            <w:r w:rsidRPr="130A8908" w:rsidR="130A8908">
              <w:rPr>
                <w:sz w:val="22"/>
                <w:szCs w:val="22"/>
              </w:rPr>
              <w:t>Ciudadano</w:t>
            </w:r>
            <w:r w:rsidRPr="130A8908" w:rsidR="130A8908">
              <w:rPr>
                <w:sz w:val="22"/>
                <w:szCs w:val="22"/>
              </w:rPr>
              <w:t xml:space="preserve"> o maneja datos independientes.</w:t>
            </w:r>
          </w:p>
        </w:tc>
      </w:tr>
      <w:tr w:rsidR="130A8908" w:rsidTr="1779CEA9" w14:paraId="23E6AE10">
        <w:trPr>
          <w:trHeight w:val="300"/>
        </w:trPr>
        <w:tc>
          <w:tcPr>
            <w:tcW w:w="1639" w:type="dxa"/>
            <w:tcMar/>
          </w:tcPr>
          <w:p w:rsidR="130A8908" w:rsidP="130A8908" w:rsidRDefault="130A8908" w14:paraId="5829B6C8" w14:textId="24A954B6">
            <w:pPr>
              <w:pStyle w:val="Normal"/>
              <w:rPr>
                <w:sz w:val="22"/>
                <w:szCs w:val="22"/>
              </w:rPr>
            </w:pPr>
            <w:r w:rsidRPr="130A8908" w:rsidR="130A8908">
              <w:rPr>
                <w:sz w:val="22"/>
                <w:szCs w:val="22"/>
              </w:rPr>
              <w:t>RF-PROC-04</w:t>
            </w:r>
          </w:p>
        </w:tc>
        <w:tc>
          <w:tcPr>
            <w:tcW w:w="2670" w:type="dxa"/>
            <w:tcMar/>
          </w:tcPr>
          <w:p w:rsidR="130A8908" w:rsidP="130A8908" w:rsidRDefault="130A8908" w14:paraId="0EC87C59" w14:textId="092B4526">
            <w:pPr>
              <w:pStyle w:val="Normal"/>
              <w:rPr>
                <w:sz w:val="22"/>
                <w:szCs w:val="22"/>
              </w:rPr>
            </w:pPr>
            <w:r w:rsidRPr="130A8908" w:rsidR="130A8908">
              <w:rPr>
                <w:sz w:val="22"/>
                <w:szCs w:val="22"/>
              </w:rPr>
              <w:t>Expedición y trazabilidad de estampillas en SYCTrace</w:t>
            </w:r>
          </w:p>
        </w:tc>
        <w:tc>
          <w:tcPr>
            <w:tcW w:w="4651" w:type="dxa"/>
            <w:tcMar/>
          </w:tcPr>
          <w:p w:rsidR="130A8908" w:rsidP="130A8908" w:rsidRDefault="130A8908" w14:paraId="4B963C6E" w14:textId="5A9EEF3D">
            <w:pPr>
              <w:pStyle w:val="Normal"/>
              <w:rPr>
                <w:sz w:val="22"/>
                <w:szCs w:val="22"/>
              </w:rPr>
            </w:pPr>
            <w:r w:rsidRPr="130A8908" w:rsidR="130A8908">
              <w:rPr>
                <w:sz w:val="22"/>
                <w:szCs w:val="22"/>
              </w:rPr>
              <w:t xml:space="preserve">El sistema deberá permitir gestionar la </w:t>
            </w:r>
            <w:r w:rsidRPr="130A8908" w:rsidR="130A8908">
              <w:rPr>
                <w:sz w:val="22"/>
                <w:szCs w:val="22"/>
              </w:rPr>
              <w:t>expedición de estampillas</w:t>
            </w:r>
            <w:r w:rsidRPr="130A8908" w:rsidR="130A8908">
              <w:rPr>
                <w:sz w:val="22"/>
                <w:szCs w:val="22"/>
              </w:rPr>
              <w:t xml:space="preserve"> asociadas a productores/importadores (</w:t>
            </w:r>
            <w:r w:rsidRPr="130A8908" w:rsidR="130A8908">
              <w:rPr>
                <w:sz w:val="22"/>
                <w:szCs w:val="22"/>
              </w:rPr>
              <w:t>Empresa</w:t>
            </w:r>
            <w:r w:rsidRPr="130A8908" w:rsidR="130A8908">
              <w:rPr>
                <w:sz w:val="22"/>
                <w:szCs w:val="22"/>
              </w:rPr>
              <w:t xml:space="preserve">) y garantizar su trazabilidad a nivel departamental. La participación de la </w:t>
            </w:r>
            <w:r w:rsidRPr="130A8908" w:rsidR="130A8908">
              <w:rPr>
                <w:sz w:val="22"/>
                <w:szCs w:val="22"/>
              </w:rPr>
              <w:t>Gobernación Departamental</w:t>
            </w:r>
            <w:r w:rsidRPr="130A8908" w:rsidR="130A8908">
              <w:rPr>
                <w:sz w:val="22"/>
                <w:szCs w:val="22"/>
              </w:rPr>
              <w:t xml:space="preserve"> como entidad adicional queda por definir.</w:t>
            </w:r>
          </w:p>
        </w:tc>
      </w:tr>
      <w:tr w:rsidR="130A8908" w:rsidTr="1779CEA9" w14:paraId="64C460AF">
        <w:trPr>
          <w:trHeight w:val="300"/>
        </w:trPr>
        <w:tc>
          <w:tcPr>
            <w:tcW w:w="1639" w:type="dxa"/>
            <w:tcMar/>
          </w:tcPr>
          <w:p w:rsidR="130A8908" w:rsidP="130A8908" w:rsidRDefault="130A8908" w14:paraId="23837C26" w14:textId="3C7FD791">
            <w:pPr>
              <w:pStyle w:val="Normal"/>
              <w:rPr>
                <w:sz w:val="22"/>
                <w:szCs w:val="22"/>
              </w:rPr>
            </w:pPr>
            <w:r w:rsidRPr="130A8908" w:rsidR="130A8908">
              <w:rPr>
                <w:sz w:val="22"/>
                <w:szCs w:val="22"/>
              </w:rPr>
              <w:t>RF-PROC-05</w:t>
            </w:r>
          </w:p>
        </w:tc>
        <w:tc>
          <w:tcPr>
            <w:tcW w:w="2670" w:type="dxa"/>
            <w:tcMar/>
          </w:tcPr>
          <w:p w:rsidR="130A8908" w:rsidP="130A8908" w:rsidRDefault="130A8908" w14:paraId="65DAFDCD" w14:textId="3A8B4917">
            <w:pPr>
              <w:pStyle w:val="Normal"/>
              <w:rPr>
                <w:sz w:val="22"/>
                <w:szCs w:val="22"/>
              </w:rPr>
            </w:pPr>
            <w:r w:rsidRPr="130A8908" w:rsidR="130A8908">
              <w:rPr>
                <w:sz w:val="22"/>
                <w:szCs w:val="22"/>
              </w:rPr>
              <w:t>Gestión de tornaguías en Infoconsumo</w:t>
            </w:r>
          </w:p>
        </w:tc>
        <w:tc>
          <w:tcPr>
            <w:tcW w:w="4651" w:type="dxa"/>
            <w:tcMar/>
          </w:tcPr>
          <w:p w:rsidR="130A8908" w:rsidP="130A8908" w:rsidRDefault="130A8908" w14:paraId="7003C752" w14:textId="1A479A2E">
            <w:pPr>
              <w:pStyle w:val="Normal"/>
              <w:rPr>
                <w:sz w:val="22"/>
                <w:szCs w:val="22"/>
              </w:rPr>
            </w:pPr>
            <w:r w:rsidRPr="130A8908" w:rsidR="130A8908">
              <w:rPr>
                <w:sz w:val="22"/>
                <w:szCs w:val="22"/>
              </w:rPr>
              <w:t xml:space="preserve">El sistema deberá permitir gestionar solicitudes de </w:t>
            </w:r>
            <w:r w:rsidRPr="130A8908" w:rsidR="130A8908">
              <w:rPr>
                <w:sz w:val="22"/>
                <w:szCs w:val="22"/>
              </w:rPr>
              <w:t>movilización, reenvíos, tránsito, tránsito local y tránsito declarado</w:t>
            </w:r>
            <w:r w:rsidRPr="130A8908" w:rsidR="130A8908">
              <w:rPr>
                <w:sz w:val="22"/>
                <w:szCs w:val="22"/>
              </w:rPr>
              <w:t>, aplicando las reglas de validación correspondientes a cada tipo. El detalle de dichas reglas queda por definir con el equipo SYC.</w:t>
            </w:r>
          </w:p>
        </w:tc>
      </w:tr>
      <w:tr w:rsidR="130A8908" w:rsidTr="1779CEA9" w14:paraId="2890D70F">
        <w:trPr>
          <w:trHeight w:val="300"/>
        </w:trPr>
        <w:tc>
          <w:tcPr>
            <w:tcW w:w="1639" w:type="dxa"/>
            <w:tcMar/>
          </w:tcPr>
          <w:p w:rsidR="130A8908" w:rsidP="130A8908" w:rsidRDefault="130A8908" w14:paraId="7DC8778F" w14:textId="5B506148">
            <w:pPr>
              <w:pStyle w:val="Normal"/>
              <w:rPr>
                <w:sz w:val="22"/>
                <w:szCs w:val="22"/>
              </w:rPr>
            </w:pPr>
            <w:r w:rsidRPr="130A8908" w:rsidR="130A8908">
              <w:rPr>
                <w:sz w:val="22"/>
                <w:szCs w:val="22"/>
              </w:rPr>
              <w:t>RF-PROC-06</w:t>
            </w:r>
          </w:p>
        </w:tc>
        <w:tc>
          <w:tcPr>
            <w:tcW w:w="2670" w:type="dxa"/>
            <w:tcMar/>
          </w:tcPr>
          <w:p w:rsidR="130A8908" w:rsidP="130A8908" w:rsidRDefault="130A8908" w14:paraId="62D0859B" w14:textId="171CAD49">
            <w:pPr>
              <w:pStyle w:val="Normal"/>
              <w:rPr>
                <w:sz w:val="22"/>
                <w:szCs w:val="22"/>
              </w:rPr>
            </w:pPr>
            <w:r w:rsidRPr="130A8908" w:rsidR="130A8908">
              <w:rPr>
                <w:sz w:val="22"/>
                <w:szCs w:val="22"/>
              </w:rPr>
              <w:t>Gestión de solicitudes en Gotrace</w:t>
            </w:r>
          </w:p>
        </w:tc>
        <w:tc>
          <w:tcPr>
            <w:tcW w:w="4651" w:type="dxa"/>
            <w:tcMar/>
          </w:tcPr>
          <w:p w:rsidR="130A8908" w:rsidP="130A8908" w:rsidRDefault="130A8908" w14:paraId="6BBAD24E" w14:textId="0A79D20B">
            <w:pPr>
              <w:pStyle w:val="Normal"/>
              <w:rPr>
                <w:sz w:val="22"/>
                <w:szCs w:val="22"/>
              </w:rPr>
            </w:pPr>
            <w:r w:rsidRPr="130A8908" w:rsidR="130A8908">
              <w:rPr>
                <w:sz w:val="22"/>
                <w:szCs w:val="22"/>
              </w:rPr>
              <w:t xml:space="preserve">El sistema deberá permitir gestionar los tipos de solicitud definidos para Gotrace. Los tipos específicos quedan </w:t>
            </w:r>
            <w:r w:rsidRPr="130A8908" w:rsidR="130A8908">
              <w:rPr>
                <w:sz w:val="22"/>
                <w:szCs w:val="22"/>
              </w:rPr>
              <w:t>por definir</w:t>
            </w:r>
            <w:r w:rsidRPr="130A8908" w:rsidR="130A8908">
              <w:rPr>
                <w:sz w:val="22"/>
                <w:szCs w:val="22"/>
              </w:rPr>
              <w:t>, debido a que el proyecto se encuentra en proceso de reingeniería.</w:t>
            </w:r>
          </w:p>
        </w:tc>
      </w:tr>
      <w:tr w:rsidR="130A8908" w:rsidTr="1779CEA9" w14:paraId="6C63C1CC">
        <w:trPr>
          <w:trHeight w:val="300"/>
        </w:trPr>
        <w:tc>
          <w:tcPr>
            <w:tcW w:w="1639" w:type="dxa"/>
            <w:tcMar/>
          </w:tcPr>
          <w:p w:rsidR="130A8908" w:rsidP="130A8908" w:rsidRDefault="130A8908" w14:paraId="4672778E" w14:textId="1E11150A">
            <w:pPr>
              <w:pStyle w:val="Normal"/>
              <w:rPr>
                <w:sz w:val="22"/>
                <w:szCs w:val="22"/>
              </w:rPr>
            </w:pPr>
            <w:r w:rsidRPr="130A8908" w:rsidR="130A8908">
              <w:rPr>
                <w:sz w:val="22"/>
                <w:szCs w:val="22"/>
              </w:rPr>
              <w:t>RF-PROC-07</w:t>
            </w:r>
          </w:p>
        </w:tc>
        <w:tc>
          <w:tcPr>
            <w:tcW w:w="2670" w:type="dxa"/>
            <w:tcMar/>
          </w:tcPr>
          <w:p w:rsidR="130A8908" w:rsidP="130A8908" w:rsidRDefault="130A8908" w14:paraId="4450193A" w14:textId="58B2FF88">
            <w:pPr>
              <w:pStyle w:val="Normal"/>
              <w:rPr>
                <w:sz w:val="22"/>
                <w:szCs w:val="22"/>
              </w:rPr>
            </w:pPr>
            <w:r w:rsidRPr="130A8908" w:rsidR="130A8908">
              <w:rPr>
                <w:sz w:val="22"/>
                <w:szCs w:val="22"/>
              </w:rPr>
              <w:t>Generación de solicitudes de estampillas</w:t>
            </w:r>
          </w:p>
        </w:tc>
        <w:tc>
          <w:tcPr>
            <w:tcW w:w="4651" w:type="dxa"/>
            <w:tcMar/>
          </w:tcPr>
          <w:p w:rsidR="130A8908" w:rsidP="130A8908" w:rsidRDefault="130A8908" w14:paraId="02DFB553" w14:textId="19B42CBD">
            <w:pPr>
              <w:pStyle w:val="Normal"/>
              <w:rPr>
                <w:sz w:val="22"/>
                <w:szCs w:val="22"/>
              </w:rPr>
            </w:pPr>
            <w:r w:rsidRPr="130A8908" w:rsidR="130A8908">
              <w:rPr>
                <w:sz w:val="22"/>
                <w:szCs w:val="22"/>
              </w:rPr>
              <w:t xml:space="preserve">El sistema deberá permitir al </w:t>
            </w:r>
            <w:r w:rsidRPr="130A8908" w:rsidR="130A8908">
              <w:rPr>
                <w:sz w:val="22"/>
                <w:szCs w:val="22"/>
              </w:rPr>
              <w:t>contribuyente</w:t>
            </w:r>
            <w:r w:rsidRPr="130A8908" w:rsidR="130A8908">
              <w:rPr>
                <w:sz w:val="22"/>
                <w:szCs w:val="22"/>
              </w:rPr>
              <w:t xml:space="preserve"> generar solicitudes de estampillas ante la </w:t>
            </w:r>
            <w:r w:rsidRPr="130A8908" w:rsidR="130A8908">
              <w:rPr>
                <w:sz w:val="22"/>
                <w:szCs w:val="22"/>
              </w:rPr>
              <w:t>Secretaría de Hacienda Departamental</w:t>
            </w:r>
            <w:r w:rsidRPr="130A8908" w:rsidR="130A8908">
              <w:rPr>
                <w:sz w:val="22"/>
                <w:szCs w:val="22"/>
              </w:rPr>
              <w:t>, considerando a dicha Secretaría como actor externo del proceso. Se deberá definir si corresponde modelarla como un Rol dentro del proyecto.</w:t>
            </w:r>
          </w:p>
        </w:tc>
      </w:tr>
      <w:tr w:rsidR="130A8908" w:rsidTr="1779CEA9" w14:paraId="145F145E">
        <w:trPr>
          <w:trHeight w:val="1860"/>
        </w:trPr>
        <w:tc>
          <w:tcPr>
            <w:tcW w:w="1639" w:type="dxa"/>
            <w:tcMar/>
          </w:tcPr>
          <w:p w:rsidR="130A8908" w:rsidP="130A8908" w:rsidRDefault="130A8908" w14:paraId="00C3C6E8" w14:textId="06BF8DCD">
            <w:pPr>
              <w:pStyle w:val="Normal"/>
              <w:rPr>
                <w:sz w:val="22"/>
                <w:szCs w:val="22"/>
              </w:rPr>
            </w:pPr>
            <w:r w:rsidRPr="130A8908" w:rsidR="130A8908">
              <w:rPr>
                <w:sz w:val="22"/>
                <w:szCs w:val="22"/>
              </w:rPr>
              <w:t>RF-PROC-08</w:t>
            </w:r>
          </w:p>
        </w:tc>
        <w:tc>
          <w:tcPr>
            <w:tcW w:w="2670" w:type="dxa"/>
            <w:tcMar/>
          </w:tcPr>
          <w:p w:rsidR="130A8908" w:rsidP="130A8908" w:rsidRDefault="130A8908" w14:paraId="1955AAEC" w14:textId="0FCB59FB">
            <w:pPr>
              <w:pStyle w:val="Normal"/>
              <w:rPr>
                <w:sz w:val="22"/>
                <w:szCs w:val="22"/>
              </w:rPr>
            </w:pPr>
            <w:r w:rsidRPr="130A8908" w:rsidR="130A8908">
              <w:rPr>
                <w:sz w:val="22"/>
                <w:szCs w:val="22"/>
              </w:rPr>
              <w:t>Gestión de causación del impuesto vehicular en IUVA</w:t>
            </w:r>
          </w:p>
        </w:tc>
        <w:tc>
          <w:tcPr>
            <w:tcW w:w="4651" w:type="dxa"/>
            <w:tcMar/>
          </w:tcPr>
          <w:p w:rsidR="130A8908" w:rsidP="130A8908" w:rsidRDefault="130A8908" w14:paraId="115B205C" w14:textId="3BC38124">
            <w:pPr>
              <w:pStyle w:val="Normal"/>
              <w:rPr>
                <w:sz w:val="22"/>
                <w:szCs w:val="22"/>
              </w:rPr>
            </w:pPr>
            <w:r w:rsidRPr="1779CEA9" w:rsidR="3336029D">
              <w:rPr>
                <w:sz w:val="22"/>
                <w:szCs w:val="22"/>
              </w:rPr>
              <w:t xml:space="preserve">El sistema deberá permitir gestionar la </w:t>
            </w:r>
            <w:r w:rsidRPr="1779CEA9" w:rsidR="3336029D">
              <w:rPr>
                <w:sz w:val="22"/>
                <w:szCs w:val="22"/>
              </w:rPr>
              <w:t>causación</w:t>
            </w:r>
            <w:r w:rsidRPr="1779CEA9" w:rsidR="3336029D">
              <w:rPr>
                <w:sz w:val="22"/>
                <w:szCs w:val="22"/>
              </w:rPr>
              <w:t xml:space="preserve"> del impuesto vehicular</w:t>
            </w:r>
            <w:r w:rsidRPr="1779CEA9" w:rsidR="3336029D">
              <w:rPr>
                <w:sz w:val="22"/>
                <w:szCs w:val="22"/>
              </w:rPr>
              <w:t xml:space="preserve"> para los seis departamentos contemplados, considerando la integración con el sistema contable mediante </w:t>
            </w:r>
            <w:r w:rsidRPr="1779CEA9" w:rsidR="3336029D">
              <w:rPr>
                <w:sz w:val="22"/>
                <w:szCs w:val="22"/>
              </w:rPr>
              <w:t>web service</w:t>
            </w:r>
            <w:r w:rsidRPr="1779CEA9" w:rsidR="3336029D">
              <w:rPr>
                <w:sz w:val="22"/>
                <w:szCs w:val="22"/>
              </w:rPr>
              <w:t>. Los tableros tipo Power BI corresponden a una evolución futura y están fuera del alcance del piloto.</w:t>
            </w:r>
          </w:p>
        </w:tc>
      </w:tr>
      <w:tr w:rsidR="130A8908" w:rsidTr="1779CEA9" w14:paraId="09981B75">
        <w:trPr>
          <w:trHeight w:val="300"/>
        </w:trPr>
        <w:tc>
          <w:tcPr>
            <w:tcW w:w="1639" w:type="dxa"/>
            <w:tcMar/>
          </w:tcPr>
          <w:p w:rsidR="130A8908" w:rsidP="130A8908" w:rsidRDefault="130A8908" w14:paraId="3B329E36" w14:textId="2714BEA1">
            <w:pPr>
              <w:pStyle w:val="Normal"/>
              <w:rPr>
                <w:sz w:val="22"/>
                <w:szCs w:val="22"/>
              </w:rPr>
            </w:pPr>
            <w:r w:rsidRPr="130A8908" w:rsidR="130A8908">
              <w:rPr>
                <w:sz w:val="22"/>
                <w:szCs w:val="22"/>
              </w:rPr>
              <w:t>RF-PROC-09</w:t>
            </w:r>
          </w:p>
        </w:tc>
        <w:tc>
          <w:tcPr>
            <w:tcW w:w="2670" w:type="dxa"/>
            <w:tcMar/>
          </w:tcPr>
          <w:p w:rsidR="130A8908" w:rsidP="130A8908" w:rsidRDefault="130A8908" w14:paraId="7D497C3F" w14:textId="57A17369">
            <w:pPr>
              <w:pStyle w:val="Normal"/>
              <w:rPr>
                <w:sz w:val="22"/>
                <w:szCs w:val="22"/>
              </w:rPr>
            </w:pPr>
            <w:r w:rsidRPr="130A8908" w:rsidR="130A8908">
              <w:rPr>
                <w:sz w:val="22"/>
                <w:szCs w:val="22"/>
              </w:rPr>
              <w:t>Gestión agregada de trámites en Libro Total</w:t>
            </w:r>
          </w:p>
        </w:tc>
        <w:tc>
          <w:tcPr>
            <w:tcW w:w="4651" w:type="dxa"/>
            <w:tcMar/>
          </w:tcPr>
          <w:p w:rsidR="130A8908" w:rsidP="130A8908" w:rsidRDefault="130A8908" w14:paraId="76438C27" w14:textId="509F8CBC">
            <w:pPr>
              <w:pStyle w:val="Normal"/>
              <w:rPr>
                <w:sz w:val="22"/>
                <w:szCs w:val="22"/>
              </w:rPr>
            </w:pPr>
            <w:r w:rsidRPr="130A8908" w:rsidR="130A8908">
              <w:rPr>
                <w:sz w:val="22"/>
                <w:szCs w:val="22"/>
              </w:rPr>
              <w:t xml:space="preserve">El sistema deberá permitir gestionar o consultar trámites relacionados con </w:t>
            </w:r>
            <w:r w:rsidRPr="130A8908" w:rsidR="130A8908">
              <w:rPr>
                <w:sz w:val="22"/>
                <w:szCs w:val="22"/>
              </w:rPr>
              <w:t>estampillas, impuestos vehiculares y Colpensiones</w:t>
            </w:r>
            <w:r w:rsidRPr="130A8908" w:rsidR="130A8908">
              <w:rPr>
                <w:sz w:val="22"/>
                <w:szCs w:val="22"/>
              </w:rPr>
              <w:t xml:space="preserve"> para múltiples sedes de una entidad a nivel nacional. Se deberá definir si Libro Total consume información de otros proyectos o administra sus propias solicitudes.</w:t>
            </w:r>
          </w:p>
        </w:tc>
      </w:tr>
    </w:tbl>
    <w:p w:rsidRPr="00E676B2" w:rsidR="00E676B2" w:rsidP="130A8908" w:rsidRDefault="00E676B2" w14:paraId="44AC5318" w14:textId="1E3603C1">
      <w:pPr>
        <w:pStyle w:val="Normal"/>
      </w:pPr>
    </w:p>
    <w:p w:rsidR="70C901AF" w:rsidP="41061A3B" w:rsidRDefault="70C901AF" w14:paraId="78CCDBAF" w14:textId="5C631707">
      <w:pPr>
        <w:pStyle w:val="Prrafodelista"/>
        <w:numPr>
          <w:ilvl w:val="0"/>
          <w:numId w:val="48"/>
        </w:numPr>
        <w:rPr>
          <w:b w:val="1"/>
          <w:bCs w:val="1"/>
        </w:rPr>
      </w:pPr>
      <w:r w:rsidRPr="41061A3B" w:rsidR="70C901AF">
        <w:rPr>
          <w:b w:val="1"/>
          <w:bCs w:val="1"/>
        </w:rPr>
        <w:t>Perfil Gerencial</w:t>
      </w:r>
    </w:p>
    <w:tbl>
      <w:tblPr>
        <w:tblStyle w:val="Tablaconcuadrcula"/>
        <w:bidiVisual w:val="0"/>
        <w:tblW w:w="8956" w:type="dxa"/>
        <w:tblLook w:val="06A0" w:firstRow="1" w:lastRow="0" w:firstColumn="1" w:lastColumn="0" w:noHBand="1" w:noVBand="1"/>
      </w:tblPr>
      <w:tblGrid>
        <w:gridCol w:w="1575"/>
        <w:gridCol w:w="2820"/>
        <w:gridCol w:w="4561"/>
      </w:tblGrid>
      <w:tr w:rsidR="41061A3B" w:rsidTr="41061A3B" w14:paraId="026B5362">
        <w:trPr>
          <w:trHeight w:val="390"/>
        </w:trPr>
        <w:tc>
          <w:tcPr>
            <w:tcW w:w="8956" w:type="dxa"/>
            <w:gridSpan w:val="3"/>
            <w:tcMar/>
            <w:vAlign w:val="center"/>
          </w:tcPr>
          <w:p w:rsidR="5F747536" w:rsidP="41061A3B" w:rsidRDefault="5F747536" w14:paraId="1CFB04C8" w14:textId="08D0C49D">
            <w:pPr>
              <w:pStyle w:val="Normal"/>
              <w:bidi w:val="0"/>
              <w:jc w:val="center"/>
            </w:pPr>
            <w:r w:rsidRPr="41061A3B" w:rsidR="5F747536">
              <w:rPr>
                <w:b w:val="1"/>
                <w:bCs w:val="1"/>
                <w:sz w:val="22"/>
                <w:szCs w:val="22"/>
              </w:rPr>
              <w:t>Requerimientos Funcionales Gerenciales</w:t>
            </w:r>
          </w:p>
        </w:tc>
      </w:tr>
      <w:tr w:rsidR="2E8889B9" w:rsidTr="41061A3B" w14:paraId="5F604346">
        <w:trPr>
          <w:trHeight w:val="405"/>
        </w:trPr>
        <w:tc>
          <w:tcPr>
            <w:tcW w:w="1575" w:type="dxa"/>
            <w:tcMar/>
            <w:vAlign w:val="center"/>
          </w:tcPr>
          <w:p w:rsidR="2E8889B9" w:rsidP="41061A3B" w:rsidRDefault="2E8889B9" w14:paraId="2CF2E61A" w14:textId="3198D47D">
            <w:pPr>
              <w:pStyle w:val="Normal"/>
              <w:jc w:val="center"/>
              <w:rPr>
                <w:b w:val="1"/>
                <w:bCs w:val="1"/>
                <w:sz w:val="22"/>
                <w:szCs w:val="22"/>
              </w:rPr>
            </w:pPr>
            <w:r w:rsidRPr="41061A3B" w:rsidR="18EE3D4D">
              <w:rPr>
                <w:b w:val="1"/>
                <w:bCs w:val="1"/>
                <w:sz w:val="22"/>
                <w:szCs w:val="22"/>
              </w:rPr>
              <w:t>I</w:t>
            </w:r>
            <w:r w:rsidRPr="41061A3B" w:rsidR="78999946">
              <w:rPr>
                <w:b w:val="1"/>
                <w:bCs w:val="1"/>
                <w:sz w:val="22"/>
                <w:szCs w:val="22"/>
              </w:rPr>
              <w:t>d</w:t>
            </w:r>
          </w:p>
        </w:tc>
        <w:tc>
          <w:tcPr>
            <w:tcW w:w="2820" w:type="dxa"/>
            <w:tcMar/>
            <w:vAlign w:val="center"/>
          </w:tcPr>
          <w:p w:rsidR="525C1598" w:rsidP="41061A3B" w:rsidRDefault="525C1598" w14:paraId="354D8A6B" w14:textId="1CE16E0D">
            <w:pPr>
              <w:pStyle w:val="Normal"/>
              <w:bidi w:val="0"/>
              <w:jc w:val="center"/>
            </w:pPr>
            <w:r w:rsidRPr="41061A3B" w:rsidR="525C1598">
              <w:rPr>
                <w:b w:val="1"/>
                <w:bCs w:val="1"/>
                <w:sz w:val="22"/>
                <w:szCs w:val="22"/>
              </w:rPr>
              <w:t>Requerimiento</w:t>
            </w:r>
          </w:p>
        </w:tc>
        <w:tc>
          <w:tcPr>
            <w:tcW w:w="4561" w:type="dxa"/>
            <w:tcMar/>
            <w:vAlign w:val="center"/>
          </w:tcPr>
          <w:p w:rsidR="2E8889B9" w:rsidP="2E8889B9" w:rsidRDefault="2E8889B9" w14:paraId="454D5154" w14:textId="53DAD60B">
            <w:pPr>
              <w:pStyle w:val="Normal"/>
              <w:jc w:val="center"/>
            </w:pPr>
            <w:r w:rsidRPr="41061A3B" w:rsidR="1991471A">
              <w:rPr>
                <w:b w:val="1"/>
                <w:bCs w:val="1"/>
                <w:sz w:val="22"/>
                <w:szCs w:val="22"/>
              </w:rPr>
              <w:t>Detalle</w:t>
            </w:r>
          </w:p>
        </w:tc>
      </w:tr>
      <w:tr w:rsidR="2E8889B9" w:rsidTr="41061A3B" w14:paraId="4DC538FC">
        <w:trPr>
          <w:trHeight w:val="300"/>
        </w:trPr>
        <w:tc>
          <w:tcPr>
            <w:tcW w:w="1575" w:type="dxa"/>
            <w:tcMar/>
          </w:tcPr>
          <w:p w:rsidR="2E8889B9" w:rsidP="41061A3B" w:rsidRDefault="2E8889B9" w14:paraId="588D5F86" w14:textId="0462AD48">
            <w:pPr>
              <w:pStyle w:val="Normal"/>
              <w:rPr>
                <w:sz w:val="22"/>
                <w:szCs w:val="22"/>
              </w:rPr>
            </w:pPr>
            <w:r w:rsidRPr="41061A3B" w:rsidR="18EE3D4D">
              <w:rPr>
                <w:sz w:val="22"/>
                <w:szCs w:val="22"/>
              </w:rPr>
              <w:t>RF-GER-01</w:t>
            </w:r>
          </w:p>
        </w:tc>
        <w:tc>
          <w:tcPr>
            <w:tcW w:w="2820" w:type="dxa"/>
            <w:tcMar/>
          </w:tcPr>
          <w:p w:rsidR="5BA648CC" w:rsidP="41061A3B" w:rsidRDefault="5BA648CC" w14:paraId="0212D0C7" w14:textId="39D80D0C">
            <w:pPr>
              <w:pStyle w:val="Normal"/>
            </w:pPr>
            <w:r w:rsidRPr="41061A3B" w:rsidR="5BA648CC">
              <w:rPr>
                <w:sz w:val="22"/>
                <w:szCs w:val="22"/>
              </w:rPr>
              <w:t>Función de consulta</w:t>
            </w:r>
          </w:p>
        </w:tc>
        <w:tc>
          <w:tcPr>
            <w:tcW w:w="4561" w:type="dxa"/>
            <w:tcMar/>
          </w:tcPr>
          <w:p w:rsidR="2E8889B9" w:rsidP="41061A3B" w:rsidRDefault="2E8889B9" w14:paraId="282ADECD" w14:textId="35300F01">
            <w:pPr>
              <w:pStyle w:val="Normal"/>
              <w:rPr>
                <w:sz w:val="22"/>
                <w:szCs w:val="22"/>
              </w:rPr>
            </w:pPr>
            <w:r w:rsidRPr="41061A3B" w:rsidR="18EE3D4D">
              <w:rPr>
                <w:sz w:val="22"/>
                <w:szCs w:val="22"/>
              </w:rPr>
              <w:t>Consultar el dashboard ejecutivo consolidado (Resumen Ejecutivo: KPIs, tendencias, alertas e insights).</w:t>
            </w:r>
          </w:p>
        </w:tc>
      </w:tr>
      <w:tr w:rsidR="2E8889B9" w:rsidTr="41061A3B" w14:paraId="2F04F6C4">
        <w:trPr>
          <w:trHeight w:val="300"/>
        </w:trPr>
        <w:tc>
          <w:tcPr>
            <w:tcW w:w="1575" w:type="dxa"/>
            <w:tcMar/>
          </w:tcPr>
          <w:p w:rsidR="2E8889B9" w:rsidP="41061A3B" w:rsidRDefault="2E8889B9" w14:paraId="27ADEFFA" w14:textId="418CBF72">
            <w:pPr>
              <w:pStyle w:val="Normal"/>
              <w:rPr>
                <w:sz w:val="22"/>
                <w:szCs w:val="22"/>
              </w:rPr>
            </w:pPr>
            <w:r w:rsidRPr="41061A3B" w:rsidR="18EE3D4D">
              <w:rPr>
                <w:sz w:val="22"/>
                <w:szCs w:val="22"/>
              </w:rPr>
              <w:t>RF-GER-02</w:t>
            </w:r>
          </w:p>
        </w:tc>
        <w:tc>
          <w:tcPr>
            <w:tcW w:w="2820" w:type="dxa"/>
            <w:tcMar/>
          </w:tcPr>
          <w:p w:rsidR="35855D1A" w:rsidP="41061A3B" w:rsidRDefault="35855D1A" w14:paraId="5719B812" w14:textId="7EE23BDB">
            <w:pPr>
              <w:pStyle w:val="Normal"/>
            </w:pPr>
            <w:r w:rsidRPr="41061A3B" w:rsidR="35855D1A">
              <w:rPr>
                <w:sz w:val="22"/>
                <w:szCs w:val="22"/>
              </w:rPr>
              <w:t>Función de consulta</w:t>
            </w:r>
          </w:p>
        </w:tc>
        <w:tc>
          <w:tcPr>
            <w:tcW w:w="4561" w:type="dxa"/>
            <w:tcMar/>
          </w:tcPr>
          <w:p w:rsidR="2E8889B9" w:rsidP="41061A3B" w:rsidRDefault="2E8889B9" w14:paraId="4B747B6D" w14:textId="73E9B89F">
            <w:pPr>
              <w:pStyle w:val="Normal"/>
              <w:rPr>
                <w:sz w:val="22"/>
                <w:szCs w:val="22"/>
              </w:rPr>
            </w:pPr>
            <w:r w:rsidRPr="41061A3B" w:rsidR="18EE3D4D">
              <w:rPr>
                <w:sz w:val="22"/>
                <w:szCs w:val="22"/>
              </w:rPr>
              <w:t>Visualizar solicitudes por estado.</w:t>
            </w:r>
          </w:p>
        </w:tc>
      </w:tr>
      <w:tr w:rsidR="2E8889B9" w:rsidTr="41061A3B" w14:paraId="633E30A9">
        <w:trPr>
          <w:trHeight w:val="300"/>
        </w:trPr>
        <w:tc>
          <w:tcPr>
            <w:tcW w:w="1575" w:type="dxa"/>
            <w:tcMar/>
          </w:tcPr>
          <w:p w:rsidR="2E8889B9" w:rsidP="41061A3B" w:rsidRDefault="2E8889B9" w14:paraId="4B2BD786" w14:textId="6FCF3965">
            <w:pPr>
              <w:pStyle w:val="Normal"/>
              <w:rPr>
                <w:sz w:val="22"/>
                <w:szCs w:val="22"/>
              </w:rPr>
            </w:pPr>
            <w:r w:rsidRPr="41061A3B" w:rsidR="18EE3D4D">
              <w:rPr>
                <w:sz w:val="22"/>
                <w:szCs w:val="22"/>
              </w:rPr>
              <w:t>RF-GER-03</w:t>
            </w:r>
          </w:p>
        </w:tc>
        <w:tc>
          <w:tcPr>
            <w:tcW w:w="2820" w:type="dxa"/>
            <w:tcMar/>
          </w:tcPr>
          <w:p w:rsidR="1C07C870" w:rsidP="41061A3B" w:rsidRDefault="1C07C870" w14:paraId="3C5DBA9C" w14:textId="5F321C2C">
            <w:pPr>
              <w:pStyle w:val="Normal"/>
            </w:pPr>
            <w:r w:rsidRPr="41061A3B" w:rsidR="1C07C870">
              <w:rPr>
                <w:sz w:val="22"/>
                <w:szCs w:val="22"/>
              </w:rPr>
              <w:t>Función de consulta</w:t>
            </w:r>
          </w:p>
        </w:tc>
        <w:tc>
          <w:tcPr>
            <w:tcW w:w="4561" w:type="dxa"/>
            <w:tcMar/>
          </w:tcPr>
          <w:p w:rsidR="2E8889B9" w:rsidP="41061A3B" w:rsidRDefault="2E8889B9" w14:paraId="199B58FD" w14:textId="6AABECA4">
            <w:pPr>
              <w:pStyle w:val="Normal"/>
              <w:rPr>
                <w:sz w:val="22"/>
                <w:szCs w:val="22"/>
              </w:rPr>
            </w:pPr>
            <w:r w:rsidRPr="41061A3B" w:rsidR="18EE3D4D">
              <w:rPr>
                <w:sz w:val="22"/>
                <w:szCs w:val="22"/>
              </w:rPr>
              <w:t>Consultar indicadores por proyecto.</w:t>
            </w:r>
          </w:p>
        </w:tc>
      </w:tr>
      <w:tr w:rsidR="2E8889B9" w:rsidTr="41061A3B" w14:paraId="5AC90A18">
        <w:trPr>
          <w:trHeight w:val="300"/>
        </w:trPr>
        <w:tc>
          <w:tcPr>
            <w:tcW w:w="1575" w:type="dxa"/>
            <w:tcMar/>
          </w:tcPr>
          <w:p w:rsidR="2E8889B9" w:rsidP="41061A3B" w:rsidRDefault="2E8889B9" w14:paraId="67A8F9EA" w14:textId="583DA91C">
            <w:pPr>
              <w:pStyle w:val="Normal"/>
              <w:rPr>
                <w:sz w:val="22"/>
                <w:szCs w:val="22"/>
              </w:rPr>
            </w:pPr>
            <w:r w:rsidRPr="41061A3B" w:rsidR="18EE3D4D">
              <w:rPr>
                <w:sz w:val="22"/>
                <w:szCs w:val="22"/>
              </w:rPr>
              <w:t>RF-GER-04</w:t>
            </w:r>
          </w:p>
        </w:tc>
        <w:tc>
          <w:tcPr>
            <w:tcW w:w="2820" w:type="dxa"/>
            <w:tcMar/>
          </w:tcPr>
          <w:p w:rsidR="65104729" w:rsidP="41061A3B" w:rsidRDefault="65104729" w14:paraId="1AB2C869" w14:textId="41EFA7D5">
            <w:pPr>
              <w:pStyle w:val="Normal"/>
            </w:pPr>
            <w:r w:rsidRPr="41061A3B" w:rsidR="65104729">
              <w:rPr>
                <w:sz w:val="22"/>
                <w:szCs w:val="22"/>
              </w:rPr>
              <w:t>Función de consulta</w:t>
            </w:r>
          </w:p>
        </w:tc>
        <w:tc>
          <w:tcPr>
            <w:tcW w:w="4561" w:type="dxa"/>
            <w:tcMar/>
          </w:tcPr>
          <w:p w:rsidR="2E8889B9" w:rsidP="41061A3B" w:rsidRDefault="2E8889B9" w14:paraId="03CA1E62" w14:textId="70B96056">
            <w:pPr>
              <w:pStyle w:val="Normal"/>
              <w:rPr>
                <w:sz w:val="22"/>
                <w:szCs w:val="22"/>
              </w:rPr>
            </w:pPr>
            <w:r w:rsidRPr="41061A3B" w:rsidR="18EE3D4D">
              <w:rPr>
                <w:sz w:val="22"/>
                <w:szCs w:val="22"/>
              </w:rPr>
              <w:t>Filtrar información por periodo.</w:t>
            </w:r>
          </w:p>
        </w:tc>
      </w:tr>
      <w:tr w:rsidR="2E8889B9" w:rsidTr="41061A3B" w14:paraId="2205749F">
        <w:trPr>
          <w:trHeight w:val="300"/>
        </w:trPr>
        <w:tc>
          <w:tcPr>
            <w:tcW w:w="1575" w:type="dxa"/>
            <w:tcMar/>
          </w:tcPr>
          <w:p w:rsidR="2E8889B9" w:rsidP="41061A3B" w:rsidRDefault="2E8889B9" w14:paraId="2461AB23" w14:textId="0482B1CC">
            <w:pPr>
              <w:pStyle w:val="Normal"/>
              <w:rPr>
                <w:sz w:val="22"/>
                <w:szCs w:val="22"/>
              </w:rPr>
            </w:pPr>
            <w:r w:rsidRPr="41061A3B" w:rsidR="18EE3D4D">
              <w:rPr>
                <w:sz w:val="22"/>
                <w:szCs w:val="22"/>
              </w:rPr>
              <w:t>RF-GER-05</w:t>
            </w:r>
          </w:p>
        </w:tc>
        <w:tc>
          <w:tcPr>
            <w:tcW w:w="2820" w:type="dxa"/>
            <w:tcMar/>
          </w:tcPr>
          <w:p w:rsidR="0C458F31" w:rsidP="41061A3B" w:rsidRDefault="0C458F31" w14:paraId="1693798A" w14:textId="5E83D8DA">
            <w:pPr>
              <w:pStyle w:val="Normal"/>
            </w:pPr>
            <w:r w:rsidRPr="41061A3B" w:rsidR="0C458F31">
              <w:rPr>
                <w:sz w:val="22"/>
                <w:szCs w:val="22"/>
              </w:rPr>
              <w:t>Función de consulta y análisis</w:t>
            </w:r>
          </w:p>
        </w:tc>
        <w:tc>
          <w:tcPr>
            <w:tcW w:w="4561" w:type="dxa"/>
            <w:tcMar/>
          </w:tcPr>
          <w:p w:rsidR="2E8889B9" w:rsidP="41061A3B" w:rsidRDefault="2E8889B9" w14:paraId="4AF43571" w14:textId="287232F7">
            <w:pPr>
              <w:pStyle w:val="Normal"/>
              <w:rPr>
                <w:sz w:val="22"/>
                <w:szCs w:val="22"/>
              </w:rPr>
            </w:pPr>
            <w:r w:rsidRPr="41061A3B" w:rsidR="18EE3D4D">
              <w:rPr>
                <w:sz w:val="22"/>
                <w:szCs w:val="22"/>
              </w:rPr>
              <w:t>Visualizar tendencias históricas de solicitudes, tiempos y cumplimiento.</w:t>
            </w:r>
          </w:p>
        </w:tc>
      </w:tr>
      <w:tr w:rsidR="2E8889B9" w:rsidTr="41061A3B" w14:paraId="3B64886D">
        <w:trPr>
          <w:trHeight w:val="300"/>
        </w:trPr>
        <w:tc>
          <w:tcPr>
            <w:tcW w:w="1575" w:type="dxa"/>
            <w:tcMar/>
          </w:tcPr>
          <w:p w:rsidR="2E8889B9" w:rsidP="41061A3B" w:rsidRDefault="2E8889B9" w14:paraId="5E783165" w14:textId="5D24B392">
            <w:pPr>
              <w:pStyle w:val="Normal"/>
              <w:rPr>
                <w:sz w:val="22"/>
                <w:szCs w:val="22"/>
              </w:rPr>
            </w:pPr>
            <w:r w:rsidRPr="41061A3B" w:rsidR="18EE3D4D">
              <w:rPr>
                <w:sz w:val="22"/>
                <w:szCs w:val="22"/>
              </w:rPr>
              <w:t>RF-GER-06</w:t>
            </w:r>
          </w:p>
        </w:tc>
        <w:tc>
          <w:tcPr>
            <w:tcW w:w="2820" w:type="dxa"/>
            <w:tcMar/>
          </w:tcPr>
          <w:p w:rsidR="4BFAED47" w:rsidP="41061A3B" w:rsidRDefault="4BFAED47" w14:paraId="567CD21A" w14:textId="69A3D8D7">
            <w:pPr>
              <w:pStyle w:val="Normal"/>
            </w:pPr>
            <w:r w:rsidRPr="41061A3B" w:rsidR="4BFAED47">
              <w:rPr>
                <w:sz w:val="22"/>
                <w:szCs w:val="22"/>
              </w:rPr>
              <w:t>Análisis</w:t>
            </w:r>
          </w:p>
        </w:tc>
        <w:tc>
          <w:tcPr>
            <w:tcW w:w="4561" w:type="dxa"/>
            <w:tcMar/>
          </w:tcPr>
          <w:p w:rsidR="2E8889B9" w:rsidP="41061A3B" w:rsidRDefault="2E8889B9" w14:paraId="31E1267B" w14:textId="2307EBF1">
            <w:pPr>
              <w:pStyle w:val="Normal"/>
              <w:rPr>
                <w:sz w:val="22"/>
                <w:szCs w:val="22"/>
              </w:rPr>
            </w:pPr>
            <w:r w:rsidRPr="41061A3B" w:rsidR="18EE3D4D">
              <w:rPr>
                <w:sz w:val="22"/>
                <w:szCs w:val="22"/>
              </w:rPr>
              <w:t>Comparar indicadores entre periodos y/o proyectos.</w:t>
            </w:r>
          </w:p>
        </w:tc>
      </w:tr>
      <w:tr w:rsidR="2E8889B9" w:rsidTr="41061A3B" w14:paraId="4AC12F31">
        <w:trPr>
          <w:trHeight w:val="585"/>
        </w:trPr>
        <w:tc>
          <w:tcPr>
            <w:tcW w:w="1575" w:type="dxa"/>
            <w:tcMar/>
          </w:tcPr>
          <w:p w:rsidR="2E8889B9" w:rsidP="41061A3B" w:rsidRDefault="2E8889B9" w14:paraId="5EED0C64" w14:textId="18CDC6CA">
            <w:pPr>
              <w:pStyle w:val="Normal"/>
              <w:rPr>
                <w:sz w:val="22"/>
                <w:szCs w:val="22"/>
              </w:rPr>
            </w:pPr>
            <w:r w:rsidRPr="41061A3B" w:rsidR="18EE3D4D">
              <w:rPr>
                <w:sz w:val="22"/>
                <w:szCs w:val="22"/>
              </w:rPr>
              <w:t>RF-GER-07</w:t>
            </w:r>
          </w:p>
        </w:tc>
        <w:tc>
          <w:tcPr>
            <w:tcW w:w="2820" w:type="dxa"/>
            <w:tcMar/>
          </w:tcPr>
          <w:p w:rsidR="3BB8247C" w:rsidP="41061A3B" w:rsidRDefault="3BB8247C" w14:paraId="3DEDA3B8" w14:textId="5A4E651C">
            <w:pPr>
              <w:pStyle w:val="Normal"/>
            </w:pPr>
            <w:r w:rsidRPr="41061A3B" w:rsidR="3BB8247C">
              <w:rPr>
                <w:sz w:val="22"/>
                <w:szCs w:val="22"/>
              </w:rPr>
              <w:t>Función de consulta y análisis</w:t>
            </w:r>
          </w:p>
        </w:tc>
        <w:tc>
          <w:tcPr>
            <w:tcW w:w="4561" w:type="dxa"/>
            <w:tcMar/>
          </w:tcPr>
          <w:p w:rsidR="2E8889B9" w:rsidP="41061A3B" w:rsidRDefault="2E8889B9" w14:paraId="7E11F25D" w14:textId="5375B4DC">
            <w:pPr>
              <w:pStyle w:val="Normal"/>
              <w:rPr>
                <w:sz w:val="22"/>
                <w:szCs w:val="22"/>
              </w:rPr>
            </w:pPr>
            <w:r w:rsidRPr="41061A3B" w:rsidR="18EE3D4D">
              <w:rPr>
                <w:sz w:val="22"/>
                <w:szCs w:val="22"/>
              </w:rPr>
              <w:t>Visualizar alertas por vencimientos, acumulación o incumplimiento de SLA, con su nivel de prioridad.</w:t>
            </w:r>
            <w:r w:rsidRPr="41061A3B" w:rsidR="43C51266">
              <w:rPr>
                <w:sz w:val="22"/>
                <w:szCs w:val="22"/>
              </w:rPr>
              <w:t xml:space="preserve"> </w:t>
            </w:r>
          </w:p>
        </w:tc>
      </w:tr>
      <w:tr w:rsidR="2E8889B9" w:rsidTr="41061A3B" w14:paraId="549C341A">
        <w:trPr>
          <w:trHeight w:val="300"/>
        </w:trPr>
        <w:tc>
          <w:tcPr>
            <w:tcW w:w="1575" w:type="dxa"/>
            <w:tcMar/>
          </w:tcPr>
          <w:p w:rsidR="2E8889B9" w:rsidP="41061A3B" w:rsidRDefault="2E8889B9" w14:paraId="7AD18A80" w14:textId="21A051F1">
            <w:pPr>
              <w:pStyle w:val="Normal"/>
              <w:rPr>
                <w:sz w:val="22"/>
                <w:szCs w:val="22"/>
              </w:rPr>
            </w:pPr>
            <w:r w:rsidRPr="41061A3B" w:rsidR="18EE3D4D">
              <w:rPr>
                <w:sz w:val="22"/>
                <w:szCs w:val="22"/>
              </w:rPr>
              <w:t>RF-GER-08</w:t>
            </w:r>
          </w:p>
        </w:tc>
        <w:tc>
          <w:tcPr>
            <w:tcW w:w="2820" w:type="dxa"/>
            <w:tcMar/>
          </w:tcPr>
          <w:p w:rsidR="352DB63E" w:rsidP="41061A3B" w:rsidRDefault="352DB63E" w14:paraId="19938531" w14:textId="5A4E651C">
            <w:pPr>
              <w:pStyle w:val="Normal"/>
            </w:pPr>
            <w:r w:rsidRPr="41061A3B" w:rsidR="352DB63E">
              <w:rPr>
                <w:sz w:val="22"/>
                <w:szCs w:val="22"/>
              </w:rPr>
              <w:t>Función de consulta y análisis</w:t>
            </w:r>
          </w:p>
          <w:p w:rsidR="41061A3B" w:rsidP="41061A3B" w:rsidRDefault="41061A3B" w14:paraId="62C15143" w14:textId="2B99693B">
            <w:pPr>
              <w:pStyle w:val="Normal"/>
              <w:bidi w:val="0"/>
              <w:rPr>
                <w:sz w:val="22"/>
                <w:szCs w:val="22"/>
              </w:rPr>
            </w:pPr>
          </w:p>
        </w:tc>
        <w:tc>
          <w:tcPr>
            <w:tcW w:w="4561" w:type="dxa"/>
            <w:tcMar/>
          </w:tcPr>
          <w:p w:rsidR="2E8889B9" w:rsidP="41061A3B" w:rsidRDefault="2E8889B9" w14:paraId="15A6B1FC" w14:textId="43AD1EB2">
            <w:pPr>
              <w:pStyle w:val="Normal"/>
              <w:rPr>
                <w:sz w:val="22"/>
                <w:szCs w:val="22"/>
              </w:rPr>
            </w:pPr>
            <w:r w:rsidRPr="41061A3B" w:rsidR="18EE3D4D">
              <w:rPr>
                <w:sz w:val="22"/>
                <w:szCs w:val="22"/>
              </w:rPr>
              <w:t>Consultar el detalle de solicitudes asociadas a un indicador, sin poder modificarlas.</w:t>
            </w:r>
          </w:p>
        </w:tc>
      </w:tr>
      <w:tr w:rsidR="2E8889B9" w:rsidTr="41061A3B" w14:paraId="629FF997">
        <w:trPr>
          <w:trHeight w:val="300"/>
        </w:trPr>
        <w:tc>
          <w:tcPr>
            <w:tcW w:w="1575" w:type="dxa"/>
            <w:tcMar/>
          </w:tcPr>
          <w:p w:rsidR="2E8889B9" w:rsidP="41061A3B" w:rsidRDefault="2E8889B9" w14:paraId="2CD58F0C" w14:textId="375EE096">
            <w:pPr>
              <w:pStyle w:val="Normal"/>
              <w:rPr>
                <w:sz w:val="22"/>
                <w:szCs w:val="22"/>
              </w:rPr>
            </w:pPr>
            <w:r w:rsidRPr="41061A3B" w:rsidR="18EE3D4D">
              <w:rPr>
                <w:sz w:val="22"/>
                <w:szCs w:val="22"/>
              </w:rPr>
              <w:t>RF-GER-09</w:t>
            </w:r>
          </w:p>
        </w:tc>
        <w:tc>
          <w:tcPr>
            <w:tcW w:w="2820" w:type="dxa"/>
            <w:tcMar/>
          </w:tcPr>
          <w:p w:rsidR="7EE40CFC" w:rsidP="41061A3B" w:rsidRDefault="7EE40CFC" w14:paraId="17135C1D" w14:textId="5A4E651C">
            <w:pPr>
              <w:pStyle w:val="Normal"/>
            </w:pPr>
            <w:r w:rsidRPr="41061A3B" w:rsidR="7EE40CFC">
              <w:rPr>
                <w:sz w:val="22"/>
                <w:szCs w:val="22"/>
              </w:rPr>
              <w:t>Función de consulta y análisis</w:t>
            </w:r>
          </w:p>
          <w:p w:rsidR="41061A3B" w:rsidP="41061A3B" w:rsidRDefault="41061A3B" w14:paraId="4A28066F" w14:textId="3D9AA2E0">
            <w:pPr>
              <w:pStyle w:val="Normal"/>
              <w:bidi w:val="0"/>
              <w:rPr>
                <w:sz w:val="22"/>
                <w:szCs w:val="22"/>
              </w:rPr>
            </w:pPr>
          </w:p>
        </w:tc>
        <w:tc>
          <w:tcPr>
            <w:tcW w:w="4561" w:type="dxa"/>
            <w:tcMar/>
          </w:tcPr>
          <w:p w:rsidR="2E8889B9" w:rsidP="41061A3B" w:rsidRDefault="2E8889B9" w14:paraId="6FD7CF61" w14:textId="37848510">
            <w:pPr>
              <w:pStyle w:val="Normal"/>
              <w:rPr>
                <w:sz w:val="22"/>
                <w:szCs w:val="22"/>
              </w:rPr>
            </w:pPr>
            <w:r w:rsidRPr="41061A3B" w:rsidR="18EE3D4D">
              <w:rPr>
                <w:sz w:val="22"/>
                <w:szCs w:val="22"/>
              </w:rPr>
              <w:t>Consultar productividad y tiempos de atención por proyecto/operador.</w:t>
            </w:r>
          </w:p>
        </w:tc>
      </w:tr>
      <w:tr w:rsidR="2E8889B9" w:rsidTr="41061A3B" w14:paraId="3C3302B1">
        <w:trPr>
          <w:trHeight w:val="300"/>
        </w:trPr>
        <w:tc>
          <w:tcPr>
            <w:tcW w:w="1575" w:type="dxa"/>
            <w:tcMar/>
          </w:tcPr>
          <w:p w:rsidR="2E8889B9" w:rsidP="41061A3B" w:rsidRDefault="2E8889B9" w14:paraId="39CAB062" w14:textId="52199A54">
            <w:pPr>
              <w:pStyle w:val="Normal"/>
              <w:rPr>
                <w:sz w:val="22"/>
                <w:szCs w:val="22"/>
              </w:rPr>
            </w:pPr>
            <w:r w:rsidRPr="41061A3B" w:rsidR="18EE3D4D">
              <w:rPr>
                <w:sz w:val="22"/>
                <w:szCs w:val="22"/>
              </w:rPr>
              <w:t>RF-GER-10</w:t>
            </w:r>
          </w:p>
        </w:tc>
        <w:tc>
          <w:tcPr>
            <w:tcW w:w="2820" w:type="dxa"/>
            <w:tcMar/>
          </w:tcPr>
          <w:p w:rsidR="2336851F" w:rsidP="41061A3B" w:rsidRDefault="2336851F" w14:paraId="1024C749" w14:textId="5A4E651C">
            <w:pPr>
              <w:pStyle w:val="Normal"/>
            </w:pPr>
            <w:r w:rsidRPr="41061A3B" w:rsidR="2336851F">
              <w:rPr>
                <w:sz w:val="22"/>
                <w:szCs w:val="22"/>
              </w:rPr>
              <w:t>Función de consulta y análisis</w:t>
            </w:r>
          </w:p>
          <w:p w:rsidR="41061A3B" w:rsidP="41061A3B" w:rsidRDefault="41061A3B" w14:paraId="0C315AB0" w14:textId="2855ABB5">
            <w:pPr>
              <w:pStyle w:val="Normal"/>
              <w:bidi w:val="0"/>
              <w:rPr>
                <w:sz w:val="22"/>
                <w:szCs w:val="22"/>
              </w:rPr>
            </w:pPr>
          </w:p>
        </w:tc>
        <w:tc>
          <w:tcPr>
            <w:tcW w:w="4561" w:type="dxa"/>
            <w:tcMar/>
          </w:tcPr>
          <w:p w:rsidR="2E8889B9" w:rsidP="41061A3B" w:rsidRDefault="2E8889B9" w14:paraId="052B3FBD" w14:textId="55DA33CB">
            <w:pPr>
              <w:pStyle w:val="Normal"/>
              <w:rPr>
                <w:sz w:val="22"/>
                <w:szCs w:val="22"/>
              </w:rPr>
            </w:pPr>
            <w:r w:rsidRPr="41061A3B" w:rsidR="18EE3D4D">
              <w:rPr>
                <w:sz w:val="22"/>
                <w:szCs w:val="22"/>
              </w:rPr>
              <w:t>Generar y consultar reportes gerenciales (PDF/Excel).</w:t>
            </w:r>
          </w:p>
        </w:tc>
      </w:tr>
      <w:tr w:rsidR="2E8889B9" w:rsidTr="41061A3B" w14:paraId="05115F4F">
        <w:trPr>
          <w:trHeight w:val="300"/>
        </w:trPr>
        <w:tc>
          <w:tcPr>
            <w:tcW w:w="1575" w:type="dxa"/>
            <w:tcMar/>
          </w:tcPr>
          <w:p w:rsidR="2E8889B9" w:rsidP="41061A3B" w:rsidRDefault="2E8889B9" w14:paraId="03E6058D" w14:textId="7D0D7161">
            <w:pPr>
              <w:pStyle w:val="Normal"/>
              <w:rPr>
                <w:sz w:val="22"/>
                <w:szCs w:val="22"/>
              </w:rPr>
            </w:pPr>
            <w:r w:rsidRPr="41061A3B" w:rsidR="18EE3D4D">
              <w:rPr>
                <w:sz w:val="22"/>
                <w:szCs w:val="22"/>
              </w:rPr>
              <w:t>RF-GER-11</w:t>
            </w:r>
          </w:p>
        </w:tc>
        <w:tc>
          <w:tcPr>
            <w:tcW w:w="2820" w:type="dxa"/>
            <w:tcMar/>
          </w:tcPr>
          <w:p w:rsidR="35DB6FBC" w:rsidP="41061A3B" w:rsidRDefault="35DB6FBC" w14:paraId="6768CC2B" w14:textId="5A4E651C">
            <w:pPr>
              <w:pStyle w:val="Normal"/>
            </w:pPr>
            <w:r w:rsidRPr="41061A3B" w:rsidR="35DB6FBC">
              <w:rPr>
                <w:sz w:val="22"/>
                <w:szCs w:val="22"/>
              </w:rPr>
              <w:t>Función de consulta y análisis</w:t>
            </w:r>
          </w:p>
          <w:p w:rsidR="41061A3B" w:rsidP="41061A3B" w:rsidRDefault="41061A3B" w14:paraId="6DBBCEB3" w14:textId="11C0E03A">
            <w:pPr>
              <w:pStyle w:val="Normal"/>
              <w:bidi w:val="0"/>
              <w:rPr>
                <w:sz w:val="22"/>
                <w:szCs w:val="22"/>
              </w:rPr>
            </w:pPr>
          </w:p>
        </w:tc>
        <w:tc>
          <w:tcPr>
            <w:tcW w:w="4561" w:type="dxa"/>
            <w:tcMar/>
          </w:tcPr>
          <w:p w:rsidR="2E8889B9" w:rsidP="41061A3B" w:rsidRDefault="2E8889B9" w14:paraId="5FAB5C8F" w14:textId="7DC32B46">
            <w:pPr>
              <w:pStyle w:val="Normal"/>
              <w:rPr>
                <w:sz w:val="22"/>
                <w:szCs w:val="22"/>
              </w:rPr>
            </w:pPr>
            <w:r w:rsidRPr="41061A3B" w:rsidR="18EE3D4D">
              <w:rPr>
                <w:sz w:val="22"/>
                <w:szCs w:val="22"/>
              </w:rPr>
              <w:t>Acceder, desde el mismo perfil, a SGDS Intelligence (ver RF-IA-GER) y a la Analítica Power BI (ver RF-PBI).</w:t>
            </w:r>
          </w:p>
        </w:tc>
      </w:tr>
    </w:tbl>
    <w:p w:rsidR="2E8889B9" w:rsidP="2E8889B9" w:rsidRDefault="2E8889B9" w14:paraId="7EC02042" w14:textId="70E03C82">
      <w:pPr>
        <w:pStyle w:val="Normal"/>
      </w:pPr>
    </w:p>
    <w:p w:rsidR="49B00DBD" w:rsidP="49B00DBD" w:rsidRDefault="49B00DBD" w14:paraId="70D16E45" w14:textId="04BE3B98">
      <w:pPr>
        <w:pStyle w:val="Normal"/>
      </w:pPr>
    </w:p>
    <w:p w:rsidR="74891A2F" w:rsidP="41061A3B" w:rsidRDefault="74891A2F" w14:paraId="560C0DAE" w14:textId="446AAE4E">
      <w:pPr>
        <w:pStyle w:val="Prrafodelista"/>
        <w:numPr>
          <w:ilvl w:val="0"/>
          <w:numId w:val="48"/>
        </w:numPr>
        <w:rPr>
          <w:b w:val="1"/>
          <w:bCs w:val="1"/>
        </w:rPr>
      </w:pPr>
      <w:r w:rsidRPr="41061A3B" w:rsidR="70C901AF">
        <w:rPr>
          <w:b w:val="1"/>
          <w:bCs w:val="1"/>
        </w:rPr>
        <w:t xml:space="preserve">SGDS Intelligence </w:t>
      </w:r>
    </w:p>
    <w:p w:rsidR="4FC9AD9B" w:rsidP="2E8889B9" w:rsidRDefault="4FC9AD9B" w14:paraId="6C0500A5" w14:textId="62773C96">
      <w:pPr>
        <w:pStyle w:val="Normal"/>
      </w:pPr>
      <w:r w:rsidRPr="2E8889B9" w:rsidR="4FC9AD9B">
        <w:rPr>
          <w:noProof w:val="0"/>
          <w:lang w:val="es-CO"/>
        </w:rPr>
        <w:t>IA estratégica/agregada: interpreta lo que Gerencial ya ve, no opera sobre casos individuales</w:t>
      </w:r>
    </w:p>
    <w:tbl>
      <w:tblPr>
        <w:tblStyle w:val="Tablaconcuadrcula"/>
        <w:bidiVisual w:val="0"/>
        <w:tblW w:w="8955" w:type="dxa"/>
        <w:jc w:val="center"/>
        <w:tblLook w:val="06A0" w:firstRow="1" w:lastRow="0" w:firstColumn="1" w:lastColumn="0" w:noHBand="1" w:noVBand="1"/>
      </w:tblPr>
      <w:tblGrid>
        <w:gridCol w:w="1755"/>
        <w:gridCol w:w="2640"/>
        <w:gridCol w:w="4560"/>
      </w:tblGrid>
      <w:tr w:rsidR="41061A3B" w:rsidTr="41061A3B" w14:paraId="46EA9E83">
        <w:trPr>
          <w:trHeight w:val="420"/>
        </w:trPr>
        <w:tc>
          <w:tcPr>
            <w:tcW w:w="8955" w:type="dxa"/>
            <w:gridSpan w:val="3"/>
            <w:tcMar/>
            <w:vAlign w:val="center"/>
          </w:tcPr>
          <w:p w:rsidR="502B4944" w:rsidP="41061A3B" w:rsidRDefault="502B4944" w14:paraId="398C99A5" w14:textId="4699542E">
            <w:pPr>
              <w:pStyle w:val="Normal"/>
              <w:bidi w:val="0"/>
              <w:jc w:val="center"/>
              <w:rPr>
                <w:b w:val="1"/>
                <w:bCs w:val="1"/>
                <w:sz w:val="22"/>
                <w:szCs w:val="22"/>
              </w:rPr>
            </w:pPr>
            <w:r w:rsidRPr="41061A3B" w:rsidR="502B4944">
              <w:rPr>
                <w:b w:val="1"/>
                <w:bCs w:val="1"/>
                <w:sz w:val="22"/>
                <w:szCs w:val="22"/>
              </w:rPr>
              <w:t>Requerimientos Funcionales SGDS Intelligence</w:t>
            </w:r>
          </w:p>
        </w:tc>
      </w:tr>
      <w:tr w:rsidR="2E8889B9" w:rsidTr="41061A3B" w14:paraId="2D378701">
        <w:trPr>
          <w:trHeight w:val="450"/>
        </w:trPr>
        <w:tc>
          <w:tcPr>
            <w:tcW w:w="1755" w:type="dxa"/>
            <w:tcMar/>
            <w:vAlign w:val="center"/>
          </w:tcPr>
          <w:p w:rsidR="2E8889B9" w:rsidP="41061A3B" w:rsidRDefault="2E8889B9" w14:paraId="54DA6936" w14:textId="01D1D48B">
            <w:pPr>
              <w:pStyle w:val="Normal"/>
              <w:jc w:val="center"/>
              <w:rPr>
                <w:b w:val="1"/>
                <w:bCs w:val="1"/>
                <w:sz w:val="22"/>
                <w:szCs w:val="22"/>
              </w:rPr>
            </w:pPr>
            <w:r w:rsidRPr="41061A3B" w:rsidR="18EE3D4D">
              <w:rPr>
                <w:b w:val="1"/>
                <w:bCs w:val="1"/>
                <w:sz w:val="22"/>
                <w:szCs w:val="22"/>
              </w:rPr>
              <w:t>I</w:t>
            </w:r>
            <w:r w:rsidRPr="41061A3B" w:rsidR="7F20490D">
              <w:rPr>
                <w:b w:val="1"/>
                <w:bCs w:val="1"/>
                <w:sz w:val="22"/>
                <w:szCs w:val="22"/>
              </w:rPr>
              <w:t>d</w:t>
            </w:r>
          </w:p>
        </w:tc>
        <w:tc>
          <w:tcPr>
            <w:tcW w:w="2640" w:type="dxa"/>
            <w:tcMar/>
            <w:vAlign w:val="center"/>
          </w:tcPr>
          <w:p w:rsidR="2320049D" w:rsidP="41061A3B" w:rsidRDefault="2320049D" w14:paraId="32A1707E" w14:textId="257345DB">
            <w:pPr>
              <w:pStyle w:val="Normal"/>
              <w:bidi w:val="0"/>
              <w:jc w:val="center"/>
            </w:pPr>
            <w:r w:rsidRPr="41061A3B" w:rsidR="2320049D">
              <w:rPr>
                <w:b w:val="1"/>
                <w:bCs w:val="1"/>
                <w:sz w:val="22"/>
                <w:szCs w:val="22"/>
              </w:rPr>
              <w:t>Requerimiento</w:t>
            </w:r>
          </w:p>
        </w:tc>
        <w:tc>
          <w:tcPr>
            <w:tcW w:w="4560" w:type="dxa"/>
            <w:tcMar/>
            <w:vAlign w:val="center"/>
          </w:tcPr>
          <w:p w:rsidR="2E8889B9" w:rsidP="41061A3B" w:rsidRDefault="2E8889B9" w14:paraId="559469A1" w14:textId="4ADB74E3">
            <w:pPr>
              <w:pStyle w:val="Normal"/>
              <w:suppressLineNumbers w:val="0"/>
              <w:bidi w:val="0"/>
              <w:spacing w:before="0" w:beforeAutospacing="off" w:after="0" w:afterAutospacing="off" w:line="240" w:lineRule="auto"/>
              <w:ind w:left="0" w:right="0"/>
              <w:jc w:val="center"/>
            </w:pPr>
            <w:r w:rsidRPr="41061A3B" w:rsidR="2320049D">
              <w:rPr>
                <w:b w:val="1"/>
                <w:bCs w:val="1"/>
                <w:sz w:val="22"/>
                <w:szCs w:val="22"/>
              </w:rPr>
              <w:t>Detalle</w:t>
            </w:r>
          </w:p>
        </w:tc>
      </w:tr>
      <w:tr w:rsidR="2E8889B9" w:rsidTr="41061A3B" w14:paraId="38F2EA70">
        <w:trPr>
          <w:trHeight w:val="300"/>
        </w:trPr>
        <w:tc>
          <w:tcPr>
            <w:tcW w:w="1755" w:type="dxa"/>
            <w:tcMar/>
          </w:tcPr>
          <w:p w:rsidR="2E8889B9" w:rsidP="41061A3B" w:rsidRDefault="2E8889B9" w14:paraId="5F2B7E95" w14:textId="05944BA0">
            <w:pPr>
              <w:pStyle w:val="Normal"/>
              <w:rPr>
                <w:sz w:val="22"/>
                <w:szCs w:val="22"/>
              </w:rPr>
            </w:pPr>
            <w:r w:rsidRPr="41061A3B" w:rsidR="18EE3D4D">
              <w:rPr>
                <w:sz w:val="22"/>
                <w:szCs w:val="22"/>
              </w:rPr>
              <w:t>RF-IA-GER-01</w:t>
            </w:r>
          </w:p>
        </w:tc>
        <w:tc>
          <w:tcPr>
            <w:tcW w:w="2640" w:type="dxa"/>
            <w:tcMar/>
          </w:tcPr>
          <w:p w:rsidR="27C8E435" w:rsidP="41061A3B" w:rsidRDefault="27C8E435" w14:paraId="4C9EEFD9" w14:textId="137819E7">
            <w:pPr>
              <w:pStyle w:val="Normal"/>
            </w:pPr>
            <w:r w:rsidRPr="41061A3B" w:rsidR="27C8E435">
              <w:rPr>
                <w:rFonts w:ascii="Arial" w:hAnsi="Arial" w:eastAsia="Arial" w:cs="Arial"/>
                <w:noProof w:val="0"/>
                <w:sz w:val="22"/>
                <w:szCs w:val="22"/>
                <w:lang w:val="es-CO"/>
              </w:rPr>
              <w:t>Generación de resumen ejecutivo mediante IA</w:t>
            </w:r>
          </w:p>
        </w:tc>
        <w:tc>
          <w:tcPr>
            <w:tcW w:w="4560" w:type="dxa"/>
            <w:tcMar/>
          </w:tcPr>
          <w:p w:rsidR="2E8889B9" w:rsidP="41061A3B" w:rsidRDefault="2E8889B9" w14:paraId="00D32BED" w14:textId="29FD20B6">
            <w:pPr>
              <w:pStyle w:val="Normal"/>
              <w:rPr>
                <w:sz w:val="22"/>
                <w:szCs w:val="22"/>
              </w:rPr>
            </w:pPr>
            <w:r w:rsidRPr="41061A3B" w:rsidR="18EE3D4D">
              <w:rPr>
                <w:sz w:val="22"/>
                <w:szCs w:val="22"/>
              </w:rPr>
              <w:t>Generar un resumen ejecutivo del estado operativo, redactado por IA a partir de los indicadores ya calculados por SGDS.</w:t>
            </w:r>
          </w:p>
        </w:tc>
      </w:tr>
      <w:tr w:rsidR="2E8889B9" w:rsidTr="41061A3B" w14:paraId="62B0CB96">
        <w:trPr>
          <w:trHeight w:val="300"/>
        </w:trPr>
        <w:tc>
          <w:tcPr>
            <w:tcW w:w="1755" w:type="dxa"/>
            <w:tcMar/>
          </w:tcPr>
          <w:p w:rsidR="2E8889B9" w:rsidP="41061A3B" w:rsidRDefault="2E8889B9" w14:paraId="0B465416" w14:textId="7D19435D">
            <w:pPr>
              <w:pStyle w:val="Normal"/>
              <w:rPr>
                <w:sz w:val="22"/>
                <w:szCs w:val="22"/>
              </w:rPr>
            </w:pPr>
            <w:r w:rsidRPr="41061A3B" w:rsidR="18EE3D4D">
              <w:rPr>
                <w:sz w:val="22"/>
                <w:szCs w:val="22"/>
              </w:rPr>
              <w:t>RF-IA-GER-02</w:t>
            </w:r>
          </w:p>
        </w:tc>
        <w:tc>
          <w:tcPr>
            <w:tcW w:w="2640" w:type="dxa"/>
            <w:tcMar/>
          </w:tcPr>
          <w:p w:rsidR="4B51803D" w:rsidP="41061A3B" w:rsidRDefault="4B51803D" w14:paraId="237B22B3" w14:textId="54A19310">
            <w:pPr>
              <w:pStyle w:val="Normal"/>
            </w:pPr>
            <w:r w:rsidRPr="41061A3B" w:rsidR="4B51803D">
              <w:rPr>
                <w:rFonts w:ascii="Arial" w:hAnsi="Arial" w:eastAsia="Arial" w:cs="Arial"/>
                <w:noProof w:val="0"/>
                <w:sz w:val="22"/>
                <w:szCs w:val="22"/>
                <w:lang w:val="es-CO"/>
              </w:rPr>
              <w:t>Generación de insights mediante lenguaje natural</w:t>
            </w:r>
          </w:p>
        </w:tc>
        <w:tc>
          <w:tcPr>
            <w:tcW w:w="4560" w:type="dxa"/>
            <w:tcMar/>
          </w:tcPr>
          <w:p w:rsidR="2E8889B9" w:rsidP="41061A3B" w:rsidRDefault="2E8889B9" w14:paraId="29212A2D" w14:textId="1CB77836">
            <w:pPr>
              <w:pStyle w:val="Normal"/>
              <w:rPr>
                <w:sz w:val="22"/>
                <w:szCs w:val="22"/>
              </w:rPr>
            </w:pPr>
            <w:r w:rsidRPr="41061A3B" w:rsidR="18EE3D4D">
              <w:rPr>
                <w:sz w:val="22"/>
                <w:szCs w:val="22"/>
              </w:rPr>
              <w:t>Interpretar en lenguaje natural los indicadores calculados por SGDS (Insights).</w:t>
            </w:r>
          </w:p>
        </w:tc>
      </w:tr>
      <w:tr w:rsidR="2E8889B9" w:rsidTr="41061A3B" w14:paraId="3D67FD80">
        <w:trPr>
          <w:trHeight w:val="300"/>
        </w:trPr>
        <w:tc>
          <w:tcPr>
            <w:tcW w:w="1755" w:type="dxa"/>
            <w:tcMar/>
          </w:tcPr>
          <w:p w:rsidR="2E8889B9" w:rsidP="41061A3B" w:rsidRDefault="2E8889B9" w14:paraId="46451155" w14:textId="35A5E539">
            <w:pPr>
              <w:pStyle w:val="Normal"/>
              <w:rPr>
                <w:sz w:val="22"/>
                <w:szCs w:val="22"/>
              </w:rPr>
            </w:pPr>
            <w:r w:rsidRPr="41061A3B" w:rsidR="18EE3D4D">
              <w:rPr>
                <w:sz w:val="22"/>
                <w:szCs w:val="22"/>
              </w:rPr>
              <w:t>RF-IA-GER-03</w:t>
            </w:r>
          </w:p>
        </w:tc>
        <w:tc>
          <w:tcPr>
            <w:tcW w:w="2640" w:type="dxa"/>
            <w:tcMar/>
          </w:tcPr>
          <w:p w:rsidR="1C7C0751" w:rsidP="41061A3B" w:rsidRDefault="1C7C0751" w14:paraId="01C477F8" w14:textId="4631B4E7">
            <w:pPr>
              <w:pStyle w:val="Normal"/>
            </w:pPr>
            <w:r w:rsidRPr="41061A3B" w:rsidR="1C7C0751">
              <w:rPr>
                <w:rFonts w:ascii="Arial" w:hAnsi="Arial" w:eastAsia="Arial" w:cs="Arial"/>
                <w:noProof w:val="0"/>
                <w:sz w:val="22"/>
                <w:szCs w:val="22"/>
                <w:lang w:val="es-CO"/>
              </w:rPr>
              <w:t>Detección de anomalías operativas</w:t>
            </w:r>
          </w:p>
        </w:tc>
        <w:tc>
          <w:tcPr>
            <w:tcW w:w="4560" w:type="dxa"/>
            <w:tcMar/>
          </w:tcPr>
          <w:p w:rsidR="2E8889B9" w:rsidP="41061A3B" w:rsidRDefault="2E8889B9" w14:paraId="0618F022" w14:textId="5369B8E6">
            <w:pPr>
              <w:pStyle w:val="Normal"/>
              <w:rPr>
                <w:sz w:val="22"/>
                <w:szCs w:val="22"/>
              </w:rPr>
            </w:pPr>
            <w:r w:rsidRPr="41061A3B" w:rsidR="18EE3D4D">
              <w:rPr>
                <w:sz w:val="22"/>
                <w:szCs w:val="22"/>
              </w:rPr>
              <w:t>Identificar posibles anomalías en el comportamiento de los indicadores.</w:t>
            </w:r>
          </w:p>
        </w:tc>
      </w:tr>
      <w:tr w:rsidR="2E8889B9" w:rsidTr="41061A3B" w14:paraId="2CBB5069">
        <w:trPr>
          <w:trHeight w:val="300"/>
        </w:trPr>
        <w:tc>
          <w:tcPr>
            <w:tcW w:w="1755" w:type="dxa"/>
            <w:tcMar/>
          </w:tcPr>
          <w:p w:rsidR="2E8889B9" w:rsidP="41061A3B" w:rsidRDefault="2E8889B9" w14:paraId="74B8434B" w14:textId="3FB29AC1">
            <w:pPr>
              <w:pStyle w:val="Normal"/>
              <w:rPr>
                <w:sz w:val="22"/>
                <w:szCs w:val="22"/>
              </w:rPr>
            </w:pPr>
            <w:r w:rsidRPr="41061A3B" w:rsidR="18EE3D4D">
              <w:rPr>
                <w:sz w:val="22"/>
                <w:szCs w:val="22"/>
              </w:rPr>
              <w:t>RF-IA-GER-04</w:t>
            </w:r>
          </w:p>
        </w:tc>
        <w:tc>
          <w:tcPr>
            <w:tcW w:w="2640" w:type="dxa"/>
            <w:tcMar/>
          </w:tcPr>
          <w:p w:rsidR="24E034B2" w:rsidP="41061A3B" w:rsidRDefault="24E034B2" w14:paraId="47D9400F" w14:textId="7B1003A2">
            <w:pPr>
              <w:pStyle w:val="Normal"/>
            </w:pPr>
            <w:r w:rsidRPr="41061A3B" w:rsidR="24E034B2">
              <w:rPr>
                <w:rFonts w:ascii="Arial" w:hAnsi="Arial" w:eastAsia="Arial" w:cs="Arial"/>
                <w:noProof w:val="0"/>
                <w:sz w:val="22"/>
                <w:szCs w:val="22"/>
                <w:lang w:val="es-CO"/>
              </w:rPr>
              <w:t>Generación de alertas inteligentes</w:t>
            </w:r>
          </w:p>
        </w:tc>
        <w:tc>
          <w:tcPr>
            <w:tcW w:w="4560" w:type="dxa"/>
            <w:tcMar/>
          </w:tcPr>
          <w:p w:rsidR="2E8889B9" w:rsidP="41061A3B" w:rsidRDefault="2E8889B9" w14:paraId="3D462BD3" w14:textId="22F4F19B">
            <w:pPr>
              <w:pStyle w:val="Normal"/>
              <w:rPr>
                <w:sz w:val="22"/>
                <w:szCs w:val="22"/>
              </w:rPr>
            </w:pPr>
            <w:r w:rsidRPr="41061A3B" w:rsidR="18EE3D4D">
              <w:rPr>
                <w:sz w:val="22"/>
                <w:szCs w:val="22"/>
              </w:rPr>
              <w:t>Generar alertas inteligentes combinando reglas y, cuando aporte, interpretación por IA.</w:t>
            </w:r>
          </w:p>
        </w:tc>
      </w:tr>
      <w:tr w:rsidR="2E8889B9" w:rsidTr="41061A3B" w14:paraId="43E27307">
        <w:trPr>
          <w:trHeight w:val="300"/>
        </w:trPr>
        <w:tc>
          <w:tcPr>
            <w:tcW w:w="1755" w:type="dxa"/>
            <w:tcMar/>
          </w:tcPr>
          <w:p w:rsidR="2E8889B9" w:rsidP="41061A3B" w:rsidRDefault="2E8889B9" w14:paraId="5C781C72" w14:textId="7E84AE6A">
            <w:pPr>
              <w:pStyle w:val="Normal"/>
              <w:rPr>
                <w:sz w:val="22"/>
                <w:szCs w:val="22"/>
              </w:rPr>
            </w:pPr>
            <w:r w:rsidRPr="41061A3B" w:rsidR="18EE3D4D">
              <w:rPr>
                <w:sz w:val="22"/>
                <w:szCs w:val="22"/>
              </w:rPr>
              <w:t>RF-IA-GER-05</w:t>
            </w:r>
          </w:p>
        </w:tc>
        <w:tc>
          <w:tcPr>
            <w:tcW w:w="2640" w:type="dxa"/>
            <w:tcMar/>
          </w:tcPr>
          <w:p w:rsidR="50C01E95" w:rsidP="41061A3B" w:rsidRDefault="50C01E95" w14:paraId="0FAE34C3" w14:textId="19680E5A">
            <w:pPr>
              <w:pStyle w:val="Normal"/>
            </w:pPr>
            <w:r w:rsidRPr="41061A3B" w:rsidR="50C01E95">
              <w:rPr>
                <w:rFonts w:ascii="Arial" w:hAnsi="Arial" w:eastAsia="Arial" w:cs="Arial"/>
                <w:noProof w:val="0"/>
                <w:sz w:val="22"/>
                <w:szCs w:val="22"/>
                <w:lang w:val="es-CO"/>
              </w:rPr>
              <w:t>Asistente de consultas en lenguaje natural</w:t>
            </w:r>
          </w:p>
        </w:tc>
        <w:tc>
          <w:tcPr>
            <w:tcW w:w="4560" w:type="dxa"/>
            <w:tcMar/>
          </w:tcPr>
          <w:p w:rsidR="2E8889B9" w:rsidP="41061A3B" w:rsidRDefault="2E8889B9" w14:paraId="733477B3" w14:textId="2157696F">
            <w:pPr>
              <w:pStyle w:val="Normal"/>
              <w:rPr>
                <w:sz w:val="22"/>
                <w:szCs w:val="22"/>
              </w:rPr>
            </w:pPr>
            <w:r w:rsidRPr="41061A3B" w:rsidR="18EE3D4D">
              <w:rPr>
                <w:sz w:val="22"/>
                <w:szCs w:val="22"/>
              </w:rPr>
              <w:t>Permitir preguntas en lenguaje natural sobre datos autorizados (Asistente IA).</w:t>
            </w:r>
          </w:p>
        </w:tc>
      </w:tr>
      <w:tr w:rsidR="2E8889B9" w:rsidTr="41061A3B" w14:paraId="3FD3C74C">
        <w:trPr>
          <w:trHeight w:val="300"/>
        </w:trPr>
        <w:tc>
          <w:tcPr>
            <w:tcW w:w="1755" w:type="dxa"/>
            <w:tcMar/>
          </w:tcPr>
          <w:p w:rsidR="2E8889B9" w:rsidP="41061A3B" w:rsidRDefault="2E8889B9" w14:paraId="0CD240FA" w14:textId="02C91266">
            <w:pPr>
              <w:pStyle w:val="Normal"/>
              <w:rPr>
                <w:sz w:val="22"/>
                <w:szCs w:val="22"/>
              </w:rPr>
            </w:pPr>
            <w:r w:rsidRPr="41061A3B" w:rsidR="18EE3D4D">
              <w:rPr>
                <w:sz w:val="22"/>
                <w:szCs w:val="22"/>
              </w:rPr>
              <w:t>RF-IA-GER-06</w:t>
            </w:r>
          </w:p>
        </w:tc>
        <w:tc>
          <w:tcPr>
            <w:tcW w:w="2640" w:type="dxa"/>
            <w:tcMar/>
          </w:tcPr>
          <w:p w:rsidR="01D04EB2" w:rsidP="41061A3B" w:rsidRDefault="01D04EB2" w14:paraId="418919B5" w14:textId="026BA1D7">
            <w:pPr>
              <w:pStyle w:val="Normal"/>
            </w:pPr>
            <w:r w:rsidRPr="41061A3B" w:rsidR="01D04EB2">
              <w:rPr>
                <w:rFonts w:ascii="Arial" w:hAnsi="Arial" w:eastAsia="Arial" w:cs="Arial"/>
                <w:noProof w:val="0"/>
                <w:sz w:val="22"/>
                <w:szCs w:val="22"/>
                <w:lang w:val="es-CO"/>
              </w:rPr>
              <w:t>Trazabilidad de evidencias de IA</w:t>
            </w:r>
          </w:p>
        </w:tc>
        <w:tc>
          <w:tcPr>
            <w:tcW w:w="4560" w:type="dxa"/>
            <w:tcMar/>
          </w:tcPr>
          <w:p w:rsidR="2E8889B9" w:rsidP="41061A3B" w:rsidRDefault="2E8889B9" w14:paraId="7FEEA686" w14:textId="6DE015D7">
            <w:pPr>
              <w:pStyle w:val="Normal"/>
              <w:rPr>
                <w:sz w:val="22"/>
                <w:szCs w:val="22"/>
              </w:rPr>
            </w:pPr>
            <w:r w:rsidRPr="41061A3B" w:rsidR="18EE3D4D">
              <w:rPr>
                <w:sz w:val="22"/>
                <w:szCs w:val="22"/>
              </w:rPr>
              <w:t>Mostrar el dato o la evidencia de soporte detrás de cada insight o respuesta generada por IA.</w:t>
            </w:r>
          </w:p>
        </w:tc>
      </w:tr>
      <w:tr w:rsidR="2E8889B9" w:rsidTr="41061A3B" w14:paraId="7181A4D8">
        <w:trPr>
          <w:trHeight w:val="300"/>
        </w:trPr>
        <w:tc>
          <w:tcPr>
            <w:tcW w:w="1755" w:type="dxa"/>
            <w:tcMar/>
          </w:tcPr>
          <w:p w:rsidR="2E8889B9" w:rsidP="41061A3B" w:rsidRDefault="2E8889B9" w14:paraId="74DB7D10" w14:textId="79538A63">
            <w:pPr>
              <w:pStyle w:val="Normal"/>
              <w:rPr>
                <w:sz w:val="22"/>
                <w:szCs w:val="22"/>
              </w:rPr>
            </w:pPr>
            <w:r w:rsidRPr="41061A3B" w:rsidR="18EE3D4D">
              <w:rPr>
                <w:sz w:val="22"/>
                <w:szCs w:val="22"/>
              </w:rPr>
              <w:t>RF-IA-GER-07</w:t>
            </w:r>
          </w:p>
        </w:tc>
        <w:tc>
          <w:tcPr>
            <w:tcW w:w="2640" w:type="dxa"/>
            <w:tcMar/>
          </w:tcPr>
          <w:p w:rsidR="47640C29" w:rsidP="41061A3B" w:rsidRDefault="47640C29" w14:paraId="238ABBA0" w14:textId="623F419A">
            <w:pPr>
              <w:pStyle w:val="Normal"/>
            </w:pPr>
            <w:r w:rsidRPr="41061A3B" w:rsidR="47640C29">
              <w:rPr>
                <w:rFonts w:ascii="Arial" w:hAnsi="Arial" w:eastAsia="Arial" w:cs="Arial"/>
                <w:noProof w:val="0"/>
                <w:sz w:val="22"/>
                <w:szCs w:val="22"/>
                <w:lang w:val="es-CO"/>
              </w:rPr>
              <w:t>Auditoría de operaciones de IA</w:t>
            </w:r>
          </w:p>
        </w:tc>
        <w:tc>
          <w:tcPr>
            <w:tcW w:w="4560" w:type="dxa"/>
            <w:tcMar/>
          </w:tcPr>
          <w:p w:rsidR="2E8889B9" w:rsidP="41061A3B" w:rsidRDefault="2E8889B9" w14:paraId="676FCA42" w14:textId="35B166BA">
            <w:pPr>
              <w:pStyle w:val="Normal"/>
              <w:rPr>
                <w:sz w:val="22"/>
                <w:szCs w:val="22"/>
              </w:rPr>
            </w:pPr>
            <w:r w:rsidRPr="41061A3B" w:rsidR="18EE3D4D">
              <w:rPr>
                <w:sz w:val="22"/>
                <w:szCs w:val="22"/>
              </w:rPr>
              <w:t>Registrar cada operación de IA ejecutada en este perfil, para trazabilidad y auditoría.</w:t>
            </w:r>
            <w:r w:rsidRPr="41061A3B" w:rsidR="47FE86A5">
              <w:rPr>
                <w:sz w:val="22"/>
                <w:szCs w:val="22"/>
              </w:rPr>
              <w:t xml:space="preserve"> </w:t>
            </w:r>
          </w:p>
        </w:tc>
      </w:tr>
    </w:tbl>
    <w:p w:rsidR="2E8889B9" w:rsidP="2E8889B9" w:rsidRDefault="2E8889B9" w14:paraId="3E3D5944" w14:textId="55834D7F">
      <w:pPr>
        <w:pStyle w:val="Normal"/>
        <w:rPr>
          <w:noProof w:val="0"/>
          <w:lang w:val="es-CO"/>
        </w:rPr>
      </w:pPr>
    </w:p>
    <w:p w:rsidR="2E8889B9" w:rsidP="41061A3B" w:rsidRDefault="2E8889B9" w14:paraId="7AEE2B8F" w14:textId="6E106EB3">
      <w:pPr>
        <w:pStyle w:val="Prrafodelista"/>
        <w:numPr>
          <w:ilvl w:val="0"/>
          <w:numId w:val="48"/>
        </w:numPr>
        <w:rPr>
          <w:b w:val="1"/>
          <w:bCs w:val="1"/>
        </w:rPr>
      </w:pPr>
      <w:r w:rsidRPr="41061A3B" w:rsidR="70C901AF">
        <w:rPr>
          <w:b w:val="1"/>
          <w:bCs w:val="1"/>
        </w:rPr>
        <w:t>IA para Operador</w:t>
      </w:r>
    </w:p>
    <w:tbl>
      <w:tblPr>
        <w:tblStyle w:val="Tablaconcuadrcula"/>
        <w:bidiVisual w:val="0"/>
        <w:tblW w:w="8955" w:type="dxa"/>
        <w:jc w:val="center"/>
        <w:tblLook w:val="06A0" w:firstRow="1" w:lastRow="0" w:firstColumn="1" w:lastColumn="0" w:noHBand="1" w:noVBand="1"/>
      </w:tblPr>
      <w:tblGrid>
        <w:gridCol w:w="1815"/>
        <w:gridCol w:w="2550"/>
        <w:gridCol w:w="4590"/>
      </w:tblGrid>
      <w:tr w:rsidR="41061A3B" w:rsidTr="41061A3B" w14:paraId="12E78BCB">
        <w:trPr>
          <w:trHeight w:val="450"/>
        </w:trPr>
        <w:tc>
          <w:tcPr>
            <w:tcW w:w="8955" w:type="dxa"/>
            <w:gridSpan w:val="3"/>
            <w:tcMar/>
            <w:vAlign w:val="center"/>
          </w:tcPr>
          <w:p w:rsidR="37ED4484" w:rsidP="41061A3B" w:rsidRDefault="37ED4484" w14:paraId="679E8F4B" w14:textId="685485E4">
            <w:pPr>
              <w:pStyle w:val="Normal"/>
              <w:bidi w:val="0"/>
              <w:jc w:val="center"/>
            </w:pPr>
            <w:r w:rsidRPr="41061A3B" w:rsidR="37ED4484">
              <w:rPr>
                <w:b w:val="1"/>
                <w:bCs w:val="1"/>
                <w:sz w:val="22"/>
                <w:szCs w:val="22"/>
              </w:rPr>
              <w:t>Requerimientos Funcionales IA-Operador</w:t>
            </w:r>
          </w:p>
        </w:tc>
      </w:tr>
      <w:tr w:rsidR="2E8889B9" w:rsidTr="41061A3B" w14:paraId="2E41A371">
        <w:trPr>
          <w:trHeight w:val="450"/>
        </w:trPr>
        <w:tc>
          <w:tcPr>
            <w:tcW w:w="1815" w:type="dxa"/>
            <w:tcMar/>
            <w:vAlign w:val="center"/>
          </w:tcPr>
          <w:p w:rsidR="2E8889B9" w:rsidP="41061A3B" w:rsidRDefault="2E8889B9" w14:paraId="41CCE074" w14:textId="4F4561B3">
            <w:pPr>
              <w:pStyle w:val="Normal"/>
              <w:jc w:val="center"/>
              <w:rPr>
                <w:b w:val="1"/>
                <w:bCs w:val="1"/>
                <w:sz w:val="22"/>
                <w:szCs w:val="22"/>
              </w:rPr>
            </w:pPr>
            <w:r w:rsidRPr="41061A3B" w:rsidR="18EE3D4D">
              <w:rPr>
                <w:b w:val="1"/>
                <w:bCs w:val="1"/>
                <w:sz w:val="22"/>
                <w:szCs w:val="22"/>
              </w:rPr>
              <w:t>I</w:t>
            </w:r>
            <w:r w:rsidRPr="41061A3B" w:rsidR="61195CA1">
              <w:rPr>
                <w:b w:val="1"/>
                <w:bCs w:val="1"/>
                <w:sz w:val="22"/>
                <w:szCs w:val="22"/>
              </w:rPr>
              <w:t>d</w:t>
            </w:r>
          </w:p>
        </w:tc>
        <w:tc>
          <w:tcPr>
            <w:tcW w:w="2550" w:type="dxa"/>
            <w:tcMar/>
            <w:vAlign w:val="center"/>
          </w:tcPr>
          <w:p w:rsidR="5DBD0795" w:rsidP="41061A3B" w:rsidRDefault="5DBD0795" w14:paraId="6C839B52" w14:textId="4E02877E">
            <w:pPr>
              <w:pStyle w:val="Normal"/>
              <w:bidi w:val="0"/>
              <w:jc w:val="center"/>
            </w:pPr>
            <w:r w:rsidRPr="41061A3B" w:rsidR="5DBD0795">
              <w:rPr>
                <w:b w:val="1"/>
                <w:bCs w:val="1"/>
                <w:sz w:val="22"/>
                <w:szCs w:val="22"/>
              </w:rPr>
              <w:t>Requerimiento</w:t>
            </w:r>
          </w:p>
        </w:tc>
        <w:tc>
          <w:tcPr>
            <w:tcW w:w="4590" w:type="dxa"/>
            <w:tcMar/>
            <w:vAlign w:val="center"/>
          </w:tcPr>
          <w:p w:rsidR="2E8889B9" w:rsidP="41061A3B" w:rsidRDefault="2E8889B9" w14:paraId="3251FD85" w14:textId="798866F8">
            <w:pPr>
              <w:pStyle w:val="Normal"/>
              <w:suppressLineNumbers w:val="0"/>
              <w:bidi w:val="0"/>
              <w:spacing w:before="0" w:beforeAutospacing="off" w:after="0" w:afterAutospacing="off" w:line="240" w:lineRule="auto"/>
              <w:ind w:left="0" w:right="0"/>
              <w:jc w:val="center"/>
            </w:pPr>
            <w:r w:rsidRPr="41061A3B" w:rsidR="5DBD0795">
              <w:rPr>
                <w:b w:val="1"/>
                <w:bCs w:val="1"/>
                <w:sz w:val="22"/>
                <w:szCs w:val="22"/>
              </w:rPr>
              <w:t>Detalle</w:t>
            </w:r>
          </w:p>
        </w:tc>
      </w:tr>
      <w:tr w:rsidR="2E8889B9" w:rsidTr="41061A3B" w14:paraId="5F845261">
        <w:trPr>
          <w:trHeight w:val="300"/>
        </w:trPr>
        <w:tc>
          <w:tcPr>
            <w:tcW w:w="1815" w:type="dxa"/>
            <w:tcMar/>
          </w:tcPr>
          <w:p w:rsidR="2E8889B9" w:rsidP="41061A3B" w:rsidRDefault="2E8889B9" w14:paraId="3D9C637C" w14:textId="31A952F0">
            <w:pPr>
              <w:pStyle w:val="Normal"/>
              <w:rPr>
                <w:sz w:val="22"/>
                <w:szCs w:val="22"/>
              </w:rPr>
            </w:pPr>
            <w:r w:rsidRPr="41061A3B" w:rsidR="18EE3D4D">
              <w:rPr>
                <w:sz w:val="22"/>
                <w:szCs w:val="22"/>
              </w:rPr>
              <w:t>RF-IA-OPE-01</w:t>
            </w:r>
          </w:p>
        </w:tc>
        <w:tc>
          <w:tcPr>
            <w:tcW w:w="2550" w:type="dxa"/>
            <w:tcMar/>
          </w:tcPr>
          <w:p w:rsidR="26D99ECF" w:rsidP="41061A3B" w:rsidRDefault="26D99ECF" w14:paraId="1825238F" w14:textId="1BA766ED">
            <w:pPr>
              <w:pStyle w:val="Normal"/>
            </w:pPr>
            <w:r w:rsidRPr="41061A3B" w:rsidR="26D99ECF">
              <w:rPr>
                <w:rFonts w:ascii="Arial" w:hAnsi="Arial" w:eastAsia="Arial" w:cs="Arial"/>
                <w:noProof w:val="0"/>
                <w:sz w:val="22"/>
                <w:szCs w:val="22"/>
                <w:lang w:val="es-CO"/>
              </w:rPr>
              <w:t>Clasificación asistida del tipo de solicitud</w:t>
            </w:r>
          </w:p>
        </w:tc>
        <w:tc>
          <w:tcPr>
            <w:tcW w:w="4590" w:type="dxa"/>
            <w:tcMar/>
          </w:tcPr>
          <w:p w:rsidR="2E8889B9" w:rsidP="41061A3B" w:rsidRDefault="2E8889B9" w14:paraId="4DB6B9F3" w14:textId="7FAFA148">
            <w:pPr>
              <w:pStyle w:val="Normal"/>
              <w:rPr>
                <w:sz w:val="22"/>
                <w:szCs w:val="22"/>
              </w:rPr>
            </w:pPr>
            <w:r w:rsidRPr="41061A3B" w:rsidR="18EE3D4D">
              <w:rPr>
                <w:sz w:val="22"/>
                <w:szCs w:val="22"/>
              </w:rPr>
              <w:t xml:space="preserve">Sugerir el </w:t>
            </w:r>
            <w:r w:rsidRPr="41061A3B" w:rsidR="18EE3D4D">
              <w:rPr>
                <w:sz w:val="22"/>
                <w:szCs w:val="22"/>
              </w:rPr>
              <w:t>TipoSolicitud</w:t>
            </w:r>
            <w:r w:rsidRPr="41061A3B" w:rsidR="18EE3D4D">
              <w:rPr>
                <w:sz w:val="22"/>
                <w:szCs w:val="22"/>
              </w:rPr>
              <w:t xml:space="preserve"> al registrar una solicitud, a partir de la descripción ingresada por el operador.</w:t>
            </w:r>
          </w:p>
        </w:tc>
      </w:tr>
      <w:tr w:rsidR="2E8889B9" w:rsidTr="41061A3B" w14:paraId="79CB22AE">
        <w:trPr>
          <w:trHeight w:val="300"/>
        </w:trPr>
        <w:tc>
          <w:tcPr>
            <w:tcW w:w="1815" w:type="dxa"/>
            <w:tcMar/>
          </w:tcPr>
          <w:p w:rsidR="2E8889B9" w:rsidP="41061A3B" w:rsidRDefault="2E8889B9" w14:paraId="01090CF1" w14:textId="7E47E017">
            <w:pPr>
              <w:pStyle w:val="Normal"/>
              <w:rPr>
                <w:sz w:val="22"/>
                <w:szCs w:val="22"/>
              </w:rPr>
            </w:pPr>
            <w:r w:rsidRPr="41061A3B" w:rsidR="18EE3D4D">
              <w:rPr>
                <w:sz w:val="22"/>
                <w:szCs w:val="22"/>
              </w:rPr>
              <w:t>RF-IA-OPE-02</w:t>
            </w:r>
          </w:p>
        </w:tc>
        <w:tc>
          <w:tcPr>
            <w:tcW w:w="2550" w:type="dxa"/>
            <w:tcMar/>
          </w:tcPr>
          <w:p w:rsidR="3DECDF3C" w:rsidP="41061A3B" w:rsidRDefault="3DECDF3C" w14:paraId="7891057E" w14:textId="0ED2E3FA">
            <w:pPr>
              <w:pStyle w:val="Normal"/>
            </w:pPr>
            <w:r w:rsidRPr="41061A3B" w:rsidR="3DECDF3C">
              <w:rPr>
                <w:rFonts w:ascii="Arial" w:hAnsi="Arial" w:eastAsia="Arial" w:cs="Arial"/>
                <w:noProof w:val="0"/>
                <w:sz w:val="22"/>
                <w:szCs w:val="22"/>
                <w:lang w:val="es-CO"/>
              </w:rPr>
              <w:t>Indicación de confianza y justificación de la clasificación</w:t>
            </w:r>
          </w:p>
        </w:tc>
        <w:tc>
          <w:tcPr>
            <w:tcW w:w="4590" w:type="dxa"/>
            <w:tcMar/>
          </w:tcPr>
          <w:p w:rsidR="2E8889B9" w:rsidP="41061A3B" w:rsidRDefault="2E8889B9" w14:paraId="14EDF6CF" w14:textId="69ADE230">
            <w:pPr>
              <w:pStyle w:val="Normal"/>
              <w:rPr>
                <w:sz w:val="22"/>
                <w:szCs w:val="22"/>
              </w:rPr>
            </w:pPr>
            <w:r w:rsidRPr="41061A3B" w:rsidR="18EE3D4D">
              <w:rPr>
                <w:sz w:val="22"/>
                <w:szCs w:val="22"/>
              </w:rPr>
              <w:t>Mostrar el nivel de confianza o la justificación de la sugerencia de clasificación.</w:t>
            </w:r>
          </w:p>
        </w:tc>
      </w:tr>
      <w:tr w:rsidR="2E8889B9" w:rsidTr="41061A3B" w14:paraId="09EE3189">
        <w:trPr>
          <w:trHeight w:val="300"/>
        </w:trPr>
        <w:tc>
          <w:tcPr>
            <w:tcW w:w="1815" w:type="dxa"/>
            <w:tcMar/>
          </w:tcPr>
          <w:p w:rsidR="2E8889B9" w:rsidP="41061A3B" w:rsidRDefault="2E8889B9" w14:paraId="16A45854" w14:textId="2837A3F0">
            <w:pPr>
              <w:pStyle w:val="Normal"/>
              <w:rPr>
                <w:sz w:val="22"/>
                <w:szCs w:val="22"/>
              </w:rPr>
            </w:pPr>
            <w:r w:rsidRPr="41061A3B" w:rsidR="18EE3D4D">
              <w:rPr>
                <w:sz w:val="22"/>
                <w:szCs w:val="22"/>
              </w:rPr>
              <w:t>RF-IA-OPE-03</w:t>
            </w:r>
          </w:p>
        </w:tc>
        <w:tc>
          <w:tcPr>
            <w:tcW w:w="2550" w:type="dxa"/>
            <w:tcMar/>
          </w:tcPr>
          <w:p w:rsidR="1A23C674" w:rsidP="41061A3B" w:rsidRDefault="1A23C674" w14:paraId="221AA6F6" w14:textId="09EE1817">
            <w:pPr>
              <w:pStyle w:val="Normal"/>
            </w:pPr>
            <w:r w:rsidRPr="41061A3B" w:rsidR="1A23C674">
              <w:rPr>
                <w:rFonts w:ascii="Arial" w:hAnsi="Arial" w:eastAsia="Arial" w:cs="Arial"/>
                <w:noProof w:val="0"/>
                <w:sz w:val="22"/>
                <w:szCs w:val="22"/>
                <w:lang w:val="es-CO"/>
              </w:rPr>
              <w:t>Validación humana de la clasificación</w:t>
            </w:r>
          </w:p>
        </w:tc>
        <w:tc>
          <w:tcPr>
            <w:tcW w:w="4590" w:type="dxa"/>
            <w:tcMar/>
          </w:tcPr>
          <w:p w:rsidR="2E8889B9" w:rsidP="2E8889B9" w:rsidRDefault="2E8889B9" w14:paraId="288BEBD7" w14:textId="4B0751FF">
            <w:pPr>
              <w:pStyle w:val="Normal"/>
            </w:pPr>
            <w:r w:rsidRPr="41061A3B" w:rsidR="1D008670">
              <w:rPr>
                <w:rFonts w:ascii="Arial" w:hAnsi="Arial" w:eastAsia="Arial" w:cs="Arial"/>
                <w:noProof w:val="0"/>
                <w:sz w:val="22"/>
                <w:szCs w:val="22"/>
                <w:lang w:val="es-CO"/>
              </w:rPr>
              <w:t>Exigir que el operador confirme o rechace la sugerencia antes de registrar la solicitud; la IA no determina el resultado de forma autónoma.</w:t>
            </w:r>
          </w:p>
        </w:tc>
      </w:tr>
      <w:tr w:rsidR="2E8889B9" w:rsidTr="41061A3B" w14:paraId="48CDC3FB">
        <w:trPr>
          <w:trHeight w:val="300"/>
        </w:trPr>
        <w:tc>
          <w:tcPr>
            <w:tcW w:w="1815" w:type="dxa"/>
            <w:tcMar/>
          </w:tcPr>
          <w:p w:rsidR="2E8889B9" w:rsidP="41061A3B" w:rsidRDefault="2E8889B9" w14:paraId="1611F5A3" w14:textId="6EC4FD29">
            <w:pPr>
              <w:pStyle w:val="Normal"/>
              <w:rPr>
                <w:sz w:val="22"/>
                <w:szCs w:val="22"/>
              </w:rPr>
            </w:pPr>
            <w:r w:rsidRPr="41061A3B" w:rsidR="18EE3D4D">
              <w:rPr>
                <w:sz w:val="22"/>
                <w:szCs w:val="22"/>
              </w:rPr>
              <w:t>RF-IA-OPE-04</w:t>
            </w:r>
          </w:p>
        </w:tc>
        <w:tc>
          <w:tcPr>
            <w:tcW w:w="2550" w:type="dxa"/>
            <w:tcMar/>
          </w:tcPr>
          <w:p w:rsidR="34659594" w:rsidP="41061A3B" w:rsidRDefault="34659594" w14:paraId="6071D81F" w14:textId="2C144834">
            <w:pPr>
              <w:pStyle w:val="Normal"/>
            </w:pPr>
            <w:r w:rsidRPr="41061A3B" w:rsidR="34659594">
              <w:rPr>
                <w:rFonts w:ascii="Arial" w:hAnsi="Arial" w:eastAsia="Arial" w:cs="Arial"/>
                <w:noProof w:val="0"/>
                <w:sz w:val="22"/>
                <w:szCs w:val="22"/>
                <w:lang w:val="es-CO"/>
              </w:rPr>
              <w:t>Generación asistida del resumen del expediente</w:t>
            </w:r>
          </w:p>
        </w:tc>
        <w:tc>
          <w:tcPr>
            <w:tcW w:w="4590" w:type="dxa"/>
            <w:tcMar/>
          </w:tcPr>
          <w:p w:rsidR="2E8889B9" w:rsidP="2E8889B9" w:rsidRDefault="2E8889B9" w14:paraId="0B541586" w14:textId="4667B558">
            <w:pPr>
              <w:pStyle w:val="Normal"/>
            </w:pPr>
            <w:r w:rsidRPr="41061A3B" w:rsidR="0FB2D98B">
              <w:rPr>
                <w:rFonts w:ascii="Arial" w:hAnsi="Arial" w:eastAsia="Arial" w:cs="Arial"/>
                <w:noProof w:val="0"/>
                <w:sz w:val="22"/>
                <w:szCs w:val="22"/>
                <w:lang w:val="es-CO"/>
              </w:rPr>
              <w:t>Generar un resumen asistido por IA a partir de los documentos y el historial asociados a una solicitud.</w:t>
            </w:r>
          </w:p>
        </w:tc>
      </w:tr>
      <w:tr w:rsidR="2E8889B9" w:rsidTr="41061A3B" w14:paraId="0B1E5705">
        <w:trPr>
          <w:trHeight w:val="300"/>
        </w:trPr>
        <w:tc>
          <w:tcPr>
            <w:tcW w:w="1815" w:type="dxa"/>
            <w:tcMar/>
          </w:tcPr>
          <w:p w:rsidR="2E8889B9" w:rsidP="41061A3B" w:rsidRDefault="2E8889B9" w14:paraId="7C20C539" w14:textId="7849309C">
            <w:pPr>
              <w:pStyle w:val="Normal"/>
              <w:rPr>
                <w:sz w:val="22"/>
                <w:szCs w:val="22"/>
              </w:rPr>
            </w:pPr>
            <w:r w:rsidRPr="41061A3B" w:rsidR="18EE3D4D">
              <w:rPr>
                <w:sz w:val="22"/>
                <w:szCs w:val="22"/>
              </w:rPr>
              <w:t>RF-IA-OPE-05</w:t>
            </w:r>
          </w:p>
        </w:tc>
        <w:tc>
          <w:tcPr>
            <w:tcW w:w="2550" w:type="dxa"/>
            <w:tcMar/>
          </w:tcPr>
          <w:p w:rsidR="1E4980D6" w:rsidP="41061A3B" w:rsidRDefault="1E4980D6" w14:paraId="6870EDED" w14:textId="13215A52">
            <w:pPr>
              <w:pStyle w:val="Normal"/>
            </w:pPr>
            <w:r w:rsidRPr="41061A3B" w:rsidR="1E4980D6">
              <w:rPr>
                <w:rFonts w:ascii="Arial" w:hAnsi="Arial" w:eastAsia="Arial" w:cs="Arial"/>
                <w:noProof w:val="0"/>
                <w:sz w:val="22"/>
                <w:szCs w:val="22"/>
                <w:lang w:val="es-CO"/>
              </w:rPr>
              <w:t>Detección de documentos faltantes</w:t>
            </w:r>
          </w:p>
        </w:tc>
        <w:tc>
          <w:tcPr>
            <w:tcW w:w="4590" w:type="dxa"/>
            <w:tcMar/>
          </w:tcPr>
          <w:p w:rsidR="2E8889B9" w:rsidP="2E8889B9" w:rsidRDefault="2E8889B9" w14:paraId="7CC90BDD" w14:textId="7D168913">
            <w:pPr>
              <w:pStyle w:val="Normal"/>
            </w:pPr>
            <w:r w:rsidRPr="41061A3B" w:rsidR="03645487">
              <w:rPr>
                <w:rFonts w:ascii="Arial" w:hAnsi="Arial" w:eastAsia="Arial" w:cs="Arial"/>
                <w:noProof w:val="0"/>
                <w:sz w:val="22"/>
                <w:szCs w:val="22"/>
                <w:lang w:val="es-CO"/>
              </w:rPr>
              <w:t>Identificar los documentos faltantes mediante la comparación entre la documentación cargada y el catálogo de documentos requeridos por TipoSolicitud.</w:t>
            </w:r>
          </w:p>
        </w:tc>
      </w:tr>
      <w:tr w:rsidR="2E8889B9" w:rsidTr="41061A3B" w14:paraId="3EF4C791">
        <w:trPr>
          <w:trHeight w:val="300"/>
        </w:trPr>
        <w:tc>
          <w:tcPr>
            <w:tcW w:w="1815" w:type="dxa"/>
            <w:tcMar/>
          </w:tcPr>
          <w:p w:rsidR="2E8889B9" w:rsidP="41061A3B" w:rsidRDefault="2E8889B9" w14:paraId="224707B2" w14:textId="5F970CAD">
            <w:pPr>
              <w:pStyle w:val="Normal"/>
              <w:rPr>
                <w:sz w:val="22"/>
                <w:szCs w:val="22"/>
              </w:rPr>
            </w:pPr>
            <w:r w:rsidRPr="41061A3B" w:rsidR="18EE3D4D">
              <w:rPr>
                <w:sz w:val="22"/>
                <w:szCs w:val="22"/>
              </w:rPr>
              <w:t>RF-IA-OPE-06</w:t>
            </w:r>
          </w:p>
        </w:tc>
        <w:tc>
          <w:tcPr>
            <w:tcW w:w="2550" w:type="dxa"/>
            <w:tcMar/>
          </w:tcPr>
          <w:p w:rsidR="5E8B7D71" w:rsidP="41061A3B" w:rsidRDefault="5E8B7D71" w14:paraId="611E86B5" w14:textId="6AE0B8CC">
            <w:pPr>
              <w:pStyle w:val="Normal"/>
            </w:pPr>
            <w:r w:rsidRPr="41061A3B" w:rsidR="5E8B7D71">
              <w:rPr>
                <w:rFonts w:ascii="Arial" w:hAnsi="Arial" w:eastAsia="Arial" w:cs="Arial"/>
                <w:noProof w:val="0"/>
                <w:sz w:val="22"/>
                <w:szCs w:val="22"/>
                <w:lang w:val="es-CO"/>
              </w:rPr>
              <w:t>Validación semántica de documentos</w:t>
            </w:r>
          </w:p>
        </w:tc>
        <w:tc>
          <w:tcPr>
            <w:tcW w:w="4590" w:type="dxa"/>
            <w:tcMar/>
          </w:tcPr>
          <w:p w:rsidR="2E8889B9" w:rsidP="41061A3B" w:rsidRDefault="2E8889B9" w14:paraId="386ADBA1" w14:textId="5674FC85">
            <w:pPr>
              <w:pStyle w:val="Normal"/>
              <w:rPr>
                <w:sz w:val="22"/>
                <w:szCs w:val="22"/>
              </w:rPr>
            </w:pPr>
            <w:r w:rsidRPr="41061A3B" w:rsidR="18EE3D4D">
              <w:rPr>
                <w:sz w:val="22"/>
                <w:szCs w:val="22"/>
              </w:rPr>
              <w:t>Analizar el contenido de un documento cargado y advertir si no corresponde al tipo de documento esperado.</w:t>
            </w:r>
          </w:p>
        </w:tc>
      </w:tr>
      <w:tr w:rsidR="2E8889B9" w:rsidTr="41061A3B" w14:paraId="2DC8B65D">
        <w:trPr>
          <w:trHeight w:val="300"/>
        </w:trPr>
        <w:tc>
          <w:tcPr>
            <w:tcW w:w="1815" w:type="dxa"/>
            <w:tcMar/>
          </w:tcPr>
          <w:p w:rsidR="2E8889B9" w:rsidP="41061A3B" w:rsidRDefault="2E8889B9" w14:paraId="73431E61" w14:textId="7B659F47">
            <w:pPr>
              <w:pStyle w:val="Normal"/>
              <w:rPr>
                <w:sz w:val="22"/>
                <w:szCs w:val="22"/>
              </w:rPr>
            </w:pPr>
            <w:r w:rsidRPr="41061A3B" w:rsidR="18EE3D4D">
              <w:rPr>
                <w:sz w:val="22"/>
                <w:szCs w:val="22"/>
              </w:rPr>
              <w:t>RF-IA-OPE-07</w:t>
            </w:r>
          </w:p>
        </w:tc>
        <w:tc>
          <w:tcPr>
            <w:tcW w:w="2550" w:type="dxa"/>
            <w:tcMar/>
          </w:tcPr>
          <w:p w:rsidR="148170C4" w:rsidP="41061A3B" w:rsidRDefault="148170C4" w14:paraId="3D1CE19D" w14:textId="36484A06">
            <w:pPr>
              <w:pStyle w:val="Normal"/>
            </w:pPr>
            <w:r w:rsidRPr="41061A3B" w:rsidR="148170C4">
              <w:rPr>
                <w:rFonts w:ascii="Arial" w:hAnsi="Arial" w:eastAsia="Arial" w:cs="Arial"/>
                <w:noProof w:val="0"/>
                <w:sz w:val="22"/>
                <w:szCs w:val="22"/>
                <w:lang w:val="es-CO"/>
              </w:rPr>
              <w:t>Consulta contextual del expediente mediante RAG</w:t>
            </w:r>
          </w:p>
        </w:tc>
        <w:tc>
          <w:tcPr>
            <w:tcW w:w="4590" w:type="dxa"/>
            <w:tcMar/>
          </w:tcPr>
          <w:p w:rsidR="2E8889B9" w:rsidP="2E8889B9" w:rsidRDefault="2E8889B9" w14:paraId="72748C42" w14:textId="61D86BBD">
            <w:pPr>
              <w:pStyle w:val="Normal"/>
            </w:pPr>
            <w:r w:rsidRPr="41061A3B" w:rsidR="0B1228B1">
              <w:rPr>
                <w:rFonts w:ascii="Arial" w:hAnsi="Arial" w:eastAsia="Arial" w:cs="Arial"/>
                <w:noProof w:val="0"/>
                <w:sz w:val="22"/>
                <w:szCs w:val="22"/>
                <w:lang w:val="es-CO"/>
              </w:rPr>
              <w:t>Permitir al operador consultar información específica del expediente mediante lenguaje natural, proporcionando referencias al documento y página de origen.</w:t>
            </w:r>
          </w:p>
        </w:tc>
      </w:tr>
      <w:tr w:rsidR="2E8889B9" w:rsidTr="41061A3B" w14:paraId="42595540">
        <w:trPr>
          <w:trHeight w:val="300"/>
        </w:trPr>
        <w:tc>
          <w:tcPr>
            <w:tcW w:w="1815" w:type="dxa"/>
            <w:tcMar/>
          </w:tcPr>
          <w:p w:rsidR="2E8889B9" w:rsidP="41061A3B" w:rsidRDefault="2E8889B9" w14:paraId="2B78CB48" w14:textId="70CCBA4F">
            <w:pPr>
              <w:pStyle w:val="Normal"/>
              <w:rPr>
                <w:sz w:val="22"/>
                <w:szCs w:val="22"/>
              </w:rPr>
            </w:pPr>
            <w:r w:rsidRPr="41061A3B" w:rsidR="18EE3D4D">
              <w:rPr>
                <w:sz w:val="22"/>
                <w:szCs w:val="22"/>
              </w:rPr>
              <w:t>RF-IA-OPE-08</w:t>
            </w:r>
          </w:p>
        </w:tc>
        <w:tc>
          <w:tcPr>
            <w:tcW w:w="2550" w:type="dxa"/>
            <w:tcMar/>
          </w:tcPr>
          <w:p w:rsidR="4EE6A32F" w:rsidP="41061A3B" w:rsidRDefault="4EE6A32F" w14:paraId="43327941" w14:textId="540ECF01">
            <w:pPr>
              <w:pStyle w:val="Normal"/>
            </w:pPr>
            <w:r w:rsidRPr="41061A3B" w:rsidR="4EE6A32F">
              <w:rPr>
                <w:rFonts w:ascii="Arial" w:hAnsi="Arial" w:eastAsia="Arial" w:cs="Arial"/>
                <w:noProof w:val="0"/>
                <w:sz w:val="22"/>
                <w:szCs w:val="22"/>
                <w:lang w:val="es-CO"/>
              </w:rPr>
              <w:t>Auditoría de operaciones de IA</w:t>
            </w:r>
          </w:p>
        </w:tc>
        <w:tc>
          <w:tcPr>
            <w:tcW w:w="4590" w:type="dxa"/>
            <w:tcMar/>
          </w:tcPr>
          <w:p w:rsidR="2E8889B9" w:rsidP="2E8889B9" w:rsidRDefault="2E8889B9" w14:paraId="097A27F5" w14:textId="622D5AF6">
            <w:pPr>
              <w:pStyle w:val="Normal"/>
            </w:pPr>
            <w:r w:rsidRPr="41061A3B" w:rsidR="7D5CD818">
              <w:rPr>
                <w:rFonts w:ascii="Arial" w:hAnsi="Arial" w:eastAsia="Arial" w:cs="Arial"/>
                <w:noProof w:val="0"/>
                <w:sz w:val="22"/>
                <w:szCs w:val="22"/>
                <w:lang w:val="es-CO"/>
              </w:rPr>
              <w:t>Registrar cada operación de IA ejecutada sobre una solicitud, garantizando su trazabilidad y auditoría.</w:t>
            </w:r>
          </w:p>
        </w:tc>
      </w:tr>
    </w:tbl>
    <w:p w:rsidR="2E8889B9" w:rsidP="2E8889B9" w:rsidRDefault="2E8889B9" w14:paraId="0C6FEF12" w14:textId="25186866">
      <w:pPr>
        <w:pStyle w:val="Normal"/>
      </w:pPr>
    </w:p>
    <w:p w:rsidR="74891A2F" w:rsidP="41061A3B" w:rsidRDefault="74891A2F" w14:paraId="74280ED4" w14:textId="002B30C5">
      <w:pPr>
        <w:pStyle w:val="Prrafodelista"/>
        <w:numPr>
          <w:ilvl w:val="0"/>
          <w:numId w:val="48"/>
        </w:numPr>
        <w:rPr>
          <w:b w:val="1"/>
          <w:bCs w:val="1"/>
        </w:rPr>
      </w:pPr>
      <w:r w:rsidRPr="41061A3B" w:rsidR="70C901AF">
        <w:rPr>
          <w:b w:val="1"/>
          <w:bCs w:val="1"/>
        </w:rPr>
        <w:t>PowerBI</w:t>
      </w:r>
    </w:p>
    <w:tbl>
      <w:tblPr>
        <w:tblStyle w:val="Tablaconcuadrcula"/>
        <w:bidiVisual w:val="0"/>
        <w:tblW w:w="8918" w:type="dxa"/>
        <w:jc w:val="center"/>
        <w:tblLook w:val="06A0" w:firstRow="1" w:lastRow="0" w:firstColumn="1" w:lastColumn="0" w:noHBand="1" w:noVBand="1"/>
      </w:tblPr>
      <w:tblGrid>
        <w:gridCol w:w="1395"/>
        <w:gridCol w:w="2340"/>
        <w:gridCol w:w="5183"/>
      </w:tblGrid>
      <w:tr w:rsidR="41061A3B" w:rsidTr="49B00DBD" w14:paraId="53047732">
        <w:trPr>
          <w:trHeight w:val="465"/>
        </w:trPr>
        <w:tc>
          <w:tcPr>
            <w:tcW w:w="8918" w:type="dxa"/>
            <w:gridSpan w:val="3"/>
            <w:tcMar/>
            <w:vAlign w:val="center"/>
          </w:tcPr>
          <w:p w:rsidR="35B2CBE3" w:rsidP="41061A3B" w:rsidRDefault="35B2CBE3" w14:paraId="09AA2145" w14:textId="54B46260">
            <w:pPr>
              <w:pStyle w:val="Normal"/>
              <w:bidi w:val="0"/>
              <w:jc w:val="center"/>
            </w:pPr>
            <w:r w:rsidRPr="49B00DBD" w:rsidR="16CD2A23">
              <w:rPr>
                <w:b w:val="1"/>
                <w:bCs w:val="1"/>
                <w:sz w:val="22"/>
                <w:szCs w:val="22"/>
              </w:rPr>
              <w:t>Requeri</w:t>
            </w:r>
            <w:r w:rsidRPr="49B00DBD" w:rsidR="45FA7BB5">
              <w:rPr>
                <w:b w:val="1"/>
                <w:bCs w:val="1"/>
                <w:sz w:val="22"/>
                <w:szCs w:val="22"/>
              </w:rPr>
              <w:t>mientos</w:t>
            </w:r>
            <w:r w:rsidRPr="49B00DBD" w:rsidR="16CD2A23">
              <w:rPr>
                <w:b w:val="1"/>
                <w:bCs w:val="1"/>
                <w:sz w:val="22"/>
                <w:szCs w:val="22"/>
              </w:rPr>
              <w:t xml:space="preserve"> Funcionales </w:t>
            </w:r>
            <w:r w:rsidRPr="49B00DBD" w:rsidR="16CD2A23">
              <w:rPr>
                <w:b w:val="1"/>
                <w:bCs w:val="1"/>
                <w:sz w:val="22"/>
                <w:szCs w:val="22"/>
              </w:rPr>
              <w:t>PowerBI</w:t>
            </w:r>
          </w:p>
        </w:tc>
      </w:tr>
      <w:tr w:rsidR="2E8889B9" w:rsidTr="49B00DBD" w14:paraId="70E4F08A">
        <w:trPr>
          <w:trHeight w:val="495"/>
        </w:trPr>
        <w:tc>
          <w:tcPr>
            <w:tcW w:w="1395" w:type="dxa"/>
            <w:tcMar/>
            <w:vAlign w:val="center"/>
          </w:tcPr>
          <w:p w:rsidR="2E8889B9" w:rsidP="41061A3B" w:rsidRDefault="2E8889B9" w14:paraId="596AEA3B" w14:textId="67139C9C">
            <w:pPr>
              <w:pStyle w:val="Normal"/>
              <w:jc w:val="center"/>
              <w:rPr>
                <w:b w:val="1"/>
                <w:bCs w:val="1"/>
                <w:sz w:val="22"/>
                <w:szCs w:val="22"/>
              </w:rPr>
            </w:pPr>
            <w:r w:rsidRPr="41061A3B" w:rsidR="18EE3D4D">
              <w:rPr>
                <w:b w:val="1"/>
                <w:bCs w:val="1"/>
                <w:sz w:val="22"/>
                <w:szCs w:val="22"/>
              </w:rPr>
              <w:t>I</w:t>
            </w:r>
            <w:r w:rsidRPr="41061A3B" w:rsidR="00907A89">
              <w:rPr>
                <w:b w:val="1"/>
                <w:bCs w:val="1"/>
                <w:sz w:val="22"/>
                <w:szCs w:val="22"/>
              </w:rPr>
              <w:t>d</w:t>
            </w:r>
          </w:p>
        </w:tc>
        <w:tc>
          <w:tcPr>
            <w:tcW w:w="2340" w:type="dxa"/>
            <w:tcMar/>
            <w:vAlign w:val="center"/>
          </w:tcPr>
          <w:p w:rsidR="3264BD22" w:rsidP="41061A3B" w:rsidRDefault="3264BD22" w14:paraId="5FDC772F" w14:textId="7AA74933">
            <w:pPr>
              <w:pStyle w:val="Normal"/>
              <w:bidi w:val="0"/>
              <w:jc w:val="center"/>
              <w:rPr>
                <w:b w:val="1"/>
                <w:bCs w:val="1"/>
                <w:sz w:val="22"/>
                <w:szCs w:val="22"/>
              </w:rPr>
            </w:pPr>
            <w:r w:rsidRPr="41061A3B" w:rsidR="3264BD22">
              <w:rPr>
                <w:b w:val="1"/>
                <w:bCs w:val="1"/>
                <w:sz w:val="22"/>
                <w:szCs w:val="22"/>
              </w:rPr>
              <w:t>Requerimiento</w:t>
            </w:r>
          </w:p>
        </w:tc>
        <w:tc>
          <w:tcPr>
            <w:tcW w:w="5183" w:type="dxa"/>
            <w:tcMar/>
            <w:vAlign w:val="center"/>
          </w:tcPr>
          <w:p w:rsidR="2E8889B9" w:rsidP="41061A3B" w:rsidRDefault="2E8889B9" w14:paraId="386D1B39" w14:textId="5EE7FD5B">
            <w:pPr>
              <w:pStyle w:val="Normal"/>
              <w:suppressLineNumbers w:val="0"/>
              <w:bidi w:val="0"/>
              <w:spacing w:before="0" w:beforeAutospacing="off" w:after="0" w:afterAutospacing="off" w:line="240" w:lineRule="auto"/>
              <w:ind w:left="0" w:right="0"/>
              <w:jc w:val="center"/>
              <w:rPr>
                <w:b w:val="1"/>
                <w:bCs w:val="1"/>
                <w:sz w:val="22"/>
                <w:szCs w:val="22"/>
              </w:rPr>
            </w:pPr>
            <w:r w:rsidRPr="41061A3B" w:rsidR="3264BD22">
              <w:rPr>
                <w:b w:val="1"/>
                <w:bCs w:val="1"/>
                <w:sz w:val="22"/>
                <w:szCs w:val="22"/>
              </w:rPr>
              <w:t>Detalle</w:t>
            </w:r>
          </w:p>
        </w:tc>
      </w:tr>
      <w:tr w:rsidR="2E8889B9" w:rsidTr="49B00DBD" w14:paraId="693B3067">
        <w:trPr>
          <w:trHeight w:val="300"/>
        </w:trPr>
        <w:tc>
          <w:tcPr>
            <w:tcW w:w="1395" w:type="dxa"/>
            <w:tcMar/>
          </w:tcPr>
          <w:p w:rsidR="2E8889B9" w:rsidP="41061A3B" w:rsidRDefault="2E8889B9" w14:paraId="043B0686" w14:textId="4BE0CAAE">
            <w:pPr>
              <w:pStyle w:val="Normal"/>
              <w:rPr>
                <w:sz w:val="22"/>
                <w:szCs w:val="22"/>
              </w:rPr>
            </w:pPr>
            <w:r w:rsidRPr="41061A3B" w:rsidR="18EE3D4D">
              <w:rPr>
                <w:sz w:val="22"/>
                <w:szCs w:val="22"/>
              </w:rPr>
              <w:t>RF-PBI-01</w:t>
            </w:r>
          </w:p>
        </w:tc>
        <w:tc>
          <w:tcPr>
            <w:tcW w:w="2340" w:type="dxa"/>
            <w:tcMar/>
          </w:tcPr>
          <w:p w:rsidR="05E73731" w:rsidP="41061A3B" w:rsidRDefault="05E73731" w14:paraId="094FE49E" w14:textId="439FD4B8">
            <w:pPr>
              <w:pStyle w:val="Normal"/>
            </w:pPr>
            <w:r w:rsidRPr="41061A3B" w:rsidR="05E73731">
              <w:rPr>
                <w:rFonts w:ascii="Arial" w:hAnsi="Arial" w:eastAsia="Arial" w:cs="Arial"/>
                <w:noProof w:val="0"/>
                <w:sz w:val="22"/>
                <w:szCs w:val="22"/>
                <w:lang w:val="es-CO"/>
              </w:rPr>
              <w:t>Acceso externo a la analítica Power BI</w:t>
            </w:r>
          </w:p>
        </w:tc>
        <w:tc>
          <w:tcPr>
            <w:tcW w:w="5183" w:type="dxa"/>
            <w:tcMar/>
          </w:tcPr>
          <w:p w:rsidR="2E8889B9" w:rsidP="49B00DBD" w:rsidRDefault="2E8889B9" w14:paraId="16459596" w14:textId="6DF6DC77">
            <w:pPr>
              <w:pStyle w:val="Normal"/>
              <w:rPr>
                <w:noProof w:val="0"/>
                <w:sz w:val="20"/>
                <w:szCs w:val="20"/>
                <w:lang w:val="es-CO"/>
              </w:rPr>
            </w:pPr>
            <w:r w:rsidRPr="49B00DBD" w:rsidR="425C91E4">
              <w:rPr>
                <w:noProof w:val="0"/>
                <w:sz w:val="22"/>
                <w:szCs w:val="22"/>
                <w:lang w:val="es-CO"/>
              </w:rPr>
              <w:t>Permitir acce</w:t>
            </w:r>
            <w:r w:rsidRPr="49B00DBD" w:rsidR="46F86953">
              <w:rPr>
                <w:noProof w:val="0"/>
                <w:sz w:val="22"/>
                <w:szCs w:val="22"/>
                <w:lang w:val="es-CO"/>
              </w:rPr>
              <w:t>so</w:t>
            </w:r>
            <w:r w:rsidRPr="49B00DBD" w:rsidR="425C91E4">
              <w:rPr>
                <w:noProof w:val="0"/>
                <w:sz w:val="22"/>
                <w:szCs w:val="22"/>
                <w:lang w:val="es-CO"/>
              </w:rPr>
              <w:t xml:space="preserve"> a la analítica Power BI mediante un enlace externo publicado, disponible desde </w:t>
            </w:r>
            <w:r w:rsidRPr="49B00DBD" w:rsidR="425C91E4">
              <w:rPr>
                <w:noProof w:val="0"/>
                <w:sz w:val="22"/>
                <w:szCs w:val="22"/>
                <w:lang w:val="es-CO"/>
              </w:rPr>
              <w:t>Sidebar</w:t>
            </w:r>
            <w:r w:rsidRPr="49B00DBD" w:rsidR="425C91E4">
              <w:rPr>
                <w:noProof w:val="0"/>
                <w:sz w:val="22"/>
                <w:szCs w:val="22"/>
                <w:lang w:val="es-CO"/>
              </w:rPr>
              <w:t xml:space="preserve"> / Reportes / Analítica Power BI.</w:t>
            </w:r>
          </w:p>
        </w:tc>
      </w:tr>
      <w:tr w:rsidR="2E8889B9" w:rsidTr="49B00DBD" w14:paraId="3204DD8B">
        <w:trPr>
          <w:trHeight w:val="300"/>
        </w:trPr>
        <w:tc>
          <w:tcPr>
            <w:tcW w:w="1395" w:type="dxa"/>
            <w:tcMar/>
          </w:tcPr>
          <w:p w:rsidR="2E8889B9" w:rsidP="41061A3B" w:rsidRDefault="2E8889B9" w14:paraId="0AD12027" w14:textId="775A27DC">
            <w:pPr>
              <w:pStyle w:val="Normal"/>
              <w:rPr>
                <w:sz w:val="22"/>
                <w:szCs w:val="22"/>
              </w:rPr>
            </w:pPr>
            <w:r w:rsidRPr="41061A3B" w:rsidR="18EE3D4D">
              <w:rPr>
                <w:sz w:val="22"/>
                <w:szCs w:val="22"/>
              </w:rPr>
              <w:t>RF-PBI-02</w:t>
            </w:r>
          </w:p>
        </w:tc>
        <w:tc>
          <w:tcPr>
            <w:tcW w:w="2340" w:type="dxa"/>
            <w:tcMar/>
          </w:tcPr>
          <w:p w:rsidR="527884CF" w:rsidP="41061A3B" w:rsidRDefault="527884CF" w14:paraId="5C0BFED1" w14:textId="4316D9E2">
            <w:pPr>
              <w:pStyle w:val="Normal"/>
            </w:pPr>
            <w:r w:rsidRPr="41061A3B" w:rsidR="527884CF">
              <w:rPr>
                <w:rFonts w:ascii="Arial" w:hAnsi="Arial" w:eastAsia="Arial" w:cs="Arial"/>
                <w:noProof w:val="0"/>
                <w:sz w:val="22"/>
                <w:szCs w:val="22"/>
                <w:lang w:val="es-CO"/>
              </w:rPr>
              <w:t>Integración embebida de Power BI</w:t>
            </w:r>
          </w:p>
        </w:tc>
        <w:tc>
          <w:tcPr>
            <w:tcW w:w="5183" w:type="dxa"/>
            <w:tcMar/>
          </w:tcPr>
          <w:p w:rsidR="2E8889B9" w:rsidP="2E8889B9" w:rsidRDefault="2E8889B9" w14:paraId="2B392C38" w14:textId="33D9C46A">
            <w:pPr>
              <w:pStyle w:val="Normal"/>
            </w:pPr>
            <w:r w:rsidRPr="41061A3B" w:rsidR="46938DDE">
              <w:rPr>
                <w:rFonts w:ascii="Arial" w:hAnsi="Arial" w:eastAsia="Arial" w:cs="Arial"/>
                <w:noProof w:val="0"/>
                <w:sz w:val="22"/>
                <w:szCs w:val="22"/>
                <w:lang w:val="es-CO"/>
              </w:rPr>
              <w:t>Permitir visualizar la analítica de Power BI integrada dentro del perfil Gerencial de SGDS, sin abandonar la aplicación. Esta funcionalidad estará condicionada al cumplimiento del Umbral 2 definido en la estrategia de Power BI.</w:t>
            </w:r>
          </w:p>
        </w:tc>
      </w:tr>
      <w:tr w:rsidR="2E8889B9" w:rsidTr="49B00DBD" w14:paraId="1CE52E7E">
        <w:trPr>
          <w:trHeight w:val="300"/>
        </w:trPr>
        <w:tc>
          <w:tcPr>
            <w:tcW w:w="1395" w:type="dxa"/>
            <w:tcMar/>
          </w:tcPr>
          <w:p w:rsidR="2E8889B9" w:rsidP="41061A3B" w:rsidRDefault="2E8889B9" w14:paraId="23CCDB57" w14:textId="26020946">
            <w:pPr>
              <w:pStyle w:val="Normal"/>
              <w:rPr>
                <w:sz w:val="22"/>
                <w:szCs w:val="22"/>
              </w:rPr>
            </w:pPr>
            <w:r w:rsidRPr="41061A3B" w:rsidR="18EE3D4D">
              <w:rPr>
                <w:sz w:val="22"/>
                <w:szCs w:val="22"/>
              </w:rPr>
              <w:t>RF-PBI-03</w:t>
            </w:r>
          </w:p>
        </w:tc>
        <w:tc>
          <w:tcPr>
            <w:tcW w:w="2340" w:type="dxa"/>
            <w:tcMar/>
          </w:tcPr>
          <w:p w:rsidR="5E23C54F" w:rsidP="41061A3B" w:rsidRDefault="5E23C54F" w14:paraId="46262983" w14:textId="15D0442A">
            <w:pPr>
              <w:pStyle w:val="Normal"/>
            </w:pPr>
            <w:r w:rsidRPr="41061A3B" w:rsidR="5E23C54F">
              <w:rPr>
                <w:rFonts w:ascii="Arial" w:hAnsi="Arial" w:eastAsia="Arial" w:cs="Arial"/>
                <w:noProof w:val="0"/>
                <w:sz w:val="22"/>
                <w:szCs w:val="22"/>
                <w:lang w:val="es-CO"/>
              </w:rPr>
              <w:t>Filtrado de información por periodo y proyecto</w:t>
            </w:r>
          </w:p>
        </w:tc>
        <w:tc>
          <w:tcPr>
            <w:tcW w:w="5183" w:type="dxa"/>
            <w:tcMar/>
          </w:tcPr>
          <w:p w:rsidR="2E8889B9" w:rsidP="2E8889B9" w:rsidRDefault="2E8889B9" w14:paraId="1A46E6B0" w14:textId="46305432">
            <w:pPr>
              <w:pStyle w:val="Normal"/>
            </w:pPr>
            <w:r w:rsidRPr="41061A3B" w:rsidR="790EBE2F">
              <w:rPr>
                <w:rFonts w:ascii="Arial" w:hAnsi="Arial" w:eastAsia="Arial" w:cs="Arial"/>
                <w:noProof w:val="0"/>
                <w:sz w:val="22"/>
                <w:szCs w:val="22"/>
                <w:lang w:val="es-CO"/>
              </w:rPr>
              <w:t>Permitir aplicar filtros por periodo y proyecto de acuerdo con los permisos y autorizaciones del usuario.</w:t>
            </w:r>
          </w:p>
        </w:tc>
      </w:tr>
      <w:tr w:rsidR="2E8889B9" w:rsidTr="49B00DBD" w14:paraId="286742AA">
        <w:trPr>
          <w:trHeight w:val="300"/>
        </w:trPr>
        <w:tc>
          <w:tcPr>
            <w:tcW w:w="1395" w:type="dxa"/>
            <w:tcMar/>
          </w:tcPr>
          <w:p w:rsidR="2E8889B9" w:rsidP="41061A3B" w:rsidRDefault="2E8889B9" w14:paraId="0555EA15" w14:textId="2A1B396F">
            <w:pPr>
              <w:pStyle w:val="Normal"/>
              <w:rPr>
                <w:sz w:val="22"/>
                <w:szCs w:val="22"/>
              </w:rPr>
            </w:pPr>
            <w:r w:rsidRPr="41061A3B" w:rsidR="18EE3D4D">
              <w:rPr>
                <w:sz w:val="22"/>
                <w:szCs w:val="22"/>
              </w:rPr>
              <w:t>RF-PBI-04</w:t>
            </w:r>
          </w:p>
        </w:tc>
        <w:tc>
          <w:tcPr>
            <w:tcW w:w="2340" w:type="dxa"/>
            <w:tcMar/>
          </w:tcPr>
          <w:p w:rsidR="4C3E44B5" w:rsidP="41061A3B" w:rsidRDefault="4C3E44B5" w14:paraId="3510B730" w14:textId="249C23CD">
            <w:pPr>
              <w:pStyle w:val="Normal"/>
            </w:pPr>
            <w:r w:rsidRPr="41061A3B" w:rsidR="4C3E44B5">
              <w:rPr>
                <w:rFonts w:ascii="Arial" w:hAnsi="Arial" w:eastAsia="Arial" w:cs="Arial"/>
                <w:noProof w:val="0"/>
                <w:sz w:val="22"/>
                <w:szCs w:val="22"/>
                <w:lang w:val="es-CO"/>
              </w:rPr>
              <w:t>Visualización histórica y comparativa</w:t>
            </w:r>
          </w:p>
        </w:tc>
        <w:tc>
          <w:tcPr>
            <w:tcW w:w="5183" w:type="dxa"/>
            <w:tcMar/>
          </w:tcPr>
          <w:p w:rsidR="2E8889B9" w:rsidP="2E8889B9" w:rsidRDefault="2E8889B9" w14:paraId="137A2978" w14:textId="1F84C1C5">
            <w:pPr>
              <w:pStyle w:val="Normal"/>
            </w:pPr>
            <w:r w:rsidRPr="41061A3B" w:rsidR="65AA7643">
              <w:rPr>
                <w:rFonts w:ascii="Arial" w:hAnsi="Arial" w:eastAsia="Arial" w:cs="Arial"/>
                <w:noProof w:val="0"/>
                <w:sz w:val="22"/>
                <w:szCs w:val="22"/>
                <w:lang w:val="es-CO"/>
              </w:rPr>
              <w:t>Permitir consultar indicadores históricos y realizar comparaciones entre proyectos y periodos.</w:t>
            </w:r>
          </w:p>
        </w:tc>
      </w:tr>
      <w:tr w:rsidR="2E8889B9" w:rsidTr="49B00DBD" w14:paraId="3D500426">
        <w:trPr>
          <w:trHeight w:val="300"/>
        </w:trPr>
        <w:tc>
          <w:tcPr>
            <w:tcW w:w="1395" w:type="dxa"/>
            <w:tcMar/>
          </w:tcPr>
          <w:p w:rsidR="2E8889B9" w:rsidP="41061A3B" w:rsidRDefault="2E8889B9" w14:paraId="242AEDCB" w14:textId="6E7EC52D">
            <w:pPr>
              <w:pStyle w:val="Normal"/>
              <w:rPr>
                <w:sz w:val="22"/>
                <w:szCs w:val="22"/>
              </w:rPr>
            </w:pPr>
            <w:r w:rsidRPr="41061A3B" w:rsidR="18EE3D4D">
              <w:rPr>
                <w:sz w:val="22"/>
                <w:szCs w:val="22"/>
              </w:rPr>
              <w:t>RF-PBI-05</w:t>
            </w:r>
          </w:p>
        </w:tc>
        <w:tc>
          <w:tcPr>
            <w:tcW w:w="2340" w:type="dxa"/>
            <w:tcMar/>
          </w:tcPr>
          <w:p w:rsidR="5358C108" w:rsidP="41061A3B" w:rsidRDefault="5358C108" w14:paraId="0B5D4003" w14:textId="366A716C">
            <w:pPr>
              <w:pStyle w:val="Normal"/>
            </w:pPr>
            <w:r w:rsidRPr="41061A3B" w:rsidR="5358C108">
              <w:rPr>
                <w:rFonts w:ascii="Arial" w:hAnsi="Arial" w:eastAsia="Arial" w:cs="Arial"/>
                <w:noProof w:val="0"/>
                <w:sz w:val="22"/>
                <w:szCs w:val="22"/>
                <w:lang w:val="es-CO"/>
              </w:rPr>
              <w:t>Análisis de indicadores operativos</w:t>
            </w:r>
          </w:p>
        </w:tc>
        <w:tc>
          <w:tcPr>
            <w:tcW w:w="5183" w:type="dxa"/>
            <w:tcMar/>
          </w:tcPr>
          <w:p w:rsidR="2E8889B9" w:rsidP="2E8889B9" w:rsidRDefault="2E8889B9" w14:paraId="279FE04C" w14:textId="6340D15B">
            <w:pPr>
              <w:pStyle w:val="Normal"/>
            </w:pPr>
            <w:r w:rsidRPr="41061A3B" w:rsidR="399F387F">
              <w:rPr>
                <w:rFonts w:ascii="Arial" w:hAnsi="Arial" w:eastAsia="Arial" w:cs="Arial"/>
                <w:noProof w:val="0"/>
                <w:sz w:val="22"/>
                <w:szCs w:val="22"/>
                <w:lang w:val="es-CO"/>
              </w:rPr>
              <w:t>Permitir analizar solicitudes, tiempos de atención, estados y cumplimiento de los SLA establecidos.</w:t>
            </w:r>
          </w:p>
        </w:tc>
      </w:tr>
      <w:tr w:rsidR="2E8889B9" w:rsidTr="49B00DBD" w14:paraId="48AFEE3E">
        <w:trPr>
          <w:trHeight w:val="300"/>
        </w:trPr>
        <w:tc>
          <w:tcPr>
            <w:tcW w:w="1395" w:type="dxa"/>
            <w:tcMar/>
          </w:tcPr>
          <w:p w:rsidR="2E8889B9" w:rsidP="41061A3B" w:rsidRDefault="2E8889B9" w14:paraId="7CB3B36A" w14:textId="7C3B8216">
            <w:pPr>
              <w:pStyle w:val="Normal"/>
              <w:rPr>
                <w:sz w:val="22"/>
                <w:szCs w:val="22"/>
              </w:rPr>
            </w:pPr>
            <w:r w:rsidRPr="41061A3B" w:rsidR="18EE3D4D">
              <w:rPr>
                <w:sz w:val="22"/>
                <w:szCs w:val="22"/>
              </w:rPr>
              <w:t>RF-PBI-06</w:t>
            </w:r>
          </w:p>
        </w:tc>
        <w:tc>
          <w:tcPr>
            <w:tcW w:w="2340" w:type="dxa"/>
            <w:tcMar/>
          </w:tcPr>
          <w:p w:rsidR="438760CD" w:rsidP="41061A3B" w:rsidRDefault="438760CD" w14:paraId="72D848A2" w14:textId="5750E2D4">
            <w:pPr>
              <w:pStyle w:val="Normal"/>
            </w:pPr>
            <w:r w:rsidRPr="41061A3B" w:rsidR="438760CD">
              <w:rPr>
                <w:rFonts w:ascii="Arial" w:hAnsi="Arial" w:eastAsia="Arial" w:cs="Arial"/>
                <w:noProof w:val="0"/>
                <w:sz w:val="22"/>
                <w:szCs w:val="22"/>
                <w:lang w:val="es-CO"/>
              </w:rPr>
              <w:t>Control de acceso y aislamiento de información</w:t>
            </w:r>
          </w:p>
        </w:tc>
        <w:tc>
          <w:tcPr>
            <w:tcW w:w="5183" w:type="dxa"/>
            <w:tcMar/>
          </w:tcPr>
          <w:p w:rsidR="2E8889B9" w:rsidP="2E8889B9" w:rsidRDefault="2E8889B9" w14:paraId="043F6920" w14:textId="266249E6">
            <w:pPr>
              <w:pStyle w:val="Normal"/>
            </w:pPr>
            <w:r w:rsidRPr="41061A3B" w:rsidR="10F9515B">
              <w:rPr>
                <w:rFonts w:ascii="Arial" w:hAnsi="Arial" w:eastAsia="Arial" w:cs="Arial"/>
                <w:noProof w:val="0"/>
                <w:sz w:val="22"/>
                <w:szCs w:val="22"/>
                <w:lang w:val="es-CO"/>
              </w:rPr>
              <w:t>Garantizar que la información presentada respete el aislamiento por proyecto y los permisos del usuario antes de su exposición.</w:t>
            </w:r>
          </w:p>
        </w:tc>
      </w:tr>
      <w:tr w:rsidR="2E8889B9" w:rsidTr="49B00DBD" w14:paraId="1A30747C">
        <w:trPr>
          <w:trHeight w:val="300"/>
        </w:trPr>
        <w:tc>
          <w:tcPr>
            <w:tcW w:w="1395" w:type="dxa"/>
            <w:tcMar/>
          </w:tcPr>
          <w:p w:rsidR="2E8889B9" w:rsidP="41061A3B" w:rsidRDefault="2E8889B9" w14:paraId="0A520552" w14:textId="67A6F44E">
            <w:pPr>
              <w:pStyle w:val="Normal"/>
              <w:rPr>
                <w:sz w:val="22"/>
                <w:szCs w:val="22"/>
              </w:rPr>
            </w:pPr>
            <w:r w:rsidRPr="41061A3B" w:rsidR="18EE3D4D">
              <w:rPr>
                <w:sz w:val="22"/>
                <w:szCs w:val="22"/>
              </w:rPr>
              <w:t>RF-PBI-07</w:t>
            </w:r>
          </w:p>
        </w:tc>
        <w:tc>
          <w:tcPr>
            <w:tcW w:w="2340" w:type="dxa"/>
            <w:tcMar/>
          </w:tcPr>
          <w:p w:rsidR="1BE26839" w:rsidP="41061A3B" w:rsidRDefault="1BE26839" w14:paraId="404CEEDE" w14:textId="1642E08E">
            <w:pPr>
              <w:pStyle w:val="Normal"/>
            </w:pPr>
            <w:r w:rsidRPr="41061A3B" w:rsidR="1BE26839">
              <w:rPr>
                <w:rFonts w:ascii="Arial" w:hAnsi="Arial" w:eastAsia="Arial" w:cs="Arial"/>
                <w:noProof w:val="0"/>
                <w:sz w:val="22"/>
                <w:szCs w:val="22"/>
                <w:lang w:val="es-CO"/>
              </w:rPr>
              <w:t>Extensibilidad del modelo analítico</w:t>
            </w:r>
          </w:p>
        </w:tc>
        <w:tc>
          <w:tcPr>
            <w:tcW w:w="5183" w:type="dxa"/>
            <w:tcMar/>
          </w:tcPr>
          <w:p w:rsidR="2E8889B9" w:rsidP="2E8889B9" w:rsidRDefault="2E8889B9" w14:paraId="5612D5B6" w14:textId="2268D1B4">
            <w:pPr>
              <w:pStyle w:val="Normal"/>
            </w:pPr>
            <w:r w:rsidRPr="41061A3B" w:rsidR="560E04C5">
              <w:rPr>
                <w:rFonts w:ascii="Arial" w:hAnsi="Arial" w:eastAsia="Arial" w:cs="Arial"/>
                <w:noProof w:val="0"/>
                <w:sz w:val="22"/>
                <w:szCs w:val="22"/>
                <w:lang w:val="es-CO"/>
              </w:rPr>
              <w:t>Permitir incorporar nuevos indicadores y métricas sin requerir un rediseño integral del modelo de datos.</w:t>
            </w:r>
          </w:p>
        </w:tc>
      </w:tr>
      <w:tr w:rsidR="2E8889B9" w:rsidTr="49B00DBD" w14:paraId="727B7D42">
        <w:trPr>
          <w:trHeight w:val="300"/>
        </w:trPr>
        <w:tc>
          <w:tcPr>
            <w:tcW w:w="1395" w:type="dxa"/>
            <w:tcMar/>
          </w:tcPr>
          <w:p w:rsidR="2E8889B9" w:rsidP="41061A3B" w:rsidRDefault="2E8889B9" w14:paraId="09684539" w14:textId="1AB9A287">
            <w:pPr>
              <w:pStyle w:val="Normal"/>
              <w:rPr>
                <w:sz w:val="22"/>
                <w:szCs w:val="22"/>
              </w:rPr>
            </w:pPr>
            <w:r w:rsidRPr="41061A3B" w:rsidR="18EE3D4D">
              <w:rPr>
                <w:sz w:val="22"/>
                <w:szCs w:val="22"/>
              </w:rPr>
              <w:t>RF-PBI-08</w:t>
            </w:r>
          </w:p>
        </w:tc>
        <w:tc>
          <w:tcPr>
            <w:tcW w:w="2340" w:type="dxa"/>
            <w:tcMar/>
          </w:tcPr>
          <w:p w:rsidR="5782A28B" w:rsidP="41061A3B" w:rsidRDefault="5782A28B" w14:paraId="70C50D2D" w14:textId="032DDCA9">
            <w:pPr>
              <w:pStyle w:val="Normal"/>
            </w:pPr>
            <w:r w:rsidRPr="41061A3B" w:rsidR="5782A28B">
              <w:rPr>
                <w:rFonts w:ascii="Arial" w:hAnsi="Arial" w:eastAsia="Arial" w:cs="Arial"/>
                <w:noProof w:val="0"/>
                <w:sz w:val="22"/>
                <w:szCs w:val="22"/>
                <w:lang w:val="es-CO"/>
              </w:rPr>
              <w:t>Exportación y consulta de información</w:t>
            </w:r>
          </w:p>
        </w:tc>
        <w:tc>
          <w:tcPr>
            <w:tcW w:w="5183" w:type="dxa"/>
            <w:tcMar/>
          </w:tcPr>
          <w:p w:rsidR="2E8889B9" w:rsidP="2E8889B9" w:rsidRDefault="2E8889B9" w14:paraId="0C101B58" w14:textId="6D9238CC">
            <w:pPr>
              <w:pStyle w:val="Normal"/>
            </w:pPr>
            <w:r w:rsidRPr="41061A3B" w:rsidR="0770613D">
              <w:rPr>
                <w:rFonts w:ascii="Arial" w:hAnsi="Arial" w:eastAsia="Arial" w:cs="Arial"/>
                <w:noProof w:val="0"/>
                <w:sz w:val="22"/>
                <w:szCs w:val="22"/>
                <w:lang w:val="es-CO"/>
              </w:rPr>
              <w:t>Permitir la exportación y consulta de datos de acuerdo con las capacidades habilitadas por el nivel de licencia vigente.</w:t>
            </w:r>
          </w:p>
        </w:tc>
      </w:tr>
      <w:tr w:rsidR="2E8889B9" w:rsidTr="49B00DBD" w14:paraId="1EA3DC2C">
        <w:trPr>
          <w:trHeight w:val="300"/>
        </w:trPr>
        <w:tc>
          <w:tcPr>
            <w:tcW w:w="1395" w:type="dxa"/>
            <w:tcMar/>
          </w:tcPr>
          <w:p w:rsidR="2E8889B9" w:rsidP="41061A3B" w:rsidRDefault="2E8889B9" w14:paraId="7BC6CE02" w14:textId="42CE0CB5">
            <w:pPr>
              <w:pStyle w:val="Normal"/>
              <w:rPr>
                <w:sz w:val="22"/>
                <w:szCs w:val="22"/>
              </w:rPr>
            </w:pPr>
            <w:r w:rsidRPr="41061A3B" w:rsidR="18EE3D4D">
              <w:rPr>
                <w:sz w:val="22"/>
                <w:szCs w:val="22"/>
              </w:rPr>
              <w:t>RF-PBI-09</w:t>
            </w:r>
          </w:p>
        </w:tc>
        <w:tc>
          <w:tcPr>
            <w:tcW w:w="2340" w:type="dxa"/>
            <w:tcMar/>
          </w:tcPr>
          <w:p w:rsidR="0DE86627" w:rsidP="41061A3B" w:rsidRDefault="0DE86627" w14:paraId="57A29395" w14:textId="1E64C007">
            <w:pPr>
              <w:pStyle w:val="Normal"/>
            </w:pPr>
            <w:r w:rsidRPr="41061A3B" w:rsidR="0DE86627">
              <w:rPr>
                <w:rFonts w:ascii="Arial" w:hAnsi="Arial" w:eastAsia="Arial" w:cs="Arial"/>
                <w:noProof w:val="0"/>
                <w:sz w:val="22"/>
                <w:szCs w:val="22"/>
                <w:lang w:val="es-CO"/>
              </w:rPr>
              <w:t>Actualización de datos analíticos</w:t>
            </w:r>
          </w:p>
        </w:tc>
        <w:tc>
          <w:tcPr>
            <w:tcW w:w="5183" w:type="dxa"/>
            <w:tcMar/>
          </w:tcPr>
          <w:p w:rsidR="2E8889B9" w:rsidP="2E8889B9" w:rsidRDefault="2E8889B9" w14:paraId="4BBD57A0" w14:textId="51AB18C4">
            <w:pPr>
              <w:pStyle w:val="Normal"/>
            </w:pPr>
            <w:r w:rsidRPr="41061A3B" w:rsidR="3478C735">
              <w:rPr>
                <w:rFonts w:ascii="Arial" w:hAnsi="Arial" w:eastAsia="Arial" w:cs="Arial"/>
                <w:noProof w:val="0"/>
                <w:sz w:val="22"/>
                <w:szCs w:val="22"/>
                <w:lang w:val="es-CO"/>
              </w:rPr>
              <w:t>Disponer de mecanismos de actualización de datos acordes con el nivel de licencia: actualización manual bajo demanda mediante Power BI Desktop en la fase gratuita, y mecanismos programados o DirectQuery en niveles de licencia superiores.</w:t>
            </w:r>
          </w:p>
        </w:tc>
      </w:tr>
    </w:tbl>
    <w:p w:rsidR="2E8889B9" w:rsidP="49B00DBD" w:rsidRDefault="2E8889B9" w14:paraId="4EFDEBE9" w14:textId="69E71FA8">
      <w:pPr>
        <w:pStyle w:val="Normal"/>
        <w:ind w:left="0"/>
      </w:pPr>
    </w:p>
    <w:p w:rsidR="00D8027C" w:rsidP="00D96721" w:rsidRDefault="00D8027C" w14:paraId="77BF250E" w14:textId="07A23497">
      <w:pPr>
        <w:pStyle w:val="Ttulo3"/>
      </w:pPr>
      <w:bookmarkStart w:name="_Toc2022731225" w:id="918122540"/>
      <w:r w:rsidR="3478C735">
        <w:rPr/>
        <w:t xml:space="preserve">10.1.2 </w:t>
      </w:r>
      <w:r w:rsidR="2C8F2C21">
        <w:rPr/>
        <w:t>Requerimientos no funcionales</w:t>
      </w:r>
      <w:bookmarkEnd w:id="918122540"/>
      <w:r w:rsidR="2C8F2C21">
        <w:rPr/>
        <w:t xml:space="preserve"> </w:t>
      </w:r>
    </w:p>
    <w:p w:rsidRPr="00E676B2" w:rsidR="00E676B2" w:rsidP="00E676B2" w:rsidRDefault="00E676B2" w14:paraId="3B13ABE2" w14:textId="77777777"/>
    <w:p w:rsidR="00E676B2" w:rsidP="41061A3B" w:rsidRDefault="00E676B2" w14:paraId="7EEF407D" w14:textId="4C542DA3">
      <w:pPr>
        <w:pStyle w:val="Prrafodelista"/>
        <w:numPr>
          <w:ilvl w:val="0"/>
          <w:numId w:val="65"/>
        </w:numPr>
        <w:rPr>
          <w:b w:val="1"/>
          <w:bCs w:val="1"/>
        </w:rPr>
      </w:pPr>
      <w:r w:rsidRPr="41061A3B" w:rsidR="5B015D7F">
        <w:rPr>
          <w:b w:val="1"/>
          <w:bCs w:val="1"/>
        </w:rPr>
        <w:t>Generales</w:t>
      </w:r>
    </w:p>
    <w:tbl>
      <w:tblPr>
        <w:tblStyle w:val="Tablaconcuadrcula"/>
        <w:bidiVisual w:val="0"/>
        <w:tblW w:w="0" w:type="auto"/>
        <w:tblLook w:val="06A0" w:firstRow="1" w:lastRow="0" w:firstColumn="1" w:lastColumn="0" w:noHBand="1" w:noVBand="1"/>
      </w:tblPr>
      <w:tblGrid>
        <w:gridCol w:w="1140"/>
        <w:gridCol w:w="3013"/>
        <w:gridCol w:w="4710"/>
      </w:tblGrid>
      <w:tr w:rsidR="41061A3B" w:rsidTr="41061A3B" w14:paraId="2E8438A5">
        <w:trPr>
          <w:trHeight w:val="495"/>
        </w:trPr>
        <w:tc>
          <w:tcPr>
            <w:tcW w:w="1140" w:type="dxa"/>
            <w:tcMar/>
            <w:vAlign w:val="center"/>
          </w:tcPr>
          <w:p w:rsidR="41061A3B" w:rsidP="41061A3B" w:rsidRDefault="41061A3B" w14:paraId="57B769E5" w14:textId="301BF27C">
            <w:pPr>
              <w:pStyle w:val="Normal"/>
              <w:jc w:val="center"/>
              <w:rPr>
                <w:b w:val="1"/>
                <w:bCs w:val="1"/>
                <w:sz w:val="22"/>
                <w:szCs w:val="22"/>
              </w:rPr>
            </w:pPr>
            <w:r w:rsidRPr="41061A3B" w:rsidR="41061A3B">
              <w:rPr>
                <w:b w:val="1"/>
                <w:bCs w:val="1"/>
                <w:sz w:val="22"/>
                <w:szCs w:val="22"/>
              </w:rPr>
              <w:t>I</w:t>
            </w:r>
            <w:r w:rsidRPr="41061A3B" w:rsidR="4757D1E6">
              <w:rPr>
                <w:b w:val="1"/>
                <w:bCs w:val="1"/>
                <w:sz w:val="22"/>
                <w:szCs w:val="22"/>
              </w:rPr>
              <w:t>d</w:t>
            </w:r>
          </w:p>
        </w:tc>
        <w:tc>
          <w:tcPr>
            <w:tcW w:w="3013" w:type="dxa"/>
            <w:tcMar/>
            <w:vAlign w:val="center"/>
          </w:tcPr>
          <w:p w:rsidR="41061A3B" w:rsidP="41061A3B" w:rsidRDefault="41061A3B" w14:paraId="49BDB07F" w14:textId="2AC4A236">
            <w:pPr>
              <w:pStyle w:val="Normal"/>
              <w:jc w:val="center"/>
              <w:rPr>
                <w:b w:val="1"/>
                <w:bCs w:val="1"/>
                <w:sz w:val="22"/>
                <w:szCs w:val="22"/>
              </w:rPr>
            </w:pPr>
            <w:r w:rsidRPr="41061A3B" w:rsidR="41061A3B">
              <w:rPr>
                <w:b w:val="1"/>
                <w:bCs w:val="1"/>
                <w:sz w:val="22"/>
                <w:szCs w:val="22"/>
              </w:rPr>
              <w:t>Requerimiento</w:t>
            </w:r>
          </w:p>
        </w:tc>
        <w:tc>
          <w:tcPr>
            <w:tcW w:w="4710" w:type="dxa"/>
            <w:tcMar/>
            <w:vAlign w:val="center"/>
          </w:tcPr>
          <w:p w:rsidR="41061A3B" w:rsidP="41061A3B" w:rsidRDefault="41061A3B" w14:paraId="4092C492" w14:textId="7A8C8D56">
            <w:pPr>
              <w:pStyle w:val="Normal"/>
              <w:jc w:val="center"/>
              <w:rPr>
                <w:b w:val="1"/>
                <w:bCs w:val="1"/>
                <w:sz w:val="22"/>
                <w:szCs w:val="22"/>
              </w:rPr>
            </w:pPr>
            <w:r w:rsidRPr="41061A3B" w:rsidR="41061A3B">
              <w:rPr>
                <w:b w:val="1"/>
                <w:bCs w:val="1"/>
                <w:sz w:val="22"/>
                <w:szCs w:val="22"/>
              </w:rPr>
              <w:t>Detalle</w:t>
            </w:r>
          </w:p>
        </w:tc>
      </w:tr>
      <w:tr w:rsidR="41061A3B" w:rsidTr="41061A3B" w14:paraId="33B37F47">
        <w:trPr>
          <w:trHeight w:val="300"/>
        </w:trPr>
        <w:tc>
          <w:tcPr>
            <w:tcW w:w="1140" w:type="dxa"/>
            <w:tcMar/>
          </w:tcPr>
          <w:p w:rsidR="41061A3B" w:rsidP="41061A3B" w:rsidRDefault="41061A3B" w14:paraId="1D46E341" w14:textId="59FB7A58">
            <w:pPr>
              <w:pStyle w:val="Normal"/>
              <w:rPr>
                <w:sz w:val="22"/>
                <w:szCs w:val="22"/>
              </w:rPr>
            </w:pPr>
            <w:r w:rsidRPr="41061A3B" w:rsidR="41061A3B">
              <w:rPr>
                <w:sz w:val="22"/>
                <w:szCs w:val="22"/>
              </w:rPr>
              <w:t>RNF-01</w:t>
            </w:r>
          </w:p>
        </w:tc>
        <w:tc>
          <w:tcPr>
            <w:tcW w:w="3013" w:type="dxa"/>
            <w:tcMar/>
          </w:tcPr>
          <w:p w:rsidR="41061A3B" w:rsidP="41061A3B" w:rsidRDefault="41061A3B" w14:paraId="2344EF58" w14:textId="282C7BBE">
            <w:pPr>
              <w:pStyle w:val="Normal"/>
              <w:rPr>
                <w:sz w:val="22"/>
                <w:szCs w:val="22"/>
              </w:rPr>
            </w:pPr>
            <w:r w:rsidRPr="41061A3B" w:rsidR="41061A3B">
              <w:rPr>
                <w:sz w:val="22"/>
                <w:szCs w:val="22"/>
              </w:rPr>
              <w:t>Seguridad de acceso</w:t>
            </w:r>
          </w:p>
        </w:tc>
        <w:tc>
          <w:tcPr>
            <w:tcW w:w="4710" w:type="dxa"/>
            <w:tcMar/>
          </w:tcPr>
          <w:p w:rsidR="41061A3B" w:rsidP="41061A3B" w:rsidRDefault="41061A3B" w14:paraId="25D3768C" w14:textId="5E2BA6BC">
            <w:pPr>
              <w:pStyle w:val="Normal"/>
              <w:rPr>
                <w:sz w:val="22"/>
                <w:szCs w:val="22"/>
              </w:rPr>
            </w:pPr>
            <w:r w:rsidRPr="41061A3B" w:rsidR="41061A3B">
              <w:rPr>
                <w:sz w:val="22"/>
                <w:szCs w:val="22"/>
              </w:rPr>
              <w:t>El sistema debe utilizar autenticación mediante JWT firmado y almacenar las contraseñas exclusivamente mediante mecanismos de hash seguro con BCrypt, evitando su almacenamiento en texto plano.</w:t>
            </w:r>
          </w:p>
        </w:tc>
      </w:tr>
      <w:tr w:rsidR="41061A3B" w:rsidTr="41061A3B" w14:paraId="1ADB372D">
        <w:trPr>
          <w:trHeight w:val="300"/>
        </w:trPr>
        <w:tc>
          <w:tcPr>
            <w:tcW w:w="1140" w:type="dxa"/>
            <w:tcMar/>
          </w:tcPr>
          <w:p w:rsidR="41061A3B" w:rsidP="41061A3B" w:rsidRDefault="41061A3B" w14:paraId="6966AA4A" w14:textId="38382D70">
            <w:pPr>
              <w:pStyle w:val="Normal"/>
              <w:rPr>
                <w:sz w:val="22"/>
                <w:szCs w:val="22"/>
              </w:rPr>
            </w:pPr>
            <w:r w:rsidRPr="41061A3B" w:rsidR="41061A3B">
              <w:rPr>
                <w:sz w:val="22"/>
                <w:szCs w:val="22"/>
              </w:rPr>
              <w:t>RNF-02</w:t>
            </w:r>
          </w:p>
        </w:tc>
        <w:tc>
          <w:tcPr>
            <w:tcW w:w="3013" w:type="dxa"/>
            <w:tcMar/>
          </w:tcPr>
          <w:p w:rsidR="41061A3B" w:rsidP="41061A3B" w:rsidRDefault="41061A3B" w14:paraId="54524920" w14:textId="53C7488F">
            <w:pPr>
              <w:pStyle w:val="Normal"/>
              <w:rPr>
                <w:sz w:val="22"/>
                <w:szCs w:val="22"/>
              </w:rPr>
            </w:pPr>
            <w:r w:rsidRPr="41061A3B" w:rsidR="41061A3B">
              <w:rPr>
                <w:sz w:val="22"/>
                <w:szCs w:val="22"/>
              </w:rPr>
              <w:t>Aislamiento multi-tenant</w:t>
            </w:r>
          </w:p>
        </w:tc>
        <w:tc>
          <w:tcPr>
            <w:tcW w:w="4710" w:type="dxa"/>
            <w:tcMar/>
          </w:tcPr>
          <w:p w:rsidR="41061A3B" w:rsidP="41061A3B" w:rsidRDefault="41061A3B" w14:paraId="69C15A7C" w14:textId="19BEAF6F">
            <w:pPr>
              <w:pStyle w:val="Normal"/>
              <w:rPr>
                <w:sz w:val="22"/>
                <w:szCs w:val="22"/>
              </w:rPr>
            </w:pPr>
            <w:r w:rsidRPr="41061A3B" w:rsidR="41061A3B">
              <w:rPr>
                <w:sz w:val="22"/>
                <w:szCs w:val="22"/>
              </w:rPr>
              <w:t>El sistema debe garantizar que ningún usuario pueda consultar o modificar información perteneciente a un proyecto al que no se encuentre autorizado, exceptuando las facultades propias del Administrador SYC.</w:t>
            </w:r>
          </w:p>
        </w:tc>
      </w:tr>
      <w:tr w:rsidR="41061A3B" w:rsidTr="41061A3B" w14:paraId="7D8BACC8">
        <w:trPr>
          <w:trHeight w:val="300"/>
        </w:trPr>
        <w:tc>
          <w:tcPr>
            <w:tcW w:w="1140" w:type="dxa"/>
            <w:tcMar/>
          </w:tcPr>
          <w:p w:rsidR="41061A3B" w:rsidP="41061A3B" w:rsidRDefault="41061A3B" w14:paraId="16B4E470" w14:textId="043660C9">
            <w:pPr>
              <w:pStyle w:val="Normal"/>
              <w:rPr>
                <w:sz w:val="22"/>
                <w:szCs w:val="22"/>
              </w:rPr>
            </w:pPr>
            <w:r w:rsidRPr="41061A3B" w:rsidR="41061A3B">
              <w:rPr>
                <w:sz w:val="22"/>
                <w:szCs w:val="22"/>
              </w:rPr>
              <w:t>RNF-03</w:t>
            </w:r>
          </w:p>
        </w:tc>
        <w:tc>
          <w:tcPr>
            <w:tcW w:w="3013" w:type="dxa"/>
            <w:tcMar/>
          </w:tcPr>
          <w:p w:rsidR="41061A3B" w:rsidP="41061A3B" w:rsidRDefault="41061A3B" w14:paraId="2EDCFA00" w14:textId="78091858">
            <w:pPr>
              <w:pStyle w:val="Normal"/>
              <w:rPr>
                <w:sz w:val="22"/>
                <w:szCs w:val="22"/>
              </w:rPr>
            </w:pPr>
            <w:r w:rsidRPr="41061A3B" w:rsidR="41061A3B">
              <w:rPr>
                <w:sz w:val="22"/>
                <w:szCs w:val="22"/>
              </w:rPr>
              <w:t>Control de registro y activación</w:t>
            </w:r>
          </w:p>
        </w:tc>
        <w:tc>
          <w:tcPr>
            <w:tcW w:w="4710" w:type="dxa"/>
            <w:tcMar/>
          </w:tcPr>
          <w:p w:rsidR="41061A3B" w:rsidP="41061A3B" w:rsidRDefault="41061A3B" w14:paraId="46272393" w14:textId="6022E248">
            <w:pPr>
              <w:pStyle w:val="Normal"/>
              <w:rPr>
                <w:sz w:val="22"/>
                <w:szCs w:val="22"/>
              </w:rPr>
            </w:pPr>
            <w:r w:rsidRPr="41061A3B" w:rsidR="41061A3B">
              <w:rPr>
                <w:sz w:val="22"/>
                <w:szCs w:val="22"/>
              </w:rPr>
              <w:t>Los nuevos usuarios deben registrarse inicialmente en estado pendiente y únicamente un Administrador SYC podrá activarlos y asignarles los proyectos y roles correspondientes.</w:t>
            </w:r>
          </w:p>
        </w:tc>
      </w:tr>
      <w:tr w:rsidR="41061A3B" w:rsidTr="41061A3B" w14:paraId="4903A0F9">
        <w:trPr>
          <w:trHeight w:val="300"/>
        </w:trPr>
        <w:tc>
          <w:tcPr>
            <w:tcW w:w="1140" w:type="dxa"/>
            <w:tcMar/>
          </w:tcPr>
          <w:p w:rsidR="41061A3B" w:rsidP="41061A3B" w:rsidRDefault="41061A3B" w14:paraId="7903C5CF" w14:textId="786BDBD0">
            <w:pPr>
              <w:pStyle w:val="Normal"/>
              <w:rPr>
                <w:sz w:val="22"/>
                <w:szCs w:val="22"/>
              </w:rPr>
            </w:pPr>
            <w:r w:rsidRPr="41061A3B" w:rsidR="41061A3B">
              <w:rPr>
                <w:sz w:val="22"/>
                <w:szCs w:val="22"/>
              </w:rPr>
              <w:t>RNF-04</w:t>
            </w:r>
          </w:p>
        </w:tc>
        <w:tc>
          <w:tcPr>
            <w:tcW w:w="3013" w:type="dxa"/>
            <w:tcMar/>
          </w:tcPr>
          <w:p w:rsidR="41061A3B" w:rsidP="41061A3B" w:rsidRDefault="41061A3B" w14:paraId="15920696" w14:textId="7E72C5DB">
            <w:pPr>
              <w:pStyle w:val="Normal"/>
              <w:rPr>
                <w:sz w:val="22"/>
                <w:szCs w:val="22"/>
              </w:rPr>
            </w:pPr>
            <w:r w:rsidRPr="41061A3B" w:rsidR="41061A3B">
              <w:rPr>
                <w:sz w:val="22"/>
                <w:szCs w:val="22"/>
              </w:rPr>
              <w:t>Trazabilidad y auditoría</w:t>
            </w:r>
          </w:p>
        </w:tc>
        <w:tc>
          <w:tcPr>
            <w:tcW w:w="4710" w:type="dxa"/>
            <w:tcMar/>
          </w:tcPr>
          <w:p w:rsidR="41061A3B" w:rsidP="41061A3B" w:rsidRDefault="41061A3B" w14:paraId="6B4071B0" w14:textId="489CA608">
            <w:pPr>
              <w:pStyle w:val="Normal"/>
              <w:rPr>
                <w:sz w:val="22"/>
                <w:szCs w:val="22"/>
              </w:rPr>
            </w:pPr>
            <w:r w:rsidRPr="41061A3B" w:rsidR="41061A3B">
              <w:rPr>
                <w:sz w:val="22"/>
                <w:szCs w:val="22"/>
              </w:rPr>
              <w:t>Toda operación relevante de creación, modificación o eliminación debe quedar registrada, incluyendo como mínimo usuario, fecha, acción, módulo, proyecto e IP. Las consultas y operaciones relevantes del módulo Gerencial también deben conservar trazabilidad.</w:t>
            </w:r>
          </w:p>
        </w:tc>
      </w:tr>
      <w:tr w:rsidR="41061A3B" w:rsidTr="41061A3B" w14:paraId="6762AA31">
        <w:trPr>
          <w:trHeight w:val="300"/>
        </w:trPr>
        <w:tc>
          <w:tcPr>
            <w:tcW w:w="1140" w:type="dxa"/>
            <w:tcMar/>
          </w:tcPr>
          <w:p w:rsidR="41061A3B" w:rsidP="41061A3B" w:rsidRDefault="41061A3B" w14:paraId="634644DF" w14:textId="20BE104C">
            <w:pPr>
              <w:pStyle w:val="Normal"/>
              <w:rPr>
                <w:sz w:val="22"/>
                <w:szCs w:val="22"/>
              </w:rPr>
            </w:pPr>
            <w:r w:rsidRPr="41061A3B" w:rsidR="41061A3B">
              <w:rPr>
                <w:sz w:val="22"/>
                <w:szCs w:val="22"/>
              </w:rPr>
              <w:t>RNF-05</w:t>
            </w:r>
          </w:p>
        </w:tc>
        <w:tc>
          <w:tcPr>
            <w:tcW w:w="3013" w:type="dxa"/>
            <w:tcMar/>
          </w:tcPr>
          <w:p w:rsidR="41061A3B" w:rsidP="41061A3B" w:rsidRDefault="41061A3B" w14:paraId="61794520" w14:textId="0856CA0B">
            <w:pPr>
              <w:pStyle w:val="Normal"/>
              <w:rPr>
                <w:sz w:val="22"/>
                <w:szCs w:val="22"/>
              </w:rPr>
            </w:pPr>
            <w:r w:rsidRPr="41061A3B" w:rsidR="41061A3B">
              <w:rPr>
                <w:sz w:val="22"/>
                <w:szCs w:val="22"/>
              </w:rPr>
              <w:t>Disponibilidad</w:t>
            </w:r>
          </w:p>
        </w:tc>
        <w:tc>
          <w:tcPr>
            <w:tcW w:w="4710" w:type="dxa"/>
            <w:tcMar/>
          </w:tcPr>
          <w:p w:rsidR="41061A3B" w:rsidP="41061A3B" w:rsidRDefault="41061A3B" w14:paraId="7D58C5F5" w14:textId="358AECC6">
            <w:pPr>
              <w:pStyle w:val="Normal"/>
              <w:rPr>
                <w:sz w:val="22"/>
                <w:szCs w:val="22"/>
              </w:rPr>
            </w:pPr>
            <w:r w:rsidRPr="41061A3B" w:rsidR="41061A3B">
              <w:rPr>
                <w:sz w:val="22"/>
                <w:szCs w:val="22"/>
              </w:rPr>
              <w:t>El sistema debe mantenerse operativo durante el horario de operación definido para el piloto, con un objetivo referencial de disponibilidad del 99 % en horario hábil.</w:t>
            </w:r>
          </w:p>
        </w:tc>
      </w:tr>
      <w:tr w:rsidR="41061A3B" w:rsidTr="41061A3B" w14:paraId="72BFAFC7">
        <w:trPr>
          <w:trHeight w:val="300"/>
        </w:trPr>
        <w:tc>
          <w:tcPr>
            <w:tcW w:w="1140" w:type="dxa"/>
            <w:tcMar/>
          </w:tcPr>
          <w:p w:rsidR="41061A3B" w:rsidP="41061A3B" w:rsidRDefault="41061A3B" w14:paraId="71379A7D" w14:textId="3FFDA787">
            <w:pPr>
              <w:pStyle w:val="Normal"/>
              <w:rPr>
                <w:sz w:val="22"/>
                <w:szCs w:val="22"/>
              </w:rPr>
            </w:pPr>
            <w:r w:rsidRPr="41061A3B" w:rsidR="41061A3B">
              <w:rPr>
                <w:sz w:val="22"/>
                <w:szCs w:val="22"/>
              </w:rPr>
              <w:t>RNF-06</w:t>
            </w:r>
          </w:p>
        </w:tc>
        <w:tc>
          <w:tcPr>
            <w:tcW w:w="3013" w:type="dxa"/>
            <w:tcMar/>
          </w:tcPr>
          <w:p w:rsidR="41061A3B" w:rsidP="41061A3B" w:rsidRDefault="41061A3B" w14:paraId="790A90D2" w14:textId="173C6FCF">
            <w:pPr>
              <w:pStyle w:val="Normal"/>
              <w:rPr>
                <w:sz w:val="22"/>
                <w:szCs w:val="22"/>
              </w:rPr>
            </w:pPr>
            <w:r w:rsidRPr="41061A3B" w:rsidR="41061A3B">
              <w:rPr>
                <w:sz w:val="22"/>
                <w:szCs w:val="22"/>
              </w:rPr>
              <w:t>Rendimiento</w:t>
            </w:r>
          </w:p>
        </w:tc>
        <w:tc>
          <w:tcPr>
            <w:tcW w:w="4710" w:type="dxa"/>
            <w:tcMar/>
          </w:tcPr>
          <w:p w:rsidR="41061A3B" w:rsidP="41061A3B" w:rsidRDefault="41061A3B" w14:paraId="1C3FCC1D" w14:textId="5BACCB2C">
            <w:pPr>
              <w:pStyle w:val="Normal"/>
              <w:rPr>
                <w:sz w:val="22"/>
                <w:szCs w:val="22"/>
              </w:rPr>
            </w:pPr>
            <w:r w:rsidRPr="41061A3B" w:rsidR="41061A3B">
              <w:rPr>
                <w:sz w:val="22"/>
                <w:szCs w:val="22"/>
              </w:rPr>
              <w:t>Las consultas de listados y los indicadores principales deben responder en menos de 2 segundos bajo condiciones normales de carga, utilizando paginación y mecanismos que eviten la recuperación innecesaria de información.</w:t>
            </w:r>
          </w:p>
        </w:tc>
      </w:tr>
      <w:tr w:rsidR="41061A3B" w:rsidTr="41061A3B" w14:paraId="24952DCE">
        <w:trPr>
          <w:trHeight w:val="300"/>
        </w:trPr>
        <w:tc>
          <w:tcPr>
            <w:tcW w:w="1140" w:type="dxa"/>
            <w:tcMar/>
          </w:tcPr>
          <w:p w:rsidR="41061A3B" w:rsidP="41061A3B" w:rsidRDefault="41061A3B" w14:paraId="5B31FE6D" w14:textId="2E19825A">
            <w:pPr>
              <w:pStyle w:val="Normal"/>
              <w:rPr>
                <w:sz w:val="22"/>
                <w:szCs w:val="22"/>
              </w:rPr>
            </w:pPr>
            <w:r w:rsidRPr="41061A3B" w:rsidR="41061A3B">
              <w:rPr>
                <w:sz w:val="22"/>
                <w:szCs w:val="22"/>
              </w:rPr>
              <w:t>RNF-07</w:t>
            </w:r>
          </w:p>
        </w:tc>
        <w:tc>
          <w:tcPr>
            <w:tcW w:w="3013" w:type="dxa"/>
            <w:tcMar/>
          </w:tcPr>
          <w:p w:rsidR="41061A3B" w:rsidP="41061A3B" w:rsidRDefault="41061A3B" w14:paraId="0B328189" w14:textId="65490C3B">
            <w:pPr>
              <w:pStyle w:val="Normal"/>
              <w:rPr>
                <w:sz w:val="22"/>
                <w:szCs w:val="22"/>
              </w:rPr>
            </w:pPr>
            <w:r w:rsidRPr="41061A3B" w:rsidR="41061A3B">
              <w:rPr>
                <w:sz w:val="22"/>
                <w:szCs w:val="22"/>
              </w:rPr>
              <w:t>Escalabilidad multi-tenant</w:t>
            </w:r>
          </w:p>
        </w:tc>
        <w:tc>
          <w:tcPr>
            <w:tcW w:w="4710" w:type="dxa"/>
            <w:tcMar/>
          </w:tcPr>
          <w:p w:rsidR="41061A3B" w:rsidP="41061A3B" w:rsidRDefault="41061A3B" w14:paraId="25F79D00" w14:textId="194C98E8">
            <w:pPr>
              <w:pStyle w:val="Normal"/>
              <w:rPr>
                <w:sz w:val="22"/>
                <w:szCs w:val="22"/>
              </w:rPr>
            </w:pPr>
            <w:r w:rsidRPr="41061A3B" w:rsidR="41061A3B">
              <w:rPr>
                <w:sz w:val="22"/>
                <w:szCs w:val="22"/>
              </w:rPr>
              <w:t>La incorporación de un nuevo proyecto cliente no debe requerir modificaciones al código fuente, sino únicamente la configuración de los datos correspondientes, incluyendo el proyecto y sus tipos de solicitud.</w:t>
            </w:r>
          </w:p>
        </w:tc>
      </w:tr>
      <w:tr w:rsidR="41061A3B" w:rsidTr="41061A3B" w14:paraId="1120523F">
        <w:trPr>
          <w:trHeight w:val="300"/>
        </w:trPr>
        <w:tc>
          <w:tcPr>
            <w:tcW w:w="1140" w:type="dxa"/>
            <w:tcMar/>
          </w:tcPr>
          <w:p w:rsidR="41061A3B" w:rsidP="41061A3B" w:rsidRDefault="41061A3B" w14:paraId="4CD66E45" w14:textId="4A26A026">
            <w:pPr>
              <w:pStyle w:val="Normal"/>
              <w:rPr>
                <w:sz w:val="22"/>
                <w:szCs w:val="22"/>
              </w:rPr>
            </w:pPr>
            <w:r w:rsidRPr="41061A3B" w:rsidR="41061A3B">
              <w:rPr>
                <w:sz w:val="22"/>
                <w:szCs w:val="22"/>
              </w:rPr>
              <w:t>RNF-08</w:t>
            </w:r>
          </w:p>
        </w:tc>
        <w:tc>
          <w:tcPr>
            <w:tcW w:w="3013" w:type="dxa"/>
            <w:tcMar/>
          </w:tcPr>
          <w:p w:rsidR="41061A3B" w:rsidP="41061A3B" w:rsidRDefault="41061A3B" w14:paraId="5A9997DD" w14:textId="43A8CAD2">
            <w:pPr>
              <w:pStyle w:val="Normal"/>
              <w:rPr>
                <w:sz w:val="22"/>
                <w:szCs w:val="22"/>
              </w:rPr>
            </w:pPr>
            <w:r w:rsidRPr="41061A3B" w:rsidR="41061A3B">
              <w:rPr>
                <w:sz w:val="22"/>
                <w:szCs w:val="22"/>
              </w:rPr>
              <w:t>Escalabilidad analítica</w:t>
            </w:r>
          </w:p>
        </w:tc>
        <w:tc>
          <w:tcPr>
            <w:tcW w:w="4710" w:type="dxa"/>
            <w:tcMar/>
          </w:tcPr>
          <w:p w:rsidR="41061A3B" w:rsidP="41061A3B" w:rsidRDefault="41061A3B" w14:paraId="59B335A4" w14:textId="46BA9B4B">
            <w:pPr>
              <w:pStyle w:val="Normal"/>
              <w:rPr>
                <w:sz w:val="22"/>
                <w:szCs w:val="22"/>
              </w:rPr>
            </w:pPr>
            <w:r w:rsidRPr="41061A3B" w:rsidR="41061A3B">
              <w:rPr>
                <w:sz w:val="22"/>
                <w:szCs w:val="22"/>
              </w:rPr>
              <w:t>La arquitectura debe permitir incorporar nuevos indicadores o fuentes de información sin requerir modificaciones estructurales significativas al sistema.</w:t>
            </w:r>
          </w:p>
        </w:tc>
      </w:tr>
      <w:tr w:rsidR="41061A3B" w:rsidTr="41061A3B" w14:paraId="05DFB249">
        <w:trPr>
          <w:trHeight w:val="300"/>
        </w:trPr>
        <w:tc>
          <w:tcPr>
            <w:tcW w:w="1140" w:type="dxa"/>
            <w:tcMar/>
          </w:tcPr>
          <w:p w:rsidR="41061A3B" w:rsidP="41061A3B" w:rsidRDefault="41061A3B" w14:paraId="736E8B28" w14:textId="0568C471">
            <w:pPr>
              <w:pStyle w:val="Normal"/>
              <w:rPr>
                <w:sz w:val="22"/>
                <w:szCs w:val="22"/>
              </w:rPr>
            </w:pPr>
            <w:r w:rsidRPr="41061A3B" w:rsidR="41061A3B">
              <w:rPr>
                <w:sz w:val="22"/>
                <w:szCs w:val="22"/>
              </w:rPr>
              <w:t>RNF-09</w:t>
            </w:r>
          </w:p>
        </w:tc>
        <w:tc>
          <w:tcPr>
            <w:tcW w:w="3013" w:type="dxa"/>
            <w:tcMar/>
          </w:tcPr>
          <w:p w:rsidR="41061A3B" w:rsidP="41061A3B" w:rsidRDefault="41061A3B" w14:paraId="4ED629D8" w14:textId="385F1D72">
            <w:pPr>
              <w:pStyle w:val="Normal"/>
              <w:rPr>
                <w:sz w:val="22"/>
                <w:szCs w:val="22"/>
              </w:rPr>
            </w:pPr>
            <w:r w:rsidRPr="41061A3B" w:rsidR="41061A3B">
              <w:rPr>
                <w:sz w:val="22"/>
                <w:szCs w:val="22"/>
              </w:rPr>
              <w:t>Mantenibilidad</w:t>
            </w:r>
          </w:p>
        </w:tc>
        <w:tc>
          <w:tcPr>
            <w:tcW w:w="4710" w:type="dxa"/>
            <w:tcMar/>
          </w:tcPr>
          <w:p w:rsidR="41061A3B" w:rsidP="41061A3B" w:rsidRDefault="41061A3B" w14:paraId="4B995319" w14:textId="577221A1">
            <w:pPr>
              <w:pStyle w:val="Normal"/>
              <w:rPr>
                <w:sz w:val="22"/>
                <w:szCs w:val="22"/>
              </w:rPr>
            </w:pPr>
            <w:r w:rsidRPr="41061A3B" w:rsidR="41061A3B">
              <w:rPr>
                <w:sz w:val="22"/>
                <w:szCs w:val="22"/>
              </w:rPr>
              <w:t>El backend debe mantener una arquitectura organizada por capas (</w:t>
            </w:r>
            <w:r w:rsidRPr="41061A3B" w:rsidR="41061A3B">
              <w:rPr>
                <w:sz w:val="22"/>
                <w:szCs w:val="22"/>
              </w:rPr>
              <w:t>Domain, Application, Infrastructure y Api</w:t>
            </w:r>
            <w:r w:rsidRPr="41061A3B" w:rsidR="41061A3B">
              <w:rPr>
                <w:sz w:val="22"/>
                <w:szCs w:val="22"/>
              </w:rPr>
              <w:t>), facilitando la evolución y mantenimiento independiente de sus componentes.</w:t>
            </w:r>
          </w:p>
        </w:tc>
      </w:tr>
      <w:tr w:rsidR="41061A3B" w:rsidTr="41061A3B" w14:paraId="56252F73">
        <w:trPr>
          <w:trHeight w:val="300"/>
        </w:trPr>
        <w:tc>
          <w:tcPr>
            <w:tcW w:w="1140" w:type="dxa"/>
            <w:tcMar/>
          </w:tcPr>
          <w:p w:rsidR="41061A3B" w:rsidP="41061A3B" w:rsidRDefault="41061A3B" w14:paraId="2F587CF8" w14:textId="434A23E3">
            <w:pPr>
              <w:pStyle w:val="Normal"/>
              <w:rPr>
                <w:sz w:val="22"/>
                <w:szCs w:val="22"/>
              </w:rPr>
            </w:pPr>
            <w:r w:rsidRPr="41061A3B" w:rsidR="41061A3B">
              <w:rPr>
                <w:sz w:val="22"/>
                <w:szCs w:val="22"/>
              </w:rPr>
              <w:t>RNF-10</w:t>
            </w:r>
          </w:p>
        </w:tc>
        <w:tc>
          <w:tcPr>
            <w:tcW w:w="3013" w:type="dxa"/>
            <w:tcMar/>
          </w:tcPr>
          <w:p w:rsidR="41061A3B" w:rsidP="41061A3B" w:rsidRDefault="41061A3B" w14:paraId="021B046E" w14:textId="6CCE11DE">
            <w:pPr>
              <w:pStyle w:val="Normal"/>
              <w:rPr>
                <w:sz w:val="22"/>
                <w:szCs w:val="22"/>
              </w:rPr>
            </w:pPr>
            <w:r w:rsidRPr="41061A3B" w:rsidR="41061A3B">
              <w:rPr>
                <w:sz w:val="22"/>
                <w:szCs w:val="22"/>
              </w:rPr>
              <w:t>Portabilidad</w:t>
            </w:r>
          </w:p>
        </w:tc>
        <w:tc>
          <w:tcPr>
            <w:tcW w:w="4710" w:type="dxa"/>
            <w:tcMar/>
          </w:tcPr>
          <w:p w:rsidR="41061A3B" w:rsidP="41061A3B" w:rsidRDefault="41061A3B" w14:paraId="702ED98C" w14:textId="62966FCD">
            <w:pPr>
              <w:pStyle w:val="Normal"/>
              <w:rPr>
                <w:sz w:val="22"/>
                <w:szCs w:val="22"/>
              </w:rPr>
            </w:pPr>
            <w:r w:rsidRPr="41061A3B" w:rsidR="41061A3B">
              <w:rPr>
                <w:sz w:val="22"/>
                <w:szCs w:val="22"/>
              </w:rPr>
              <w:t>El sistema debe poder desplegarse mediante contenedores utilizando Docker o Podman, facilitando su instalación y ejecución en diferentes entornos.</w:t>
            </w:r>
          </w:p>
        </w:tc>
      </w:tr>
      <w:tr w:rsidR="41061A3B" w:rsidTr="41061A3B" w14:paraId="1C364013">
        <w:trPr>
          <w:trHeight w:val="300"/>
        </w:trPr>
        <w:tc>
          <w:tcPr>
            <w:tcW w:w="1140" w:type="dxa"/>
            <w:tcMar/>
          </w:tcPr>
          <w:p w:rsidR="41061A3B" w:rsidP="41061A3B" w:rsidRDefault="41061A3B" w14:paraId="04B06D8B" w14:textId="2346E433">
            <w:pPr>
              <w:pStyle w:val="Normal"/>
              <w:rPr>
                <w:sz w:val="22"/>
                <w:szCs w:val="22"/>
              </w:rPr>
            </w:pPr>
            <w:r w:rsidRPr="41061A3B" w:rsidR="41061A3B">
              <w:rPr>
                <w:sz w:val="22"/>
                <w:szCs w:val="22"/>
              </w:rPr>
              <w:t>RNF-11</w:t>
            </w:r>
          </w:p>
        </w:tc>
        <w:tc>
          <w:tcPr>
            <w:tcW w:w="3013" w:type="dxa"/>
            <w:tcMar/>
          </w:tcPr>
          <w:p w:rsidR="41061A3B" w:rsidP="41061A3B" w:rsidRDefault="41061A3B" w14:paraId="45BC3BBF" w14:textId="3758C34C">
            <w:pPr>
              <w:pStyle w:val="Normal"/>
              <w:rPr>
                <w:sz w:val="22"/>
                <w:szCs w:val="22"/>
              </w:rPr>
            </w:pPr>
            <w:r w:rsidRPr="41061A3B" w:rsidR="41061A3B">
              <w:rPr>
                <w:sz w:val="22"/>
                <w:szCs w:val="22"/>
              </w:rPr>
              <w:t>Usabilidad y consistencia visual</w:t>
            </w:r>
          </w:p>
        </w:tc>
        <w:tc>
          <w:tcPr>
            <w:tcW w:w="4710" w:type="dxa"/>
            <w:tcMar/>
          </w:tcPr>
          <w:p w:rsidR="41061A3B" w:rsidP="41061A3B" w:rsidRDefault="41061A3B" w14:paraId="7BBF2A1E" w14:textId="54F9ED30">
            <w:pPr>
              <w:pStyle w:val="Normal"/>
              <w:rPr>
                <w:sz w:val="22"/>
                <w:szCs w:val="22"/>
              </w:rPr>
            </w:pPr>
            <w:r w:rsidRPr="41061A3B" w:rsidR="41061A3B">
              <w:rPr>
                <w:sz w:val="22"/>
                <w:szCs w:val="22"/>
              </w:rPr>
              <w:t>La interfaz debe mantener una experiencia de uso clara y consistente entre proyectos, conservando la identidad visual de SGDS y adaptando únicamente los datos y elementos propios de cada proyecto.</w:t>
            </w:r>
          </w:p>
        </w:tc>
      </w:tr>
      <w:tr w:rsidR="41061A3B" w:rsidTr="41061A3B" w14:paraId="7C8F127F">
        <w:trPr>
          <w:trHeight w:val="300"/>
        </w:trPr>
        <w:tc>
          <w:tcPr>
            <w:tcW w:w="1140" w:type="dxa"/>
            <w:tcMar/>
          </w:tcPr>
          <w:p w:rsidR="41061A3B" w:rsidP="41061A3B" w:rsidRDefault="41061A3B" w14:paraId="3241791F" w14:textId="2FAF2984">
            <w:pPr>
              <w:pStyle w:val="Normal"/>
              <w:rPr>
                <w:sz w:val="22"/>
                <w:szCs w:val="22"/>
              </w:rPr>
            </w:pPr>
            <w:r w:rsidRPr="41061A3B" w:rsidR="41061A3B">
              <w:rPr>
                <w:sz w:val="22"/>
                <w:szCs w:val="22"/>
              </w:rPr>
              <w:t>RNF-12</w:t>
            </w:r>
          </w:p>
        </w:tc>
        <w:tc>
          <w:tcPr>
            <w:tcW w:w="3013" w:type="dxa"/>
            <w:tcMar/>
          </w:tcPr>
          <w:p w:rsidR="41061A3B" w:rsidP="41061A3B" w:rsidRDefault="41061A3B" w14:paraId="760E8029" w14:textId="25BA71CB">
            <w:pPr>
              <w:pStyle w:val="Normal"/>
              <w:rPr>
                <w:sz w:val="22"/>
                <w:szCs w:val="22"/>
              </w:rPr>
            </w:pPr>
            <w:r w:rsidRPr="41061A3B" w:rsidR="41061A3B">
              <w:rPr>
                <w:sz w:val="22"/>
                <w:szCs w:val="22"/>
              </w:rPr>
              <w:t>Integridad de la información analítica</w:t>
            </w:r>
          </w:p>
        </w:tc>
        <w:tc>
          <w:tcPr>
            <w:tcW w:w="4710" w:type="dxa"/>
            <w:tcMar/>
          </w:tcPr>
          <w:p w:rsidR="41061A3B" w:rsidP="41061A3B" w:rsidRDefault="41061A3B" w14:paraId="14F47DDE" w14:textId="0D2A90B0">
            <w:pPr>
              <w:pStyle w:val="Normal"/>
              <w:rPr>
                <w:sz w:val="22"/>
                <w:szCs w:val="22"/>
              </w:rPr>
            </w:pPr>
            <w:r w:rsidRPr="41061A3B" w:rsidR="41061A3B">
              <w:rPr>
                <w:sz w:val="22"/>
                <w:szCs w:val="22"/>
              </w:rPr>
              <w:t>Los indicadores y métricas deben calcularse exclusivamente sobre información válida, consistente y disponible en las fuentes de datos autorizadas.</w:t>
            </w:r>
          </w:p>
        </w:tc>
      </w:tr>
      <w:tr w:rsidR="41061A3B" w:rsidTr="41061A3B" w14:paraId="49C350C5">
        <w:trPr>
          <w:trHeight w:val="300"/>
        </w:trPr>
        <w:tc>
          <w:tcPr>
            <w:tcW w:w="1140" w:type="dxa"/>
            <w:tcMar/>
          </w:tcPr>
          <w:p w:rsidR="41061A3B" w:rsidP="41061A3B" w:rsidRDefault="41061A3B" w14:paraId="5D756FDC" w14:textId="333D2E2C">
            <w:pPr>
              <w:pStyle w:val="Normal"/>
              <w:rPr>
                <w:sz w:val="22"/>
                <w:szCs w:val="22"/>
              </w:rPr>
            </w:pPr>
            <w:r w:rsidRPr="41061A3B" w:rsidR="41061A3B">
              <w:rPr>
                <w:sz w:val="22"/>
                <w:szCs w:val="22"/>
              </w:rPr>
              <w:t>RNF-13</w:t>
            </w:r>
          </w:p>
        </w:tc>
        <w:tc>
          <w:tcPr>
            <w:tcW w:w="3013" w:type="dxa"/>
            <w:tcMar/>
          </w:tcPr>
          <w:p w:rsidR="41061A3B" w:rsidP="41061A3B" w:rsidRDefault="41061A3B" w14:paraId="525D6058" w14:textId="44A6087A">
            <w:pPr>
              <w:pStyle w:val="Normal"/>
              <w:rPr>
                <w:sz w:val="22"/>
                <w:szCs w:val="22"/>
              </w:rPr>
            </w:pPr>
            <w:r w:rsidRPr="41061A3B" w:rsidR="41061A3B">
              <w:rPr>
                <w:sz w:val="22"/>
                <w:szCs w:val="22"/>
              </w:rPr>
              <w:t>Jerarquía visual gerencial</w:t>
            </w:r>
          </w:p>
        </w:tc>
        <w:tc>
          <w:tcPr>
            <w:tcW w:w="4710" w:type="dxa"/>
            <w:tcMar/>
          </w:tcPr>
          <w:p w:rsidR="41061A3B" w:rsidP="41061A3B" w:rsidRDefault="41061A3B" w14:paraId="5A0DB67E" w14:textId="708EBE6B">
            <w:pPr>
              <w:pStyle w:val="Normal"/>
              <w:rPr>
                <w:sz w:val="22"/>
                <w:szCs w:val="22"/>
              </w:rPr>
            </w:pPr>
            <w:r w:rsidRPr="41061A3B" w:rsidR="41061A3B">
              <w:rPr>
                <w:sz w:val="22"/>
                <w:szCs w:val="22"/>
              </w:rPr>
              <w:t>El módulo Gerencial debe presentar la información mediante una jerarquía visual clara, priorizando indicadores, tendencias, alertas y elementos relevantes para la toma de decisiones.</w:t>
            </w:r>
          </w:p>
        </w:tc>
      </w:tr>
      <w:tr w:rsidR="41061A3B" w:rsidTr="41061A3B" w14:paraId="0D187937">
        <w:trPr>
          <w:trHeight w:val="300"/>
        </w:trPr>
        <w:tc>
          <w:tcPr>
            <w:tcW w:w="1140" w:type="dxa"/>
            <w:tcMar/>
          </w:tcPr>
          <w:p w:rsidR="41061A3B" w:rsidP="41061A3B" w:rsidRDefault="41061A3B" w14:paraId="2FD490C3" w14:textId="362FDEFC">
            <w:pPr>
              <w:pStyle w:val="Normal"/>
              <w:rPr>
                <w:sz w:val="22"/>
                <w:szCs w:val="22"/>
              </w:rPr>
            </w:pPr>
            <w:r w:rsidRPr="41061A3B" w:rsidR="41061A3B">
              <w:rPr>
                <w:sz w:val="22"/>
                <w:szCs w:val="22"/>
              </w:rPr>
              <w:t>RNF-14</w:t>
            </w:r>
          </w:p>
        </w:tc>
        <w:tc>
          <w:tcPr>
            <w:tcW w:w="3013" w:type="dxa"/>
            <w:tcMar/>
          </w:tcPr>
          <w:p w:rsidR="41061A3B" w:rsidP="41061A3B" w:rsidRDefault="41061A3B" w14:paraId="3A073554" w14:textId="797BB6DC">
            <w:pPr>
              <w:pStyle w:val="Normal"/>
              <w:rPr>
                <w:sz w:val="22"/>
                <w:szCs w:val="22"/>
              </w:rPr>
            </w:pPr>
            <w:r w:rsidRPr="41061A3B" w:rsidR="41061A3B">
              <w:rPr>
                <w:sz w:val="22"/>
                <w:szCs w:val="22"/>
              </w:rPr>
              <w:t>Control de versiones</w:t>
            </w:r>
          </w:p>
        </w:tc>
        <w:tc>
          <w:tcPr>
            <w:tcW w:w="4710" w:type="dxa"/>
            <w:tcMar/>
          </w:tcPr>
          <w:p w:rsidR="41061A3B" w:rsidP="41061A3B" w:rsidRDefault="41061A3B" w14:paraId="5E04279B" w14:textId="38997888">
            <w:pPr>
              <w:pStyle w:val="Normal"/>
              <w:rPr>
                <w:sz w:val="22"/>
                <w:szCs w:val="22"/>
              </w:rPr>
            </w:pPr>
            <w:r w:rsidRPr="41061A3B" w:rsidR="41061A3B">
              <w:rPr>
                <w:sz w:val="22"/>
                <w:szCs w:val="22"/>
              </w:rPr>
              <w:t>Todo el código fuente y los cambios realizados sobre el proyecto deben gestionarse mediante Git/GitHub, manteniendo un historial de modificaciones trazable.</w:t>
            </w:r>
          </w:p>
        </w:tc>
      </w:tr>
    </w:tbl>
    <w:p w:rsidR="41061A3B" w:rsidP="41061A3B" w:rsidRDefault="41061A3B" w14:paraId="66A89120" w14:textId="307BE664">
      <w:pPr>
        <w:pStyle w:val="Normal"/>
      </w:pPr>
    </w:p>
    <w:p w:rsidR="00E676B2" w:rsidP="41061A3B" w:rsidRDefault="00E676B2" w14:paraId="5EF24C4B" w14:textId="5DCDA070">
      <w:pPr>
        <w:pStyle w:val="Prrafodelista"/>
        <w:numPr>
          <w:ilvl w:val="0"/>
          <w:numId w:val="65"/>
        </w:numPr>
        <w:rPr>
          <w:b w:val="1"/>
          <w:bCs w:val="1"/>
          <w:noProof w:val="0"/>
          <w:lang w:val="es-CO"/>
        </w:rPr>
      </w:pPr>
      <w:r w:rsidRPr="41061A3B" w:rsidR="5E89AD54">
        <w:rPr>
          <w:b w:val="1"/>
          <w:bCs w:val="1"/>
          <w:noProof w:val="0"/>
          <w:lang w:val="es-CO"/>
        </w:rPr>
        <w:t xml:space="preserve">Seguridad </w:t>
      </w:r>
    </w:p>
    <w:p w:rsidR="00E676B2" w:rsidP="2E8889B9" w:rsidRDefault="00E676B2" w14:paraId="231815AF" w14:textId="1B31D309">
      <w:pPr>
        <w:pStyle w:val="Normal"/>
      </w:pPr>
      <w:r w:rsidRPr="41061A3B" w:rsidR="5E89AD54">
        <w:rPr>
          <w:noProof w:val="0"/>
          <w:lang w:val="es-CO"/>
        </w:rPr>
        <w:t>Aplica por igual a Gerencial, Operador, IA y Power BI — se definen una sola vez aquí en vez de repetirse en cada tabla.</w:t>
      </w:r>
    </w:p>
    <w:tbl>
      <w:tblPr>
        <w:tblStyle w:val="Tablaconcuadrcula"/>
        <w:bidiVisual w:val="0"/>
        <w:tblW w:w="0" w:type="auto"/>
        <w:jc w:val="center"/>
        <w:tblLook w:val="06A0" w:firstRow="1" w:lastRow="0" w:firstColumn="1" w:lastColumn="0" w:noHBand="1" w:noVBand="1"/>
      </w:tblPr>
      <w:tblGrid>
        <w:gridCol w:w="1605"/>
        <w:gridCol w:w="2490"/>
        <w:gridCol w:w="4830"/>
      </w:tblGrid>
      <w:tr w:rsidR="41061A3B" w:rsidTr="41061A3B" w14:paraId="5C327B22">
        <w:trPr>
          <w:trHeight w:val="450"/>
        </w:trPr>
        <w:tc>
          <w:tcPr>
            <w:tcW w:w="1605" w:type="dxa"/>
            <w:tcMar/>
            <w:vAlign w:val="center"/>
          </w:tcPr>
          <w:p w:rsidR="41061A3B" w:rsidP="41061A3B" w:rsidRDefault="41061A3B" w14:paraId="4605AEEB" w14:textId="20E450E8">
            <w:pPr>
              <w:pStyle w:val="Normal"/>
              <w:jc w:val="center"/>
              <w:rPr>
                <w:b w:val="1"/>
                <w:bCs w:val="1"/>
                <w:sz w:val="22"/>
                <w:szCs w:val="22"/>
              </w:rPr>
            </w:pPr>
            <w:r w:rsidRPr="41061A3B" w:rsidR="41061A3B">
              <w:rPr>
                <w:b w:val="1"/>
                <w:bCs w:val="1"/>
                <w:sz w:val="22"/>
                <w:szCs w:val="22"/>
              </w:rPr>
              <w:t>I</w:t>
            </w:r>
            <w:r w:rsidRPr="41061A3B" w:rsidR="50C94A8E">
              <w:rPr>
                <w:b w:val="1"/>
                <w:bCs w:val="1"/>
                <w:sz w:val="22"/>
                <w:szCs w:val="22"/>
              </w:rPr>
              <w:t>d</w:t>
            </w:r>
          </w:p>
        </w:tc>
        <w:tc>
          <w:tcPr>
            <w:tcW w:w="2490" w:type="dxa"/>
            <w:tcMar/>
            <w:vAlign w:val="center"/>
          </w:tcPr>
          <w:p w:rsidR="41061A3B" w:rsidP="41061A3B" w:rsidRDefault="41061A3B" w14:paraId="7D928482" w14:textId="29D23D81">
            <w:pPr>
              <w:pStyle w:val="Normal"/>
              <w:jc w:val="center"/>
              <w:rPr>
                <w:b w:val="1"/>
                <w:bCs w:val="1"/>
                <w:sz w:val="22"/>
                <w:szCs w:val="22"/>
              </w:rPr>
            </w:pPr>
            <w:r w:rsidRPr="41061A3B" w:rsidR="41061A3B">
              <w:rPr>
                <w:b w:val="1"/>
                <w:bCs w:val="1"/>
                <w:sz w:val="22"/>
                <w:szCs w:val="22"/>
              </w:rPr>
              <w:t>Requerimiento</w:t>
            </w:r>
          </w:p>
        </w:tc>
        <w:tc>
          <w:tcPr>
            <w:tcW w:w="4830" w:type="dxa"/>
            <w:tcMar/>
            <w:vAlign w:val="center"/>
          </w:tcPr>
          <w:p w:rsidR="41061A3B" w:rsidP="41061A3B" w:rsidRDefault="41061A3B" w14:paraId="7BBA3867" w14:textId="33220863">
            <w:pPr>
              <w:pStyle w:val="Normal"/>
              <w:jc w:val="center"/>
              <w:rPr>
                <w:b w:val="1"/>
                <w:bCs w:val="1"/>
                <w:sz w:val="22"/>
                <w:szCs w:val="22"/>
              </w:rPr>
            </w:pPr>
            <w:r w:rsidRPr="41061A3B" w:rsidR="41061A3B">
              <w:rPr>
                <w:b w:val="1"/>
                <w:bCs w:val="1"/>
                <w:sz w:val="22"/>
                <w:szCs w:val="22"/>
              </w:rPr>
              <w:t>Detalle</w:t>
            </w:r>
          </w:p>
        </w:tc>
      </w:tr>
      <w:tr w:rsidR="41061A3B" w:rsidTr="41061A3B" w14:paraId="32E802AA">
        <w:trPr>
          <w:trHeight w:val="300"/>
        </w:trPr>
        <w:tc>
          <w:tcPr>
            <w:tcW w:w="1605" w:type="dxa"/>
            <w:tcMar/>
          </w:tcPr>
          <w:p w:rsidR="41061A3B" w:rsidP="41061A3B" w:rsidRDefault="41061A3B" w14:paraId="40EBBF08" w14:textId="2A26C58F">
            <w:pPr>
              <w:pStyle w:val="Normal"/>
              <w:rPr>
                <w:sz w:val="22"/>
                <w:szCs w:val="22"/>
              </w:rPr>
            </w:pPr>
            <w:r w:rsidRPr="41061A3B" w:rsidR="41061A3B">
              <w:rPr>
                <w:sz w:val="22"/>
                <w:szCs w:val="22"/>
              </w:rPr>
              <w:t>RNF-SEG-01</w:t>
            </w:r>
          </w:p>
        </w:tc>
        <w:tc>
          <w:tcPr>
            <w:tcW w:w="2490" w:type="dxa"/>
            <w:tcMar/>
          </w:tcPr>
          <w:p w:rsidR="41061A3B" w:rsidP="41061A3B" w:rsidRDefault="41061A3B" w14:paraId="58E1AEC7" w14:textId="0C83E64C">
            <w:pPr>
              <w:pStyle w:val="Normal"/>
              <w:rPr>
                <w:sz w:val="22"/>
                <w:szCs w:val="22"/>
              </w:rPr>
            </w:pPr>
            <w:r w:rsidRPr="41061A3B" w:rsidR="41061A3B">
              <w:rPr>
                <w:sz w:val="22"/>
                <w:szCs w:val="22"/>
              </w:rPr>
              <w:t>Aislamiento de información por proyecto</w:t>
            </w:r>
          </w:p>
        </w:tc>
        <w:tc>
          <w:tcPr>
            <w:tcW w:w="4830" w:type="dxa"/>
            <w:tcMar/>
          </w:tcPr>
          <w:p w:rsidR="41061A3B" w:rsidP="41061A3B" w:rsidRDefault="41061A3B" w14:paraId="08B74FC8" w14:textId="332916DE">
            <w:pPr>
              <w:pStyle w:val="Normal"/>
              <w:rPr>
                <w:sz w:val="22"/>
                <w:szCs w:val="22"/>
              </w:rPr>
            </w:pPr>
            <w:r w:rsidRPr="41061A3B" w:rsidR="41061A3B">
              <w:rPr>
                <w:sz w:val="22"/>
                <w:szCs w:val="22"/>
              </w:rPr>
              <w:t xml:space="preserve">El sistema debe garantizar que cada usuario únicamente pueda consultar y operar información de los proyectos en los que posee una relación </w:t>
            </w:r>
            <w:r w:rsidRPr="41061A3B" w:rsidR="41061A3B">
              <w:rPr>
                <w:sz w:val="22"/>
                <w:szCs w:val="22"/>
              </w:rPr>
              <w:t>UsuarioProyecto</w:t>
            </w:r>
            <w:r w:rsidRPr="41061A3B" w:rsidR="41061A3B">
              <w:rPr>
                <w:sz w:val="22"/>
                <w:szCs w:val="22"/>
              </w:rPr>
              <w:t xml:space="preserve"> autorizada, exceptuando al Administrador SYC según sus facultades.</w:t>
            </w:r>
          </w:p>
        </w:tc>
      </w:tr>
      <w:tr w:rsidR="41061A3B" w:rsidTr="41061A3B" w14:paraId="000F7E2B">
        <w:trPr>
          <w:trHeight w:val="300"/>
        </w:trPr>
        <w:tc>
          <w:tcPr>
            <w:tcW w:w="1605" w:type="dxa"/>
            <w:tcMar/>
          </w:tcPr>
          <w:p w:rsidR="41061A3B" w:rsidP="41061A3B" w:rsidRDefault="41061A3B" w14:paraId="04853659" w14:textId="38FFB356">
            <w:pPr>
              <w:pStyle w:val="Normal"/>
              <w:rPr>
                <w:sz w:val="22"/>
                <w:szCs w:val="22"/>
              </w:rPr>
            </w:pPr>
            <w:r w:rsidRPr="41061A3B" w:rsidR="41061A3B">
              <w:rPr>
                <w:sz w:val="22"/>
                <w:szCs w:val="22"/>
              </w:rPr>
              <w:t>RNF-SEG-02</w:t>
            </w:r>
          </w:p>
        </w:tc>
        <w:tc>
          <w:tcPr>
            <w:tcW w:w="2490" w:type="dxa"/>
            <w:tcMar/>
          </w:tcPr>
          <w:p w:rsidR="41061A3B" w:rsidP="41061A3B" w:rsidRDefault="41061A3B" w14:paraId="6B2E446D" w14:textId="4E6C769B">
            <w:pPr>
              <w:pStyle w:val="Normal"/>
              <w:rPr>
                <w:sz w:val="22"/>
                <w:szCs w:val="22"/>
              </w:rPr>
            </w:pPr>
            <w:r w:rsidRPr="41061A3B" w:rsidR="41061A3B">
              <w:rPr>
                <w:sz w:val="22"/>
                <w:szCs w:val="22"/>
              </w:rPr>
              <w:t>Autenticación y autorización mediante claims</w:t>
            </w:r>
          </w:p>
        </w:tc>
        <w:tc>
          <w:tcPr>
            <w:tcW w:w="4830" w:type="dxa"/>
            <w:tcMar/>
          </w:tcPr>
          <w:p w:rsidR="41061A3B" w:rsidP="41061A3B" w:rsidRDefault="41061A3B" w14:paraId="68DC4433" w14:textId="6C0FE6C3">
            <w:pPr>
              <w:pStyle w:val="Normal"/>
              <w:rPr>
                <w:sz w:val="22"/>
                <w:szCs w:val="22"/>
              </w:rPr>
            </w:pPr>
            <w:r w:rsidRPr="41061A3B" w:rsidR="41061A3B">
              <w:rPr>
                <w:sz w:val="22"/>
                <w:szCs w:val="22"/>
              </w:rPr>
              <w:t>El sistema debe utilizar los claims definidos en el JWT (</w:t>
            </w:r>
            <w:r w:rsidRPr="41061A3B" w:rsidR="41061A3B">
              <w:rPr>
                <w:sz w:val="22"/>
                <w:szCs w:val="22"/>
              </w:rPr>
              <w:t>esAdminSyc</w:t>
            </w:r>
            <w:r w:rsidRPr="41061A3B" w:rsidR="41061A3B">
              <w:rPr>
                <w:sz w:val="22"/>
                <w:szCs w:val="22"/>
              </w:rPr>
              <w:t xml:space="preserve">, </w:t>
            </w:r>
            <w:r w:rsidRPr="41061A3B" w:rsidR="41061A3B">
              <w:rPr>
                <w:sz w:val="22"/>
                <w:szCs w:val="22"/>
              </w:rPr>
              <w:t>esGerencial</w:t>
            </w:r>
            <w:r w:rsidRPr="41061A3B" w:rsidR="41061A3B">
              <w:rPr>
                <w:sz w:val="22"/>
                <w:szCs w:val="22"/>
              </w:rPr>
              <w:t xml:space="preserve">, </w:t>
            </w:r>
            <w:r w:rsidRPr="41061A3B" w:rsidR="41061A3B">
              <w:rPr>
                <w:sz w:val="22"/>
                <w:szCs w:val="22"/>
              </w:rPr>
              <w:t>proyecto</w:t>
            </w:r>
            <w:r w:rsidRPr="41061A3B" w:rsidR="41061A3B">
              <w:rPr>
                <w:sz w:val="22"/>
                <w:szCs w:val="22"/>
              </w:rPr>
              <w:t>) como mecanismo de autenticación y autorización, sin implementar un sistema de roles paralelo.</w:t>
            </w:r>
          </w:p>
        </w:tc>
      </w:tr>
    </w:tbl>
    <w:p w:rsidR="00E676B2" w:rsidP="00E676B2" w:rsidRDefault="00E676B2" w14:paraId="39B14EBF" w14:textId="00B32283"/>
    <w:p w:rsidR="41061A3B" w:rsidRDefault="41061A3B" w14:paraId="6222E135" w14:textId="51FE4169"/>
    <w:p w:rsidR="41061A3B" w:rsidRDefault="41061A3B" w14:paraId="6C23DA77" w14:textId="6ED0F78E"/>
    <w:p w:rsidR="41061A3B" w:rsidRDefault="41061A3B" w14:paraId="712F498E" w14:textId="68F28C9C"/>
    <w:p w:rsidR="130A8908" w:rsidP="41061A3B" w:rsidRDefault="130A8908" w14:paraId="2F484156" w14:textId="45F322BD">
      <w:pPr>
        <w:pStyle w:val="Prrafodelista"/>
        <w:numPr>
          <w:ilvl w:val="0"/>
          <w:numId w:val="65"/>
        </w:numPr>
        <w:rPr>
          <w:b w:val="1"/>
          <w:bCs w:val="1"/>
          <w:noProof w:val="0"/>
          <w:lang w:val="es-CO"/>
        </w:rPr>
      </w:pPr>
      <w:r w:rsidRPr="41061A3B" w:rsidR="30D62D07">
        <w:rPr>
          <w:b w:val="1"/>
          <w:bCs w:val="1"/>
          <w:noProof w:val="0"/>
          <w:lang w:val="es-CO"/>
        </w:rPr>
        <w:t>Restricciones de IA</w:t>
      </w:r>
    </w:p>
    <w:tbl>
      <w:tblPr>
        <w:tblStyle w:val="Tablaconcuadrcula"/>
        <w:bidiVisual w:val="0"/>
        <w:tblW w:w="0" w:type="auto"/>
        <w:jc w:val="center"/>
        <w:tblLook w:val="06A0" w:firstRow="1" w:lastRow="0" w:firstColumn="1" w:lastColumn="0" w:noHBand="1" w:noVBand="1"/>
      </w:tblPr>
      <w:tblGrid>
        <w:gridCol w:w="1373"/>
        <w:gridCol w:w="2895"/>
        <w:gridCol w:w="4650"/>
      </w:tblGrid>
      <w:tr w:rsidR="41061A3B" w:rsidTr="41061A3B" w14:paraId="02773875">
        <w:trPr>
          <w:trHeight w:val="465"/>
        </w:trPr>
        <w:tc>
          <w:tcPr>
            <w:tcW w:w="1373" w:type="dxa"/>
            <w:tcMar/>
            <w:vAlign w:val="center"/>
          </w:tcPr>
          <w:p w:rsidR="41061A3B" w:rsidP="41061A3B" w:rsidRDefault="41061A3B" w14:paraId="75ECAB68" w14:textId="3183BDDC">
            <w:pPr>
              <w:pStyle w:val="Normal"/>
              <w:jc w:val="center"/>
              <w:rPr>
                <w:b w:val="1"/>
                <w:bCs w:val="1"/>
                <w:sz w:val="22"/>
                <w:szCs w:val="22"/>
              </w:rPr>
            </w:pPr>
            <w:r w:rsidRPr="41061A3B" w:rsidR="41061A3B">
              <w:rPr>
                <w:b w:val="1"/>
                <w:bCs w:val="1"/>
                <w:sz w:val="22"/>
                <w:szCs w:val="22"/>
              </w:rPr>
              <w:t>I</w:t>
            </w:r>
            <w:r w:rsidRPr="41061A3B" w:rsidR="04B199DF">
              <w:rPr>
                <w:b w:val="1"/>
                <w:bCs w:val="1"/>
                <w:sz w:val="22"/>
                <w:szCs w:val="22"/>
              </w:rPr>
              <w:t>d</w:t>
            </w:r>
          </w:p>
        </w:tc>
        <w:tc>
          <w:tcPr>
            <w:tcW w:w="2895" w:type="dxa"/>
            <w:tcMar/>
            <w:vAlign w:val="center"/>
          </w:tcPr>
          <w:p w:rsidR="41061A3B" w:rsidP="41061A3B" w:rsidRDefault="41061A3B" w14:paraId="17CD01FE" w14:textId="53B7C349">
            <w:pPr>
              <w:pStyle w:val="Normal"/>
              <w:jc w:val="center"/>
              <w:rPr>
                <w:b w:val="1"/>
                <w:bCs w:val="1"/>
                <w:sz w:val="22"/>
                <w:szCs w:val="22"/>
              </w:rPr>
            </w:pPr>
            <w:r w:rsidRPr="41061A3B" w:rsidR="41061A3B">
              <w:rPr>
                <w:b w:val="1"/>
                <w:bCs w:val="1"/>
                <w:sz w:val="22"/>
                <w:szCs w:val="22"/>
              </w:rPr>
              <w:t>Requerimiento</w:t>
            </w:r>
          </w:p>
        </w:tc>
        <w:tc>
          <w:tcPr>
            <w:tcW w:w="4650" w:type="dxa"/>
            <w:tcMar/>
            <w:vAlign w:val="center"/>
          </w:tcPr>
          <w:p w:rsidR="41061A3B" w:rsidP="41061A3B" w:rsidRDefault="41061A3B" w14:paraId="1D302985" w14:textId="2EE792DC">
            <w:pPr>
              <w:pStyle w:val="Normal"/>
              <w:jc w:val="center"/>
              <w:rPr>
                <w:b w:val="1"/>
                <w:bCs w:val="1"/>
                <w:sz w:val="22"/>
                <w:szCs w:val="22"/>
              </w:rPr>
            </w:pPr>
            <w:r w:rsidRPr="41061A3B" w:rsidR="41061A3B">
              <w:rPr>
                <w:b w:val="1"/>
                <w:bCs w:val="1"/>
                <w:sz w:val="22"/>
                <w:szCs w:val="22"/>
              </w:rPr>
              <w:t>Detalle</w:t>
            </w:r>
          </w:p>
        </w:tc>
      </w:tr>
      <w:tr w:rsidR="41061A3B" w:rsidTr="41061A3B" w14:paraId="386E61E7">
        <w:trPr>
          <w:trHeight w:val="300"/>
        </w:trPr>
        <w:tc>
          <w:tcPr>
            <w:tcW w:w="1373" w:type="dxa"/>
            <w:tcMar/>
          </w:tcPr>
          <w:p w:rsidR="41061A3B" w:rsidP="41061A3B" w:rsidRDefault="41061A3B" w14:paraId="6036600F" w14:textId="0B970DA3">
            <w:pPr>
              <w:pStyle w:val="Normal"/>
              <w:rPr>
                <w:sz w:val="22"/>
                <w:szCs w:val="22"/>
              </w:rPr>
            </w:pPr>
            <w:r w:rsidRPr="41061A3B" w:rsidR="41061A3B">
              <w:rPr>
                <w:sz w:val="22"/>
                <w:szCs w:val="22"/>
              </w:rPr>
              <w:t>RNF-IA-01</w:t>
            </w:r>
          </w:p>
        </w:tc>
        <w:tc>
          <w:tcPr>
            <w:tcW w:w="2895" w:type="dxa"/>
            <w:tcMar/>
          </w:tcPr>
          <w:p w:rsidR="41061A3B" w:rsidP="41061A3B" w:rsidRDefault="41061A3B" w14:paraId="178A2A7D" w14:textId="547A1541">
            <w:pPr>
              <w:pStyle w:val="Normal"/>
              <w:rPr>
                <w:sz w:val="22"/>
                <w:szCs w:val="22"/>
              </w:rPr>
            </w:pPr>
            <w:r w:rsidRPr="41061A3B" w:rsidR="41061A3B">
              <w:rPr>
                <w:sz w:val="22"/>
                <w:szCs w:val="22"/>
              </w:rPr>
              <w:t>Control humano sobre las decisiones de IA</w:t>
            </w:r>
          </w:p>
        </w:tc>
        <w:tc>
          <w:tcPr>
            <w:tcW w:w="4650" w:type="dxa"/>
            <w:tcMar/>
          </w:tcPr>
          <w:p w:rsidR="41061A3B" w:rsidP="41061A3B" w:rsidRDefault="41061A3B" w14:paraId="71845198" w14:textId="4B9328D6">
            <w:pPr>
              <w:pStyle w:val="Normal"/>
              <w:rPr>
                <w:sz w:val="22"/>
                <w:szCs w:val="22"/>
              </w:rPr>
            </w:pPr>
            <w:r w:rsidRPr="41061A3B" w:rsidR="41061A3B">
              <w:rPr>
                <w:sz w:val="22"/>
                <w:szCs w:val="22"/>
              </w:rPr>
              <w:t>Ninguna funcionalidad de IA debe modificar directamente los datos productivos. Toda salida generada debe considerarse una sugerencia que requiere confirmación o descarte por parte del usuario autorizado.</w:t>
            </w:r>
          </w:p>
        </w:tc>
      </w:tr>
      <w:tr w:rsidR="41061A3B" w:rsidTr="41061A3B" w14:paraId="7B794FAE">
        <w:trPr>
          <w:trHeight w:val="300"/>
        </w:trPr>
        <w:tc>
          <w:tcPr>
            <w:tcW w:w="1373" w:type="dxa"/>
            <w:tcMar/>
          </w:tcPr>
          <w:p w:rsidR="41061A3B" w:rsidP="41061A3B" w:rsidRDefault="41061A3B" w14:paraId="36968DB5" w14:textId="01F3ED4F">
            <w:pPr>
              <w:pStyle w:val="Normal"/>
              <w:rPr>
                <w:sz w:val="22"/>
                <w:szCs w:val="22"/>
              </w:rPr>
            </w:pPr>
            <w:r w:rsidRPr="41061A3B" w:rsidR="41061A3B">
              <w:rPr>
                <w:sz w:val="22"/>
                <w:szCs w:val="22"/>
              </w:rPr>
              <w:t>RNF-IA-02</w:t>
            </w:r>
          </w:p>
        </w:tc>
        <w:tc>
          <w:tcPr>
            <w:tcW w:w="2895" w:type="dxa"/>
            <w:tcMar/>
          </w:tcPr>
          <w:p w:rsidR="41061A3B" w:rsidP="41061A3B" w:rsidRDefault="41061A3B" w14:paraId="1AB9976A" w14:textId="5A8FD289">
            <w:pPr>
              <w:pStyle w:val="Normal"/>
              <w:rPr>
                <w:sz w:val="22"/>
                <w:szCs w:val="22"/>
              </w:rPr>
            </w:pPr>
            <w:r w:rsidRPr="41061A3B" w:rsidR="41061A3B">
              <w:rPr>
                <w:sz w:val="22"/>
                <w:szCs w:val="22"/>
              </w:rPr>
              <w:t>Aislamiento de datos para IA</w:t>
            </w:r>
          </w:p>
        </w:tc>
        <w:tc>
          <w:tcPr>
            <w:tcW w:w="4650" w:type="dxa"/>
            <w:tcMar/>
          </w:tcPr>
          <w:p w:rsidR="41061A3B" w:rsidP="41061A3B" w:rsidRDefault="41061A3B" w14:paraId="015DE823" w14:textId="198CD526">
            <w:pPr>
              <w:pStyle w:val="Normal"/>
              <w:rPr>
                <w:sz w:val="22"/>
                <w:szCs w:val="22"/>
              </w:rPr>
            </w:pPr>
            <w:r w:rsidRPr="41061A3B" w:rsidR="41061A3B">
              <w:rPr>
                <w:sz w:val="22"/>
                <w:szCs w:val="22"/>
              </w:rPr>
              <w:t>El contexto enviado al modelo debe construirse exclusivamente a partir de información previamente autorizada para el usuario y proyecto correspondiente. El filtrado debe realizarse antes de invocar el modelo, evitando depender del filtrado posterior de la respuesta.</w:t>
            </w:r>
          </w:p>
        </w:tc>
      </w:tr>
      <w:tr w:rsidR="41061A3B" w:rsidTr="41061A3B" w14:paraId="388657D0">
        <w:trPr>
          <w:trHeight w:val="300"/>
        </w:trPr>
        <w:tc>
          <w:tcPr>
            <w:tcW w:w="1373" w:type="dxa"/>
            <w:tcMar/>
          </w:tcPr>
          <w:p w:rsidR="41061A3B" w:rsidP="41061A3B" w:rsidRDefault="41061A3B" w14:paraId="14A12ED3" w14:textId="073E9FE2">
            <w:pPr>
              <w:pStyle w:val="Normal"/>
              <w:rPr>
                <w:sz w:val="22"/>
                <w:szCs w:val="22"/>
              </w:rPr>
            </w:pPr>
            <w:r w:rsidRPr="41061A3B" w:rsidR="41061A3B">
              <w:rPr>
                <w:sz w:val="22"/>
                <w:szCs w:val="22"/>
              </w:rPr>
              <w:t>RNF-IA-03</w:t>
            </w:r>
          </w:p>
        </w:tc>
        <w:tc>
          <w:tcPr>
            <w:tcW w:w="2895" w:type="dxa"/>
            <w:tcMar/>
          </w:tcPr>
          <w:p w:rsidR="41061A3B" w:rsidP="41061A3B" w:rsidRDefault="41061A3B" w14:paraId="749FD1E1" w14:textId="388B922C">
            <w:pPr>
              <w:pStyle w:val="Normal"/>
              <w:rPr>
                <w:sz w:val="22"/>
                <w:szCs w:val="22"/>
              </w:rPr>
            </w:pPr>
            <w:r w:rsidRPr="41061A3B" w:rsidR="41061A3B">
              <w:rPr>
                <w:sz w:val="22"/>
                <w:szCs w:val="22"/>
              </w:rPr>
              <w:t>Diferenciación de información generada por IA</w:t>
            </w:r>
          </w:p>
        </w:tc>
        <w:tc>
          <w:tcPr>
            <w:tcW w:w="4650" w:type="dxa"/>
            <w:tcMar/>
          </w:tcPr>
          <w:p w:rsidR="41061A3B" w:rsidP="41061A3B" w:rsidRDefault="41061A3B" w14:paraId="0B5E43BA" w14:textId="08F0D766">
            <w:pPr>
              <w:pStyle w:val="Normal"/>
              <w:rPr>
                <w:sz w:val="22"/>
                <w:szCs w:val="22"/>
              </w:rPr>
            </w:pPr>
            <w:r w:rsidRPr="41061A3B" w:rsidR="41061A3B">
              <w:rPr>
                <w:sz w:val="22"/>
                <w:szCs w:val="22"/>
              </w:rPr>
              <w:t>Las interfaces que presenten funcionalidades de IA deben diferenciar visualmente entre datos originales, interpretaciones generadas y recomendaciones propuestas por el modelo.</w:t>
            </w:r>
          </w:p>
        </w:tc>
      </w:tr>
      <w:tr w:rsidR="41061A3B" w:rsidTr="41061A3B" w14:paraId="140F7056">
        <w:trPr>
          <w:trHeight w:val="300"/>
        </w:trPr>
        <w:tc>
          <w:tcPr>
            <w:tcW w:w="1373" w:type="dxa"/>
            <w:tcMar/>
          </w:tcPr>
          <w:p w:rsidR="41061A3B" w:rsidP="41061A3B" w:rsidRDefault="41061A3B" w14:paraId="47F15742" w14:textId="2716A7FB">
            <w:pPr>
              <w:pStyle w:val="Normal"/>
              <w:rPr>
                <w:sz w:val="22"/>
                <w:szCs w:val="22"/>
              </w:rPr>
            </w:pPr>
            <w:r w:rsidRPr="41061A3B" w:rsidR="41061A3B">
              <w:rPr>
                <w:sz w:val="22"/>
                <w:szCs w:val="22"/>
              </w:rPr>
              <w:t>RNF-IA-04</w:t>
            </w:r>
          </w:p>
        </w:tc>
        <w:tc>
          <w:tcPr>
            <w:tcW w:w="2895" w:type="dxa"/>
            <w:tcMar/>
          </w:tcPr>
          <w:p w:rsidR="41061A3B" w:rsidP="41061A3B" w:rsidRDefault="41061A3B" w14:paraId="7E5830C7" w14:textId="0BEECE32">
            <w:pPr>
              <w:pStyle w:val="Normal"/>
              <w:rPr>
                <w:sz w:val="22"/>
                <w:szCs w:val="22"/>
              </w:rPr>
            </w:pPr>
            <w:r w:rsidRPr="41061A3B" w:rsidR="41061A3B">
              <w:rPr>
                <w:sz w:val="22"/>
                <w:szCs w:val="22"/>
              </w:rPr>
              <w:t>Trazabilidad de operaciones de IA</w:t>
            </w:r>
          </w:p>
        </w:tc>
        <w:tc>
          <w:tcPr>
            <w:tcW w:w="4650" w:type="dxa"/>
            <w:tcMar/>
          </w:tcPr>
          <w:p w:rsidR="41061A3B" w:rsidP="41061A3B" w:rsidRDefault="41061A3B" w14:paraId="212CE241" w14:textId="266C540C">
            <w:pPr>
              <w:pStyle w:val="Normal"/>
              <w:rPr>
                <w:sz w:val="22"/>
                <w:szCs w:val="22"/>
              </w:rPr>
            </w:pPr>
            <w:r w:rsidRPr="41061A3B" w:rsidR="41061A3B">
              <w:rPr>
                <w:sz w:val="22"/>
                <w:szCs w:val="22"/>
              </w:rPr>
              <w:t>Cada operación ejecutada mediante IA debe registrar, como mínimo, el usuario, proyecto, solicitud cuando aplique, tipo de análisis, modelo utilizado, fecha y resultado generado.</w:t>
            </w:r>
          </w:p>
        </w:tc>
      </w:tr>
      <w:tr w:rsidR="41061A3B" w:rsidTr="41061A3B" w14:paraId="038AE703">
        <w:trPr>
          <w:trHeight w:val="300"/>
        </w:trPr>
        <w:tc>
          <w:tcPr>
            <w:tcW w:w="1373" w:type="dxa"/>
            <w:tcMar/>
          </w:tcPr>
          <w:p w:rsidR="41061A3B" w:rsidP="41061A3B" w:rsidRDefault="41061A3B" w14:paraId="074A9A6A" w14:textId="1E6555A9">
            <w:pPr>
              <w:pStyle w:val="Normal"/>
              <w:rPr>
                <w:sz w:val="22"/>
                <w:szCs w:val="22"/>
              </w:rPr>
            </w:pPr>
            <w:r w:rsidRPr="41061A3B" w:rsidR="41061A3B">
              <w:rPr>
                <w:sz w:val="22"/>
                <w:szCs w:val="22"/>
              </w:rPr>
              <w:t>RNF-IA-05</w:t>
            </w:r>
          </w:p>
        </w:tc>
        <w:tc>
          <w:tcPr>
            <w:tcW w:w="2895" w:type="dxa"/>
            <w:tcMar/>
          </w:tcPr>
          <w:p w:rsidR="41061A3B" w:rsidP="41061A3B" w:rsidRDefault="41061A3B" w14:paraId="00A46A7B" w14:textId="1295826A">
            <w:pPr>
              <w:pStyle w:val="Normal"/>
              <w:rPr>
                <w:sz w:val="22"/>
                <w:szCs w:val="22"/>
              </w:rPr>
            </w:pPr>
            <w:r w:rsidRPr="41061A3B" w:rsidR="41061A3B">
              <w:rPr>
                <w:sz w:val="22"/>
                <w:szCs w:val="22"/>
              </w:rPr>
              <w:t>Desacoplamiento del proveedor de IA</w:t>
            </w:r>
          </w:p>
        </w:tc>
        <w:tc>
          <w:tcPr>
            <w:tcW w:w="4650" w:type="dxa"/>
            <w:tcMar/>
          </w:tcPr>
          <w:p w:rsidR="41061A3B" w:rsidP="41061A3B" w:rsidRDefault="41061A3B" w14:paraId="0A03DA0E" w14:textId="7C77237E">
            <w:pPr>
              <w:pStyle w:val="Normal"/>
              <w:rPr>
                <w:sz w:val="22"/>
                <w:szCs w:val="22"/>
              </w:rPr>
            </w:pPr>
            <w:r w:rsidRPr="41061A3B" w:rsidR="41061A3B">
              <w:rPr>
                <w:sz w:val="22"/>
                <w:szCs w:val="22"/>
              </w:rPr>
              <w:t>La integración con el proveedor de IA debe implementarse mediante una interfaz (</w:t>
            </w:r>
            <w:r w:rsidRPr="41061A3B" w:rsidR="41061A3B">
              <w:rPr>
                <w:sz w:val="22"/>
                <w:szCs w:val="22"/>
              </w:rPr>
              <w:t>IIAService</w:t>
            </w:r>
            <w:r w:rsidRPr="41061A3B" w:rsidR="41061A3B">
              <w:rPr>
                <w:sz w:val="22"/>
                <w:szCs w:val="22"/>
              </w:rPr>
              <w:t xml:space="preserve">) ubicada en </w:t>
            </w:r>
            <w:r w:rsidRPr="41061A3B" w:rsidR="41061A3B">
              <w:rPr>
                <w:sz w:val="22"/>
                <w:szCs w:val="22"/>
              </w:rPr>
              <w:t>SGDS.Application</w:t>
            </w:r>
            <w:r w:rsidRPr="41061A3B" w:rsidR="41061A3B">
              <w:rPr>
                <w:sz w:val="22"/>
                <w:szCs w:val="22"/>
              </w:rPr>
              <w:t xml:space="preserve"> y una implementación concreta en </w:t>
            </w:r>
            <w:r w:rsidRPr="41061A3B" w:rsidR="41061A3B">
              <w:rPr>
                <w:sz w:val="22"/>
                <w:szCs w:val="22"/>
              </w:rPr>
              <w:t>SGDS.Infrastructure</w:t>
            </w:r>
            <w:r w:rsidRPr="41061A3B" w:rsidR="41061A3B">
              <w:rPr>
                <w:sz w:val="22"/>
                <w:szCs w:val="22"/>
              </w:rPr>
              <w:t>, permitiendo sustituir o modificar el proveedor sin afectar las demás capas de la aplicación.</w:t>
            </w:r>
          </w:p>
        </w:tc>
      </w:tr>
    </w:tbl>
    <w:p w:rsidR="130A8908" w:rsidRDefault="130A8908" w14:paraId="35D80702" w14:textId="2C6756FD"/>
    <w:p w:rsidRPr="00E676B2" w:rsidR="00E676B2" w:rsidP="00E676B2" w:rsidRDefault="00E676B2" w14:paraId="6D62A5FC" w14:textId="43FFA483"/>
    <w:p w:rsidRPr="00E676B2" w:rsidR="00E676B2" w:rsidP="41061A3B" w:rsidRDefault="00E676B2" w14:paraId="08021353" w14:textId="63F22A51">
      <w:pPr>
        <w:pStyle w:val="Prrafodelista"/>
        <w:numPr>
          <w:ilvl w:val="0"/>
          <w:numId w:val="65"/>
        </w:numPr>
        <w:rPr>
          <w:b w:val="1"/>
          <w:bCs w:val="1"/>
          <w:noProof w:val="0"/>
          <w:lang w:val="es-CO"/>
        </w:rPr>
      </w:pPr>
      <w:r w:rsidRPr="41061A3B" w:rsidR="504063BC">
        <w:rPr>
          <w:b w:val="1"/>
          <w:bCs w:val="1"/>
          <w:noProof w:val="0"/>
          <w:lang w:val="es-CO"/>
        </w:rPr>
        <w:t>Power BI</w:t>
      </w:r>
    </w:p>
    <w:tbl>
      <w:tblPr>
        <w:tblStyle w:val="Tablaconcuadrcula"/>
        <w:bidiVisual w:val="0"/>
        <w:tblW w:w="0" w:type="auto"/>
        <w:jc w:val="center"/>
        <w:tblLook w:val="06A0" w:firstRow="1" w:lastRow="0" w:firstColumn="1" w:lastColumn="0" w:noHBand="1" w:noVBand="1"/>
      </w:tblPr>
      <w:tblGrid>
        <w:gridCol w:w="1485"/>
        <w:gridCol w:w="2805"/>
        <w:gridCol w:w="4630"/>
      </w:tblGrid>
      <w:tr w:rsidR="41061A3B" w:rsidTr="41061A3B" w14:paraId="25053D73">
        <w:trPr>
          <w:trHeight w:val="435"/>
        </w:trPr>
        <w:tc>
          <w:tcPr>
            <w:tcW w:w="1485" w:type="dxa"/>
            <w:tcMar/>
            <w:vAlign w:val="center"/>
          </w:tcPr>
          <w:p w:rsidR="41061A3B" w:rsidP="41061A3B" w:rsidRDefault="41061A3B" w14:paraId="668BDA1A" w14:textId="5A34934A">
            <w:pPr>
              <w:pStyle w:val="Normal"/>
              <w:jc w:val="center"/>
              <w:rPr>
                <w:b w:val="1"/>
                <w:bCs w:val="1"/>
                <w:sz w:val="22"/>
                <w:szCs w:val="22"/>
              </w:rPr>
            </w:pPr>
            <w:r w:rsidRPr="41061A3B" w:rsidR="41061A3B">
              <w:rPr>
                <w:b w:val="1"/>
                <w:bCs w:val="1"/>
                <w:sz w:val="22"/>
                <w:szCs w:val="22"/>
              </w:rPr>
              <w:t>I</w:t>
            </w:r>
            <w:r w:rsidRPr="41061A3B" w:rsidR="17C8A542">
              <w:rPr>
                <w:b w:val="1"/>
                <w:bCs w:val="1"/>
                <w:sz w:val="22"/>
                <w:szCs w:val="22"/>
              </w:rPr>
              <w:t>d</w:t>
            </w:r>
          </w:p>
        </w:tc>
        <w:tc>
          <w:tcPr>
            <w:tcW w:w="2805" w:type="dxa"/>
            <w:tcMar/>
            <w:vAlign w:val="center"/>
          </w:tcPr>
          <w:p w:rsidR="41061A3B" w:rsidP="41061A3B" w:rsidRDefault="41061A3B" w14:paraId="2DA33B03" w14:textId="02631A89">
            <w:pPr>
              <w:pStyle w:val="Normal"/>
              <w:jc w:val="center"/>
              <w:rPr>
                <w:b w:val="1"/>
                <w:bCs w:val="1"/>
                <w:sz w:val="22"/>
                <w:szCs w:val="22"/>
              </w:rPr>
            </w:pPr>
            <w:r w:rsidRPr="41061A3B" w:rsidR="41061A3B">
              <w:rPr>
                <w:b w:val="1"/>
                <w:bCs w:val="1"/>
                <w:sz w:val="22"/>
                <w:szCs w:val="22"/>
              </w:rPr>
              <w:t>Requerimiento</w:t>
            </w:r>
          </w:p>
        </w:tc>
        <w:tc>
          <w:tcPr>
            <w:tcW w:w="4630" w:type="dxa"/>
            <w:tcMar/>
            <w:vAlign w:val="center"/>
          </w:tcPr>
          <w:p w:rsidR="41061A3B" w:rsidP="41061A3B" w:rsidRDefault="41061A3B" w14:paraId="3EC3204A" w14:textId="72516772">
            <w:pPr>
              <w:pStyle w:val="Normal"/>
              <w:jc w:val="center"/>
              <w:rPr>
                <w:b w:val="1"/>
                <w:bCs w:val="1"/>
                <w:sz w:val="22"/>
                <w:szCs w:val="22"/>
              </w:rPr>
            </w:pPr>
            <w:r w:rsidRPr="41061A3B" w:rsidR="41061A3B">
              <w:rPr>
                <w:b w:val="1"/>
                <w:bCs w:val="1"/>
                <w:sz w:val="22"/>
                <w:szCs w:val="22"/>
              </w:rPr>
              <w:t>Detalle</w:t>
            </w:r>
          </w:p>
        </w:tc>
      </w:tr>
      <w:tr w:rsidR="41061A3B" w:rsidTr="41061A3B" w14:paraId="0853FB05">
        <w:trPr>
          <w:trHeight w:val="300"/>
        </w:trPr>
        <w:tc>
          <w:tcPr>
            <w:tcW w:w="1485" w:type="dxa"/>
            <w:tcMar/>
          </w:tcPr>
          <w:p w:rsidR="41061A3B" w:rsidP="41061A3B" w:rsidRDefault="41061A3B" w14:paraId="6940F33C" w14:textId="1D6ED96A">
            <w:pPr>
              <w:pStyle w:val="Normal"/>
              <w:rPr>
                <w:b w:val="1"/>
                <w:bCs w:val="1"/>
                <w:sz w:val="22"/>
                <w:szCs w:val="22"/>
              </w:rPr>
            </w:pPr>
            <w:r w:rsidRPr="41061A3B" w:rsidR="41061A3B">
              <w:rPr>
                <w:sz w:val="22"/>
                <w:szCs w:val="22"/>
              </w:rPr>
              <w:t>RNF-PBI-02</w:t>
            </w:r>
          </w:p>
        </w:tc>
        <w:tc>
          <w:tcPr>
            <w:tcW w:w="2805" w:type="dxa"/>
            <w:tcMar/>
          </w:tcPr>
          <w:p w:rsidR="41061A3B" w:rsidP="41061A3B" w:rsidRDefault="41061A3B" w14:paraId="5FDDFF58" w14:textId="104794A5">
            <w:pPr>
              <w:pStyle w:val="Normal"/>
              <w:rPr>
                <w:b w:val="1"/>
                <w:bCs w:val="1"/>
                <w:sz w:val="22"/>
                <w:szCs w:val="22"/>
              </w:rPr>
            </w:pPr>
            <w:r w:rsidRPr="41061A3B" w:rsidR="41061A3B">
              <w:rPr>
                <w:sz w:val="22"/>
                <w:szCs w:val="22"/>
              </w:rPr>
              <w:t>Rendimiento analítico</w:t>
            </w:r>
          </w:p>
        </w:tc>
        <w:tc>
          <w:tcPr>
            <w:tcW w:w="4630" w:type="dxa"/>
            <w:tcMar/>
          </w:tcPr>
          <w:p w:rsidR="41061A3B" w:rsidP="41061A3B" w:rsidRDefault="41061A3B" w14:paraId="42F1D4E5" w14:textId="16AC4D64">
            <w:pPr>
              <w:pStyle w:val="Normal"/>
              <w:rPr>
                <w:sz w:val="22"/>
                <w:szCs w:val="22"/>
              </w:rPr>
            </w:pPr>
            <w:r w:rsidRPr="41061A3B" w:rsidR="41061A3B">
              <w:rPr>
                <w:sz w:val="22"/>
                <w:szCs w:val="22"/>
              </w:rPr>
              <w:t>Los dashboards y el modelo de datos deben estar optimizados para mantener tiempos de carga razonables, de acuerdo con las capacidades y limitaciones del nivel de licencia vigente.</w:t>
            </w:r>
          </w:p>
        </w:tc>
      </w:tr>
      <w:tr w:rsidR="41061A3B" w:rsidTr="41061A3B" w14:paraId="28FD2494">
        <w:trPr>
          <w:trHeight w:val="300"/>
        </w:trPr>
        <w:tc>
          <w:tcPr>
            <w:tcW w:w="1485" w:type="dxa"/>
            <w:tcMar/>
          </w:tcPr>
          <w:p w:rsidR="41061A3B" w:rsidP="41061A3B" w:rsidRDefault="41061A3B" w14:paraId="68C84748" w14:textId="0CD7236D">
            <w:pPr>
              <w:pStyle w:val="Normal"/>
              <w:rPr>
                <w:b w:val="1"/>
                <w:bCs w:val="1"/>
                <w:sz w:val="22"/>
                <w:szCs w:val="22"/>
              </w:rPr>
            </w:pPr>
            <w:r w:rsidRPr="41061A3B" w:rsidR="41061A3B">
              <w:rPr>
                <w:sz w:val="22"/>
                <w:szCs w:val="22"/>
              </w:rPr>
              <w:t>RNF-PBI-03</w:t>
            </w:r>
          </w:p>
        </w:tc>
        <w:tc>
          <w:tcPr>
            <w:tcW w:w="2805" w:type="dxa"/>
            <w:tcMar/>
          </w:tcPr>
          <w:p w:rsidR="41061A3B" w:rsidP="41061A3B" w:rsidRDefault="41061A3B" w14:paraId="71FB47CF" w14:textId="7F8C6C21">
            <w:pPr>
              <w:pStyle w:val="Normal"/>
              <w:rPr>
                <w:b w:val="1"/>
                <w:bCs w:val="1"/>
                <w:sz w:val="22"/>
                <w:szCs w:val="22"/>
              </w:rPr>
            </w:pPr>
            <w:r w:rsidRPr="41061A3B" w:rsidR="41061A3B">
              <w:rPr>
                <w:sz w:val="22"/>
                <w:szCs w:val="22"/>
              </w:rPr>
              <w:t>Actualización de datos</w:t>
            </w:r>
          </w:p>
        </w:tc>
        <w:tc>
          <w:tcPr>
            <w:tcW w:w="4630" w:type="dxa"/>
            <w:tcMar/>
          </w:tcPr>
          <w:p w:rsidR="41061A3B" w:rsidP="41061A3B" w:rsidRDefault="41061A3B" w14:paraId="2B86D7C7" w14:textId="17F668E2">
            <w:pPr>
              <w:pStyle w:val="Normal"/>
              <w:rPr>
                <w:sz w:val="22"/>
                <w:szCs w:val="22"/>
              </w:rPr>
            </w:pPr>
            <w:r w:rsidRPr="41061A3B" w:rsidR="41061A3B">
              <w:rPr>
                <w:sz w:val="22"/>
                <w:szCs w:val="22"/>
              </w:rPr>
              <w:t>Durante la fase gratuita mediante Power BI Desktop/standalone, la actualización de datos debe realizarse manualmente bajo demanda. La actualización automática programada requiere Power BI Pro o superior.</w:t>
            </w:r>
          </w:p>
        </w:tc>
      </w:tr>
      <w:tr w:rsidR="41061A3B" w:rsidTr="41061A3B" w14:paraId="6BBF15B5">
        <w:trPr>
          <w:trHeight w:val="300"/>
        </w:trPr>
        <w:tc>
          <w:tcPr>
            <w:tcW w:w="1485" w:type="dxa"/>
            <w:tcMar/>
          </w:tcPr>
          <w:p w:rsidR="41061A3B" w:rsidP="41061A3B" w:rsidRDefault="41061A3B" w14:paraId="4F055509" w14:textId="022E615B">
            <w:pPr>
              <w:pStyle w:val="Normal"/>
              <w:rPr>
                <w:b w:val="1"/>
                <w:bCs w:val="1"/>
                <w:sz w:val="22"/>
                <w:szCs w:val="22"/>
              </w:rPr>
            </w:pPr>
            <w:r w:rsidRPr="41061A3B" w:rsidR="41061A3B">
              <w:rPr>
                <w:sz w:val="22"/>
                <w:szCs w:val="22"/>
              </w:rPr>
              <w:t>RNF-PBI-04</w:t>
            </w:r>
          </w:p>
        </w:tc>
        <w:tc>
          <w:tcPr>
            <w:tcW w:w="2805" w:type="dxa"/>
            <w:tcMar/>
          </w:tcPr>
          <w:p w:rsidR="41061A3B" w:rsidP="41061A3B" w:rsidRDefault="41061A3B" w14:paraId="63B483E1" w14:textId="6B2B4FAB">
            <w:pPr>
              <w:pStyle w:val="Normal"/>
              <w:rPr>
                <w:b w:val="1"/>
                <w:bCs w:val="1"/>
                <w:sz w:val="22"/>
                <w:szCs w:val="22"/>
              </w:rPr>
            </w:pPr>
            <w:r w:rsidRPr="41061A3B" w:rsidR="41061A3B">
              <w:rPr>
                <w:sz w:val="22"/>
                <w:szCs w:val="22"/>
              </w:rPr>
              <w:t>Disponibilidad y modalidad de acceso</w:t>
            </w:r>
          </w:p>
        </w:tc>
        <w:tc>
          <w:tcPr>
            <w:tcW w:w="4630" w:type="dxa"/>
            <w:tcMar/>
          </w:tcPr>
          <w:p w:rsidR="41061A3B" w:rsidP="41061A3B" w:rsidRDefault="41061A3B" w14:paraId="7A291A1D" w14:textId="35D76D8E">
            <w:pPr>
              <w:pStyle w:val="Normal"/>
              <w:rPr>
                <w:sz w:val="22"/>
                <w:szCs w:val="22"/>
              </w:rPr>
            </w:pPr>
            <w:r w:rsidRPr="41061A3B" w:rsidR="41061A3B">
              <w:rPr>
                <w:sz w:val="22"/>
                <w:szCs w:val="22"/>
              </w:rPr>
              <w:t>La disponibilidad y modalidad de acceso a Power BI (standalone o embebido) deben determinarse según el nivel de licencia vigente y los umbrales definidos para número de espectadores, necesidad de integración embebida y volumen o frecuencia de actualización de datos.</w:t>
            </w:r>
          </w:p>
        </w:tc>
      </w:tr>
      <w:tr w:rsidR="41061A3B" w:rsidTr="41061A3B" w14:paraId="48E8A3AC">
        <w:trPr>
          <w:trHeight w:val="300"/>
        </w:trPr>
        <w:tc>
          <w:tcPr>
            <w:tcW w:w="1485" w:type="dxa"/>
            <w:tcMar/>
          </w:tcPr>
          <w:p w:rsidR="41061A3B" w:rsidP="41061A3B" w:rsidRDefault="41061A3B" w14:paraId="16807145" w14:textId="7DCCC7A8">
            <w:pPr>
              <w:pStyle w:val="Normal"/>
              <w:rPr>
                <w:b w:val="1"/>
                <w:bCs w:val="1"/>
                <w:sz w:val="22"/>
                <w:szCs w:val="22"/>
              </w:rPr>
            </w:pPr>
            <w:r w:rsidRPr="41061A3B" w:rsidR="41061A3B">
              <w:rPr>
                <w:sz w:val="22"/>
                <w:szCs w:val="22"/>
              </w:rPr>
              <w:t>RNF-PBI-05</w:t>
            </w:r>
          </w:p>
        </w:tc>
        <w:tc>
          <w:tcPr>
            <w:tcW w:w="2805" w:type="dxa"/>
            <w:tcMar/>
          </w:tcPr>
          <w:p w:rsidR="41061A3B" w:rsidP="41061A3B" w:rsidRDefault="41061A3B" w14:paraId="5AB45463" w14:textId="546A4E09">
            <w:pPr>
              <w:pStyle w:val="Normal"/>
              <w:rPr>
                <w:b w:val="1"/>
                <w:bCs w:val="1"/>
                <w:sz w:val="22"/>
                <w:szCs w:val="22"/>
              </w:rPr>
            </w:pPr>
            <w:r w:rsidRPr="41061A3B" w:rsidR="41061A3B">
              <w:rPr>
                <w:sz w:val="22"/>
                <w:szCs w:val="22"/>
              </w:rPr>
              <w:t>Escalabilidad del modelo analítico</w:t>
            </w:r>
          </w:p>
        </w:tc>
        <w:tc>
          <w:tcPr>
            <w:tcW w:w="4630" w:type="dxa"/>
            <w:tcMar/>
          </w:tcPr>
          <w:p w:rsidR="41061A3B" w:rsidP="41061A3B" w:rsidRDefault="41061A3B" w14:paraId="1A0CB8F3" w14:textId="5007064A">
            <w:pPr>
              <w:pStyle w:val="Normal"/>
              <w:rPr>
                <w:sz w:val="22"/>
                <w:szCs w:val="22"/>
              </w:rPr>
            </w:pPr>
            <w:r w:rsidRPr="41061A3B" w:rsidR="41061A3B">
              <w:rPr>
                <w:sz w:val="22"/>
                <w:szCs w:val="22"/>
              </w:rPr>
              <w:t>El modelo de datos debe permitir la incorporación de nuevos indicadores y proyectos sin requerir modificaciones estructurales significativas.</w:t>
            </w:r>
          </w:p>
        </w:tc>
      </w:tr>
      <w:tr w:rsidR="41061A3B" w:rsidTr="41061A3B" w14:paraId="366DCA8D">
        <w:trPr>
          <w:trHeight w:val="300"/>
        </w:trPr>
        <w:tc>
          <w:tcPr>
            <w:tcW w:w="1485" w:type="dxa"/>
            <w:tcMar/>
          </w:tcPr>
          <w:p w:rsidR="41061A3B" w:rsidP="41061A3B" w:rsidRDefault="41061A3B" w14:paraId="1D42375E" w14:textId="0B37036A">
            <w:pPr>
              <w:pStyle w:val="Normal"/>
              <w:rPr>
                <w:b w:val="1"/>
                <w:bCs w:val="1"/>
                <w:sz w:val="22"/>
                <w:szCs w:val="22"/>
              </w:rPr>
            </w:pPr>
            <w:r w:rsidRPr="41061A3B" w:rsidR="41061A3B">
              <w:rPr>
                <w:sz w:val="22"/>
                <w:szCs w:val="22"/>
              </w:rPr>
              <w:t>RNF-PBI-06</w:t>
            </w:r>
          </w:p>
        </w:tc>
        <w:tc>
          <w:tcPr>
            <w:tcW w:w="2805" w:type="dxa"/>
            <w:tcMar/>
          </w:tcPr>
          <w:p w:rsidR="41061A3B" w:rsidP="41061A3B" w:rsidRDefault="41061A3B" w14:paraId="32751782" w14:textId="24BBCBBD">
            <w:pPr>
              <w:pStyle w:val="Normal"/>
              <w:rPr>
                <w:b w:val="1"/>
                <w:bCs w:val="1"/>
                <w:sz w:val="22"/>
                <w:szCs w:val="22"/>
              </w:rPr>
            </w:pPr>
            <w:r w:rsidRPr="41061A3B" w:rsidR="41061A3B">
              <w:rPr>
                <w:sz w:val="22"/>
                <w:szCs w:val="22"/>
              </w:rPr>
              <w:t>Trazabilidad analítica</w:t>
            </w:r>
          </w:p>
        </w:tc>
        <w:tc>
          <w:tcPr>
            <w:tcW w:w="4630" w:type="dxa"/>
            <w:tcMar/>
          </w:tcPr>
          <w:p w:rsidR="41061A3B" w:rsidP="41061A3B" w:rsidRDefault="41061A3B" w14:paraId="766626AE" w14:textId="72F15D21">
            <w:pPr>
              <w:pStyle w:val="Normal"/>
              <w:rPr>
                <w:sz w:val="22"/>
                <w:szCs w:val="22"/>
              </w:rPr>
            </w:pPr>
            <w:r w:rsidRPr="41061A3B" w:rsidR="41061A3B">
              <w:rPr>
                <w:sz w:val="22"/>
                <w:szCs w:val="22"/>
              </w:rPr>
              <w:t>Las fuentes de datos, procesos de actualización y publicación de indicadores deben mantenerse identificables y trazables para facilitar su seguimiento y control.</w:t>
            </w:r>
          </w:p>
        </w:tc>
      </w:tr>
      <w:tr w:rsidR="41061A3B" w:rsidTr="41061A3B" w14:paraId="07269889">
        <w:trPr>
          <w:trHeight w:val="300"/>
        </w:trPr>
        <w:tc>
          <w:tcPr>
            <w:tcW w:w="1485" w:type="dxa"/>
            <w:tcMar/>
          </w:tcPr>
          <w:p w:rsidR="41061A3B" w:rsidP="41061A3B" w:rsidRDefault="41061A3B" w14:paraId="6D027C6D" w14:textId="256D685E">
            <w:pPr>
              <w:pStyle w:val="Normal"/>
              <w:rPr>
                <w:b w:val="1"/>
                <w:bCs w:val="1"/>
                <w:sz w:val="22"/>
                <w:szCs w:val="22"/>
              </w:rPr>
            </w:pPr>
            <w:r w:rsidRPr="41061A3B" w:rsidR="41061A3B">
              <w:rPr>
                <w:sz w:val="22"/>
                <w:szCs w:val="22"/>
              </w:rPr>
              <w:t>RNF-PBI-07</w:t>
            </w:r>
          </w:p>
        </w:tc>
        <w:tc>
          <w:tcPr>
            <w:tcW w:w="2805" w:type="dxa"/>
            <w:tcMar/>
          </w:tcPr>
          <w:p w:rsidR="41061A3B" w:rsidP="41061A3B" w:rsidRDefault="41061A3B" w14:paraId="5E247ED6" w14:textId="646014A1">
            <w:pPr>
              <w:pStyle w:val="Normal"/>
              <w:rPr>
                <w:b w:val="1"/>
                <w:bCs w:val="1"/>
                <w:sz w:val="22"/>
                <w:szCs w:val="22"/>
              </w:rPr>
            </w:pPr>
            <w:r w:rsidRPr="41061A3B" w:rsidR="41061A3B">
              <w:rPr>
                <w:sz w:val="22"/>
                <w:szCs w:val="22"/>
              </w:rPr>
              <w:t>Consistencia visual</w:t>
            </w:r>
          </w:p>
        </w:tc>
        <w:tc>
          <w:tcPr>
            <w:tcW w:w="4630" w:type="dxa"/>
            <w:tcMar/>
          </w:tcPr>
          <w:p w:rsidR="41061A3B" w:rsidP="41061A3B" w:rsidRDefault="41061A3B" w14:paraId="6DD5B2C7" w14:textId="4E69E5E7">
            <w:pPr>
              <w:pStyle w:val="Normal"/>
              <w:rPr>
                <w:sz w:val="22"/>
                <w:szCs w:val="22"/>
              </w:rPr>
            </w:pPr>
            <w:r w:rsidRPr="41061A3B" w:rsidR="41061A3B">
              <w:rPr>
                <w:sz w:val="22"/>
                <w:szCs w:val="22"/>
              </w:rPr>
              <w:t>Los dashboards deben mantener coherencia con el Design System de SGDS, incluyendo paleta de colores y tipografía, dentro de las capacidades permitidas por el nivel de licencia y las herramientas utilizadas.</w:t>
            </w:r>
          </w:p>
        </w:tc>
      </w:tr>
    </w:tbl>
    <w:p w:rsidRPr="00E676B2" w:rsidR="00E676B2" w:rsidP="00E676B2" w:rsidRDefault="00E676B2" w14:paraId="423A9A2E" w14:textId="4D6B903F"/>
    <w:p w:rsidR="41061A3B" w:rsidP="41061A3B" w:rsidRDefault="41061A3B" w14:paraId="5B4F86BE" w14:textId="78F61DC0">
      <w:pPr>
        <w:pStyle w:val="Normal"/>
      </w:pPr>
    </w:p>
    <w:p w:rsidR="00D8027C" w:rsidP="00D96721" w:rsidRDefault="00D8027C" w14:paraId="5C6CC21F" w14:textId="1031BEDF">
      <w:pPr>
        <w:pStyle w:val="Ttulo3"/>
      </w:pPr>
      <w:bookmarkStart w:name="_Toc1678694053" w:id="528282989"/>
      <w:r w:rsidR="68697BA7">
        <w:rPr/>
        <w:t xml:space="preserve">10.1.3 </w:t>
      </w:r>
      <w:r w:rsidR="2C8F2C21">
        <w:rPr/>
        <w:t>Mapa de sitio</w:t>
      </w:r>
      <w:bookmarkEnd w:id="528282989"/>
      <w:r w:rsidR="2C8F2C21">
        <w:rPr/>
        <w:t xml:space="preserve"> </w:t>
      </w:r>
    </w:p>
    <w:p w:rsidR="00BD5F7C" w:rsidP="00BD5F7C" w:rsidRDefault="00BD5F7C" w14:paraId="455B7B1B" w14:textId="618E99AB"/>
    <w:p w:rsidR="49B00DBD" w:rsidRDefault="49B00DBD" w14:paraId="5FE7784F" w14:textId="45EEBBF9"/>
    <w:p w:rsidR="49B00DBD" w:rsidRDefault="49B00DBD" w14:paraId="38C7C738" w14:textId="652E26F7"/>
    <w:p w:rsidRPr="00BD5F7C" w:rsidR="00BD5F7C" w:rsidP="00BD5F7C" w:rsidRDefault="00BD5F7C" w14:paraId="36AA0D50" w14:textId="682C93F1">
      <w:pPr>
        <w:pStyle w:val="Ttulo3"/>
      </w:pPr>
      <w:bookmarkStart w:name="_Toc1706760753" w:id="1071711610"/>
      <w:r w:rsidR="434C92B8">
        <w:rPr/>
        <w:t xml:space="preserve">10.1.4 </w:t>
      </w:r>
      <w:r w:rsidR="7AF28BFF">
        <w:rPr/>
        <w:t>Diagra</w:t>
      </w:r>
      <w:r w:rsidR="6F1C3BF1">
        <w:rPr/>
        <w:t xml:space="preserve">ma </w:t>
      </w:r>
      <w:r w:rsidR="7AF28BFF">
        <w:rPr/>
        <w:t>E-R</w:t>
      </w:r>
      <w:bookmarkEnd w:id="1071711610"/>
    </w:p>
    <w:p w:rsidR="130A8908" w:rsidP="130A8908" w:rsidRDefault="130A8908" w14:paraId="67C9F1C3" w14:textId="502E5170">
      <w:pPr>
        <w:pStyle w:val="Normal"/>
      </w:pPr>
    </w:p>
    <w:p w:rsidR="130A8908" w:rsidP="130A8908" w:rsidRDefault="130A8908" w14:paraId="1652C618" w14:textId="2AF80080">
      <w:pPr>
        <w:pStyle w:val="Normal"/>
        <w:bidi w:val="0"/>
      </w:pPr>
    </w:p>
    <w:p w:rsidR="41061A3B" w:rsidP="41061A3B" w:rsidRDefault="41061A3B" w14:paraId="1A1416F3" w14:textId="43706977">
      <w:pPr>
        <w:pStyle w:val="Normal"/>
      </w:pPr>
    </w:p>
    <w:p w:rsidR="41061A3B" w:rsidP="41061A3B" w:rsidRDefault="41061A3B" w14:paraId="65404A5B" w14:textId="19A086C9">
      <w:pPr>
        <w:pStyle w:val="Normal"/>
      </w:pPr>
    </w:p>
    <w:p w:rsidR="41061A3B" w:rsidP="41061A3B" w:rsidRDefault="41061A3B" w14:paraId="286F63F7" w14:textId="3F1B7DEC">
      <w:pPr>
        <w:pStyle w:val="Normal"/>
      </w:pPr>
    </w:p>
    <w:p w:rsidR="41061A3B" w:rsidP="41061A3B" w:rsidRDefault="41061A3B" w14:paraId="505493A8" w14:textId="71AA6F72">
      <w:pPr>
        <w:pStyle w:val="Normal"/>
      </w:pPr>
    </w:p>
    <w:p w:rsidR="41061A3B" w:rsidP="41061A3B" w:rsidRDefault="41061A3B" w14:paraId="258A08D6" w14:textId="2C7CAE3C">
      <w:pPr>
        <w:pStyle w:val="Normal"/>
      </w:pPr>
    </w:p>
    <w:p w:rsidR="41061A3B" w:rsidP="41061A3B" w:rsidRDefault="41061A3B" w14:paraId="40592F23" w14:textId="147582E2">
      <w:pPr>
        <w:pStyle w:val="Normal"/>
      </w:pPr>
    </w:p>
    <w:p w:rsidR="41061A3B" w:rsidP="41061A3B" w:rsidRDefault="41061A3B" w14:paraId="59E1DC18" w14:textId="0A0EF9F4">
      <w:pPr>
        <w:pStyle w:val="Normal"/>
      </w:pPr>
    </w:p>
    <w:p w:rsidR="41061A3B" w:rsidP="41061A3B" w:rsidRDefault="41061A3B" w14:paraId="4682AB72" w14:textId="2A93A2C2">
      <w:pPr>
        <w:pStyle w:val="Normal"/>
      </w:pPr>
    </w:p>
    <w:p w:rsidR="00D8027C" w:rsidP="0036117B" w:rsidRDefault="00D8027C" w14:paraId="5E124DF8" w14:textId="452519FE">
      <w:pPr>
        <w:pStyle w:val="Ttulo2"/>
        <w:numPr>
          <w:ilvl w:val="1"/>
          <w:numId w:val="41"/>
        </w:numPr>
        <w:rPr/>
      </w:pPr>
      <w:bookmarkStart w:name="_Toc1098724511" w:id="1114235704"/>
      <w:r w:rsidR="00D8027C">
        <w:rPr/>
        <w:t>Diseño</w:t>
      </w:r>
      <w:bookmarkEnd w:id="1114235704"/>
      <w:r w:rsidR="00D8027C">
        <w:rPr/>
        <w:t xml:space="preserve"> </w:t>
      </w:r>
    </w:p>
    <w:p w:rsidR="00D8027C" w:rsidP="00D96721" w:rsidRDefault="0036117B" w14:paraId="70295DBF" w14:textId="24E05A4A">
      <w:pPr>
        <w:pStyle w:val="Ttulo3"/>
      </w:pPr>
      <w:bookmarkStart w:name="_Toc1380361355" w:id="733510045"/>
      <w:r w:rsidR="22492BD3">
        <w:rPr/>
        <w:t xml:space="preserve">10.2.1 </w:t>
      </w:r>
      <w:r w:rsidR="0036117B">
        <w:rPr/>
        <w:t>Arquitectura</w:t>
      </w:r>
      <w:bookmarkEnd w:id="733510045"/>
    </w:p>
    <w:p w:rsidR="00BD5F7C" w:rsidP="0A746190" w:rsidRDefault="00BD5F7C" w14:paraId="14E5906A" w14:textId="0E89B7F2">
      <w:pPr>
        <w:pStyle w:val="Normal"/>
      </w:pPr>
    </w:p>
    <w:p w:rsidR="0A746190" w:rsidP="0A746190" w:rsidRDefault="0A746190" w14:paraId="53554B40" w14:textId="54C677A0">
      <w:pPr>
        <w:pStyle w:val="Normal"/>
      </w:pPr>
      <w:r w:rsidR="64ACD221">
        <w:drawing>
          <wp:anchor distT="0" distB="0" distL="114300" distR="114300" simplePos="0" relativeHeight="251658240" behindDoc="0" locked="0" layoutInCell="1" allowOverlap="1" wp14:editId="3DD4A32A" wp14:anchorId="652502C0">
            <wp:simplePos x="0" y="0"/>
            <wp:positionH relativeFrom="column">
              <wp:posOffset>762000</wp:posOffset>
            </wp:positionH>
            <wp:positionV relativeFrom="paragraph">
              <wp:posOffset>190500</wp:posOffset>
            </wp:positionV>
            <wp:extent cx="4123580" cy="6190615"/>
            <wp:effectExtent l="0" t="0" r="0" b="0"/>
            <wp:wrapNone/>
            <wp:docPr id="1573555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555574" name="Picture 1573555574"/>
                    <pic:cNvPicPr/>
                  </pic:nvPicPr>
                  <pic:blipFill>
                    <a:blip xmlns:r="http://schemas.openxmlformats.org/officeDocument/2006/relationships" r:embed="rId719301085">
                      <a:extLst>
                        <a:ext uri="{28A0092B-C50C-407E-A947-70E740481C1C}">
                          <a14:useLocalDpi xmlns:a14="http://schemas.microsoft.com/office/drawing/2010/main"/>
                        </a:ext>
                      </a:extLst>
                    </a:blip>
                    <a:stretch>
                      <a:fillRect/>
                    </a:stretch>
                  </pic:blipFill>
                  <pic:spPr>
                    <a:xfrm rot="0">
                      <a:off x="0" y="0"/>
                      <a:ext cx="4123580" cy="6190615"/>
                    </a:xfrm>
                    <a:prstGeom prst="rect">
                      <a:avLst/>
                    </a:prstGeom>
                  </pic:spPr>
                </pic:pic>
              </a:graphicData>
            </a:graphic>
            <wp14:sizeRelH relativeFrom="page">
              <wp14:pctWidth>0</wp14:pctWidth>
            </wp14:sizeRelH>
            <wp14:sizeRelV relativeFrom="page">
              <wp14:pctHeight>0</wp14:pctHeight>
            </wp14:sizeRelV>
          </wp:anchor>
        </w:drawing>
      </w:r>
    </w:p>
    <w:p w:rsidR="0A746190" w:rsidP="0A746190" w:rsidRDefault="0A746190" w14:paraId="4C432615" w14:textId="180135B2">
      <w:pPr>
        <w:pStyle w:val="Normal"/>
      </w:pPr>
    </w:p>
    <w:p w:rsidR="0A746190" w:rsidP="0A746190" w:rsidRDefault="0A746190" w14:paraId="309908DA" w14:textId="05979FD0">
      <w:pPr>
        <w:pStyle w:val="Normal"/>
      </w:pPr>
    </w:p>
    <w:p w:rsidR="0A746190" w:rsidP="0A746190" w:rsidRDefault="0A746190" w14:paraId="0B376F42" w14:textId="3A6FBB8B">
      <w:pPr>
        <w:pStyle w:val="Normal"/>
      </w:pPr>
    </w:p>
    <w:p w:rsidR="0A746190" w:rsidP="0A746190" w:rsidRDefault="0A746190" w14:paraId="322C234D" w14:textId="75B13E6B">
      <w:pPr>
        <w:pStyle w:val="Normal"/>
      </w:pPr>
    </w:p>
    <w:p w:rsidR="0A746190" w:rsidP="0A746190" w:rsidRDefault="0A746190" w14:paraId="4B907D2F" w14:textId="473D32F8">
      <w:pPr>
        <w:pStyle w:val="Normal"/>
      </w:pPr>
    </w:p>
    <w:p w:rsidR="0A746190" w:rsidP="0A746190" w:rsidRDefault="0A746190" w14:paraId="285F55F7" w14:textId="525845FD">
      <w:pPr>
        <w:pStyle w:val="Normal"/>
      </w:pPr>
    </w:p>
    <w:p w:rsidR="0A746190" w:rsidP="0A746190" w:rsidRDefault="0A746190" w14:paraId="19114589" w14:textId="649AFC2B">
      <w:pPr>
        <w:pStyle w:val="Normal"/>
      </w:pPr>
    </w:p>
    <w:p w:rsidR="0A746190" w:rsidP="0A746190" w:rsidRDefault="0A746190" w14:paraId="7CE47614" w14:textId="2BDB93FB">
      <w:pPr>
        <w:pStyle w:val="Normal"/>
      </w:pPr>
    </w:p>
    <w:p w:rsidR="0A746190" w:rsidP="0A746190" w:rsidRDefault="0A746190" w14:paraId="2A1F9E9D" w14:textId="3D66C1B4">
      <w:pPr>
        <w:pStyle w:val="Normal"/>
      </w:pPr>
    </w:p>
    <w:p w:rsidR="0A746190" w:rsidP="0A746190" w:rsidRDefault="0A746190" w14:paraId="756FE642" w14:textId="5FF6173D">
      <w:pPr>
        <w:pStyle w:val="Normal"/>
      </w:pPr>
    </w:p>
    <w:p w:rsidR="0A746190" w:rsidP="0A746190" w:rsidRDefault="0A746190" w14:paraId="49FECB7A" w14:textId="0160A093">
      <w:pPr>
        <w:pStyle w:val="Normal"/>
      </w:pPr>
    </w:p>
    <w:p w:rsidR="0A746190" w:rsidP="0A746190" w:rsidRDefault="0A746190" w14:paraId="75520369" w14:textId="2FC79044">
      <w:pPr>
        <w:pStyle w:val="Normal"/>
      </w:pPr>
    </w:p>
    <w:p w:rsidR="0A746190" w:rsidP="0A746190" w:rsidRDefault="0A746190" w14:paraId="0437624E" w14:textId="2AA8E5DD">
      <w:pPr>
        <w:pStyle w:val="Normal"/>
      </w:pPr>
    </w:p>
    <w:p w:rsidR="0A746190" w:rsidP="0A746190" w:rsidRDefault="0A746190" w14:paraId="145D0E8B" w14:textId="020FB3EF">
      <w:pPr>
        <w:pStyle w:val="Normal"/>
      </w:pPr>
    </w:p>
    <w:p w:rsidR="0A746190" w:rsidP="0A746190" w:rsidRDefault="0A746190" w14:paraId="6B3515AE" w14:textId="0EC153BA">
      <w:pPr>
        <w:pStyle w:val="Normal"/>
      </w:pPr>
    </w:p>
    <w:p w:rsidR="0A746190" w:rsidP="0A746190" w:rsidRDefault="0A746190" w14:paraId="60E20F88" w14:textId="3FC0FBAC">
      <w:pPr>
        <w:pStyle w:val="Normal"/>
      </w:pPr>
    </w:p>
    <w:p w:rsidR="00BD5F7C" w:rsidP="00BD5F7C" w:rsidRDefault="00BD5F7C" w14:paraId="62A9513B" w14:textId="149E2133"/>
    <w:p w:rsidR="00BD5F7C" w:rsidP="00BD5F7C" w:rsidRDefault="00BD5F7C" w14:paraId="116C5010" w14:textId="03482193"/>
    <w:p w:rsidR="00BD5F7C" w:rsidP="00BD5F7C" w:rsidRDefault="00BD5F7C" w14:paraId="013CBAE1" w14:textId="77777777"/>
    <w:p w:rsidR="00BD5F7C" w:rsidP="00BD5F7C" w:rsidRDefault="00BD5F7C" w14:paraId="1EC2D059" w14:textId="5CFCC45E"/>
    <w:p w:rsidR="41061A3B" w:rsidRDefault="41061A3B" w14:paraId="379CD589" w14:textId="723FD106"/>
    <w:p w:rsidR="41061A3B" w:rsidRDefault="41061A3B" w14:paraId="08996FA4" w14:textId="44E95BA5"/>
    <w:p w:rsidR="41061A3B" w:rsidRDefault="41061A3B" w14:paraId="57ED1EFF" w14:textId="2854D358"/>
    <w:p w:rsidRPr="00BD5F7C" w:rsidR="00BD5F7C" w:rsidP="00BD5F7C" w:rsidRDefault="00BD5F7C" w14:paraId="68062BB4" w14:textId="77777777"/>
    <w:p w:rsidR="0036117B" w:rsidP="00D96721" w:rsidRDefault="0036117B" w14:paraId="110FDD55" w14:textId="7D550CA6">
      <w:pPr>
        <w:pStyle w:val="Ttulo3"/>
      </w:pPr>
      <w:bookmarkStart w:name="_Toc201763729" w:id="832256692"/>
      <w:r w:rsidR="02B075AA">
        <w:rPr/>
        <w:t xml:space="preserve">10.2.2 </w:t>
      </w:r>
      <w:r w:rsidR="0036117B">
        <w:rPr/>
        <w:t>StackTec</w:t>
      </w:r>
      <w:bookmarkEnd w:id="832256692"/>
    </w:p>
    <w:p w:rsidRPr="00BD5F7C" w:rsidR="00BD5F7C" w:rsidP="00BD5F7C" w:rsidRDefault="00BD5F7C" w14:paraId="17B00C10" w14:noSpellErr="1" w14:textId="6AA29FFA">
      <w:r w:rsidR="2E8889B9">
        <w:drawing>
          <wp:anchor distT="0" distB="0" distL="114300" distR="114300" simplePos="0" relativeHeight="251658240" behindDoc="0" locked="0" layoutInCell="1" allowOverlap="1" wp14:anchorId="789A6C1D" wp14:editId="322AF5BF">
            <wp:simplePos x="0" y="0"/>
            <wp:positionH relativeFrom="column">
              <wp:posOffset>-361950</wp:posOffset>
            </wp:positionH>
            <wp:positionV relativeFrom="paragraph">
              <wp:posOffset>114300</wp:posOffset>
            </wp:positionV>
            <wp:extent cx="6439958" cy="3863975"/>
            <wp:effectExtent l="0" t="0" r="0" b="0"/>
            <wp:wrapNone/>
            <wp:docPr id="628714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714725" name="Picture 628714725"/>
                    <pic:cNvPicPr/>
                  </pic:nvPicPr>
                  <pic:blipFill>
                    <a:blip xmlns:r="http://schemas.openxmlformats.org/officeDocument/2006/relationships" r:embed="rId1344179129">
                      <a:extLst>
                        <a:ext uri="{28A0092B-C50C-407E-A947-70E740481C1C}">
                          <a14:useLocalDpi xmlns:a14="http://schemas.microsoft.com/office/drawing/2010/main"/>
                        </a:ext>
                      </a:extLst>
                    </a:blip>
                    <a:stretch>
                      <a:fillRect/>
                    </a:stretch>
                  </pic:blipFill>
                  <pic:spPr>
                    <a:xfrm rot="0">
                      <a:off x="0" y="0"/>
                      <a:ext cx="6439958" cy="3863975"/>
                    </a:xfrm>
                    <a:prstGeom prst="rect">
                      <a:avLst/>
                    </a:prstGeom>
                  </pic:spPr>
                </pic:pic>
              </a:graphicData>
            </a:graphic>
            <wp14:sizeRelH relativeFrom="page">
              <wp14:pctWidth>0</wp14:pctWidth>
            </wp14:sizeRelH>
            <wp14:sizeRelV relativeFrom="page">
              <wp14:pctHeight>0</wp14:pctHeight>
            </wp14:sizeRelV>
          </wp:anchor>
        </w:drawing>
      </w:r>
    </w:p>
    <w:p w:rsidR="2E8889B9" w:rsidP="2E8889B9" w:rsidRDefault="2E8889B9" w14:paraId="32D6C707" w14:textId="053FCCD1">
      <w:pPr>
        <w:pStyle w:val="Normal"/>
        <w:jc w:val="left"/>
      </w:pPr>
    </w:p>
    <w:p w:rsidR="2E8889B9" w:rsidRDefault="2E8889B9" w14:paraId="5CEA52C0" w14:textId="7EC71E7B"/>
    <w:p w:rsidR="2E8889B9" w:rsidRDefault="2E8889B9" w14:paraId="03251384" w14:textId="4D389E33"/>
    <w:p w:rsidR="2E8889B9" w:rsidRDefault="2E8889B9" w14:paraId="1D25C72B" w14:textId="7DBB345F"/>
    <w:p w:rsidR="2E8889B9" w:rsidRDefault="2E8889B9" w14:paraId="1D151F96" w14:textId="2B7D0664"/>
    <w:p w:rsidR="2E8889B9" w:rsidRDefault="2E8889B9" w14:paraId="71C5C395" w14:textId="1EDB8299"/>
    <w:p w:rsidR="2E8889B9" w:rsidRDefault="2E8889B9" w14:paraId="6457028A" w14:textId="543123B3"/>
    <w:p w:rsidR="2E8889B9" w:rsidRDefault="2E8889B9" w14:paraId="0065A7C6" w14:textId="3BC4CEE6"/>
    <w:p w:rsidR="2E8889B9" w:rsidRDefault="2E8889B9" w14:paraId="382D90AF" w14:textId="0E0821E4"/>
    <w:p w:rsidR="2E8889B9" w:rsidRDefault="2E8889B9" w14:paraId="4BCB93AC" w14:textId="48534438"/>
    <w:p w:rsidR="2E8889B9" w:rsidRDefault="2E8889B9" w14:paraId="7899CF52" w14:textId="7FEEBBE7"/>
    <w:p w:rsidR="2E8889B9" w:rsidRDefault="2E8889B9" w14:paraId="7C7D5C6A" w14:textId="590E3E71"/>
    <w:p w:rsidR="2E8889B9" w:rsidRDefault="2E8889B9" w14:paraId="4E72C6E8" w14:textId="60B1B7A2"/>
    <w:p w:rsidR="2E8889B9" w:rsidRDefault="2E8889B9" w14:paraId="5A5C3866" w14:textId="506A4688"/>
    <w:p w:rsidR="2E8889B9" w:rsidRDefault="2E8889B9" w14:paraId="32559855" w14:textId="1D9B24A8"/>
    <w:p w:rsidR="2E8889B9" w:rsidRDefault="2E8889B9" w14:paraId="4C3CEB72" w14:textId="386FB9E5"/>
    <w:p w:rsidR="2E8889B9" w:rsidRDefault="2E8889B9" w14:paraId="255F3D53" w14:textId="7322DB66"/>
    <w:p w:rsidR="2E8889B9" w:rsidRDefault="2E8889B9" w14:paraId="6F9E84F1" w14:textId="0104E02E"/>
    <w:p w:rsidR="2E8889B9" w:rsidRDefault="2E8889B9" w14:paraId="662C66A4" w14:textId="44361DF7"/>
    <w:p w:rsidR="2E8889B9" w:rsidRDefault="2E8889B9" w14:paraId="0BA1AD06" w14:textId="43F80876"/>
    <w:p w:rsidR="134E47DC" w:rsidRDefault="134E47DC" w14:paraId="7B4F39DE" w14:textId="491444AC"/>
    <w:p w:rsidR="134E47DC" w:rsidRDefault="134E47DC" w14:paraId="402D7975" w14:textId="47B51BA1"/>
    <w:p w:rsidR="134E47DC" w:rsidRDefault="134E47DC" w14:paraId="72B48617" w14:textId="38F0A698"/>
    <w:p w:rsidR="2E8889B9" w:rsidRDefault="2E8889B9" w14:paraId="6E2348D5" w14:textId="07275117"/>
    <w:p w:rsidR="2E8889B9" w:rsidRDefault="2E8889B9" w14:paraId="30C9D5C7" w14:textId="00BCDED1"/>
    <w:p w:rsidR="2E8889B9" w:rsidRDefault="2E8889B9" w14:paraId="71161F4F" w14:textId="496A95DC"/>
    <w:p w:rsidR="0036117B" w:rsidP="00D96721" w:rsidRDefault="0036117B" w14:paraId="31F7EA67" w14:textId="67F0A8BA">
      <w:pPr>
        <w:pStyle w:val="Ttulo3"/>
      </w:pPr>
      <w:bookmarkStart w:name="_Toc2047976169" w:id="450899595"/>
      <w:r w:rsidR="08C7E629">
        <w:rPr/>
        <w:t xml:space="preserve">10.2.3 </w:t>
      </w:r>
      <w:r w:rsidR="0036117B">
        <w:rPr/>
        <w:t>BPMN</w:t>
      </w:r>
      <w:bookmarkEnd w:id="450899595"/>
    </w:p>
    <w:p w:rsidR="00D8027C" w:rsidP="00D8027C" w:rsidRDefault="00D8027C" w14:paraId="1F872E14" w14:textId="474674A6"/>
    <w:p w:rsidR="00D96721" w:rsidP="00E676B2" w:rsidRDefault="00BD5F7C" w14:paraId="2A13C6F6" w14:textId="74F5DE5E">
      <w:pPr>
        <w:pStyle w:val="Prrafodelista"/>
        <w:numPr>
          <w:ilvl w:val="0"/>
          <w:numId w:val="47"/>
        </w:numPr>
        <w:rPr/>
      </w:pPr>
      <w:r w:rsidR="00D96721">
        <w:rPr/>
        <w:t>Proceso Principal</w:t>
      </w:r>
    </w:p>
    <w:p w:rsidR="00D96721" w:rsidP="00D8027C" w:rsidRDefault="00D96721" w14:paraId="2E66A4E6" w14:textId="2B130A8D">
      <w:r w:rsidR="134E47DC">
        <w:drawing>
          <wp:anchor distT="0" distB="0" distL="114300" distR="114300" simplePos="0" relativeHeight="251667456" behindDoc="0" locked="0" layoutInCell="1" allowOverlap="1" wp14:anchorId="2F450819" wp14:editId="595FDED3">
            <wp:simplePos x="0" y="0"/>
            <wp:positionH relativeFrom="column">
              <wp:posOffset>-847725</wp:posOffset>
            </wp:positionH>
            <wp:positionV relativeFrom="paragraph">
              <wp:posOffset>-9525</wp:posOffset>
            </wp:positionV>
            <wp:extent cx="7377517" cy="4463406"/>
            <wp:effectExtent l="0" t="0" r="0" b="0"/>
            <wp:wrapNone/>
            <wp:docPr id="551757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757287" name="Picture 551757287"/>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7377517" cy="4463406"/>
                    </a:xfrm>
                    <a:prstGeom prst="rect">
                      <a:avLst/>
                    </a:prstGeom>
                  </pic:spPr>
                </pic:pic>
              </a:graphicData>
            </a:graphic>
            <wp14:sizeRelH relativeFrom="page">
              <wp14:pctWidth>0</wp14:pctWidth>
            </wp14:sizeRelH>
            <wp14:sizeRelV relativeFrom="page">
              <wp14:pctHeight>0</wp14:pctHeight>
            </wp14:sizeRelV>
          </wp:anchor>
        </w:drawing>
      </w:r>
    </w:p>
    <w:p w:rsidR="00D96721" w:rsidP="00D8027C" w:rsidRDefault="00D96721" w14:paraId="1205F07D" w14:textId="08E7A795"/>
    <w:p w:rsidR="00D96721" w:rsidP="00D8027C" w:rsidRDefault="00D96721" w14:paraId="3A14AD23" w14:textId="4642DF6C"/>
    <w:p w:rsidR="00D96721" w:rsidP="00D8027C" w:rsidRDefault="00D96721" w14:paraId="0E82058F" w14:textId="2D1BF1D4"/>
    <w:p w:rsidR="00D96721" w:rsidP="00D8027C" w:rsidRDefault="00D96721" w14:paraId="2419124E" w14:textId="70E00E54"/>
    <w:p w:rsidR="00D96721" w:rsidP="00D8027C" w:rsidRDefault="00D96721" w14:paraId="5E929E1B" w14:textId="64BB24FD"/>
    <w:p w:rsidR="00BD5F7C" w:rsidP="00D8027C" w:rsidRDefault="00BD5F7C" w14:paraId="7A86FD36" w14:textId="27ACF1C3"/>
    <w:p w:rsidR="00BD5F7C" w:rsidP="00D8027C" w:rsidRDefault="00BD5F7C" w14:paraId="30C3841B" w14:textId="57AFD779"/>
    <w:p w:rsidR="00BD5F7C" w:rsidP="00D8027C" w:rsidRDefault="00BD5F7C" w14:paraId="0FEA2ABB" w14:textId="2575FF62"/>
    <w:p w:rsidR="00BD5F7C" w:rsidP="00D8027C" w:rsidRDefault="00BD5F7C" w14:paraId="3AD315F6" w14:textId="4EFE6385"/>
    <w:p w:rsidR="00BD5F7C" w:rsidP="00D8027C" w:rsidRDefault="00BD5F7C" w14:paraId="103CC767" w14:textId="06BA64FB"/>
    <w:p w:rsidR="00BD5F7C" w:rsidP="00D8027C" w:rsidRDefault="00BD5F7C" w14:paraId="37C0AB41" w14:textId="7576ADAF"/>
    <w:p w:rsidR="00BD5F7C" w:rsidP="00D8027C" w:rsidRDefault="00BD5F7C" w14:paraId="64F200F1" w14:textId="77777777"/>
    <w:p w:rsidR="00D96721" w:rsidP="00D8027C" w:rsidRDefault="00D96721" w14:paraId="271E10A3" w14:textId="0F56DB3E"/>
    <w:p w:rsidR="00D96721" w:rsidP="00D8027C" w:rsidRDefault="00D96721" w14:paraId="12258DC0" w14:textId="45BBC961"/>
    <w:p w:rsidR="134E47DC" w:rsidRDefault="134E47DC" w14:paraId="456CCF35" w14:textId="5491D03E"/>
    <w:p w:rsidR="134E47DC" w:rsidRDefault="134E47DC" w14:paraId="02975B3A" w14:textId="1D835A4D"/>
    <w:p w:rsidR="00D96721" w:rsidP="00E676B2" w:rsidRDefault="00D96721" w14:paraId="502964C8" w14:textId="42ACAC2C">
      <w:pPr>
        <w:pStyle w:val="Prrafodelista"/>
        <w:numPr>
          <w:ilvl w:val="0"/>
          <w:numId w:val="47"/>
        </w:numPr>
      </w:pPr>
      <w:r>
        <w:t xml:space="preserve">Subproceso </w:t>
      </w:r>
    </w:p>
    <w:p w:rsidR="00D96721" w:rsidP="00D8027C" w:rsidRDefault="00D96721" w14:paraId="7F416B66" w14:textId="0C71122D">
      <w:r>
        <w:rPr>
          <w:noProof/>
        </w:rPr>
        <w:drawing>
          <wp:anchor distT="0" distB="0" distL="114300" distR="114300" simplePos="0" relativeHeight="251668480" behindDoc="0" locked="0" layoutInCell="1" allowOverlap="1" wp14:anchorId="32E299E6" wp14:editId="43EC8BA3">
            <wp:simplePos x="0" y="0"/>
            <wp:positionH relativeFrom="column">
              <wp:posOffset>-314325</wp:posOffset>
            </wp:positionH>
            <wp:positionV relativeFrom="paragraph">
              <wp:posOffset>47625</wp:posOffset>
            </wp:positionV>
            <wp:extent cx="6211391" cy="2200307"/>
            <wp:effectExtent l="0" t="0" r="0" b="0"/>
            <wp:wrapNone/>
            <wp:docPr id="1104890275" name="drawi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104890275" name="Picture 1104890275"/>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6211391" cy="2200307"/>
                    </a:xfrm>
                    <a:prstGeom prst="rect">
                      <a:avLst/>
                    </a:prstGeom>
                  </pic:spPr>
                </pic:pic>
              </a:graphicData>
            </a:graphic>
          </wp:anchor>
        </w:drawing>
      </w:r>
    </w:p>
    <w:p w:rsidR="00D96721" w:rsidP="00D8027C" w:rsidRDefault="00D96721" w14:paraId="6EFFD563" w14:textId="47CBA353"/>
    <w:p w:rsidR="00BD5F7C" w:rsidP="00D8027C" w:rsidRDefault="00BD5F7C" w14:paraId="6A458290" w14:textId="53EA7AD0"/>
    <w:p w:rsidR="00BD5F7C" w:rsidP="00D8027C" w:rsidRDefault="00BD5F7C" w14:paraId="65766530" w14:textId="0A14C44C"/>
    <w:p w:rsidR="00BD5F7C" w:rsidP="00D8027C" w:rsidRDefault="00BD5F7C" w14:paraId="59BB53A0" w14:textId="02840DED"/>
    <w:p w:rsidR="00BD5F7C" w:rsidP="00D8027C" w:rsidRDefault="00BD5F7C" w14:paraId="1F16E6AF" w14:textId="4C9C9A26"/>
    <w:p w:rsidR="00BD5F7C" w:rsidP="00D8027C" w:rsidRDefault="00BD5F7C" w14:paraId="2ED274BB" w14:textId="5AD4E400"/>
    <w:p w:rsidR="00D96721" w:rsidP="0FB34729" w:rsidRDefault="00D96721" w14:paraId="03DD4ECB" w14:textId="3D02779D">
      <w:pPr>
        <w:pStyle w:val="Normal"/>
      </w:pPr>
    </w:p>
    <w:p w:rsidR="00D96721" w:rsidP="00D8027C" w:rsidRDefault="00D96721" w14:paraId="5043706D" w14:textId="4FB7AA6B">
      <w:pPr>
        <w:pStyle w:val="Prrafodelista"/>
        <w:numPr>
          <w:ilvl w:val="0"/>
          <w:numId w:val="47"/>
        </w:numPr>
        <w:rPr/>
      </w:pPr>
      <w:r w:rsidR="00D96721">
        <w:rPr/>
        <w:t>Subproceso 2</w:t>
      </w:r>
    </w:p>
    <w:p w:rsidR="00BD5F7C" w:rsidP="00D8027C" w:rsidRDefault="00BD5F7C" w14:paraId="7B55D71E" w14:textId="0A99AADA">
      <w:r w:rsidR="55ABB1B2">
        <w:drawing>
          <wp:anchor distT="0" distB="0" distL="114300" distR="114300" simplePos="0" relativeHeight="251669504" behindDoc="0" locked="0" layoutInCell="1" allowOverlap="1" wp14:anchorId="07B536BF" wp14:editId="0FDA766F">
            <wp:simplePos x="0" y="0"/>
            <wp:positionH relativeFrom="column">
              <wp:posOffset>-781050</wp:posOffset>
            </wp:positionH>
            <wp:positionV relativeFrom="paragraph">
              <wp:posOffset>38100</wp:posOffset>
            </wp:positionV>
            <wp:extent cx="7172325" cy="3621869"/>
            <wp:effectExtent l="0" t="0" r="0" b="0"/>
            <wp:wrapNone/>
            <wp:docPr id="1559721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9721175" name="Picture 1559721175"/>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7172325" cy="3621869"/>
                    </a:xfrm>
                    <a:prstGeom prst="rect">
                      <a:avLst/>
                    </a:prstGeom>
                  </pic:spPr>
                </pic:pic>
              </a:graphicData>
            </a:graphic>
            <wp14:sizeRelH relativeFrom="page">
              <wp14:pctWidth>0</wp14:pctWidth>
            </wp14:sizeRelH>
            <wp14:sizeRelV relativeFrom="page">
              <wp14:pctHeight>0</wp14:pctHeight>
            </wp14:sizeRelV>
          </wp:anchor>
        </w:drawing>
      </w:r>
    </w:p>
    <w:p w:rsidR="00BD5F7C" w:rsidP="00D8027C" w:rsidRDefault="00BD5F7C" w14:paraId="264A4182" w14:textId="77777777"/>
    <w:p w:rsidR="00BD5F7C" w:rsidP="00D8027C" w:rsidRDefault="00BD5F7C" w14:paraId="201011E1" w14:textId="25305E4E"/>
    <w:p w:rsidR="00BD5F7C" w:rsidP="00D8027C" w:rsidRDefault="00BD5F7C" w14:paraId="4B9EA383" w14:textId="29B61114"/>
    <w:p w:rsidR="00BD5F7C" w:rsidP="00D8027C" w:rsidRDefault="00BD5F7C" w14:paraId="48B9EFA0" w14:textId="202AB248"/>
    <w:p w:rsidR="00BD5F7C" w:rsidP="00D8027C" w:rsidRDefault="00BD5F7C" w14:paraId="21062FE0" w14:textId="0567754D"/>
    <w:p w:rsidR="00BD5F7C" w:rsidP="00D8027C" w:rsidRDefault="00BD5F7C" w14:paraId="6D0BC50A" w14:textId="77930811"/>
    <w:p w:rsidR="00BD5F7C" w:rsidP="00D8027C" w:rsidRDefault="00BD5F7C" w14:paraId="5EA962B2" w14:textId="233C1D82"/>
    <w:p w:rsidR="00BD5F7C" w:rsidP="00D8027C" w:rsidRDefault="00BD5F7C" w14:paraId="5444CBB5" w14:textId="77777777"/>
    <w:p w:rsidR="00D96721" w:rsidP="00D8027C" w:rsidRDefault="00D96721" w14:paraId="2754C8DF" w14:textId="7607B797"/>
    <w:p w:rsidR="00D96721" w:rsidP="00D8027C" w:rsidRDefault="00D96721" w14:paraId="000D4BF7" w14:textId="77777777"/>
    <w:p w:rsidR="5356976F" w:rsidRDefault="5356976F" w14:paraId="68667263" w14:textId="6759FBB7"/>
    <w:p w:rsidR="5356976F" w:rsidRDefault="5356976F" w14:paraId="774F1E94" w14:textId="00883D24"/>
    <w:p w:rsidR="5356976F" w:rsidRDefault="5356976F" w14:paraId="5111BFE9" w14:textId="65AB9B3D"/>
    <w:p w:rsidR="2CEF90E4" w:rsidRDefault="2CEF90E4" w14:paraId="1C02DDF6" w14:textId="551F1C87"/>
    <w:p w:rsidR="2CEF90E4" w:rsidRDefault="2CEF90E4" w14:paraId="482C6739" w14:textId="7154D7CB"/>
    <w:p w:rsidR="2CEF90E4" w:rsidRDefault="2CEF90E4" w14:paraId="630F2EE9" w14:textId="6D815188"/>
    <w:p w:rsidR="2CEF90E4" w:rsidRDefault="2CEF90E4" w14:paraId="675561A2" w14:textId="6C17F0D7"/>
    <w:p w:rsidR="2CEF90E4" w:rsidRDefault="2CEF90E4" w14:paraId="5FCCF030" w14:textId="4D3EB294"/>
    <w:p w:rsidR="2CEF90E4" w:rsidRDefault="2CEF90E4" w14:paraId="3188DA8C" w14:textId="2C692989"/>
    <w:p w:rsidR="2CEF90E4" w:rsidRDefault="2CEF90E4" w14:paraId="2EE7AEBF" w14:textId="4D23D398"/>
    <w:p w:rsidR="2CEF90E4" w:rsidRDefault="2CEF90E4" w14:paraId="345F5CEC" w14:textId="38B5161D"/>
    <w:p w:rsidR="2CEF90E4" w:rsidRDefault="2CEF90E4" w14:paraId="73D0A654" w14:textId="4B447769"/>
    <w:p w:rsidR="2CEF90E4" w:rsidRDefault="2CEF90E4" w14:paraId="4CA36152" w14:textId="211AB0E6"/>
    <w:p w:rsidR="2CEF90E4" w:rsidRDefault="2CEF90E4" w14:paraId="59EE6F96" w14:textId="6A389261"/>
    <w:p w:rsidR="2CEF90E4" w:rsidRDefault="2CEF90E4" w14:paraId="711E2FE8" w14:textId="388A9FFC"/>
    <w:p w:rsidR="5356976F" w:rsidP="5356976F" w:rsidRDefault="5356976F" w14:paraId="04CF3AEB" w14:textId="713C0DAD">
      <w:pPr>
        <w:pStyle w:val="Normal"/>
      </w:pPr>
    </w:p>
    <w:p w:rsidR="00D8027C" w:rsidP="0036117B" w:rsidRDefault="00D8027C" w14:paraId="23F4D79D" w14:textId="6DF69179">
      <w:pPr>
        <w:pStyle w:val="Ttulo2"/>
        <w:numPr>
          <w:ilvl w:val="1"/>
          <w:numId w:val="41"/>
        </w:numPr>
        <w:rPr/>
      </w:pPr>
      <w:bookmarkStart w:name="_Toc898754997" w:id="1480138981"/>
      <w:r w:rsidR="00D8027C">
        <w:rPr/>
        <w:t xml:space="preserve">Desarrollo </w:t>
      </w:r>
      <w:r w:rsidR="0036117B">
        <w:rPr/>
        <w:t>e Implementación</w:t>
      </w:r>
      <w:bookmarkEnd w:id="1480138981"/>
      <w:r w:rsidR="0036117B">
        <w:rPr/>
        <w:t xml:space="preserve"> </w:t>
      </w:r>
    </w:p>
    <w:p w:rsidRPr="00BD5F7C" w:rsidR="00BD5F7C" w:rsidP="5356976F" w:rsidRDefault="00BD5F7C" w14:paraId="491EEF89" w14:textId="7669764C">
      <w:pPr>
        <w:pStyle w:val="Normal"/>
      </w:pPr>
    </w:p>
    <w:p w:rsidR="00D8027C" w:rsidP="00D96721" w:rsidRDefault="00D8027C" w14:paraId="336639EC" w14:textId="4D397F87">
      <w:pPr>
        <w:pStyle w:val="Ttulo3"/>
      </w:pPr>
      <w:bookmarkStart w:name="_Toc2030468060" w:id="774404798"/>
      <w:r w:rsidR="509B3505">
        <w:rPr/>
        <w:t>10.</w:t>
      </w:r>
      <w:r w:rsidR="13845894">
        <w:rPr/>
        <w:t>3.1</w:t>
      </w:r>
      <w:r w:rsidR="509B3505">
        <w:rPr/>
        <w:t xml:space="preserve"> </w:t>
      </w:r>
      <w:r w:rsidR="00D8027C">
        <w:rPr/>
        <w:t>Control de v</w:t>
      </w:r>
      <w:r w:rsidR="0036117B">
        <w:rPr/>
        <w:t>e</w:t>
      </w:r>
      <w:r w:rsidR="00D8027C">
        <w:rPr/>
        <w:t>rsiones</w:t>
      </w:r>
      <w:bookmarkEnd w:id="774404798"/>
    </w:p>
    <w:p w:rsidR="00367CEC" w:rsidP="00367CEC" w:rsidRDefault="00367CEC" w14:paraId="244F1709" w14:textId="09338CC3"/>
    <w:p w:rsidR="00367CEC" w:rsidP="1779CEA9" w:rsidRDefault="00367CEC" w14:paraId="19ABDC2D" w14:textId="6EF3C06D">
      <w:pPr>
        <w:pStyle w:val="Normal"/>
      </w:pPr>
      <w:r w:rsidRPr="1779CEA9" w:rsidR="3B2437C4">
        <w:rPr>
          <w:noProof w:val="0"/>
          <w:lang w:val="es-CO"/>
        </w:rPr>
        <w:t xml:space="preserve">El control de versiones del proyecto SGDS se implementa mediante Git como sistema de gestión de versiones distribuido y GitHub como plataforma de alojamiento y administración del repositorio remoto. El desarrollo se encuentra asociado a la cuenta institucional m.villamizar@syc.com.co, correspondiente a Miguel </w:t>
      </w:r>
      <w:r w:rsidRPr="1779CEA9" w:rsidR="3B2437C4">
        <w:rPr>
          <w:noProof w:val="0"/>
          <w:lang w:val="es-CO"/>
        </w:rPr>
        <w:t>Angel</w:t>
      </w:r>
      <w:r w:rsidRPr="1779CEA9" w:rsidR="3B2437C4">
        <w:rPr>
          <w:noProof w:val="0"/>
          <w:lang w:val="es-CO"/>
        </w:rPr>
        <w:t xml:space="preserve"> Villamizar Ardila, y se centraliza en el repositorio público SGDS-SYC.</w:t>
      </w:r>
    </w:p>
    <w:p w:rsidR="00367CEC" w:rsidP="1779CEA9" w:rsidRDefault="00367CEC" w14:paraId="0E4547A6" w14:textId="2A568A61">
      <w:pPr>
        <w:pStyle w:val="Normal"/>
      </w:pPr>
      <w:r w:rsidRPr="1779CEA9" w:rsidR="3B2437C4">
        <w:rPr>
          <w:noProof w:val="0"/>
          <w:lang w:val="es-CO"/>
        </w:rPr>
        <w:t xml:space="preserve">El trabajo se realiza sobre una </w:t>
      </w:r>
      <w:r w:rsidRPr="1779CEA9" w:rsidR="3B2437C4">
        <w:rPr>
          <w:noProof w:val="0"/>
          <w:lang w:val="es-CO"/>
        </w:rPr>
        <w:t>copia local del repositorio</w:t>
      </w:r>
      <w:r w:rsidRPr="1779CEA9" w:rsidR="3B2437C4">
        <w:rPr>
          <w:noProof w:val="0"/>
          <w:lang w:val="es-CO"/>
        </w:rPr>
        <w:t xml:space="preserve">, clonada y administrada desde </w:t>
      </w:r>
      <w:r w:rsidRPr="1779CEA9" w:rsidR="3B2437C4">
        <w:rPr>
          <w:noProof w:val="0"/>
          <w:lang w:val="es-CO"/>
        </w:rPr>
        <w:t>Visual Studio Code</w:t>
      </w:r>
      <w:r w:rsidRPr="1779CEA9" w:rsidR="3B2437C4">
        <w:rPr>
          <w:noProof w:val="0"/>
          <w:lang w:val="es-CO"/>
        </w:rPr>
        <w:t>, permitiendo desarrollar, modificar y probar los componentes del sistema localmente antes de sincronizar los cambios con el repositorio remoto. De esta manera, Git permite conservar el historial de modificaciones y establecer una trazabilidad sobre la evolución del código fuente y de la documentación del proyecto.</w:t>
      </w:r>
    </w:p>
    <w:p w:rsidR="00367CEC" w:rsidP="1779CEA9" w:rsidRDefault="00367CEC" w14:paraId="73C352A0" w14:textId="0FACC170">
      <w:pPr>
        <w:pStyle w:val="Normal"/>
        <w:rPr>
          <w:b w:val="1"/>
          <w:bCs w:val="1"/>
          <w:noProof w:val="0"/>
          <w:lang w:val="es-CO"/>
        </w:rPr>
      </w:pPr>
      <w:r w:rsidRPr="1779CEA9" w:rsidR="3B2437C4">
        <w:rPr>
          <w:noProof w:val="0"/>
          <w:lang w:val="es-CO"/>
        </w:rPr>
        <w:t xml:space="preserve">El repositorio cuenta con una rama principal denominada </w:t>
      </w:r>
      <w:r w:rsidRPr="1779CEA9" w:rsidR="3B2437C4">
        <w:rPr>
          <w:noProof w:val="0"/>
          <w:lang w:val="es-CO"/>
        </w:rPr>
        <w:t>main</w:t>
      </w:r>
      <w:r w:rsidRPr="1779CEA9" w:rsidR="3B2437C4">
        <w:rPr>
          <w:noProof w:val="0"/>
          <w:lang w:val="es-CO"/>
        </w:rPr>
        <w:t xml:space="preserve"> y ramas independientes asociadas a los diferentes módulos, procesos y actividades de desarrollo:</w:t>
      </w:r>
    </w:p>
    <w:tbl>
      <w:tblPr>
        <w:tblStyle w:val="Tablaconcuadrcula"/>
        <w:bidiVisual w:val="0"/>
        <w:tblW w:w="0" w:type="auto"/>
        <w:jc w:val="center"/>
        <w:tblLook w:val="06A0" w:firstRow="1" w:lastRow="0" w:firstColumn="1" w:lastColumn="0" w:noHBand="1" w:noVBand="1"/>
      </w:tblPr>
      <w:tblGrid>
        <w:gridCol w:w="2220"/>
        <w:gridCol w:w="6626"/>
      </w:tblGrid>
      <w:tr w:rsidR="1779CEA9" w:rsidTr="1779CEA9" w14:paraId="12612C9B">
        <w:trPr>
          <w:trHeight w:val="465"/>
        </w:trPr>
        <w:tc>
          <w:tcPr>
            <w:tcW w:w="2220" w:type="dxa"/>
            <w:tcMar/>
            <w:vAlign w:val="center"/>
          </w:tcPr>
          <w:p w:rsidR="1779CEA9" w:rsidP="1779CEA9" w:rsidRDefault="1779CEA9" w14:paraId="514460CD" w14:textId="50C9A63F">
            <w:pPr>
              <w:pStyle w:val="Normal"/>
              <w:jc w:val="center"/>
              <w:rPr>
                <w:b w:val="1"/>
                <w:bCs w:val="1"/>
                <w:sz w:val="22"/>
                <w:szCs w:val="22"/>
              </w:rPr>
            </w:pPr>
            <w:r w:rsidRPr="1779CEA9" w:rsidR="1779CEA9">
              <w:rPr>
                <w:b w:val="1"/>
                <w:bCs w:val="1"/>
                <w:sz w:val="22"/>
                <w:szCs w:val="22"/>
              </w:rPr>
              <w:t>Rama</w:t>
            </w:r>
          </w:p>
        </w:tc>
        <w:tc>
          <w:tcPr>
            <w:tcW w:w="6626" w:type="dxa"/>
            <w:tcMar/>
            <w:vAlign w:val="center"/>
          </w:tcPr>
          <w:p w:rsidR="1779CEA9" w:rsidP="1779CEA9" w:rsidRDefault="1779CEA9" w14:paraId="50EE26F6" w14:textId="65A3682E">
            <w:pPr>
              <w:pStyle w:val="Normal"/>
              <w:jc w:val="center"/>
              <w:rPr>
                <w:b w:val="1"/>
                <w:bCs w:val="1"/>
                <w:sz w:val="22"/>
                <w:szCs w:val="22"/>
              </w:rPr>
            </w:pPr>
            <w:r w:rsidRPr="1779CEA9" w:rsidR="1779CEA9">
              <w:rPr>
                <w:b w:val="1"/>
                <w:bCs w:val="1"/>
                <w:sz w:val="22"/>
                <w:szCs w:val="22"/>
              </w:rPr>
              <w:t>Propósito</w:t>
            </w:r>
          </w:p>
        </w:tc>
      </w:tr>
      <w:tr w:rsidR="1779CEA9" w:rsidTr="1779CEA9" w14:paraId="2CA2A2B3">
        <w:trPr>
          <w:trHeight w:val="300"/>
        </w:trPr>
        <w:tc>
          <w:tcPr>
            <w:tcW w:w="2220" w:type="dxa"/>
            <w:tcMar/>
          </w:tcPr>
          <w:p w:rsidR="1779CEA9" w:rsidP="1779CEA9" w:rsidRDefault="1779CEA9" w14:paraId="665C48D8" w14:textId="1076BB79">
            <w:pPr>
              <w:pStyle w:val="Normal"/>
              <w:rPr>
                <w:sz w:val="22"/>
                <w:szCs w:val="22"/>
              </w:rPr>
            </w:pPr>
            <w:r w:rsidRPr="1779CEA9" w:rsidR="1779CEA9">
              <w:rPr>
                <w:sz w:val="22"/>
                <w:szCs w:val="22"/>
              </w:rPr>
              <w:t>main</w:t>
            </w:r>
          </w:p>
        </w:tc>
        <w:tc>
          <w:tcPr>
            <w:tcW w:w="6626" w:type="dxa"/>
            <w:tcMar/>
          </w:tcPr>
          <w:p w:rsidR="1779CEA9" w:rsidP="1779CEA9" w:rsidRDefault="1779CEA9" w14:paraId="414C5F4D" w14:textId="74083DA9">
            <w:pPr>
              <w:pStyle w:val="Normal"/>
              <w:rPr>
                <w:sz w:val="22"/>
                <w:szCs w:val="22"/>
              </w:rPr>
            </w:pPr>
            <w:r w:rsidRPr="1779CEA9" w:rsidR="1779CEA9">
              <w:rPr>
                <w:sz w:val="22"/>
                <w:szCs w:val="22"/>
              </w:rPr>
              <w:t>Integración principal y versión estable del proyecto.</w:t>
            </w:r>
          </w:p>
        </w:tc>
      </w:tr>
      <w:tr w:rsidR="1779CEA9" w:rsidTr="1779CEA9" w14:paraId="6F520BA2">
        <w:trPr>
          <w:trHeight w:val="300"/>
        </w:trPr>
        <w:tc>
          <w:tcPr>
            <w:tcW w:w="2220" w:type="dxa"/>
            <w:tcMar/>
          </w:tcPr>
          <w:p w:rsidR="1779CEA9" w:rsidP="1779CEA9" w:rsidRDefault="1779CEA9" w14:paraId="589CB360" w14:textId="17DACD4A">
            <w:pPr>
              <w:pStyle w:val="Normal"/>
              <w:rPr>
                <w:sz w:val="22"/>
                <w:szCs w:val="22"/>
              </w:rPr>
            </w:pPr>
            <w:r w:rsidRPr="1779CEA9" w:rsidR="1779CEA9">
              <w:rPr>
                <w:sz w:val="22"/>
                <w:szCs w:val="22"/>
              </w:rPr>
              <w:t>Documentacion</w:t>
            </w:r>
          </w:p>
        </w:tc>
        <w:tc>
          <w:tcPr>
            <w:tcW w:w="6626" w:type="dxa"/>
            <w:tcMar/>
          </w:tcPr>
          <w:p w:rsidR="1779CEA9" w:rsidP="1779CEA9" w:rsidRDefault="1779CEA9" w14:paraId="009C3E70" w14:textId="0BEEBFB6">
            <w:pPr>
              <w:pStyle w:val="Normal"/>
              <w:rPr>
                <w:sz w:val="22"/>
                <w:szCs w:val="22"/>
              </w:rPr>
            </w:pPr>
            <w:r w:rsidRPr="1779CEA9" w:rsidR="1779CEA9">
              <w:rPr>
                <w:sz w:val="22"/>
                <w:szCs w:val="22"/>
              </w:rPr>
              <w:t>Desarrollo y actualización de la documentación formal.</w:t>
            </w:r>
          </w:p>
        </w:tc>
      </w:tr>
      <w:tr w:rsidR="1779CEA9" w:rsidTr="1779CEA9" w14:paraId="270F84F0">
        <w:trPr>
          <w:trHeight w:val="300"/>
        </w:trPr>
        <w:tc>
          <w:tcPr>
            <w:tcW w:w="2220" w:type="dxa"/>
            <w:tcMar/>
          </w:tcPr>
          <w:p w:rsidR="1779CEA9" w:rsidP="1779CEA9" w:rsidRDefault="1779CEA9" w14:paraId="0A781A97" w14:textId="1227794C">
            <w:pPr>
              <w:pStyle w:val="Normal"/>
              <w:rPr>
                <w:sz w:val="22"/>
                <w:szCs w:val="22"/>
              </w:rPr>
            </w:pPr>
            <w:r w:rsidRPr="1779CEA9" w:rsidR="1779CEA9">
              <w:rPr>
                <w:sz w:val="22"/>
                <w:szCs w:val="22"/>
              </w:rPr>
              <w:t>Gerencial</w:t>
            </w:r>
          </w:p>
        </w:tc>
        <w:tc>
          <w:tcPr>
            <w:tcW w:w="6626" w:type="dxa"/>
            <w:tcMar/>
          </w:tcPr>
          <w:p w:rsidR="1779CEA9" w:rsidP="1779CEA9" w:rsidRDefault="1779CEA9" w14:paraId="57AE1DD5" w14:textId="4E51A875">
            <w:pPr>
              <w:pStyle w:val="Normal"/>
              <w:rPr>
                <w:sz w:val="22"/>
                <w:szCs w:val="22"/>
              </w:rPr>
            </w:pPr>
            <w:r w:rsidRPr="1779CEA9" w:rsidR="1779CEA9">
              <w:rPr>
                <w:sz w:val="22"/>
                <w:szCs w:val="22"/>
              </w:rPr>
              <w:t>Desarrollo del módulo Gerencial y sus funcionalidades asociadas.</w:t>
            </w:r>
          </w:p>
        </w:tc>
      </w:tr>
      <w:tr w:rsidR="1779CEA9" w:rsidTr="1779CEA9" w14:paraId="249961E2">
        <w:trPr>
          <w:trHeight w:val="300"/>
        </w:trPr>
        <w:tc>
          <w:tcPr>
            <w:tcW w:w="2220" w:type="dxa"/>
            <w:tcMar/>
          </w:tcPr>
          <w:p w:rsidR="1779CEA9" w:rsidP="1779CEA9" w:rsidRDefault="1779CEA9" w14:paraId="4859EB74" w14:textId="618EAD48">
            <w:pPr>
              <w:pStyle w:val="Normal"/>
              <w:rPr>
                <w:sz w:val="22"/>
                <w:szCs w:val="22"/>
              </w:rPr>
            </w:pPr>
            <w:r w:rsidRPr="1779CEA9" w:rsidR="1779CEA9">
              <w:rPr>
                <w:sz w:val="22"/>
                <w:szCs w:val="22"/>
              </w:rPr>
              <w:t>Estampillas</w:t>
            </w:r>
          </w:p>
        </w:tc>
        <w:tc>
          <w:tcPr>
            <w:tcW w:w="6626" w:type="dxa"/>
            <w:tcMar/>
          </w:tcPr>
          <w:p w:rsidR="1779CEA9" w:rsidP="1779CEA9" w:rsidRDefault="1779CEA9" w14:paraId="74E8DB36" w14:textId="22D82C5D">
            <w:pPr>
              <w:pStyle w:val="Normal"/>
              <w:rPr>
                <w:sz w:val="22"/>
                <w:szCs w:val="22"/>
              </w:rPr>
            </w:pPr>
            <w:r w:rsidRPr="1779CEA9" w:rsidR="1779CEA9">
              <w:rPr>
                <w:sz w:val="22"/>
                <w:szCs w:val="22"/>
              </w:rPr>
              <w:t>Desarrollo de funcionalidades correspondientes al proceso de Estampillas.</w:t>
            </w:r>
          </w:p>
        </w:tc>
      </w:tr>
      <w:tr w:rsidR="1779CEA9" w:rsidTr="1779CEA9" w14:paraId="1575B53A">
        <w:trPr>
          <w:trHeight w:val="300"/>
        </w:trPr>
        <w:tc>
          <w:tcPr>
            <w:tcW w:w="2220" w:type="dxa"/>
            <w:tcMar/>
          </w:tcPr>
          <w:p w:rsidR="1779CEA9" w:rsidP="1779CEA9" w:rsidRDefault="1779CEA9" w14:paraId="2D94DD8E" w14:textId="60C5155C">
            <w:pPr>
              <w:pStyle w:val="Normal"/>
              <w:rPr>
                <w:sz w:val="22"/>
                <w:szCs w:val="22"/>
              </w:rPr>
            </w:pPr>
            <w:r w:rsidRPr="1779CEA9" w:rsidR="1779CEA9">
              <w:rPr>
                <w:sz w:val="22"/>
                <w:szCs w:val="22"/>
              </w:rPr>
              <w:t>GoTrace</w:t>
            </w:r>
          </w:p>
        </w:tc>
        <w:tc>
          <w:tcPr>
            <w:tcW w:w="6626" w:type="dxa"/>
            <w:tcMar/>
          </w:tcPr>
          <w:p w:rsidR="1779CEA9" w:rsidP="1779CEA9" w:rsidRDefault="1779CEA9" w14:paraId="04B9299A" w14:textId="1D511AB9">
            <w:pPr>
              <w:pStyle w:val="Normal"/>
              <w:rPr>
                <w:sz w:val="22"/>
                <w:szCs w:val="22"/>
              </w:rPr>
            </w:pPr>
            <w:r w:rsidRPr="1779CEA9" w:rsidR="1779CEA9">
              <w:rPr>
                <w:sz w:val="22"/>
                <w:szCs w:val="22"/>
              </w:rPr>
              <w:t>Desarrollo asociado al proyecto GoTrace.</w:t>
            </w:r>
          </w:p>
        </w:tc>
      </w:tr>
      <w:tr w:rsidR="1779CEA9" w:rsidTr="1779CEA9" w14:paraId="5FF88F49">
        <w:trPr>
          <w:trHeight w:val="300"/>
        </w:trPr>
        <w:tc>
          <w:tcPr>
            <w:tcW w:w="2220" w:type="dxa"/>
            <w:tcMar/>
          </w:tcPr>
          <w:p w:rsidR="1779CEA9" w:rsidP="1779CEA9" w:rsidRDefault="1779CEA9" w14:paraId="584A73AD" w14:textId="09798B6B">
            <w:pPr>
              <w:pStyle w:val="Normal"/>
              <w:rPr>
                <w:sz w:val="22"/>
                <w:szCs w:val="22"/>
              </w:rPr>
            </w:pPr>
            <w:r w:rsidRPr="1779CEA9" w:rsidR="1779CEA9">
              <w:rPr>
                <w:sz w:val="22"/>
                <w:szCs w:val="22"/>
              </w:rPr>
              <w:t>IUVA</w:t>
            </w:r>
          </w:p>
        </w:tc>
        <w:tc>
          <w:tcPr>
            <w:tcW w:w="6626" w:type="dxa"/>
            <w:tcMar/>
          </w:tcPr>
          <w:p w:rsidR="1779CEA9" w:rsidP="1779CEA9" w:rsidRDefault="1779CEA9" w14:paraId="55C1C370" w14:textId="7EC76F89">
            <w:pPr>
              <w:pStyle w:val="Normal"/>
              <w:rPr>
                <w:sz w:val="22"/>
                <w:szCs w:val="22"/>
              </w:rPr>
            </w:pPr>
            <w:r w:rsidRPr="1779CEA9" w:rsidR="1779CEA9">
              <w:rPr>
                <w:sz w:val="22"/>
                <w:szCs w:val="22"/>
              </w:rPr>
              <w:t>Desarrollo asociado al proyecto IUVA.</w:t>
            </w:r>
          </w:p>
        </w:tc>
      </w:tr>
      <w:tr w:rsidR="1779CEA9" w:rsidTr="1779CEA9" w14:paraId="6DD578B3">
        <w:trPr>
          <w:trHeight w:val="300"/>
        </w:trPr>
        <w:tc>
          <w:tcPr>
            <w:tcW w:w="2220" w:type="dxa"/>
            <w:tcMar/>
          </w:tcPr>
          <w:p w:rsidR="1779CEA9" w:rsidP="1779CEA9" w:rsidRDefault="1779CEA9" w14:paraId="4D08321F" w14:textId="46E34440">
            <w:pPr>
              <w:pStyle w:val="Normal"/>
              <w:rPr>
                <w:sz w:val="22"/>
                <w:szCs w:val="22"/>
              </w:rPr>
            </w:pPr>
            <w:r w:rsidRPr="1779CEA9" w:rsidR="1779CEA9">
              <w:rPr>
                <w:sz w:val="22"/>
                <w:szCs w:val="22"/>
              </w:rPr>
              <w:t>Infoconsumo</w:t>
            </w:r>
          </w:p>
        </w:tc>
        <w:tc>
          <w:tcPr>
            <w:tcW w:w="6626" w:type="dxa"/>
            <w:tcMar/>
          </w:tcPr>
          <w:p w:rsidR="1779CEA9" w:rsidP="1779CEA9" w:rsidRDefault="1779CEA9" w14:paraId="7DB8D4FD" w14:textId="47B53299">
            <w:pPr>
              <w:pStyle w:val="Normal"/>
              <w:rPr>
                <w:sz w:val="22"/>
                <w:szCs w:val="22"/>
              </w:rPr>
            </w:pPr>
            <w:r w:rsidRPr="1779CEA9" w:rsidR="1779CEA9">
              <w:rPr>
                <w:sz w:val="22"/>
                <w:szCs w:val="22"/>
              </w:rPr>
              <w:t>Desarrollo asociado al proyecto Infoconsumo.</w:t>
            </w:r>
          </w:p>
        </w:tc>
      </w:tr>
      <w:tr w:rsidR="1779CEA9" w:rsidTr="1779CEA9" w14:paraId="7235A132">
        <w:trPr>
          <w:trHeight w:val="300"/>
        </w:trPr>
        <w:tc>
          <w:tcPr>
            <w:tcW w:w="2220" w:type="dxa"/>
            <w:tcMar/>
          </w:tcPr>
          <w:p w:rsidR="1779CEA9" w:rsidP="1779CEA9" w:rsidRDefault="1779CEA9" w14:paraId="2DF6FB75" w14:textId="0B0023F1">
            <w:pPr>
              <w:pStyle w:val="Normal"/>
              <w:rPr>
                <w:sz w:val="22"/>
                <w:szCs w:val="22"/>
              </w:rPr>
            </w:pPr>
            <w:r w:rsidRPr="1779CEA9" w:rsidR="1779CEA9">
              <w:rPr>
                <w:sz w:val="22"/>
                <w:szCs w:val="22"/>
              </w:rPr>
              <w:t>LibroTotal</w:t>
            </w:r>
          </w:p>
        </w:tc>
        <w:tc>
          <w:tcPr>
            <w:tcW w:w="6626" w:type="dxa"/>
            <w:tcMar/>
          </w:tcPr>
          <w:p w:rsidR="1779CEA9" w:rsidP="1779CEA9" w:rsidRDefault="1779CEA9" w14:paraId="40F891F5" w14:textId="004A4087">
            <w:pPr>
              <w:pStyle w:val="Normal"/>
              <w:rPr>
                <w:sz w:val="22"/>
                <w:szCs w:val="22"/>
              </w:rPr>
            </w:pPr>
            <w:r w:rsidRPr="1779CEA9" w:rsidR="1779CEA9">
              <w:rPr>
                <w:sz w:val="22"/>
                <w:szCs w:val="22"/>
              </w:rPr>
              <w:t>Desarrollo asociado al proyecto Libro Total.</w:t>
            </w:r>
          </w:p>
        </w:tc>
      </w:tr>
      <w:tr w:rsidR="1779CEA9" w:rsidTr="1779CEA9" w14:paraId="0F17C0BF">
        <w:trPr>
          <w:trHeight w:val="300"/>
        </w:trPr>
        <w:tc>
          <w:tcPr>
            <w:tcW w:w="2220" w:type="dxa"/>
            <w:tcMar/>
          </w:tcPr>
          <w:p w:rsidR="1779CEA9" w:rsidP="1779CEA9" w:rsidRDefault="1779CEA9" w14:paraId="77D27F65" w14:textId="16E1EEB5">
            <w:pPr>
              <w:pStyle w:val="Normal"/>
              <w:rPr>
                <w:sz w:val="22"/>
                <w:szCs w:val="22"/>
              </w:rPr>
            </w:pPr>
            <w:r w:rsidRPr="1779CEA9" w:rsidR="1779CEA9">
              <w:rPr>
                <w:sz w:val="22"/>
                <w:szCs w:val="22"/>
              </w:rPr>
              <w:t>MigrationsDB</w:t>
            </w:r>
          </w:p>
        </w:tc>
        <w:tc>
          <w:tcPr>
            <w:tcW w:w="6626" w:type="dxa"/>
            <w:tcMar/>
          </w:tcPr>
          <w:p w:rsidR="1779CEA9" w:rsidP="1779CEA9" w:rsidRDefault="1779CEA9" w14:paraId="4199DFCD" w14:textId="1AAA4723">
            <w:pPr>
              <w:pStyle w:val="Normal"/>
              <w:rPr>
                <w:sz w:val="22"/>
                <w:szCs w:val="22"/>
              </w:rPr>
            </w:pPr>
            <w:r w:rsidRPr="1779CEA9" w:rsidR="1779CEA9">
              <w:rPr>
                <w:sz w:val="22"/>
                <w:szCs w:val="22"/>
              </w:rPr>
              <w:t>Gestión y evolución de las migraciones de base de datos.</w:t>
            </w:r>
          </w:p>
        </w:tc>
      </w:tr>
      <w:tr w:rsidR="1779CEA9" w:rsidTr="1779CEA9" w14:paraId="2626ECAB">
        <w:trPr>
          <w:trHeight w:val="300"/>
        </w:trPr>
        <w:tc>
          <w:tcPr>
            <w:tcW w:w="2220" w:type="dxa"/>
            <w:tcMar/>
          </w:tcPr>
          <w:p w:rsidR="1779CEA9" w:rsidP="1779CEA9" w:rsidRDefault="1779CEA9" w14:paraId="7900F67E" w14:textId="3E5B5794">
            <w:pPr>
              <w:pStyle w:val="Normal"/>
              <w:rPr>
                <w:sz w:val="22"/>
                <w:szCs w:val="22"/>
              </w:rPr>
            </w:pPr>
            <w:r w:rsidRPr="1779CEA9" w:rsidR="1779CEA9">
              <w:rPr>
                <w:sz w:val="22"/>
                <w:szCs w:val="22"/>
              </w:rPr>
              <w:t>PasivosLaborales</w:t>
            </w:r>
          </w:p>
        </w:tc>
        <w:tc>
          <w:tcPr>
            <w:tcW w:w="6626" w:type="dxa"/>
            <w:tcMar/>
          </w:tcPr>
          <w:p w:rsidR="1779CEA9" w:rsidP="1779CEA9" w:rsidRDefault="1779CEA9" w14:paraId="4EE1B955" w14:textId="620F398C">
            <w:pPr>
              <w:pStyle w:val="Normal"/>
              <w:rPr>
                <w:sz w:val="22"/>
                <w:szCs w:val="22"/>
              </w:rPr>
            </w:pPr>
            <w:r w:rsidRPr="1779CEA9" w:rsidR="1779CEA9">
              <w:rPr>
                <w:sz w:val="22"/>
                <w:szCs w:val="22"/>
              </w:rPr>
              <w:t>Desarrollo asociado al proceso de Pasivos Laborales.</w:t>
            </w:r>
          </w:p>
        </w:tc>
      </w:tr>
      <w:tr w:rsidR="1779CEA9" w:rsidTr="1779CEA9" w14:paraId="386091B8">
        <w:trPr>
          <w:trHeight w:val="300"/>
        </w:trPr>
        <w:tc>
          <w:tcPr>
            <w:tcW w:w="2220" w:type="dxa"/>
            <w:tcMar/>
          </w:tcPr>
          <w:p w:rsidR="1779CEA9" w:rsidP="1779CEA9" w:rsidRDefault="1779CEA9" w14:paraId="029374D9" w14:textId="7AAEC169">
            <w:pPr>
              <w:pStyle w:val="Normal"/>
              <w:rPr>
                <w:sz w:val="22"/>
                <w:szCs w:val="22"/>
              </w:rPr>
            </w:pPr>
            <w:r w:rsidRPr="1779CEA9" w:rsidR="1779CEA9">
              <w:rPr>
                <w:sz w:val="22"/>
                <w:szCs w:val="22"/>
              </w:rPr>
              <w:t>SYCTrace</w:t>
            </w:r>
          </w:p>
        </w:tc>
        <w:tc>
          <w:tcPr>
            <w:tcW w:w="6626" w:type="dxa"/>
            <w:tcMar/>
          </w:tcPr>
          <w:p w:rsidR="1779CEA9" w:rsidP="1779CEA9" w:rsidRDefault="1779CEA9" w14:paraId="02818608" w14:textId="0C42E401">
            <w:pPr>
              <w:pStyle w:val="Normal"/>
              <w:rPr>
                <w:sz w:val="22"/>
                <w:szCs w:val="22"/>
              </w:rPr>
            </w:pPr>
            <w:r w:rsidRPr="1779CEA9" w:rsidR="1779CEA9">
              <w:rPr>
                <w:sz w:val="22"/>
                <w:szCs w:val="22"/>
              </w:rPr>
              <w:t>Desarrollo asociado al proyecto SYCTrace.</w:t>
            </w:r>
          </w:p>
        </w:tc>
      </w:tr>
      <w:tr w:rsidR="1779CEA9" w:rsidTr="1779CEA9" w14:paraId="2C7D1B48">
        <w:trPr>
          <w:trHeight w:val="300"/>
        </w:trPr>
        <w:tc>
          <w:tcPr>
            <w:tcW w:w="2220" w:type="dxa"/>
            <w:tcMar/>
          </w:tcPr>
          <w:p w:rsidR="1779CEA9" w:rsidP="1779CEA9" w:rsidRDefault="1779CEA9" w14:paraId="0AAEA2CD" w14:textId="74992C9B">
            <w:pPr>
              <w:pStyle w:val="Normal"/>
              <w:rPr>
                <w:sz w:val="22"/>
                <w:szCs w:val="22"/>
              </w:rPr>
            </w:pPr>
            <w:r w:rsidRPr="1779CEA9" w:rsidR="1779CEA9">
              <w:rPr>
                <w:sz w:val="22"/>
                <w:szCs w:val="22"/>
              </w:rPr>
              <w:t>colpensiones</w:t>
            </w:r>
          </w:p>
        </w:tc>
        <w:tc>
          <w:tcPr>
            <w:tcW w:w="6626" w:type="dxa"/>
            <w:tcMar/>
          </w:tcPr>
          <w:p w:rsidR="1779CEA9" w:rsidP="1779CEA9" w:rsidRDefault="1779CEA9" w14:paraId="74756B11" w14:textId="48A048FC">
            <w:pPr>
              <w:pStyle w:val="Normal"/>
              <w:rPr>
                <w:sz w:val="22"/>
                <w:szCs w:val="22"/>
              </w:rPr>
            </w:pPr>
            <w:r w:rsidRPr="1779CEA9" w:rsidR="1779CEA9">
              <w:rPr>
                <w:sz w:val="22"/>
                <w:szCs w:val="22"/>
              </w:rPr>
              <w:t>Desarrollo asociado al proceso de Colpensiones.</w:t>
            </w:r>
          </w:p>
        </w:tc>
      </w:tr>
    </w:tbl>
    <w:p w:rsidR="00367CEC" w:rsidP="00367CEC" w:rsidRDefault="00367CEC" w14:paraId="00EB3E80" w14:textId="1D1FA7C5"/>
    <w:p w:rsidR="134E47DC" w:rsidP="1779CEA9" w:rsidRDefault="134E47DC" w14:paraId="3DB37191" w14:textId="10197B0C">
      <w:pPr>
        <w:pStyle w:val="Normal"/>
      </w:pPr>
      <w:r w:rsidRPr="1779CEA9" w:rsidR="1AC67CE8">
        <w:rPr>
          <w:noProof w:val="0"/>
          <w:lang w:val="es-CO"/>
        </w:rPr>
        <w:t xml:space="preserve">Esta organización permite </w:t>
      </w:r>
      <w:r w:rsidRPr="1779CEA9" w:rsidR="1AC67CE8">
        <w:rPr>
          <w:noProof w:val="0"/>
          <w:lang w:val="es-CO"/>
        </w:rPr>
        <w:t>separar los cambios por contexto funcional</w:t>
      </w:r>
      <w:r w:rsidRPr="1779CEA9" w:rsidR="1AC67CE8">
        <w:rPr>
          <w:noProof w:val="0"/>
          <w:lang w:val="es-CO"/>
        </w:rPr>
        <w:t xml:space="preserve">, evitando que el desarrollo de un módulo interfiera directamente con el trabajo realizado sobre los demás componentes. Asimismo, la existencia de una rama específica para </w:t>
      </w:r>
      <w:r w:rsidRPr="1779CEA9" w:rsidR="1AC67CE8">
        <w:rPr>
          <w:noProof w:val="0"/>
          <w:lang w:val="es-CO"/>
        </w:rPr>
        <w:t>MigrationsDB</w:t>
      </w:r>
      <w:r w:rsidRPr="1779CEA9" w:rsidR="1AC67CE8">
        <w:rPr>
          <w:noProof w:val="0"/>
          <w:lang w:val="es-CO"/>
        </w:rPr>
        <w:t xml:space="preserve"> permite mantener identificados los cambios relacionados con la evolución del esquema de base de datos.</w:t>
      </w:r>
    </w:p>
    <w:p w:rsidR="134E47DC" w:rsidP="1779CEA9" w:rsidRDefault="134E47DC" w14:paraId="6454B30B" w14:textId="023FA972">
      <w:pPr>
        <w:pStyle w:val="Normal"/>
      </w:pPr>
      <w:r w:rsidRPr="1779CEA9" w:rsidR="1AC67CE8">
        <w:rPr>
          <w:noProof w:val="0"/>
          <w:lang w:val="es-CO"/>
        </w:rPr>
        <w:t xml:space="preserve">El repositorio también incorpora un archivo </w:t>
      </w:r>
      <w:r w:rsidRPr="1779CEA9" w:rsidR="1AC67CE8">
        <w:rPr>
          <w:noProof w:val="0"/>
          <w:lang w:val="es-CO"/>
        </w:rPr>
        <w:t>README.md</w:t>
      </w:r>
      <w:r w:rsidRPr="1779CEA9" w:rsidR="1AC67CE8">
        <w:rPr>
          <w:noProof w:val="0"/>
          <w:lang w:val="es-CO"/>
        </w:rPr>
        <w:t xml:space="preserve">, utilizado como documento de referencia técnica del proyecto. En él se consolida información relacionada con la descripción del sistema, propósito, stack tecnológico, arquitectura, estructura del proyecto, estado actual, hoja de ruta y demás aspectos relevantes del desarrollo. Esto permite que el repositorio funcione no solamente como mecanismo de almacenamiento del código fuente, sino también como </w:t>
      </w:r>
      <w:r w:rsidRPr="1779CEA9" w:rsidR="1AC67CE8">
        <w:rPr>
          <w:noProof w:val="0"/>
          <w:lang w:val="es-CO"/>
        </w:rPr>
        <w:t>registro documental y técnico de la evolución del proyecto</w:t>
      </w:r>
      <w:r w:rsidRPr="1779CEA9" w:rsidR="1AC67CE8">
        <w:rPr>
          <w:noProof w:val="0"/>
          <w:lang w:val="es-CO"/>
        </w:rPr>
        <w:t>.</w:t>
      </w:r>
    </w:p>
    <w:p w:rsidR="134E47DC" w:rsidP="1779CEA9" w:rsidRDefault="134E47DC" w14:paraId="574CAAF5" w14:textId="74A719E8">
      <w:pPr>
        <w:pStyle w:val="Prrafodelista"/>
        <w:numPr>
          <w:ilvl w:val="0"/>
          <w:numId w:val="164"/>
        </w:numPr>
        <w:rPr>
          <w:noProof w:val="0"/>
          <w:lang w:val="es-CO"/>
        </w:rPr>
      </w:pPr>
      <w:r w:rsidRPr="1779CEA9" w:rsidR="1AC67CE8">
        <w:rPr>
          <w:noProof w:val="0"/>
          <w:lang w:val="es-CO"/>
        </w:rPr>
        <w:t xml:space="preserve">Repositorio remoto: </w:t>
      </w:r>
      <w:hyperlink r:id="Rb16db585f70c4162">
        <w:r w:rsidRPr="1779CEA9" w:rsidR="1AC67CE8">
          <w:rPr>
            <w:rStyle w:val="Hipervnculo"/>
            <w:noProof w:val="0"/>
            <w:lang w:val="es-CO"/>
          </w:rPr>
          <w:t>https://github.com/MiguelV-SYC/SGDS-SYC.git</w:t>
        </w:r>
      </w:hyperlink>
    </w:p>
    <w:p w:rsidR="134E47DC" w:rsidP="1779CEA9" w:rsidRDefault="134E47DC" w14:paraId="6807F240" w14:textId="786FE95D">
      <w:pPr>
        <w:pStyle w:val="Prrafodelista"/>
        <w:numPr>
          <w:ilvl w:val="0"/>
          <w:numId w:val="164"/>
        </w:numPr>
        <w:rPr>
          <w:noProof w:val="0"/>
          <w:lang w:val="es-CO"/>
        </w:rPr>
      </w:pPr>
      <w:r w:rsidRPr="1779CEA9" w:rsidR="1AC67CE8">
        <w:rPr>
          <w:noProof w:val="0"/>
          <w:lang w:val="es-CO"/>
        </w:rPr>
        <w:t>Plataforma: GitHub</w:t>
      </w:r>
    </w:p>
    <w:p w:rsidR="134E47DC" w:rsidP="1779CEA9" w:rsidRDefault="134E47DC" w14:paraId="6F5390F9" w14:textId="67FDF454">
      <w:pPr>
        <w:pStyle w:val="Prrafodelista"/>
        <w:numPr>
          <w:ilvl w:val="0"/>
          <w:numId w:val="164"/>
        </w:numPr>
        <w:rPr>
          <w:noProof w:val="0"/>
          <w:lang w:val="es-CO"/>
        </w:rPr>
      </w:pPr>
      <w:r w:rsidRPr="1779CEA9" w:rsidR="1AC67CE8">
        <w:rPr>
          <w:noProof w:val="0"/>
          <w:lang w:val="es-CO"/>
        </w:rPr>
        <w:t>Sistema de control de versiones: Git</w:t>
      </w:r>
    </w:p>
    <w:p w:rsidR="134E47DC" w:rsidP="1779CEA9" w:rsidRDefault="134E47DC" w14:paraId="6CB4A514" w14:textId="0E7057AD">
      <w:pPr>
        <w:pStyle w:val="Prrafodelista"/>
        <w:numPr>
          <w:ilvl w:val="0"/>
          <w:numId w:val="164"/>
        </w:numPr>
        <w:rPr>
          <w:noProof w:val="0"/>
          <w:lang w:val="es-CO"/>
        </w:rPr>
      </w:pPr>
      <w:r w:rsidRPr="1779CEA9" w:rsidR="1AC67CE8">
        <w:rPr>
          <w:noProof w:val="0"/>
          <w:lang w:val="es-CO"/>
        </w:rPr>
        <w:t>Entorno de desarrollo: Visual Studio Code</w:t>
      </w:r>
    </w:p>
    <w:p w:rsidR="134E47DC" w:rsidP="1779CEA9" w:rsidRDefault="134E47DC" w14:paraId="7AB28992" w14:textId="5613C285">
      <w:pPr>
        <w:pStyle w:val="Prrafodelista"/>
        <w:numPr>
          <w:ilvl w:val="0"/>
          <w:numId w:val="164"/>
        </w:numPr>
        <w:rPr>
          <w:noProof w:val="0"/>
          <w:lang w:val="es-CO"/>
        </w:rPr>
      </w:pPr>
      <w:r w:rsidRPr="1779CEA9" w:rsidR="1AC67CE8">
        <w:rPr>
          <w:noProof w:val="0"/>
          <w:lang w:val="es-CO"/>
        </w:rPr>
        <w:t>Rama principal: main</w:t>
      </w:r>
    </w:p>
    <w:p w:rsidR="134E47DC" w:rsidP="1779CEA9" w:rsidRDefault="134E47DC" w14:paraId="60EB9E0A" w14:textId="13C68D6A">
      <w:pPr>
        <w:pStyle w:val="Prrafodelista"/>
        <w:numPr>
          <w:ilvl w:val="0"/>
          <w:numId w:val="164"/>
        </w:numPr>
        <w:rPr>
          <w:noProof w:val="0"/>
          <w:lang w:val="es-CO"/>
        </w:rPr>
      </w:pPr>
      <w:r w:rsidRPr="1779CEA9" w:rsidR="1AC67CE8">
        <w:rPr>
          <w:noProof w:val="0"/>
          <w:lang w:val="es-CO"/>
        </w:rPr>
        <w:t>Tipo de repositorio: Público</w:t>
      </w:r>
    </w:p>
    <w:p w:rsidR="0FB34729" w:rsidP="1779CEA9" w:rsidRDefault="0FB34729" w14:paraId="3A57A076" w14:textId="01EC6283">
      <w:pPr>
        <w:pStyle w:val="Normal"/>
      </w:pPr>
      <w:r w:rsidRPr="1779CEA9" w:rsidR="5CF41AA4">
        <w:rPr>
          <w:noProof w:val="0"/>
          <w:lang w:val="es-CO"/>
        </w:rPr>
        <w:t>El flujo utilizado para incorporar cambios al proyecto sigue una secuencia controlada:</w:t>
      </w:r>
    </w:p>
    <w:p w:rsidR="0FB34729" w:rsidP="1779CEA9" w:rsidRDefault="0FB34729" w14:paraId="0E991F09" w14:textId="64DD1B40">
      <w:pPr>
        <w:pStyle w:val="Normal"/>
      </w:pPr>
      <w:r w:rsidR="1779CEA9">
        <w:drawing>
          <wp:anchor distT="0" distB="0" distL="114300" distR="114300" simplePos="0" relativeHeight="251658240" behindDoc="0" locked="0" layoutInCell="1" allowOverlap="1" wp14:editId="54EE2FD1" wp14:anchorId="02F99274">
            <wp:simplePos x="0" y="0"/>
            <wp:positionH relativeFrom="column">
              <wp:posOffset>1143000</wp:posOffset>
            </wp:positionH>
            <wp:positionV relativeFrom="paragraph">
              <wp:posOffset>28575</wp:posOffset>
            </wp:positionV>
            <wp:extent cx="3388026" cy="5086350"/>
            <wp:effectExtent l="0" t="0" r="0" b="0"/>
            <wp:wrapNone/>
            <wp:docPr id="812210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210305" name="Picture 812210305"/>
                    <pic:cNvPicPr/>
                  </pic:nvPicPr>
                  <pic:blipFill>
                    <a:blip xmlns:r="http://schemas.openxmlformats.org/officeDocument/2006/relationships" r:embed="rId2003823122">
                      <a:extLst>
                        <a:ext uri="{28A0092B-C50C-407E-A947-70E740481C1C}">
                          <a14:useLocalDpi xmlns:a14="http://schemas.microsoft.com/office/drawing/2010/main"/>
                        </a:ext>
                      </a:extLst>
                    </a:blip>
                    <a:stretch>
                      <a:fillRect/>
                    </a:stretch>
                  </pic:blipFill>
                  <pic:spPr>
                    <a:xfrm rot="0">
                      <a:off x="0" y="0"/>
                      <a:ext cx="3388026" cy="5086350"/>
                    </a:xfrm>
                    <a:prstGeom prst="rect">
                      <a:avLst/>
                    </a:prstGeom>
                  </pic:spPr>
                </pic:pic>
              </a:graphicData>
            </a:graphic>
            <wp14:sizeRelH relativeFrom="page">
              <wp14:pctWidth>0</wp14:pctWidth>
            </wp14:sizeRelH>
            <wp14:sizeRelV relativeFrom="page">
              <wp14:pctHeight>0</wp14:pctHeight>
            </wp14:sizeRelV>
          </wp:anchor>
        </w:drawing>
      </w:r>
    </w:p>
    <w:p w:rsidR="0FB34729" w:rsidRDefault="0FB34729" w14:paraId="2F65F2BE" w14:textId="6FD21C8E"/>
    <w:p w:rsidR="0FB34729" w:rsidRDefault="0FB34729" w14:paraId="351ECE0A" w14:textId="15B7B097"/>
    <w:p w:rsidR="134E47DC" w:rsidRDefault="134E47DC" w14:paraId="695F589B" w14:textId="4CE448DB"/>
    <w:p w:rsidR="134E47DC" w:rsidRDefault="134E47DC" w14:paraId="3C35C81C" w14:noSpellErr="1" w14:textId="005299F6"/>
    <w:p w:rsidR="681EFE86" w:rsidRDefault="681EFE86" w14:paraId="49937146" w14:textId="0716355E"/>
    <w:p w:rsidR="1779CEA9" w:rsidRDefault="1779CEA9" w14:paraId="64BAF31A" w14:textId="56503654"/>
    <w:p w:rsidR="1779CEA9" w:rsidRDefault="1779CEA9" w14:paraId="15D7E95A" w14:textId="6B35754F"/>
    <w:p w:rsidR="1779CEA9" w:rsidRDefault="1779CEA9" w14:paraId="5DC43BAA" w14:textId="3ADE280C"/>
    <w:p w:rsidR="1779CEA9" w:rsidRDefault="1779CEA9" w14:paraId="7AAF3AAB" w14:textId="5A2415A0"/>
    <w:p w:rsidR="1779CEA9" w:rsidRDefault="1779CEA9" w14:paraId="0D163153" w14:textId="6AD82A74"/>
    <w:p w:rsidR="64ACD221" w:rsidRDefault="64ACD221" w14:paraId="394BAD51" w14:textId="2A27CEEB"/>
    <w:p w:rsidR="64ACD221" w:rsidRDefault="64ACD221" w14:paraId="1A7FEE42" w14:textId="2317C5BE"/>
    <w:p w:rsidR="1779CEA9" w:rsidRDefault="1779CEA9" w14:paraId="643A93F6" w14:textId="3AECF9F7"/>
    <w:p w:rsidR="1779CEA9" w:rsidRDefault="1779CEA9" w14:paraId="28B0E0D2" w14:textId="2BCE4D0D"/>
    <w:p w:rsidR="1779CEA9" w:rsidRDefault="1779CEA9" w14:paraId="388C808B" w14:textId="5F6042F9"/>
    <w:p w:rsidR="1779CEA9" w:rsidRDefault="1779CEA9" w14:paraId="0F4432E8" w14:textId="15EC3785"/>
    <w:p w:rsidR="00367CEC" w:rsidP="00367CEC" w:rsidRDefault="00367CEC" w14:paraId="5A50205A" w14:textId="4EF60572"/>
    <w:p w:rsidRPr="00367CEC" w:rsidR="00367CEC" w:rsidP="00367CEC" w:rsidRDefault="00367CEC" w14:paraId="4F3BBDB4" w14:textId="77777777"/>
    <w:p w:rsidR="0036117B" w:rsidP="00D96721" w:rsidRDefault="0036117B" w14:paraId="06307523" w14:textId="66603DFF">
      <w:pPr>
        <w:pStyle w:val="Ttulo3"/>
      </w:pPr>
      <w:bookmarkStart w:name="_Toc178458944" w:id="668776152"/>
      <w:r w:rsidR="6E68D428">
        <w:rPr/>
        <w:t xml:space="preserve">10.3.2 </w:t>
      </w:r>
      <w:r w:rsidR="0036117B">
        <w:rPr/>
        <w:t>Desarrollo de Arquitectura</w:t>
      </w:r>
      <w:bookmarkEnd w:id="668776152"/>
      <w:r w:rsidR="0036117B">
        <w:rPr/>
        <w:t xml:space="preserve"> </w:t>
      </w:r>
    </w:p>
    <w:p w:rsidR="00367CEC" w:rsidP="00367CEC" w:rsidRDefault="00367CEC" w14:paraId="322C8DEA" w14:textId="4E211051">
      <w:r w:rsidR="5356976F">
        <w:drawing>
          <wp:anchor distT="0" distB="0" distL="114300" distR="114300" simplePos="0" relativeHeight="251658240" behindDoc="0" locked="0" layoutInCell="1" allowOverlap="1" wp14:anchorId="45CE2F5C" wp14:editId="1FD10168">
            <wp:simplePos x="0" y="0"/>
            <wp:positionH relativeFrom="column">
              <wp:posOffset>-514350</wp:posOffset>
            </wp:positionH>
            <wp:positionV relativeFrom="paragraph">
              <wp:posOffset>200025</wp:posOffset>
            </wp:positionV>
            <wp:extent cx="6229350" cy="3114675"/>
            <wp:effectExtent l="0" t="0" r="0" b="0"/>
            <wp:wrapNone/>
            <wp:docPr id="564114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114872" name="Picture 564114872"/>
                    <pic:cNvPicPr/>
                  </pic:nvPicPr>
                  <pic:blipFill>
                    <a:blip xmlns:r="http://schemas.openxmlformats.org/officeDocument/2006/relationships" r:embed="rId238208339">
                      <a:extLst>
                        <a:ext uri="{28A0092B-C50C-407E-A947-70E740481C1C}">
                          <a14:useLocalDpi xmlns:a14="http://schemas.microsoft.com/office/drawing/2010/main"/>
                        </a:ext>
                      </a:extLst>
                    </a:blip>
                    <a:stretch>
                      <a:fillRect/>
                    </a:stretch>
                  </pic:blipFill>
                  <pic:spPr>
                    <a:xfrm rot="0">
                      <a:off x="0" y="0"/>
                      <a:ext cx="6229350" cy="3114675"/>
                    </a:xfrm>
                    <a:prstGeom prst="rect">
                      <a:avLst/>
                    </a:prstGeom>
                  </pic:spPr>
                </pic:pic>
              </a:graphicData>
            </a:graphic>
            <wp14:sizeRelH relativeFrom="page">
              <wp14:pctWidth>0</wp14:pctWidth>
            </wp14:sizeRelH>
            <wp14:sizeRelV relativeFrom="page">
              <wp14:pctHeight>0</wp14:pctHeight>
            </wp14:sizeRelV>
          </wp:anchor>
        </w:drawing>
      </w:r>
    </w:p>
    <w:p w:rsidR="00367CEC" w:rsidP="5356976F" w:rsidRDefault="00367CEC" w14:paraId="62D43DAA" w14:textId="387D02CC">
      <w:pPr>
        <w:pStyle w:val="Normal"/>
      </w:pPr>
    </w:p>
    <w:p w:rsidR="5356976F" w:rsidRDefault="5356976F" w14:paraId="427D8ABE" w14:textId="2AC43508"/>
    <w:p w:rsidR="5356976F" w:rsidRDefault="5356976F" w14:paraId="3837CCD7" w14:textId="0612AB17"/>
    <w:p w:rsidR="5356976F" w:rsidRDefault="5356976F" w14:paraId="02AF1380" w14:textId="5FA63E89"/>
    <w:p w:rsidR="5356976F" w:rsidRDefault="5356976F" w14:paraId="6CD62D84" w14:textId="05F91FC9"/>
    <w:p w:rsidR="5356976F" w:rsidRDefault="5356976F" w14:paraId="2AD38942" w14:textId="290936B4"/>
    <w:p w:rsidR="5356976F" w:rsidRDefault="5356976F" w14:paraId="5AAE2871" w14:textId="53FCDABF"/>
    <w:p w:rsidR="5356976F" w:rsidRDefault="5356976F" w14:paraId="30222A87" w14:textId="4598E5B5"/>
    <w:p w:rsidR="5356976F" w:rsidRDefault="5356976F" w14:paraId="17017BAB" w14:textId="1FD2EB42"/>
    <w:p w:rsidR="5356976F" w:rsidRDefault="5356976F" w14:paraId="1AB7A0F9" w14:textId="5D553E9A"/>
    <w:p w:rsidRPr="00367CEC" w:rsidR="00367CEC" w:rsidP="3A23ACC5" w:rsidRDefault="00367CEC" w14:paraId="56289EFA" w14:textId="4300E576">
      <w:pPr>
        <w:pStyle w:val="Normal"/>
      </w:pPr>
    </w:p>
    <w:p w:rsidR="03E1A23E" w:rsidP="03E1A23E" w:rsidRDefault="03E1A23E" w14:paraId="14A0B500" w14:textId="41CD4762">
      <w:pPr>
        <w:pStyle w:val="Normal"/>
      </w:pPr>
    </w:p>
    <w:p w:rsidRPr="00367CEC" w:rsidR="00367CEC" w:rsidP="00367CEC" w:rsidRDefault="00367CEC" w14:paraId="6F67B47C" w14:textId="77777777">
      <w:r w:rsidRPr="00367CEC">
        <w:rPr>
          <w:rFonts w:eastAsia="system-ui"/>
          <w:b/>
          <w:bCs/>
          <w:caps/>
        </w:rPr>
        <w:t>Backend</w:t>
      </w:r>
    </w:p>
    <w:p w:rsidRPr="00367CEC" w:rsidR="00367CEC" w:rsidP="00367CEC" w:rsidRDefault="00367CEC" w14:paraId="7883E6D0" w14:textId="77777777">
      <w:r w:rsidRPr="00367CEC">
        <w:rPr>
          <w:rFonts w:eastAsia="system-ui"/>
          <w:b/>
          <w:bCs/>
        </w:rPr>
        <w:t>Entorno base — no son paquetes, se descargan aparte</w:t>
      </w:r>
    </w:p>
    <w:tbl>
      <w:tblPr>
        <w:tblStyle w:val="Tablaconcuadrcula"/>
        <w:tblW w:w="11052" w:type="dxa"/>
        <w:jc w:val="center"/>
        <w:tblLook w:val="06A0" w:firstRow="1" w:lastRow="0" w:firstColumn="1" w:lastColumn="0" w:noHBand="1" w:noVBand="1"/>
      </w:tblPr>
      <w:tblGrid>
        <w:gridCol w:w="1990"/>
        <w:gridCol w:w="1384"/>
        <w:gridCol w:w="3284"/>
        <w:gridCol w:w="4394"/>
      </w:tblGrid>
      <w:tr w:rsidRPr="00367CEC" w:rsidR="00367CEC" w:rsidTr="03E1A23E" w14:paraId="6A03FBBB" w14:textId="77777777">
        <w:trPr>
          <w:trHeight w:val="300"/>
          <w:jc w:val="center"/>
        </w:trPr>
        <w:tc>
          <w:tcPr>
            <w:tcW w:w="1990" w:type="dxa"/>
            <w:tcMar/>
            <w:vAlign w:val="center"/>
          </w:tcPr>
          <w:p w:rsidRPr="00367CEC" w:rsidR="00367CEC" w:rsidP="3A23ACC5" w:rsidRDefault="00367CEC" w14:paraId="773ABDCF" w14:textId="77777777">
            <w:pPr>
              <w:jc w:val="center"/>
              <w:rPr>
                <w:b w:val="1"/>
                <w:bCs w:val="1"/>
                <w:caps w:val="1"/>
                <w:sz w:val="20"/>
                <w:szCs w:val="20"/>
              </w:rPr>
            </w:pPr>
            <w:r w:rsidRPr="3A23ACC5" w:rsidR="00367CEC">
              <w:rPr>
                <w:b w:val="1"/>
                <w:bCs w:val="1"/>
                <w:caps w:val="1"/>
                <w:sz w:val="20"/>
                <w:szCs w:val="20"/>
              </w:rPr>
              <w:t>Herramienta</w:t>
            </w:r>
          </w:p>
        </w:tc>
        <w:tc>
          <w:tcPr>
            <w:tcW w:w="1384" w:type="dxa"/>
            <w:tcMar/>
            <w:vAlign w:val="center"/>
          </w:tcPr>
          <w:p w:rsidRPr="00367CEC" w:rsidR="00367CEC" w:rsidP="3A23ACC5" w:rsidRDefault="00367CEC" w14:paraId="23909EF8" w14:textId="77777777">
            <w:pPr>
              <w:jc w:val="center"/>
              <w:rPr>
                <w:b w:val="1"/>
                <w:bCs w:val="1"/>
                <w:caps w:val="1"/>
                <w:sz w:val="20"/>
                <w:szCs w:val="20"/>
              </w:rPr>
            </w:pPr>
            <w:r w:rsidRPr="3A23ACC5" w:rsidR="00367CEC">
              <w:rPr>
                <w:b w:val="1"/>
                <w:bCs w:val="1"/>
                <w:caps w:val="1"/>
                <w:sz w:val="20"/>
                <w:szCs w:val="20"/>
              </w:rPr>
              <w:t>Versión</w:t>
            </w:r>
          </w:p>
        </w:tc>
        <w:tc>
          <w:tcPr>
            <w:tcW w:w="3284" w:type="dxa"/>
            <w:tcMar/>
            <w:vAlign w:val="center"/>
          </w:tcPr>
          <w:p w:rsidRPr="00367CEC" w:rsidR="00367CEC" w:rsidP="3A23ACC5" w:rsidRDefault="00367CEC" w14:paraId="7E2F51CD" w14:textId="77777777">
            <w:pPr>
              <w:jc w:val="center"/>
              <w:rPr>
                <w:b w:val="1"/>
                <w:bCs w:val="1"/>
                <w:caps w:val="1"/>
                <w:sz w:val="20"/>
                <w:szCs w:val="20"/>
              </w:rPr>
            </w:pPr>
            <w:r w:rsidRPr="3A23ACC5" w:rsidR="00367CEC">
              <w:rPr>
                <w:b w:val="1"/>
                <w:bCs w:val="1"/>
                <w:caps w:val="1"/>
                <w:sz w:val="20"/>
                <w:szCs w:val="20"/>
              </w:rPr>
              <w:t>Para qué sirve</w:t>
            </w:r>
          </w:p>
        </w:tc>
        <w:tc>
          <w:tcPr>
            <w:tcW w:w="4394" w:type="dxa"/>
            <w:tcMar/>
            <w:vAlign w:val="center"/>
          </w:tcPr>
          <w:p w:rsidRPr="00367CEC" w:rsidR="00367CEC" w:rsidP="3A23ACC5" w:rsidRDefault="00367CEC" w14:paraId="78623123" w14:textId="77777777">
            <w:pPr>
              <w:jc w:val="center"/>
              <w:rPr>
                <w:b w:val="1"/>
                <w:bCs w:val="1"/>
                <w:caps w:val="1"/>
                <w:sz w:val="20"/>
                <w:szCs w:val="20"/>
              </w:rPr>
            </w:pPr>
            <w:r w:rsidRPr="3A23ACC5" w:rsidR="00367CEC">
              <w:rPr>
                <w:b w:val="1"/>
                <w:bCs w:val="1"/>
                <w:caps w:val="1"/>
                <w:sz w:val="20"/>
                <w:szCs w:val="20"/>
              </w:rPr>
              <w:t>Cómo se instala</w:t>
            </w:r>
          </w:p>
        </w:tc>
      </w:tr>
      <w:tr w:rsidRPr="00367CEC" w:rsidR="00367CEC" w:rsidTr="03E1A23E" w14:paraId="30F0D503" w14:textId="77777777">
        <w:trPr>
          <w:trHeight w:val="300"/>
          <w:jc w:val="center"/>
        </w:trPr>
        <w:tc>
          <w:tcPr>
            <w:tcW w:w="1990" w:type="dxa"/>
            <w:tcMar/>
          </w:tcPr>
          <w:p w:rsidRPr="00367CEC" w:rsidR="00367CEC" w:rsidP="681EFE86" w:rsidRDefault="00367CEC" w14:paraId="35DD240E" w14:textId="77777777">
            <w:pPr>
              <w:rPr>
                <w:b w:val="1"/>
                <w:bCs w:val="1"/>
                <w:sz w:val="20"/>
                <w:szCs w:val="20"/>
              </w:rPr>
            </w:pPr>
            <w:r w:rsidRPr="681EFE86" w:rsidR="00367CEC">
              <w:rPr>
                <w:b w:val="1"/>
                <w:bCs w:val="1"/>
                <w:sz w:val="20"/>
                <w:szCs w:val="20"/>
              </w:rPr>
              <w:t>.NET SDK</w:t>
            </w:r>
          </w:p>
        </w:tc>
        <w:tc>
          <w:tcPr>
            <w:tcW w:w="1384" w:type="dxa"/>
            <w:tcMar/>
          </w:tcPr>
          <w:p w:rsidRPr="00367CEC" w:rsidR="00367CEC" w:rsidP="681EFE86" w:rsidRDefault="00367CEC" w14:paraId="7FBCEEDF" w14:textId="77777777">
            <w:pPr>
              <w:rPr>
                <w:sz w:val="20"/>
                <w:szCs w:val="20"/>
              </w:rPr>
            </w:pPr>
            <w:r w:rsidRPr="681EFE86" w:rsidR="00367CEC">
              <w:rPr>
                <w:sz w:val="20"/>
                <w:szCs w:val="20"/>
              </w:rPr>
              <w:t>10.0.303</w:t>
            </w:r>
          </w:p>
        </w:tc>
        <w:tc>
          <w:tcPr>
            <w:tcW w:w="3284" w:type="dxa"/>
            <w:tcMar/>
          </w:tcPr>
          <w:p w:rsidRPr="00367CEC" w:rsidR="00367CEC" w:rsidP="681EFE86" w:rsidRDefault="00367CEC" w14:paraId="0E24CD49" w14:textId="77777777">
            <w:pPr>
              <w:rPr>
                <w:sz w:val="20"/>
                <w:szCs w:val="20"/>
              </w:rPr>
            </w:pPr>
            <w:r w:rsidRPr="681EFE86" w:rsidR="00367CEC">
              <w:rPr>
                <w:sz w:val="20"/>
                <w:szCs w:val="20"/>
              </w:rPr>
              <w:t xml:space="preserve">Compila y ejecuta </w:t>
            </w:r>
            <w:r w:rsidRPr="681EFE86" w:rsidR="00367CEC">
              <w:rPr>
                <w:sz w:val="20"/>
                <w:szCs w:val="20"/>
              </w:rPr>
              <w:t>SGDS.Api</w:t>
            </w:r>
            <w:r w:rsidRPr="681EFE86" w:rsidR="00367CEC">
              <w:rPr>
                <w:sz w:val="20"/>
                <w:szCs w:val="20"/>
              </w:rPr>
              <w:t xml:space="preserve">. Incluye ASP.NET Core Web API — no es un paquete </w:t>
            </w:r>
            <w:r w:rsidRPr="681EFE86" w:rsidR="00367CEC">
              <w:rPr>
                <w:sz w:val="20"/>
                <w:szCs w:val="20"/>
              </w:rPr>
              <w:t>NuGet</w:t>
            </w:r>
            <w:r w:rsidRPr="681EFE86" w:rsidR="00367CEC">
              <w:rPr>
                <w:sz w:val="20"/>
                <w:szCs w:val="20"/>
              </w:rPr>
              <w:t xml:space="preserve"> separado, viene embebido en el SDK.</w:t>
            </w:r>
          </w:p>
        </w:tc>
        <w:tc>
          <w:tcPr>
            <w:tcW w:w="4394" w:type="dxa"/>
            <w:tcMar/>
          </w:tcPr>
          <w:p w:rsidRPr="00367CEC" w:rsidR="00367CEC" w:rsidP="681EFE86" w:rsidRDefault="00367CEC" w14:paraId="34E42F21" w14:textId="77777777">
            <w:pPr>
              <w:rPr>
                <w:sz w:val="20"/>
                <w:szCs w:val="20"/>
              </w:rPr>
            </w:pPr>
            <w:r w:rsidRPr="681EFE86" w:rsidR="00367CEC">
              <w:rPr>
                <w:sz w:val="20"/>
                <w:szCs w:val="20"/>
              </w:rPr>
              <w:t>Instalador desde dotnet.microsoft.com/</w:t>
            </w:r>
            <w:r w:rsidRPr="681EFE86" w:rsidR="00367CEC">
              <w:rPr>
                <w:sz w:val="20"/>
                <w:szCs w:val="20"/>
              </w:rPr>
              <w:t>download</w:t>
            </w:r>
            <w:r w:rsidRPr="681EFE86" w:rsidR="00367CEC">
              <w:rPr>
                <w:sz w:val="20"/>
                <w:szCs w:val="20"/>
              </w:rPr>
              <w:t xml:space="preserve"> (no hay comando de "paquete" — es el </w:t>
            </w:r>
            <w:r w:rsidRPr="681EFE86" w:rsidR="00367CEC">
              <w:rPr>
                <w:sz w:val="20"/>
                <w:szCs w:val="20"/>
              </w:rPr>
              <w:t>runtime</w:t>
            </w:r>
            <w:r w:rsidRPr="681EFE86" w:rsidR="00367CEC">
              <w:rPr>
                <w:sz w:val="20"/>
                <w:szCs w:val="20"/>
              </w:rPr>
              <w:t xml:space="preserve"> en sí).</w:t>
            </w:r>
          </w:p>
        </w:tc>
      </w:tr>
      <w:tr w:rsidRPr="00367CEC" w:rsidR="00367CEC" w:rsidTr="03E1A23E" w14:paraId="4BC1B287" w14:textId="77777777">
        <w:trPr>
          <w:trHeight w:val="300"/>
          <w:jc w:val="center"/>
        </w:trPr>
        <w:tc>
          <w:tcPr>
            <w:tcW w:w="1990" w:type="dxa"/>
            <w:tcMar/>
          </w:tcPr>
          <w:p w:rsidRPr="00367CEC" w:rsidR="00367CEC" w:rsidP="681EFE86" w:rsidRDefault="00367CEC" w14:paraId="2228ADA2" w14:textId="77777777">
            <w:pPr>
              <w:rPr>
                <w:b w:val="1"/>
                <w:bCs w:val="1"/>
                <w:sz w:val="20"/>
                <w:szCs w:val="20"/>
              </w:rPr>
            </w:pPr>
            <w:r w:rsidRPr="681EFE86" w:rsidR="00367CEC">
              <w:rPr>
                <w:b w:val="1"/>
                <w:bCs w:val="1"/>
                <w:sz w:val="20"/>
                <w:szCs w:val="20"/>
              </w:rPr>
              <w:t>PostgreSQL</w:t>
            </w:r>
          </w:p>
        </w:tc>
        <w:tc>
          <w:tcPr>
            <w:tcW w:w="1384" w:type="dxa"/>
            <w:tcMar/>
          </w:tcPr>
          <w:p w:rsidRPr="00367CEC" w:rsidR="00367CEC" w:rsidP="681EFE86" w:rsidRDefault="00367CEC" w14:paraId="0D99D5A7" w14:textId="77777777">
            <w:pPr>
              <w:rPr>
                <w:sz w:val="20"/>
                <w:szCs w:val="20"/>
              </w:rPr>
            </w:pPr>
            <w:r w:rsidRPr="681EFE86" w:rsidR="00367CEC">
              <w:rPr>
                <w:sz w:val="20"/>
                <w:szCs w:val="20"/>
              </w:rPr>
              <w:t>— (no fijada por el repo)</w:t>
            </w:r>
          </w:p>
        </w:tc>
        <w:tc>
          <w:tcPr>
            <w:tcW w:w="3284" w:type="dxa"/>
            <w:tcMar/>
          </w:tcPr>
          <w:p w:rsidRPr="00367CEC" w:rsidR="00367CEC" w:rsidP="681EFE86" w:rsidRDefault="00367CEC" w14:paraId="61A62B2D" w14:textId="77777777">
            <w:pPr>
              <w:rPr>
                <w:sz w:val="20"/>
                <w:szCs w:val="20"/>
              </w:rPr>
            </w:pPr>
            <w:r w:rsidRPr="681EFE86" w:rsidR="00367CEC">
              <w:rPr>
                <w:sz w:val="20"/>
                <w:szCs w:val="20"/>
              </w:rPr>
              <w:t>El motor de base de datos donde vive todo el esquema — todas las tablas del sistema.</w:t>
            </w:r>
          </w:p>
        </w:tc>
        <w:tc>
          <w:tcPr>
            <w:tcW w:w="4394" w:type="dxa"/>
            <w:tcMar/>
          </w:tcPr>
          <w:p w:rsidRPr="00367CEC" w:rsidR="00367CEC" w:rsidP="681EFE86" w:rsidRDefault="00367CEC" w14:paraId="3ED35070" w14:textId="77777777">
            <w:pPr>
              <w:rPr>
                <w:sz w:val="20"/>
                <w:szCs w:val="20"/>
              </w:rPr>
            </w:pPr>
            <w:r w:rsidRPr="681EFE86" w:rsidR="00367CEC">
              <w:rPr>
                <w:sz w:val="20"/>
                <w:szCs w:val="20"/>
              </w:rPr>
              <w:t>Instalador desde postgresql.org/</w:t>
            </w:r>
            <w:r w:rsidRPr="681EFE86" w:rsidR="00367CEC">
              <w:rPr>
                <w:sz w:val="20"/>
                <w:szCs w:val="20"/>
              </w:rPr>
              <w:t>download</w:t>
            </w:r>
            <w:r w:rsidRPr="681EFE86" w:rsidR="00367CEC">
              <w:rPr>
                <w:sz w:val="20"/>
                <w:szCs w:val="20"/>
              </w:rPr>
              <w:t>, o el gestor de paquetes del sistema operativo. No vive dentro del repo.</w:t>
            </w:r>
          </w:p>
        </w:tc>
      </w:tr>
      <w:tr w:rsidRPr="00367CEC" w:rsidR="00367CEC" w:rsidTr="03E1A23E" w14:paraId="5D8B5FFC" w14:textId="77777777">
        <w:trPr>
          <w:trHeight w:val="300"/>
          <w:jc w:val="center"/>
        </w:trPr>
        <w:tc>
          <w:tcPr>
            <w:tcW w:w="1990" w:type="dxa"/>
            <w:tcMar/>
          </w:tcPr>
          <w:p w:rsidRPr="00367CEC" w:rsidR="00367CEC" w:rsidP="681EFE86" w:rsidRDefault="00367CEC" w14:paraId="60EAB6B7" w14:textId="77777777">
            <w:pPr>
              <w:rPr>
                <w:b w:val="1"/>
                <w:bCs w:val="1"/>
                <w:sz w:val="20"/>
                <w:szCs w:val="20"/>
              </w:rPr>
            </w:pPr>
            <w:r w:rsidRPr="681EFE86" w:rsidR="00367CEC">
              <w:rPr>
                <w:b w:val="1"/>
                <w:bCs w:val="1"/>
                <w:sz w:val="20"/>
                <w:szCs w:val="20"/>
              </w:rPr>
              <w:t>dotnet-ef</w:t>
            </w:r>
          </w:p>
        </w:tc>
        <w:tc>
          <w:tcPr>
            <w:tcW w:w="1384" w:type="dxa"/>
            <w:tcMar/>
          </w:tcPr>
          <w:p w:rsidRPr="00367CEC" w:rsidR="00367CEC" w:rsidP="681EFE86" w:rsidRDefault="00367CEC" w14:paraId="277063DF" w14:textId="77777777">
            <w:pPr>
              <w:rPr>
                <w:sz w:val="20"/>
                <w:szCs w:val="20"/>
              </w:rPr>
            </w:pPr>
            <w:r w:rsidRPr="681EFE86" w:rsidR="00367CEC">
              <w:rPr>
                <w:sz w:val="20"/>
                <w:szCs w:val="20"/>
              </w:rPr>
              <w:t>10.0.4</w:t>
            </w:r>
          </w:p>
        </w:tc>
        <w:tc>
          <w:tcPr>
            <w:tcW w:w="3284" w:type="dxa"/>
            <w:tcMar/>
          </w:tcPr>
          <w:p w:rsidRPr="00367CEC" w:rsidR="00367CEC" w:rsidP="681EFE86" w:rsidRDefault="00367CEC" w14:paraId="1DB4303D" w14:textId="77777777">
            <w:pPr>
              <w:rPr>
                <w:sz w:val="20"/>
                <w:szCs w:val="20"/>
              </w:rPr>
            </w:pPr>
            <w:r w:rsidRPr="681EFE86" w:rsidR="00367CEC">
              <w:rPr>
                <w:sz w:val="20"/>
                <w:szCs w:val="20"/>
              </w:rPr>
              <w:t>CLI para generar y aplicar migraciones (</w:t>
            </w:r>
            <w:r w:rsidRPr="681EFE86" w:rsidR="00367CEC">
              <w:rPr>
                <w:sz w:val="20"/>
                <w:szCs w:val="20"/>
              </w:rPr>
              <w:t>dotnet</w:t>
            </w:r>
            <w:r w:rsidRPr="681EFE86" w:rsidR="00367CEC">
              <w:rPr>
                <w:sz w:val="20"/>
                <w:szCs w:val="20"/>
              </w:rPr>
              <w:t xml:space="preserve"> </w:t>
            </w:r>
            <w:r w:rsidRPr="681EFE86" w:rsidR="00367CEC">
              <w:rPr>
                <w:sz w:val="20"/>
                <w:szCs w:val="20"/>
              </w:rPr>
              <w:t>ef</w:t>
            </w:r>
            <w:r w:rsidRPr="681EFE86" w:rsidR="00367CEC">
              <w:rPr>
                <w:sz w:val="20"/>
                <w:szCs w:val="20"/>
              </w:rPr>
              <w:t xml:space="preserve"> </w:t>
            </w:r>
            <w:r w:rsidRPr="681EFE86" w:rsidR="00367CEC">
              <w:rPr>
                <w:sz w:val="20"/>
                <w:szCs w:val="20"/>
              </w:rPr>
              <w:t>migrations</w:t>
            </w:r>
            <w:r w:rsidRPr="681EFE86" w:rsidR="00367CEC">
              <w:rPr>
                <w:sz w:val="20"/>
                <w:szCs w:val="20"/>
              </w:rPr>
              <w:t xml:space="preserve"> </w:t>
            </w:r>
            <w:r w:rsidRPr="681EFE86" w:rsidR="00367CEC">
              <w:rPr>
                <w:sz w:val="20"/>
                <w:szCs w:val="20"/>
              </w:rPr>
              <w:t>add</w:t>
            </w:r>
            <w:r w:rsidRPr="681EFE86" w:rsidR="00367CEC">
              <w:rPr>
                <w:sz w:val="20"/>
                <w:szCs w:val="20"/>
              </w:rPr>
              <w:t xml:space="preserve">, </w:t>
            </w:r>
            <w:r w:rsidRPr="681EFE86" w:rsidR="00367CEC">
              <w:rPr>
                <w:sz w:val="20"/>
                <w:szCs w:val="20"/>
              </w:rPr>
              <w:t>dotnet</w:t>
            </w:r>
            <w:r w:rsidRPr="681EFE86" w:rsidR="00367CEC">
              <w:rPr>
                <w:sz w:val="20"/>
                <w:szCs w:val="20"/>
              </w:rPr>
              <w:t xml:space="preserve"> </w:t>
            </w:r>
            <w:r w:rsidRPr="681EFE86" w:rsidR="00367CEC">
              <w:rPr>
                <w:sz w:val="20"/>
                <w:szCs w:val="20"/>
              </w:rPr>
              <w:t>ef</w:t>
            </w:r>
            <w:r w:rsidRPr="681EFE86" w:rsidR="00367CEC">
              <w:rPr>
                <w:sz w:val="20"/>
                <w:szCs w:val="20"/>
              </w:rPr>
              <w:t xml:space="preserve"> </w:t>
            </w:r>
            <w:r w:rsidRPr="681EFE86" w:rsidR="00367CEC">
              <w:rPr>
                <w:sz w:val="20"/>
                <w:szCs w:val="20"/>
              </w:rPr>
              <w:t>database</w:t>
            </w:r>
            <w:r w:rsidRPr="681EFE86" w:rsidR="00367CEC">
              <w:rPr>
                <w:sz w:val="20"/>
                <w:szCs w:val="20"/>
              </w:rPr>
              <w:t xml:space="preserve"> </w:t>
            </w:r>
            <w:r w:rsidRPr="681EFE86" w:rsidR="00367CEC">
              <w:rPr>
                <w:sz w:val="20"/>
                <w:szCs w:val="20"/>
              </w:rPr>
              <w:t>update</w:t>
            </w:r>
            <w:r w:rsidRPr="681EFE86" w:rsidR="00367CEC">
              <w:rPr>
                <w:sz w:val="20"/>
                <w:szCs w:val="20"/>
              </w:rPr>
              <w:t>).</w:t>
            </w:r>
          </w:p>
        </w:tc>
        <w:tc>
          <w:tcPr>
            <w:tcW w:w="4394" w:type="dxa"/>
            <w:tcMar/>
          </w:tcPr>
          <w:p w:rsidRPr="00367CEC" w:rsidR="00367CEC" w:rsidP="681EFE86" w:rsidRDefault="00367CEC" w14:paraId="24AB5FEA" w14:textId="77777777">
            <w:pPr>
              <w:rPr>
                <w:sz w:val="20"/>
                <w:szCs w:val="20"/>
              </w:rPr>
            </w:pPr>
            <w:r w:rsidRPr="681EFE86" w:rsidR="00367CEC">
              <w:rPr>
                <w:sz w:val="20"/>
                <w:szCs w:val="20"/>
              </w:rPr>
              <w:t xml:space="preserve">Ya está declarada como herramienta </w:t>
            </w:r>
            <w:r w:rsidRPr="681EFE86" w:rsidR="00367CEC">
              <w:rPr>
                <w:b w:val="1"/>
                <w:bCs w:val="1"/>
                <w:sz w:val="20"/>
                <w:szCs w:val="20"/>
              </w:rPr>
              <w:t>local</w:t>
            </w:r>
            <w:r w:rsidRPr="681EFE86" w:rsidR="00367CEC">
              <w:rPr>
                <w:sz w:val="20"/>
                <w:szCs w:val="20"/>
              </w:rPr>
              <w:t xml:space="preserve"> del repo en .</w:t>
            </w:r>
            <w:r w:rsidRPr="681EFE86" w:rsidR="00367CEC">
              <w:rPr>
                <w:sz w:val="20"/>
                <w:szCs w:val="20"/>
              </w:rPr>
              <w:t>config</w:t>
            </w:r>
            <w:r w:rsidRPr="681EFE86" w:rsidR="00367CEC">
              <w:rPr>
                <w:sz w:val="20"/>
                <w:szCs w:val="20"/>
              </w:rPr>
              <w:t>/</w:t>
            </w:r>
            <w:r w:rsidRPr="681EFE86" w:rsidR="00367CEC">
              <w:rPr>
                <w:sz w:val="20"/>
                <w:szCs w:val="20"/>
              </w:rPr>
              <w:t>dotnet-tools.json</w:t>
            </w:r>
            <w:r w:rsidRPr="681EFE86" w:rsidR="00367CEC">
              <w:rPr>
                <w:sz w:val="20"/>
                <w:szCs w:val="20"/>
              </w:rPr>
              <w:t xml:space="preserve"> — se restaura con </w:t>
            </w:r>
            <w:r w:rsidRPr="681EFE86" w:rsidR="00367CEC">
              <w:rPr>
                <w:sz w:val="20"/>
                <w:szCs w:val="20"/>
              </w:rPr>
              <w:t>dotnet</w:t>
            </w:r>
            <w:r w:rsidRPr="681EFE86" w:rsidR="00367CEC">
              <w:rPr>
                <w:sz w:val="20"/>
                <w:szCs w:val="20"/>
              </w:rPr>
              <w:t xml:space="preserve"> </w:t>
            </w:r>
            <w:r w:rsidRPr="681EFE86" w:rsidR="00367CEC">
              <w:rPr>
                <w:sz w:val="20"/>
                <w:szCs w:val="20"/>
              </w:rPr>
              <w:t>tool</w:t>
            </w:r>
            <w:r w:rsidRPr="681EFE86" w:rsidR="00367CEC">
              <w:rPr>
                <w:sz w:val="20"/>
                <w:szCs w:val="20"/>
              </w:rPr>
              <w:t xml:space="preserve"> </w:t>
            </w:r>
            <w:r w:rsidRPr="681EFE86" w:rsidR="00367CEC">
              <w:rPr>
                <w:sz w:val="20"/>
                <w:szCs w:val="20"/>
              </w:rPr>
              <w:t>restore</w:t>
            </w:r>
            <w:r w:rsidRPr="681EFE86" w:rsidR="00367CEC">
              <w:rPr>
                <w:sz w:val="20"/>
                <w:szCs w:val="20"/>
              </w:rPr>
              <w:t>, no se instala global.</w:t>
            </w:r>
          </w:p>
        </w:tc>
      </w:tr>
    </w:tbl>
    <w:p w:rsidR="3A23ACC5" w:rsidP="3A23ACC5" w:rsidRDefault="3A23ACC5" w14:paraId="0D3189F1" w14:textId="2D5F7CBA">
      <w:pPr>
        <w:pStyle w:val="Normal"/>
        <w:rPr>
          <w:rFonts w:eastAsia="system-ui"/>
          <w:b w:val="1"/>
          <w:bCs w:val="1"/>
          <w:caps w:val="1"/>
        </w:rPr>
      </w:pPr>
    </w:p>
    <w:p w:rsidR="03E1A23E" w:rsidP="03E1A23E" w:rsidRDefault="03E1A23E" w14:paraId="06B372A2" w14:textId="4139224A">
      <w:pPr>
        <w:pStyle w:val="Normal"/>
        <w:rPr>
          <w:rFonts w:eastAsia="system-ui"/>
          <w:b w:val="1"/>
          <w:bCs w:val="1"/>
          <w:caps w:val="1"/>
        </w:rPr>
      </w:pPr>
    </w:p>
    <w:p w:rsidR="03E1A23E" w:rsidP="03E1A23E" w:rsidRDefault="03E1A23E" w14:paraId="571ACBEB" w14:textId="38DD43C7">
      <w:pPr>
        <w:pStyle w:val="Normal"/>
        <w:rPr>
          <w:rFonts w:eastAsia="system-ui"/>
          <w:b w:val="1"/>
          <w:bCs w:val="1"/>
          <w:caps w:val="1"/>
        </w:rPr>
      </w:pPr>
    </w:p>
    <w:p w:rsidR="03E1A23E" w:rsidP="03E1A23E" w:rsidRDefault="03E1A23E" w14:paraId="5F2A9880" w14:textId="10FE0BC6">
      <w:pPr>
        <w:pStyle w:val="Normal"/>
        <w:rPr>
          <w:rFonts w:eastAsia="system-ui"/>
          <w:b w:val="1"/>
          <w:bCs w:val="1"/>
          <w:caps w:val="1"/>
        </w:rPr>
      </w:pPr>
    </w:p>
    <w:p w:rsidR="03E1A23E" w:rsidP="03E1A23E" w:rsidRDefault="03E1A23E" w14:paraId="1EA4BB24" w14:textId="4F0B5EAA">
      <w:pPr>
        <w:pStyle w:val="Normal"/>
        <w:rPr>
          <w:rFonts w:eastAsia="system-ui"/>
          <w:b w:val="1"/>
          <w:bCs w:val="1"/>
          <w:caps w:val="1"/>
        </w:rPr>
      </w:pPr>
    </w:p>
    <w:p w:rsidR="03E1A23E" w:rsidP="03E1A23E" w:rsidRDefault="03E1A23E" w14:paraId="0A14B8EE" w14:textId="058ED228">
      <w:pPr>
        <w:pStyle w:val="Normal"/>
        <w:rPr>
          <w:rFonts w:eastAsia="system-ui"/>
          <w:b w:val="1"/>
          <w:bCs w:val="1"/>
          <w:caps w:val="1"/>
        </w:rPr>
      </w:pPr>
    </w:p>
    <w:p w:rsidR="03E1A23E" w:rsidP="03E1A23E" w:rsidRDefault="03E1A23E" w14:paraId="3280B791" w14:textId="11E723F7">
      <w:pPr>
        <w:pStyle w:val="Normal"/>
        <w:rPr>
          <w:rFonts w:eastAsia="system-ui"/>
          <w:b w:val="1"/>
          <w:bCs w:val="1"/>
          <w:caps w:val="1"/>
        </w:rPr>
      </w:pPr>
    </w:p>
    <w:p w:rsidRPr="00367CEC" w:rsidR="00367CEC" w:rsidP="00367CEC" w:rsidRDefault="00367CEC" w14:paraId="46EE276E" w14:textId="13ED7A99">
      <w:r w:rsidRPr="00367CEC">
        <w:rPr>
          <w:rFonts w:eastAsia="system-ui"/>
          <w:b/>
          <w:bCs/>
          <w:caps/>
        </w:rPr>
        <w:t>Backend</w:t>
      </w:r>
    </w:p>
    <w:p w:rsidRPr="00367CEC" w:rsidR="00367CEC" w:rsidP="00367CEC" w:rsidRDefault="00367CEC" w14:paraId="396B7B7B" w14:textId="77777777">
      <w:r w:rsidRPr="00367CEC">
        <w:rPr>
          <w:rFonts w:eastAsia="system-ui"/>
          <w:b/>
          <w:bCs/>
        </w:rPr>
        <w:t xml:space="preserve">Paquetes </w:t>
      </w:r>
      <w:proofErr w:type="spellStart"/>
      <w:r w:rsidRPr="00367CEC">
        <w:rPr>
          <w:rFonts w:eastAsia="system-ui"/>
          <w:b/>
          <w:bCs/>
        </w:rPr>
        <w:t>NuGet</w:t>
      </w:r>
      <w:proofErr w:type="spellEnd"/>
      <w:r w:rsidRPr="00367CEC">
        <w:rPr>
          <w:rFonts w:eastAsia="system-ui"/>
          <w:b/>
          <w:bCs/>
        </w:rPr>
        <w:t xml:space="preserve"> — todos vía </w:t>
      </w:r>
      <w:proofErr w:type="spellStart"/>
      <w:r w:rsidRPr="00367CEC">
        <w:rPr>
          <w:rFonts w:eastAsia="system-ui"/>
          <w:b/>
          <w:bCs/>
        </w:rPr>
        <w:t>dotnet</w:t>
      </w:r>
      <w:proofErr w:type="spellEnd"/>
      <w:r w:rsidRPr="00367CEC">
        <w:rPr>
          <w:rFonts w:eastAsia="system-ui"/>
          <w:b/>
          <w:bCs/>
        </w:rPr>
        <w:t xml:space="preserve"> </w:t>
      </w:r>
      <w:proofErr w:type="spellStart"/>
      <w:r w:rsidRPr="00367CEC">
        <w:rPr>
          <w:rFonts w:eastAsia="system-ui"/>
          <w:b/>
          <w:bCs/>
        </w:rPr>
        <w:t>add</w:t>
      </w:r>
      <w:proofErr w:type="spellEnd"/>
      <w:r w:rsidRPr="00367CEC">
        <w:rPr>
          <w:rFonts w:eastAsia="system-ui"/>
          <w:b/>
          <w:bCs/>
        </w:rPr>
        <w:t xml:space="preserve"> </w:t>
      </w:r>
      <w:proofErr w:type="spellStart"/>
      <w:r w:rsidRPr="00367CEC">
        <w:rPr>
          <w:rFonts w:eastAsia="system-ui"/>
          <w:b/>
          <w:bCs/>
        </w:rPr>
        <w:t>package</w:t>
      </w:r>
      <w:proofErr w:type="spellEnd"/>
      <w:r w:rsidRPr="00367CEC">
        <w:rPr>
          <w:rFonts w:eastAsia="system-ui"/>
          <w:b/>
          <w:bCs/>
        </w:rPr>
        <w:t xml:space="preserve"> &lt;Nombre&gt; --</w:t>
      </w:r>
      <w:proofErr w:type="spellStart"/>
      <w:r w:rsidRPr="00367CEC">
        <w:rPr>
          <w:rFonts w:eastAsia="system-ui"/>
          <w:b/>
          <w:bCs/>
        </w:rPr>
        <w:t>version</w:t>
      </w:r>
      <w:proofErr w:type="spellEnd"/>
      <w:r w:rsidRPr="00367CEC">
        <w:rPr>
          <w:rFonts w:eastAsia="system-ui"/>
          <w:b/>
          <w:bCs/>
        </w:rPr>
        <w:t xml:space="preserve"> &lt;X&gt;</w:t>
      </w:r>
    </w:p>
    <w:tbl>
      <w:tblPr>
        <w:tblStyle w:val="Tablaconcuadrcula"/>
        <w:tblW w:w="11409" w:type="dxa"/>
        <w:jc w:val="center"/>
        <w:tblLook w:val="06A0" w:firstRow="1" w:lastRow="0" w:firstColumn="1" w:lastColumn="0" w:noHBand="1" w:noVBand="1"/>
      </w:tblPr>
      <w:tblGrid>
        <w:gridCol w:w="3600"/>
        <w:gridCol w:w="1290"/>
        <w:gridCol w:w="3019"/>
        <w:gridCol w:w="3500"/>
      </w:tblGrid>
      <w:tr w:rsidRPr="00367CEC" w:rsidR="00C14162" w:rsidTr="51241348" w14:paraId="58FF0436" w14:textId="77777777">
        <w:trPr>
          <w:trHeight w:val="584"/>
        </w:trPr>
        <w:tc>
          <w:tcPr>
            <w:tcW w:w="3600" w:type="dxa"/>
            <w:tcMar/>
            <w:vAlign w:val="center"/>
          </w:tcPr>
          <w:p w:rsidRPr="00C14162" w:rsidR="00367CEC" w:rsidP="51241348" w:rsidRDefault="00367CEC" w14:paraId="6B6CF353" w14:textId="77777777">
            <w:pPr>
              <w:jc w:val="center"/>
              <w:rPr>
                <w:sz w:val="22"/>
                <w:szCs w:val="22"/>
              </w:rPr>
            </w:pPr>
            <w:r w:rsidRPr="51241348" w:rsidR="00367CEC">
              <w:rPr>
                <w:b w:val="1"/>
                <w:bCs w:val="1"/>
                <w:caps w:val="1"/>
                <w:sz w:val="22"/>
                <w:szCs w:val="22"/>
              </w:rPr>
              <w:t>Paquete</w:t>
            </w:r>
          </w:p>
        </w:tc>
        <w:tc>
          <w:tcPr>
            <w:tcW w:w="1290" w:type="dxa"/>
            <w:tcMar/>
            <w:vAlign w:val="center"/>
          </w:tcPr>
          <w:p w:rsidRPr="00C14162" w:rsidR="00367CEC" w:rsidP="51241348" w:rsidRDefault="00367CEC" w14:paraId="4DBFA898" w14:textId="77777777">
            <w:pPr>
              <w:jc w:val="center"/>
              <w:rPr>
                <w:sz w:val="22"/>
                <w:szCs w:val="22"/>
              </w:rPr>
            </w:pPr>
            <w:r w:rsidRPr="51241348" w:rsidR="00367CEC">
              <w:rPr>
                <w:b w:val="1"/>
                <w:bCs w:val="1"/>
                <w:caps w:val="1"/>
                <w:sz w:val="22"/>
                <w:szCs w:val="22"/>
              </w:rPr>
              <w:t>Versión</w:t>
            </w:r>
          </w:p>
        </w:tc>
        <w:tc>
          <w:tcPr>
            <w:tcW w:w="3019" w:type="dxa"/>
            <w:tcMar/>
            <w:vAlign w:val="center"/>
          </w:tcPr>
          <w:p w:rsidRPr="00C14162" w:rsidR="00367CEC" w:rsidP="51241348" w:rsidRDefault="00367CEC" w14:paraId="4CB3A95B" w14:textId="77777777">
            <w:pPr>
              <w:jc w:val="center"/>
              <w:rPr>
                <w:sz w:val="22"/>
                <w:szCs w:val="22"/>
              </w:rPr>
            </w:pPr>
            <w:r w:rsidRPr="51241348" w:rsidR="00367CEC">
              <w:rPr>
                <w:b w:val="1"/>
                <w:bCs w:val="1"/>
                <w:caps w:val="1"/>
                <w:sz w:val="22"/>
                <w:szCs w:val="22"/>
              </w:rPr>
              <w:t>Para qué sirve</w:t>
            </w:r>
          </w:p>
        </w:tc>
        <w:tc>
          <w:tcPr>
            <w:tcW w:w="3500" w:type="dxa"/>
            <w:tcMar/>
            <w:vAlign w:val="center"/>
          </w:tcPr>
          <w:p w:rsidRPr="00C14162" w:rsidR="00367CEC" w:rsidP="51241348" w:rsidRDefault="00367CEC" w14:paraId="2374F59B" w14:textId="77777777">
            <w:pPr>
              <w:jc w:val="center"/>
              <w:rPr>
                <w:sz w:val="22"/>
                <w:szCs w:val="22"/>
              </w:rPr>
            </w:pPr>
            <w:r w:rsidRPr="51241348" w:rsidR="00367CEC">
              <w:rPr>
                <w:b w:val="1"/>
                <w:bCs w:val="1"/>
                <w:caps w:val="1"/>
                <w:sz w:val="22"/>
                <w:szCs w:val="22"/>
              </w:rPr>
              <w:t>Cómo se instala</w:t>
            </w:r>
          </w:p>
        </w:tc>
      </w:tr>
      <w:tr w:rsidRPr="00367CEC" w:rsidR="00C14162" w:rsidTr="51241348" w14:paraId="30976054" w14:textId="77777777">
        <w:trPr>
          <w:trHeight w:val="289"/>
        </w:trPr>
        <w:tc>
          <w:tcPr>
            <w:tcW w:w="3600" w:type="dxa"/>
            <w:tcMar/>
          </w:tcPr>
          <w:p w:rsidRPr="00C14162" w:rsidR="00367CEC" w:rsidP="51241348" w:rsidRDefault="00367CEC" w14:paraId="4A5181B4" w14:textId="77777777">
            <w:pPr>
              <w:rPr>
                <w:b w:val="0"/>
                <w:bCs w:val="0"/>
                <w:sz w:val="22"/>
                <w:szCs w:val="22"/>
              </w:rPr>
            </w:pPr>
            <w:r w:rsidRPr="51241348" w:rsidR="00367CEC">
              <w:rPr>
                <w:b w:val="0"/>
                <w:bCs w:val="0"/>
                <w:sz w:val="22"/>
                <w:szCs w:val="22"/>
              </w:rPr>
              <w:t>Swashbuckle.AspNetCore</w:t>
            </w:r>
          </w:p>
        </w:tc>
        <w:tc>
          <w:tcPr>
            <w:tcW w:w="1290" w:type="dxa"/>
            <w:tcMar/>
            <w:vAlign w:val="center"/>
          </w:tcPr>
          <w:p w:rsidRPr="00C14162" w:rsidR="00367CEC" w:rsidP="51241348" w:rsidRDefault="00367CEC" w14:paraId="33E9BA6C" w14:textId="77777777">
            <w:pPr>
              <w:jc w:val="center"/>
              <w:rPr>
                <w:sz w:val="22"/>
                <w:szCs w:val="22"/>
              </w:rPr>
            </w:pPr>
            <w:r w:rsidRPr="51241348" w:rsidR="00367CEC">
              <w:rPr>
                <w:sz w:val="22"/>
                <w:szCs w:val="22"/>
              </w:rPr>
              <w:t>10.2.3</w:t>
            </w:r>
          </w:p>
        </w:tc>
        <w:tc>
          <w:tcPr>
            <w:tcW w:w="3019" w:type="dxa"/>
            <w:tcMar/>
          </w:tcPr>
          <w:p w:rsidRPr="00C14162" w:rsidR="00367CEC" w:rsidP="51241348" w:rsidRDefault="00367CEC" w14:paraId="28A18785" w14:textId="77777777">
            <w:pPr>
              <w:rPr>
                <w:sz w:val="22"/>
                <w:szCs w:val="22"/>
              </w:rPr>
            </w:pPr>
            <w:r w:rsidRPr="51241348" w:rsidR="00367CEC">
              <w:rPr>
                <w:sz w:val="22"/>
                <w:szCs w:val="22"/>
              </w:rPr>
              <w:t xml:space="preserve">Genera la documentación </w:t>
            </w:r>
            <w:r w:rsidRPr="51241348" w:rsidR="00367CEC">
              <w:rPr>
                <w:sz w:val="22"/>
                <w:szCs w:val="22"/>
              </w:rPr>
              <w:t>OpenAPI</w:t>
            </w:r>
            <w:r w:rsidRPr="51241348" w:rsidR="00367CEC">
              <w:rPr>
                <w:sz w:val="22"/>
                <w:szCs w:val="22"/>
              </w:rPr>
              <w:t>/</w:t>
            </w:r>
            <w:r w:rsidRPr="51241348" w:rsidR="00367CEC">
              <w:rPr>
                <w:sz w:val="22"/>
                <w:szCs w:val="22"/>
              </w:rPr>
              <w:t>Swagger</w:t>
            </w:r>
            <w:r w:rsidRPr="51241348" w:rsidR="00367CEC">
              <w:rPr>
                <w:sz w:val="22"/>
                <w:szCs w:val="22"/>
              </w:rPr>
              <w:t xml:space="preserve"> y la UI interactiva en /</w:t>
            </w:r>
            <w:r w:rsidRPr="51241348" w:rsidR="00367CEC">
              <w:rPr>
                <w:sz w:val="22"/>
                <w:szCs w:val="22"/>
              </w:rPr>
              <w:t>swagger</w:t>
            </w:r>
            <w:r w:rsidRPr="51241348" w:rsidR="00367CEC">
              <w:rPr>
                <w:sz w:val="22"/>
                <w:szCs w:val="22"/>
              </w:rPr>
              <w:t>.</w:t>
            </w:r>
          </w:p>
        </w:tc>
        <w:tc>
          <w:tcPr>
            <w:tcW w:w="3500" w:type="dxa"/>
            <w:tcMar/>
          </w:tcPr>
          <w:p w:rsidRPr="00C14162" w:rsidR="00367CEC" w:rsidP="51241348" w:rsidRDefault="00367CEC" w14:paraId="57D8BB54"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w:t>
            </w:r>
            <w:r w:rsidRPr="51241348" w:rsidR="00367CEC">
              <w:rPr>
                <w:sz w:val="22"/>
                <w:szCs w:val="22"/>
              </w:rPr>
              <w:t>Swashbuckle.AspNetCore</w:t>
            </w:r>
            <w:r w:rsidRPr="51241348" w:rsidR="00367CEC">
              <w:rPr>
                <w:sz w:val="22"/>
                <w:szCs w:val="22"/>
              </w:rPr>
              <w:t xml:space="preserve"> --</w:t>
            </w:r>
            <w:r w:rsidRPr="51241348" w:rsidR="00367CEC">
              <w:rPr>
                <w:sz w:val="22"/>
                <w:szCs w:val="22"/>
              </w:rPr>
              <w:t>version</w:t>
            </w:r>
            <w:r w:rsidRPr="51241348" w:rsidR="00367CEC">
              <w:rPr>
                <w:sz w:val="22"/>
                <w:szCs w:val="22"/>
              </w:rPr>
              <w:t xml:space="preserve"> 10.2.3</w:t>
            </w:r>
          </w:p>
        </w:tc>
      </w:tr>
      <w:tr w:rsidRPr="00367CEC" w:rsidR="00C14162" w:rsidTr="51241348" w14:paraId="1B917609" w14:textId="77777777">
        <w:trPr>
          <w:trHeight w:val="289"/>
        </w:trPr>
        <w:tc>
          <w:tcPr>
            <w:tcW w:w="3600" w:type="dxa"/>
            <w:tcMar/>
          </w:tcPr>
          <w:p w:rsidRPr="00C14162" w:rsidR="00367CEC" w:rsidP="51241348" w:rsidRDefault="00367CEC" w14:paraId="3A57560D" w14:textId="77777777">
            <w:pPr>
              <w:rPr>
                <w:b w:val="0"/>
                <w:bCs w:val="0"/>
                <w:sz w:val="22"/>
                <w:szCs w:val="22"/>
              </w:rPr>
            </w:pPr>
            <w:r w:rsidRPr="51241348" w:rsidR="00367CEC">
              <w:rPr>
                <w:b w:val="0"/>
                <w:bCs w:val="0"/>
                <w:sz w:val="22"/>
                <w:szCs w:val="22"/>
              </w:rPr>
              <w:t>Microsoft.EntityFrameworkCore</w:t>
            </w:r>
          </w:p>
        </w:tc>
        <w:tc>
          <w:tcPr>
            <w:tcW w:w="1290" w:type="dxa"/>
            <w:tcMar/>
            <w:vAlign w:val="center"/>
          </w:tcPr>
          <w:p w:rsidRPr="00C14162" w:rsidR="00367CEC" w:rsidP="51241348" w:rsidRDefault="00367CEC" w14:paraId="438CFAE7" w14:textId="77777777">
            <w:pPr>
              <w:jc w:val="center"/>
              <w:rPr>
                <w:sz w:val="22"/>
                <w:szCs w:val="22"/>
              </w:rPr>
            </w:pPr>
            <w:r w:rsidRPr="51241348" w:rsidR="00367CEC">
              <w:rPr>
                <w:sz w:val="22"/>
                <w:szCs w:val="22"/>
              </w:rPr>
              <w:t>10.0.4</w:t>
            </w:r>
          </w:p>
        </w:tc>
        <w:tc>
          <w:tcPr>
            <w:tcW w:w="3019" w:type="dxa"/>
            <w:tcMar/>
          </w:tcPr>
          <w:p w:rsidRPr="00C14162" w:rsidR="00367CEC" w:rsidP="51241348" w:rsidRDefault="00367CEC" w14:paraId="12824304" w14:textId="77777777">
            <w:pPr>
              <w:rPr>
                <w:sz w:val="22"/>
                <w:szCs w:val="22"/>
              </w:rPr>
            </w:pPr>
            <w:r w:rsidRPr="51241348" w:rsidR="00367CEC">
              <w:rPr>
                <w:sz w:val="22"/>
                <w:szCs w:val="22"/>
              </w:rPr>
              <w:t xml:space="preserve">El ORM: mapea las entidades de </w:t>
            </w:r>
            <w:r w:rsidRPr="51241348" w:rsidR="00367CEC">
              <w:rPr>
                <w:sz w:val="22"/>
                <w:szCs w:val="22"/>
              </w:rPr>
              <w:t>Domain</w:t>
            </w:r>
            <w:r w:rsidRPr="51241348" w:rsidR="00367CEC">
              <w:rPr>
                <w:sz w:val="22"/>
                <w:szCs w:val="22"/>
              </w:rPr>
              <w:t xml:space="preserve"> a tablas y arma </w:t>
            </w:r>
            <w:r w:rsidRPr="51241348" w:rsidR="00367CEC">
              <w:rPr>
                <w:sz w:val="22"/>
                <w:szCs w:val="22"/>
              </w:rPr>
              <w:t>SgdsDbContext</w:t>
            </w:r>
            <w:r w:rsidRPr="51241348" w:rsidR="00367CEC">
              <w:rPr>
                <w:sz w:val="22"/>
                <w:szCs w:val="22"/>
              </w:rPr>
              <w:t>.</w:t>
            </w:r>
          </w:p>
        </w:tc>
        <w:tc>
          <w:tcPr>
            <w:tcW w:w="3500" w:type="dxa"/>
            <w:tcMar/>
          </w:tcPr>
          <w:p w:rsidRPr="00C14162" w:rsidR="00367CEC" w:rsidP="51241348" w:rsidRDefault="00367CEC" w14:paraId="2A51B4CA"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w:t>
            </w:r>
            <w:r w:rsidRPr="51241348" w:rsidR="00367CEC">
              <w:rPr>
                <w:sz w:val="22"/>
                <w:szCs w:val="22"/>
              </w:rPr>
              <w:t>Microsoft.EntityFrameworkCore</w:t>
            </w:r>
            <w:r w:rsidRPr="51241348" w:rsidR="00367CEC">
              <w:rPr>
                <w:sz w:val="22"/>
                <w:szCs w:val="22"/>
              </w:rPr>
              <w:t xml:space="preserve"> --</w:t>
            </w:r>
            <w:r w:rsidRPr="51241348" w:rsidR="00367CEC">
              <w:rPr>
                <w:sz w:val="22"/>
                <w:szCs w:val="22"/>
              </w:rPr>
              <w:t>version</w:t>
            </w:r>
            <w:r w:rsidRPr="51241348" w:rsidR="00367CEC">
              <w:rPr>
                <w:sz w:val="22"/>
                <w:szCs w:val="22"/>
              </w:rPr>
              <w:t xml:space="preserve"> 10.0.4</w:t>
            </w:r>
          </w:p>
        </w:tc>
      </w:tr>
      <w:tr w:rsidRPr="00367CEC" w:rsidR="00C14162" w:rsidTr="51241348" w14:paraId="22E04D3E" w14:textId="77777777">
        <w:trPr>
          <w:trHeight w:val="289"/>
        </w:trPr>
        <w:tc>
          <w:tcPr>
            <w:tcW w:w="3600" w:type="dxa"/>
            <w:tcMar/>
          </w:tcPr>
          <w:p w:rsidRPr="00C14162" w:rsidR="00367CEC" w:rsidP="51241348" w:rsidRDefault="00367CEC" w14:paraId="366A0A24" w14:textId="77777777">
            <w:pPr>
              <w:rPr>
                <w:b w:val="0"/>
                <w:bCs w:val="0"/>
                <w:sz w:val="22"/>
                <w:szCs w:val="22"/>
              </w:rPr>
            </w:pPr>
            <w:r w:rsidRPr="51241348" w:rsidR="00367CEC">
              <w:rPr>
                <w:b w:val="0"/>
                <w:bCs w:val="0"/>
                <w:sz w:val="22"/>
                <w:szCs w:val="22"/>
              </w:rPr>
              <w:t>Microsoft.EntityFrameworkCore.Design</w:t>
            </w:r>
          </w:p>
        </w:tc>
        <w:tc>
          <w:tcPr>
            <w:tcW w:w="1290" w:type="dxa"/>
            <w:tcMar/>
            <w:vAlign w:val="center"/>
          </w:tcPr>
          <w:p w:rsidRPr="00C14162" w:rsidR="00367CEC" w:rsidP="51241348" w:rsidRDefault="00367CEC" w14:paraId="1D13DCE0" w14:textId="77777777">
            <w:pPr>
              <w:jc w:val="center"/>
              <w:rPr>
                <w:sz w:val="22"/>
                <w:szCs w:val="22"/>
              </w:rPr>
            </w:pPr>
            <w:r w:rsidRPr="51241348" w:rsidR="00367CEC">
              <w:rPr>
                <w:sz w:val="22"/>
                <w:szCs w:val="22"/>
              </w:rPr>
              <w:t>10.0.4</w:t>
            </w:r>
          </w:p>
        </w:tc>
        <w:tc>
          <w:tcPr>
            <w:tcW w:w="3019" w:type="dxa"/>
            <w:tcMar/>
          </w:tcPr>
          <w:p w:rsidRPr="00C14162" w:rsidR="00367CEC" w:rsidP="51241348" w:rsidRDefault="00367CEC" w14:paraId="1E0D3007" w14:textId="77777777">
            <w:pPr>
              <w:rPr>
                <w:sz w:val="22"/>
                <w:szCs w:val="22"/>
              </w:rPr>
            </w:pPr>
            <w:r w:rsidRPr="51241348" w:rsidR="00367CEC">
              <w:rPr>
                <w:sz w:val="22"/>
                <w:szCs w:val="22"/>
              </w:rPr>
              <w:t>Tooling</w:t>
            </w:r>
            <w:r w:rsidRPr="51241348" w:rsidR="00367CEC">
              <w:rPr>
                <w:sz w:val="22"/>
                <w:szCs w:val="22"/>
              </w:rPr>
              <w:t xml:space="preserve"> de diseño que usa </w:t>
            </w:r>
            <w:r w:rsidRPr="51241348" w:rsidR="00367CEC">
              <w:rPr>
                <w:sz w:val="22"/>
                <w:szCs w:val="22"/>
              </w:rPr>
              <w:t>dotnet-ef</w:t>
            </w:r>
            <w:r w:rsidRPr="51241348" w:rsidR="00367CEC">
              <w:rPr>
                <w:sz w:val="22"/>
                <w:szCs w:val="22"/>
              </w:rPr>
              <w:t xml:space="preserve"> para generar migraciones — sin este paquete, </w:t>
            </w:r>
            <w:r w:rsidRPr="51241348" w:rsidR="00367CEC">
              <w:rPr>
                <w:sz w:val="22"/>
                <w:szCs w:val="22"/>
              </w:rPr>
              <w:t>migrations</w:t>
            </w:r>
            <w:r w:rsidRPr="51241348" w:rsidR="00367CEC">
              <w:rPr>
                <w:sz w:val="22"/>
                <w:szCs w:val="22"/>
              </w:rPr>
              <w:t xml:space="preserve"> </w:t>
            </w:r>
            <w:r w:rsidRPr="51241348" w:rsidR="00367CEC">
              <w:rPr>
                <w:sz w:val="22"/>
                <w:szCs w:val="22"/>
              </w:rPr>
              <w:t>add</w:t>
            </w:r>
            <w:r w:rsidRPr="51241348" w:rsidR="00367CEC">
              <w:rPr>
                <w:sz w:val="22"/>
                <w:szCs w:val="22"/>
              </w:rPr>
              <w:t xml:space="preserve"> falla.</w:t>
            </w:r>
          </w:p>
        </w:tc>
        <w:tc>
          <w:tcPr>
            <w:tcW w:w="3500" w:type="dxa"/>
            <w:tcMar/>
          </w:tcPr>
          <w:p w:rsidRPr="00C14162" w:rsidR="00367CEC" w:rsidP="51241348" w:rsidRDefault="00367CEC" w14:paraId="7AF84E49"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w:t>
            </w:r>
            <w:r w:rsidRPr="51241348" w:rsidR="00367CEC">
              <w:rPr>
                <w:sz w:val="22"/>
                <w:szCs w:val="22"/>
              </w:rPr>
              <w:t>Microsoft.EntityFrameworkCore.Design</w:t>
            </w:r>
            <w:r w:rsidRPr="51241348" w:rsidR="00367CEC">
              <w:rPr>
                <w:sz w:val="22"/>
                <w:szCs w:val="22"/>
              </w:rPr>
              <w:t xml:space="preserve"> --</w:t>
            </w:r>
            <w:r w:rsidRPr="51241348" w:rsidR="00367CEC">
              <w:rPr>
                <w:sz w:val="22"/>
                <w:szCs w:val="22"/>
              </w:rPr>
              <w:t>version</w:t>
            </w:r>
            <w:r w:rsidRPr="51241348" w:rsidR="00367CEC">
              <w:rPr>
                <w:sz w:val="22"/>
                <w:szCs w:val="22"/>
              </w:rPr>
              <w:t xml:space="preserve"> 10.0.4</w:t>
            </w:r>
          </w:p>
        </w:tc>
      </w:tr>
      <w:tr w:rsidRPr="00367CEC" w:rsidR="00C14162" w:rsidTr="51241348" w14:paraId="0DADB5E0" w14:textId="77777777">
        <w:trPr>
          <w:trHeight w:val="289"/>
        </w:trPr>
        <w:tc>
          <w:tcPr>
            <w:tcW w:w="3600" w:type="dxa"/>
            <w:tcMar/>
          </w:tcPr>
          <w:p w:rsidRPr="00C14162" w:rsidR="00367CEC" w:rsidP="51241348" w:rsidRDefault="00367CEC" w14:paraId="12000DC8" w14:textId="77777777">
            <w:pPr>
              <w:rPr>
                <w:b w:val="0"/>
                <w:bCs w:val="0"/>
                <w:sz w:val="22"/>
                <w:szCs w:val="22"/>
              </w:rPr>
            </w:pPr>
            <w:r w:rsidRPr="51241348" w:rsidR="00367CEC">
              <w:rPr>
                <w:b w:val="0"/>
                <w:bCs w:val="0"/>
                <w:sz w:val="22"/>
                <w:szCs w:val="22"/>
              </w:rPr>
              <w:t>Npgsql.EntityFrameworkCore.PostgreSQL</w:t>
            </w:r>
          </w:p>
        </w:tc>
        <w:tc>
          <w:tcPr>
            <w:tcW w:w="1290" w:type="dxa"/>
            <w:tcMar/>
            <w:vAlign w:val="center"/>
          </w:tcPr>
          <w:p w:rsidRPr="00C14162" w:rsidR="00367CEC" w:rsidP="51241348" w:rsidRDefault="00367CEC" w14:paraId="271D655C" w14:textId="77777777">
            <w:pPr>
              <w:jc w:val="center"/>
              <w:rPr>
                <w:sz w:val="22"/>
                <w:szCs w:val="22"/>
              </w:rPr>
            </w:pPr>
            <w:r w:rsidRPr="51241348" w:rsidR="00367CEC">
              <w:rPr>
                <w:sz w:val="22"/>
                <w:szCs w:val="22"/>
              </w:rPr>
              <w:t>10.0.3</w:t>
            </w:r>
          </w:p>
        </w:tc>
        <w:tc>
          <w:tcPr>
            <w:tcW w:w="3019" w:type="dxa"/>
            <w:tcMar/>
          </w:tcPr>
          <w:p w:rsidRPr="00C14162" w:rsidR="00367CEC" w:rsidP="51241348" w:rsidRDefault="00367CEC" w14:paraId="2DC63AA3" w14:textId="77777777">
            <w:pPr>
              <w:rPr>
                <w:sz w:val="22"/>
                <w:szCs w:val="22"/>
              </w:rPr>
            </w:pPr>
            <w:r w:rsidRPr="51241348" w:rsidR="00367CEC">
              <w:rPr>
                <w:sz w:val="22"/>
                <w:szCs w:val="22"/>
              </w:rPr>
              <w:t>El proveedor específico que traduce las consultas LINQ de EF Core a SQL de PostgreSQL.</w:t>
            </w:r>
          </w:p>
        </w:tc>
        <w:tc>
          <w:tcPr>
            <w:tcW w:w="3500" w:type="dxa"/>
            <w:tcMar/>
          </w:tcPr>
          <w:p w:rsidRPr="00C14162" w:rsidR="00367CEC" w:rsidP="51241348" w:rsidRDefault="00367CEC" w14:paraId="28C44C3E"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w:t>
            </w:r>
            <w:r w:rsidRPr="51241348" w:rsidR="00367CEC">
              <w:rPr>
                <w:sz w:val="22"/>
                <w:szCs w:val="22"/>
              </w:rPr>
              <w:t>Npgsql.EntityFrameworkCore.PostgreSQL</w:t>
            </w:r>
            <w:r w:rsidRPr="51241348" w:rsidR="00367CEC">
              <w:rPr>
                <w:sz w:val="22"/>
                <w:szCs w:val="22"/>
              </w:rPr>
              <w:t xml:space="preserve"> --</w:t>
            </w:r>
            <w:r w:rsidRPr="51241348" w:rsidR="00367CEC">
              <w:rPr>
                <w:sz w:val="22"/>
                <w:szCs w:val="22"/>
              </w:rPr>
              <w:t>version</w:t>
            </w:r>
            <w:r w:rsidRPr="51241348" w:rsidR="00367CEC">
              <w:rPr>
                <w:sz w:val="22"/>
                <w:szCs w:val="22"/>
              </w:rPr>
              <w:t xml:space="preserve"> 10.0.3</w:t>
            </w:r>
          </w:p>
        </w:tc>
      </w:tr>
      <w:tr w:rsidRPr="00367CEC" w:rsidR="00C14162" w:rsidTr="51241348" w14:paraId="64C4C046" w14:textId="77777777">
        <w:trPr>
          <w:trHeight w:val="289"/>
        </w:trPr>
        <w:tc>
          <w:tcPr>
            <w:tcW w:w="3600" w:type="dxa"/>
            <w:tcMar/>
          </w:tcPr>
          <w:p w:rsidRPr="00C14162" w:rsidR="00367CEC" w:rsidP="51241348" w:rsidRDefault="00367CEC" w14:paraId="5C271390" w14:textId="77777777">
            <w:pPr>
              <w:rPr>
                <w:b w:val="0"/>
                <w:bCs w:val="0"/>
                <w:sz w:val="22"/>
                <w:szCs w:val="22"/>
              </w:rPr>
            </w:pPr>
            <w:r w:rsidRPr="51241348" w:rsidR="00367CEC">
              <w:rPr>
                <w:b w:val="0"/>
                <w:bCs w:val="0"/>
                <w:sz w:val="22"/>
                <w:szCs w:val="22"/>
              </w:rPr>
              <w:t>EFCore.NamingConventions</w:t>
            </w:r>
          </w:p>
        </w:tc>
        <w:tc>
          <w:tcPr>
            <w:tcW w:w="1290" w:type="dxa"/>
            <w:tcMar/>
            <w:vAlign w:val="center"/>
          </w:tcPr>
          <w:p w:rsidRPr="00C14162" w:rsidR="00367CEC" w:rsidP="51241348" w:rsidRDefault="00367CEC" w14:paraId="62265633" w14:textId="77777777">
            <w:pPr>
              <w:jc w:val="center"/>
              <w:rPr>
                <w:sz w:val="22"/>
                <w:szCs w:val="22"/>
              </w:rPr>
            </w:pPr>
            <w:r w:rsidRPr="51241348" w:rsidR="00367CEC">
              <w:rPr>
                <w:sz w:val="22"/>
                <w:szCs w:val="22"/>
              </w:rPr>
              <w:t>10.0.1</w:t>
            </w:r>
          </w:p>
        </w:tc>
        <w:tc>
          <w:tcPr>
            <w:tcW w:w="3019" w:type="dxa"/>
            <w:tcMar/>
          </w:tcPr>
          <w:p w:rsidRPr="00C14162" w:rsidR="00367CEC" w:rsidP="51241348" w:rsidRDefault="00367CEC" w14:paraId="73C5C907" w14:textId="77777777">
            <w:pPr>
              <w:rPr>
                <w:sz w:val="22"/>
                <w:szCs w:val="22"/>
              </w:rPr>
            </w:pPr>
            <w:r w:rsidRPr="51241348" w:rsidR="00367CEC">
              <w:rPr>
                <w:sz w:val="22"/>
                <w:szCs w:val="22"/>
              </w:rPr>
              <w:t xml:space="preserve">Convierte automáticamente el </w:t>
            </w:r>
            <w:r w:rsidRPr="51241348" w:rsidR="00367CEC">
              <w:rPr>
                <w:sz w:val="22"/>
                <w:szCs w:val="22"/>
              </w:rPr>
              <w:t>PascalCase</w:t>
            </w:r>
            <w:r w:rsidRPr="51241348" w:rsidR="00367CEC">
              <w:rPr>
                <w:sz w:val="22"/>
                <w:szCs w:val="22"/>
              </w:rPr>
              <w:t xml:space="preserve"> de C# a </w:t>
            </w:r>
            <w:r w:rsidRPr="51241348" w:rsidR="00367CEC">
              <w:rPr>
                <w:sz w:val="22"/>
                <w:szCs w:val="22"/>
              </w:rPr>
              <w:t>snake_case</w:t>
            </w:r>
            <w:r w:rsidRPr="51241348" w:rsidR="00367CEC">
              <w:rPr>
                <w:sz w:val="22"/>
                <w:szCs w:val="22"/>
              </w:rPr>
              <w:t xml:space="preserve"> en nombres de tabla y columna.</w:t>
            </w:r>
          </w:p>
        </w:tc>
        <w:tc>
          <w:tcPr>
            <w:tcW w:w="3500" w:type="dxa"/>
            <w:tcMar/>
          </w:tcPr>
          <w:p w:rsidRPr="00C14162" w:rsidR="00367CEC" w:rsidP="51241348" w:rsidRDefault="00367CEC" w14:paraId="05BDFDF8"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w:t>
            </w:r>
            <w:r w:rsidRPr="51241348" w:rsidR="00367CEC">
              <w:rPr>
                <w:sz w:val="22"/>
                <w:szCs w:val="22"/>
              </w:rPr>
              <w:t>EFCore.NamingConventions</w:t>
            </w:r>
            <w:r w:rsidRPr="51241348" w:rsidR="00367CEC">
              <w:rPr>
                <w:sz w:val="22"/>
                <w:szCs w:val="22"/>
              </w:rPr>
              <w:t xml:space="preserve"> --</w:t>
            </w:r>
            <w:r w:rsidRPr="51241348" w:rsidR="00367CEC">
              <w:rPr>
                <w:sz w:val="22"/>
                <w:szCs w:val="22"/>
              </w:rPr>
              <w:t>version</w:t>
            </w:r>
            <w:r w:rsidRPr="51241348" w:rsidR="00367CEC">
              <w:rPr>
                <w:sz w:val="22"/>
                <w:szCs w:val="22"/>
              </w:rPr>
              <w:t xml:space="preserve"> 10.0.1</w:t>
            </w:r>
          </w:p>
        </w:tc>
      </w:tr>
      <w:tr w:rsidRPr="00367CEC" w:rsidR="00C14162" w:rsidTr="51241348" w14:paraId="5F4F77EB" w14:textId="77777777">
        <w:trPr>
          <w:trHeight w:val="289"/>
        </w:trPr>
        <w:tc>
          <w:tcPr>
            <w:tcW w:w="3600" w:type="dxa"/>
            <w:tcMar/>
          </w:tcPr>
          <w:p w:rsidRPr="00C14162" w:rsidR="00367CEC" w:rsidP="51241348" w:rsidRDefault="00367CEC" w14:paraId="6B112B92" w14:textId="77777777">
            <w:pPr>
              <w:rPr>
                <w:b w:val="0"/>
                <w:bCs w:val="0"/>
                <w:sz w:val="22"/>
                <w:szCs w:val="22"/>
              </w:rPr>
            </w:pPr>
            <w:r w:rsidRPr="51241348" w:rsidR="00367CEC">
              <w:rPr>
                <w:b w:val="0"/>
                <w:bCs w:val="0"/>
                <w:sz w:val="22"/>
                <w:szCs w:val="22"/>
              </w:rPr>
              <w:t>Microsoft.AspNetCore.Authentication.JwtBearer</w:t>
            </w:r>
          </w:p>
        </w:tc>
        <w:tc>
          <w:tcPr>
            <w:tcW w:w="1290" w:type="dxa"/>
            <w:tcMar/>
            <w:vAlign w:val="center"/>
          </w:tcPr>
          <w:p w:rsidRPr="00C14162" w:rsidR="00367CEC" w:rsidP="51241348" w:rsidRDefault="00367CEC" w14:paraId="0CC180B2" w14:textId="77777777">
            <w:pPr>
              <w:jc w:val="center"/>
              <w:rPr>
                <w:sz w:val="22"/>
                <w:szCs w:val="22"/>
              </w:rPr>
            </w:pPr>
            <w:r w:rsidRPr="51241348" w:rsidR="00367CEC">
              <w:rPr>
                <w:sz w:val="22"/>
                <w:szCs w:val="22"/>
              </w:rPr>
              <w:t>10.0.10</w:t>
            </w:r>
          </w:p>
        </w:tc>
        <w:tc>
          <w:tcPr>
            <w:tcW w:w="3019" w:type="dxa"/>
            <w:tcMar/>
          </w:tcPr>
          <w:p w:rsidRPr="00C14162" w:rsidR="00367CEC" w:rsidP="51241348" w:rsidRDefault="00367CEC" w14:paraId="7672DB7E" w14:textId="77777777">
            <w:pPr>
              <w:rPr>
                <w:sz w:val="22"/>
                <w:szCs w:val="22"/>
              </w:rPr>
            </w:pPr>
            <w:r w:rsidRPr="51241348" w:rsidR="00367CEC">
              <w:rPr>
                <w:sz w:val="22"/>
                <w:szCs w:val="22"/>
              </w:rPr>
              <w:t xml:space="preserve">Middleware que valida el token JWT en cada </w:t>
            </w:r>
            <w:r w:rsidRPr="51241348" w:rsidR="00367CEC">
              <w:rPr>
                <w:sz w:val="22"/>
                <w:szCs w:val="22"/>
              </w:rPr>
              <w:t>request</w:t>
            </w:r>
            <w:r w:rsidRPr="51241348" w:rsidR="00367CEC">
              <w:rPr>
                <w:sz w:val="22"/>
                <w:szCs w:val="22"/>
              </w:rPr>
              <w:t xml:space="preserve"> y llena </w:t>
            </w:r>
            <w:r w:rsidRPr="51241348" w:rsidR="00367CEC">
              <w:rPr>
                <w:sz w:val="22"/>
                <w:szCs w:val="22"/>
              </w:rPr>
              <w:t>User.Claims</w:t>
            </w:r>
            <w:r w:rsidRPr="51241348" w:rsidR="00367CEC">
              <w:rPr>
                <w:sz w:val="22"/>
                <w:szCs w:val="22"/>
              </w:rPr>
              <w:t>.</w:t>
            </w:r>
          </w:p>
        </w:tc>
        <w:tc>
          <w:tcPr>
            <w:tcW w:w="3500" w:type="dxa"/>
            <w:tcMar/>
          </w:tcPr>
          <w:p w:rsidRPr="00C14162" w:rsidR="00367CEC" w:rsidP="51241348" w:rsidRDefault="00367CEC" w14:paraId="2F5B5EC5"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w:t>
            </w:r>
            <w:r w:rsidRPr="51241348" w:rsidR="00367CEC">
              <w:rPr>
                <w:sz w:val="22"/>
                <w:szCs w:val="22"/>
              </w:rPr>
              <w:t>Microsoft.AspNetCore.Authentication.JwtBearer</w:t>
            </w:r>
            <w:r w:rsidRPr="51241348" w:rsidR="00367CEC">
              <w:rPr>
                <w:sz w:val="22"/>
                <w:szCs w:val="22"/>
              </w:rPr>
              <w:t xml:space="preserve"> --</w:t>
            </w:r>
            <w:r w:rsidRPr="51241348" w:rsidR="00367CEC">
              <w:rPr>
                <w:sz w:val="22"/>
                <w:szCs w:val="22"/>
              </w:rPr>
              <w:t>version</w:t>
            </w:r>
            <w:r w:rsidRPr="51241348" w:rsidR="00367CEC">
              <w:rPr>
                <w:sz w:val="22"/>
                <w:szCs w:val="22"/>
              </w:rPr>
              <w:t xml:space="preserve"> 10.0.10</w:t>
            </w:r>
          </w:p>
        </w:tc>
      </w:tr>
      <w:tr w:rsidRPr="00367CEC" w:rsidR="00C14162" w:rsidTr="51241348" w14:paraId="2CBBCB21" w14:textId="77777777">
        <w:trPr>
          <w:trHeight w:val="289"/>
        </w:trPr>
        <w:tc>
          <w:tcPr>
            <w:tcW w:w="3600" w:type="dxa"/>
            <w:tcMar/>
          </w:tcPr>
          <w:p w:rsidRPr="00C14162" w:rsidR="00367CEC" w:rsidP="51241348" w:rsidRDefault="00367CEC" w14:paraId="06B84FBC" w14:textId="77777777">
            <w:pPr>
              <w:rPr>
                <w:b w:val="0"/>
                <w:bCs w:val="0"/>
                <w:sz w:val="22"/>
                <w:szCs w:val="22"/>
              </w:rPr>
            </w:pPr>
            <w:r w:rsidRPr="51241348" w:rsidR="00367CEC">
              <w:rPr>
                <w:b w:val="0"/>
                <w:bCs w:val="0"/>
                <w:sz w:val="22"/>
                <w:szCs w:val="22"/>
              </w:rPr>
              <w:t>BCrypt.Net-Next</w:t>
            </w:r>
          </w:p>
        </w:tc>
        <w:tc>
          <w:tcPr>
            <w:tcW w:w="1290" w:type="dxa"/>
            <w:tcMar/>
            <w:vAlign w:val="center"/>
          </w:tcPr>
          <w:p w:rsidRPr="00C14162" w:rsidR="00367CEC" w:rsidP="51241348" w:rsidRDefault="00367CEC" w14:paraId="67D79F35" w14:textId="77777777">
            <w:pPr>
              <w:jc w:val="center"/>
              <w:rPr>
                <w:sz w:val="22"/>
                <w:szCs w:val="22"/>
              </w:rPr>
            </w:pPr>
            <w:r w:rsidRPr="51241348" w:rsidR="00367CEC">
              <w:rPr>
                <w:sz w:val="22"/>
                <w:szCs w:val="22"/>
              </w:rPr>
              <w:t>4.2.0</w:t>
            </w:r>
          </w:p>
        </w:tc>
        <w:tc>
          <w:tcPr>
            <w:tcW w:w="3019" w:type="dxa"/>
            <w:tcMar/>
          </w:tcPr>
          <w:p w:rsidRPr="00C14162" w:rsidR="00367CEC" w:rsidP="51241348" w:rsidRDefault="00367CEC" w14:paraId="5603B222" w14:textId="77777777">
            <w:pPr>
              <w:rPr>
                <w:sz w:val="22"/>
                <w:szCs w:val="22"/>
              </w:rPr>
            </w:pPr>
            <w:r w:rsidRPr="51241348" w:rsidR="00367CEC">
              <w:rPr>
                <w:sz w:val="22"/>
                <w:szCs w:val="22"/>
              </w:rPr>
              <w:t>Hashea</w:t>
            </w:r>
            <w:r w:rsidRPr="51241348" w:rsidR="00367CEC">
              <w:rPr>
                <w:sz w:val="22"/>
                <w:szCs w:val="22"/>
              </w:rPr>
              <w:t xml:space="preserve"> y verifica contraseñas — nunca se guarda una contraseña en texto plano.</w:t>
            </w:r>
          </w:p>
        </w:tc>
        <w:tc>
          <w:tcPr>
            <w:tcW w:w="3500" w:type="dxa"/>
            <w:tcMar/>
          </w:tcPr>
          <w:p w:rsidRPr="00C14162" w:rsidR="00367CEC" w:rsidP="51241348" w:rsidRDefault="00367CEC" w14:paraId="66D5A22F"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BCrypt.Net-Next --</w:t>
            </w:r>
            <w:r w:rsidRPr="51241348" w:rsidR="00367CEC">
              <w:rPr>
                <w:sz w:val="22"/>
                <w:szCs w:val="22"/>
              </w:rPr>
              <w:t>version</w:t>
            </w:r>
            <w:r w:rsidRPr="51241348" w:rsidR="00367CEC">
              <w:rPr>
                <w:sz w:val="22"/>
                <w:szCs w:val="22"/>
              </w:rPr>
              <w:t xml:space="preserve"> 4.2.0</w:t>
            </w:r>
          </w:p>
        </w:tc>
      </w:tr>
      <w:tr w:rsidRPr="00367CEC" w:rsidR="00C14162" w:rsidTr="51241348" w14:paraId="6D882563" w14:textId="77777777">
        <w:trPr>
          <w:trHeight w:val="289"/>
        </w:trPr>
        <w:tc>
          <w:tcPr>
            <w:tcW w:w="3600" w:type="dxa"/>
            <w:tcMar/>
          </w:tcPr>
          <w:p w:rsidRPr="00C14162" w:rsidR="00367CEC" w:rsidP="51241348" w:rsidRDefault="00367CEC" w14:paraId="3B6C739A" w14:textId="77777777">
            <w:pPr>
              <w:rPr>
                <w:b w:val="0"/>
                <w:bCs w:val="0"/>
                <w:sz w:val="22"/>
                <w:szCs w:val="22"/>
              </w:rPr>
            </w:pPr>
            <w:r w:rsidRPr="51241348" w:rsidR="00367CEC">
              <w:rPr>
                <w:b w:val="0"/>
                <w:bCs w:val="0"/>
                <w:sz w:val="22"/>
                <w:szCs w:val="22"/>
              </w:rPr>
              <w:t>QuestPDF</w:t>
            </w:r>
          </w:p>
        </w:tc>
        <w:tc>
          <w:tcPr>
            <w:tcW w:w="1290" w:type="dxa"/>
            <w:tcMar/>
            <w:vAlign w:val="center"/>
          </w:tcPr>
          <w:p w:rsidRPr="00C14162" w:rsidR="00367CEC" w:rsidP="51241348" w:rsidRDefault="00367CEC" w14:paraId="4A9BA0C7" w14:textId="77777777">
            <w:pPr>
              <w:jc w:val="center"/>
              <w:rPr>
                <w:sz w:val="22"/>
                <w:szCs w:val="22"/>
              </w:rPr>
            </w:pPr>
            <w:r w:rsidRPr="51241348" w:rsidR="00367CEC">
              <w:rPr>
                <w:sz w:val="22"/>
                <w:szCs w:val="22"/>
              </w:rPr>
              <w:t>2026.7.3</w:t>
            </w:r>
          </w:p>
        </w:tc>
        <w:tc>
          <w:tcPr>
            <w:tcW w:w="3019" w:type="dxa"/>
            <w:tcMar/>
          </w:tcPr>
          <w:p w:rsidRPr="00C14162" w:rsidR="00367CEC" w:rsidP="51241348" w:rsidRDefault="00367CEC" w14:paraId="4F73D739" w14:textId="77777777">
            <w:pPr>
              <w:rPr>
                <w:sz w:val="22"/>
                <w:szCs w:val="22"/>
              </w:rPr>
            </w:pPr>
            <w:r w:rsidRPr="51241348" w:rsidR="00367CEC">
              <w:rPr>
                <w:sz w:val="22"/>
                <w:szCs w:val="22"/>
              </w:rPr>
              <w:t xml:space="preserve">Genera los </w:t>
            </w:r>
            <w:r w:rsidRPr="51241348" w:rsidR="00367CEC">
              <w:rPr>
                <w:sz w:val="22"/>
                <w:szCs w:val="22"/>
              </w:rPr>
              <w:t>PDFs</w:t>
            </w:r>
            <w:r w:rsidRPr="51241348" w:rsidR="00367CEC">
              <w:rPr>
                <w:sz w:val="22"/>
                <w:szCs w:val="22"/>
              </w:rPr>
              <w:t>: preliquidaciones, certificados de trazabilidad, tornaguías.</w:t>
            </w:r>
          </w:p>
        </w:tc>
        <w:tc>
          <w:tcPr>
            <w:tcW w:w="3500" w:type="dxa"/>
            <w:tcMar/>
          </w:tcPr>
          <w:p w:rsidRPr="00C14162" w:rsidR="00367CEC" w:rsidP="51241348" w:rsidRDefault="00367CEC" w14:paraId="2A1472E3"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w:t>
            </w:r>
            <w:r w:rsidRPr="51241348" w:rsidR="00367CEC">
              <w:rPr>
                <w:sz w:val="22"/>
                <w:szCs w:val="22"/>
              </w:rPr>
              <w:t>QuestPDF</w:t>
            </w:r>
            <w:r w:rsidRPr="51241348" w:rsidR="00367CEC">
              <w:rPr>
                <w:sz w:val="22"/>
                <w:szCs w:val="22"/>
              </w:rPr>
              <w:t xml:space="preserve"> --</w:t>
            </w:r>
            <w:r w:rsidRPr="51241348" w:rsidR="00367CEC">
              <w:rPr>
                <w:sz w:val="22"/>
                <w:szCs w:val="22"/>
              </w:rPr>
              <w:t>version</w:t>
            </w:r>
            <w:r w:rsidRPr="51241348" w:rsidR="00367CEC">
              <w:rPr>
                <w:sz w:val="22"/>
                <w:szCs w:val="22"/>
              </w:rPr>
              <w:t xml:space="preserve"> 2026.7.3</w:t>
            </w:r>
          </w:p>
        </w:tc>
      </w:tr>
      <w:tr w:rsidRPr="00367CEC" w:rsidR="00C14162" w:rsidTr="51241348" w14:paraId="027E62D1" w14:textId="77777777">
        <w:trPr>
          <w:trHeight w:val="289"/>
        </w:trPr>
        <w:tc>
          <w:tcPr>
            <w:tcW w:w="3600" w:type="dxa"/>
            <w:tcMar/>
          </w:tcPr>
          <w:p w:rsidRPr="00C14162" w:rsidR="00367CEC" w:rsidP="51241348" w:rsidRDefault="00367CEC" w14:paraId="1B0F2647" w14:textId="77777777">
            <w:pPr>
              <w:rPr>
                <w:b w:val="0"/>
                <w:bCs w:val="0"/>
                <w:sz w:val="22"/>
                <w:szCs w:val="22"/>
              </w:rPr>
            </w:pPr>
            <w:r w:rsidRPr="51241348" w:rsidR="00367CEC">
              <w:rPr>
                <w:b w:val="0"/>
                <w:bCs w:val="0"/>
                <w:sz w:val="22"/>
                <w:szCs w:val="22"/>
              </w:rPr>
              <w:t>ClosedXML</w:t>
            </w:r>
          </w:p>
        </w:tc>
        <w:tc>
          <w:tcPr>
            <w:tcW w:w="1290" w:type="dxa"/>
            <w:tcMar/>
            <w:vAlign w:val="center"/>
          </w:tcPr>
          <w:p w:rsidRPr="00C14162" w:rsidR="00367CEC" w:rsidP="51241348" w:rsidRDefault="00367CEC" w14:paraId="2F3C2711" w14:textId="77777777">
            <w:pPr>
              <w:jc w:val="center"/>
              <w:rPr>
                <w:sz w:val="22"/>
                <w:szCs w:val="22"/>
              </w:rPr>
            </w:pPr>
            <w:r w:rsidRPr="51241348" w:rsidR="00367CEC">
              <w:rPr>
                <w:sz w:val="22"/>
                <w:szCs w:val="22"/>
              </w:rPr>
              <w:t>0.105.1</w:t>
            </w:r>
          </w:p>
        </w:tc>
        <w:tc>
          <w:tcPr>
            <w:tcW w:w="3019" w:type="dxa"/>
            <w:tcMar/>
          </w:tcPr>
          <w:p w:rsidRPr="00C14162" w:rsidR="00367CEC" w:rsidP="51241348" w:rsidRDefault="00367CEC" w14:paraId="31B396A3" w14:textId="77777777">
            <w:pPr>
              <w:rPr>
                <w:sz w:val="22"/>
                <w:szCs w:val="22"/>
              </w:rPr>
            </w:pPr>
            <w:r w:rsidRPr="51241348" w:rsidR="00367CEC">
              <w:rPr>
                <w:sz w:val="22"/>
                <w:szCs w:val="22"/>
              </w:rPr>
              <w:t>Genera los archivos Excel de los reportes exportables.</w:t>
            </w:r>
          </w:p>
        </w:tc>
        <w:tc>
          <w:tcPr>
            <w:tcW w:w="3500" w:type="dxa"/>
            <w:tcMar/>
          </w:tcPr>
          <w:p w:rsidRPr="00C14162" w:rsidR="00367CEC" w:rsidP="51241348" w:rsidRDefault="00367CEC" w14:paraId="51A6AE6D"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w:t>
            </w:r>
            <w:r w:rsidRPr="51241348" w:rsidR="00367CEC">
              <w:rPr>
                <w:sz w:val="22"/>
                <w:szCs w:val="22"/>
              </w:rPr>
              <w:t>ClosedXML</w:t>
            </w:r>
            <w:r w:rsidRPr="51241348" w:rsidR="00367CEC">
              <w:rPr>
                <w:sz w:val="22"/>
                <w:szCs w:val="22"/>
              </w:rPr>
              <w:t xml:space="preserve"> --</w:t>
            </w:r>
            <w:r w:rsidRPr="51241348" w:rsidR="00367CEC">
              <w:rPr>
                <w:sz w:val="22"/>
                <w:szCs w:val="22"/>
              </w:rPr>
              <w:t>version</w:t>
            </w:r>
            <w:r w:rsidRPr="51241348" w:rsidR="00367CEC">
              <w:rPr>
                <w:sz w:val="22"/>
                <w:szCs w:val="22"/>
              </w:rPr>
              <w:t xml:space="preserve"> 0.105.1</w:t>
            </w:r>
          </w:p>
        </w:tc>
      </w:tr>
      <w:tr w:rsidRPr="00367CEC" w:rsidR="00C14162" w:rsidTr="51241348" w14:paraId="3973F467" w14:textId="77777777">
        <w:trPr>
          <w:trHeight w:val="289"/>
        </w:trPr>
        <w:tc>
          <w:tcPr>
            <w:tcW w:w="3600" w:type="dxa"/>
            <w:tcMar/>
          </w:tcPr>
          <w:p w:rsidRPr="00C14162" w:rsidR="00367CEC" w:rsidP="51241348" w:rsidRDefault="00367CEC" w14:paraId="45A1AFE3" w14:textId="77777777">
            <w:pPr>
              <w:rPr>
                <w:b w:val="0"/>
                <w:bCs w:val="0"/>
                <w:sz w:val="22"/>
                <w:szCs w:val="22"/>
              </w:rPr>
            </w:pPr>
            <w:r w:rsidRPr="51241348" w:rsidR="00367CEC">
              <w:rPr>
                <w:b w:val="0"/>
                <w:bCs w:val="0"/>
                <w:sz w:val="22"/>
                <w:szCs w:val="22"/>
              </w:rPr>
              <w:t>QRCoder</w:t>
            </w:r>
          </w:p>
        </w:tc>
        <w:tc>
          <w:tcPr>
            <w:tcW w:w="1290" w:type="dxa"/>
            <w:tcMar/>
            <w:vAlign w:val="center"/>
          </w:tcPr>
          <w:p w:rsidRPr="00C14162" w:rsidR="00367CEC" w:rsidP="51241348" w:rsidRDefault="00367CEC" w14:paraId="66E567A3" w14:textId="77777777">
            <w:pPr>
              <w:jc w:val="center"/>
              <w:rPr>
                <w:sz w:val="22"/>
                <w:szCs w:val="22"/>
              </w:rPr>
            </w:pPr>
            <w:r w:rsidRPr="51241348" w:rsidR="00367CEC">
              <w:rPr>
                <w:sz w:val="22"/>
                <w:szCs w:val="22"/>
              </w:rPr>
              <w:t>1.8.0</w:t>
            </w:r>
          </w:p>
        </w:tc>
        <w:tc>
          <w:tcPr>
            <w:tcW w:w="3019" w:type="dxa"/>
            <w:tcMar/>
          </w:tcPr>
          <w:p w:rsidRPr="00C14162" w:rsidR="00367CEC" w:rsidP="51241348" w:rsidRDefault="00367CEC" w14:paraId="09C5D6B3" w14:textId="77777777">
            <w:pPr>
              <w:rPr>
                <w:sz w:val="22"/>
                <w:szCs w:val="22"/>
              </w:rPr>
            </w:pPr>
            <w:r w:rsidRPr="51241348" w:rsidR="00367CEC">
              <w:rPr>
                <w:sz w:val="22"/>
                <w:szCs w:val="22"/>
              </w:rPr>
              <w:t>Genera los códigos QR que se imprimen en las preliquidaciones.</w:t>
            </w:r>
          </w:p>
        </w:tc>
        <w:tc>
          <w:tcPr>
            <w:tcW w:w="3500" w:type="dxa"/>
            <w:tcMar/>
          </w:tcPr>
          <w:p w:rsidRPr="00C14162" w:rsidR="00367CEC" w:rsidP="51241348" w:rsidRDefault="00367CEC" w14:paraId="05CA3585"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w:t>
            </w:r>
            <w:r w:rsidRPr="51241348" w:rsidR="00367CEC">
              <w:rPr>
                <w:sz w:val="22"/>
                <w:szCs w:val="22"/>
              </w:rPr>
              <w:t>QRCoder</w:t>
            </w:r>
            <w:r w:rsidRPr="51241348" w:rsidR="00367CEC">
              <w:rPr>
                <w:sz w:val="22"/>
                <w:szCs w:val="22"/>
              </w:rPr>
              <w:t xml:space="preserve"> --</w:t>
            </w:r>
            <w:r w:rsidRPr="51241348" w:rsidR="00367CEC">
              <w:rPr>
                <w:sz w:val="22"/>
                <w:szCs w:val="22"/>
              </w:rPr>
              <w:t>version</w:t>
            </w:r>
            <w:r w:rsidRPr="51241348" w:rsidR="00367CEC">
              <w:rPr>
                <w:sz w:val="22"/>
                <w:szCs w:val="22"/>
              </w:rPr>
              <w:t xml:space="preserve"> 1.8.0</w:t>
            </w:r>
          </w:p>
        </w:tc>
      </w:tr>
      <w:tr w:rsidRPr="00367CEC" w:rsidR="00C14162" w:rsidTr="51241348" w14:paraId="4F0B6A1A" w14:textId="77777777">
        <w:trPr>
          <w:trHeight w:val="289"/>
        </w:trPr>
        <w:tc>
          <w:tcPr>
            <w:tcW w:w="3600" w:type="dxa"/>
            <w:tcMar/>
          </w:tcPr>
          <w:p w:rsidRPr="00C14162" w:rsidR="00367CEC" w:rsidP="51241348" w:rsidRDefault="00367CEC" w14:paraId="3073D907" w14:textId="77777777">
            <w:pPr>
              <w:rPr>
                <w:b w:val="0"/>
                <w:bCs w:val="0"/>
                <w:sz w:val="22"/>
                <w:szCs w:val="22"/>
              </w:rPr>
            </w:pPr>
            <w:r w:rsidRPr="51241348" w:rsidR="00367CEC">
              <w:rPr>
                <w:b w:val="0"/>
                <w:bCs w:val="0"/>
                <w:sz w:val="22"/>
                <w:szCs w:val="22"/>
              </w:rPr>
              <w:t xml:space="preserve">ZXing.Net + </w:t>
            </w:r>
            <w:r w:rsidRPr="51241348" w:rsidR="00367CEC">
              <w:rPr>
                <w:b w:val="0"/>
                <w:bCs w:val="0"/>
                <w:sz w:val="22"/>
                <w:szCs w:val="22"/>
              </w:rPr>
              <w:t>Bindings.Windows.Compatibility</w:t>
            </w:r>
          </w:p>
        </w:tc>
        <w:tc>
          <w:tcPr>
            <w:tcW w:w="1290" w:type="dxa"/>
            <w:tcMar/>
            <w:vAlign w:val="center"/>
          </w:tcPr>
          <w:p w:rsidRPr="00C14162" w:rsidR="00367CEC" w:rsidP="51241348" w:rsidRDefault="00367CEC" w14:paraId="6759B190" w14:textId="77777777">
            <w:pPr>
              <w:jc w:val="center"/>
              <w:rPr>
                <w:sz w:val="22"/>
                <w:szCs w:val="22"/>
              </w:rPr>
            </w:pPr>
            <w:r w:rsidRPr="51241348" w:rsidR="00367CEC">
              <w:rPr>
                <w:sz w:val="22"/>
                <w:szCs w:val="22"/>
              </w:rPr>
              <w:t>0.16.11 / 0.16.14</w:t>
            </w:r>
          </w:p>
        </w:tc>
        <w:tc>
          <w:tcPr>
            <w:tcW w:w="3019" w:type="dxa"/>
            <w:tcMar/>
          </w:tcPr>
          <w:p w:rsidRPr="00C14162" w:rsidR="00367CEC" w:rsidP="51241348" w:rsidRDefault="00367CEC" w14:paraId="76FDE136" w14:textId="77777777">
            <w:pPr>
              <w:rPr>
                <w:sz w:val="22"/>
                <w:szCs w:val="22"/>
              </w:rPr>
            </w:pPr>
            <w:r w:rsidRPr="51241348" w:rsidR="00367CEC">
              <w:rPr>
                <w:sz w:val="22"/>
                <w:szCs w:val="22"/>
              </w:rPr>
              <w:t>Lectura y compatibilidad de códigos de barras/QR en entorno Windows.</w:t>
            </w:r>
          </w:p>
        </w:tc>
        <w:tc>
          <w:tcPr>
            <w:tcW w:w="3500" w:type="dxa"/>
            <w:tcMar/>
          </w:tcPr>
          <w:p w:rsidRPr="00C14162" w:rsidR="00367CEC" w:rsidP="51241348" w:rsidRDefault="00367CEC" w14:paraId="04B5D725"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ZXing.Net --</w:t>
            </w:r>
            <w:r w:rsidRPr="51241348" w:rsidR="00367CEC">
              <w:rPr>
                <w:sz w:val="22"/>
                <w:szCs w:val="22"/>
              </w:rPr>
              <w:t>version</w:t>
            </w:r>
            <w:r w:rsidRPr="51241348" w:rsidR="00367CEC">
              <w:rPr>
                <w:sz w:val="22"/>
                <w:szCs w:val="22"/>
              </w:rPr>
              <w:t xml:space="preserve"> 0.16.11</w:t>
            </w:r>
          </w:p>
        </w:tc>
      </w:tr>
      <w:tr w:rsidRPr="00367CEC" w:rsidR="00C14162" w:rsidTr="51241348" w14:paraId="3FE93B5B" w14:textId="77777777">
        <w:trPr>
          <w:trHeight w:val="289"/>
        </w:trPr>
        <w:tc>
          <w:tcPr>
            <w:tcW w:w="3600" w:type="dxa"/>
            <w:tcMar/>
          </w:tcPr>
          <w:p w:rsidRPr="00C14162" w:rsidR="00367CEC" w:rsidP="51241348" w:rsidRDefault="00367CEC" w14:paraId="03F2421D" w14:textId="77777777">
            <w:pPr>
              <w:rPr>
                <w:b w:val="0"/>
                <w:bCs w:val="0"/>
                <w:sz w:val="22"/>
                <w:szCs w:val="22"/>
              </w:rPr>
            </w:pPr>
            <w:r w:rsidRPr="51241348" w:rsidR="00367CEC">
              <w:rPr>
                <w:b w:val="0"/>
                <w:bCs w:val="0"/>
                <w:sz w:val="22"/>
                <w:szCs w:val="22"/>
              </w:rPr>
              <w:t>Microsoft.AspNetCore.Http.Abstractions</w:t>
            </w:r>
          </w:p>
        </w:tc>
        <w:tc>
          <w:tcPr>
            <w:tcW w:w="1290" w:type="dxa"/>
            <w:tcMar/>
            <w:vAlign w:val="center"/>
          </w:tcPr>
          <w:p w:rsidRPr="00C14162" w:rsidR="00367CEC" w:rsidP="51241348" w:rsidRDefault="00367CEC" w14:paraId="7FDEFDC4" w14:textId="77777777">
            <w:pPr>
              <w:jc w:val="center"/>
              <w:rPr>
                <w:sz w:val="22"/>
                <w:szCs w:val="22"/>
              </w:rPr>
            </w:pPr>
            <w:r w:rsidRPr="51241348" w:rsidR="00367CEC">
              <w:rPr>
                <w:sz w:val="22"/>
                <w:szCs w:val="22"/>
              </w:rPr>
              <w:t>2.3.11</w:t>
            </w:r>
          </w:p>
        </w:tc>
        <w:tc>
          <w:tcPr>
            <w:tcW w:w="3019" w:type="dxa"/>
            <w:tcMar/>
          </w:tcPr>
          <w:p w:rsidRPr="00C14162" w:rsidR="00367CEC" w:rsidP="51241348" w:rsidRDefault="00367CEC" w14:paraId="28BA40FD" w14:textId="77777777">
            <w:pPr>
              <w:rPr>
                <w:sz w:val="22"/>
                <w:szCs w:val="22"/>
              </w:rPr>
            </w:pPr>
            <w:r w:rsidRPr="51241348" w:rsidR="00367CEC">
              <w:rPr>
                <w:sz w:val="22"/>
                <w:szCs w:val="22"/>
              </w:rPr>
              <w:t xml:space="preserve">Trae </w:t>
            </w:r>
            <w:r w:rsidRPr="51241348" w:rsidR="00367CEC">
              <w:rPr>
                <w:sz w:val="22"/>
                <w:szCs w:val="22"/>
              </w:rPr>
              <w:t>IHttpContextAccessor</w:t>
            </w:r>
            <w:r w:rsidRPr="51241348" w:rsidR="00367CEC">
              <w:rPr>
                <w:sz w:val="22"/>
                <w:szCs w:val="22"/>
              </w:rPr>
              <w:t xml:space="preserve">, usado por </w:t>
            </w:r>
            <w:r w:rsidRPr="51241348" w:rsidR="00367CEC">
              <w:rPr>
                <w:sz w:val="22"/>
                <w:szCs w:val="22"/>
              </w:rPr>
              <w:t>SgdsDbContext</w:t>
            </w:r>
            <w:r w:rsidRPr="51241348" w:rsidR="00367CEC">
              <w:rPr>
                <w:sz w:val="22"/>
                <w:szCs w:val="22"/>
              </w:rPr>
              <w:t xml:space="preserve"> para saber qué usuario está autenticado al auditar (vive en </w:t>
            </w:r>
            <w:r w:rsidRPr="51241348" w:rsidR="00367CEC">
              <w:rPr>
                <w:sz w:val="22"/>
                <w:szCs w:val="22"/>
              </w:rPr>
              <w:t>Infrastructure</w:t>
            </w:r>
            <w:r w:rsidRPr="51241348" w:rsidR="00367CEC">
              <w:rPr>
                <w:sz w:val="22"/>
                <w:szCs w:val="22"/>
              </w:rPr>
              <w:t>, no en Api).</w:t>
            </w:r>
          </w:p>
        </w:tc>
        <w:tc>
          <w:tcPr>
            <w:tcW w:w="3500" w:type="dxa"/>
            <w:tcMar/>
          </w:tcPr>
          <w:p w:rsidRPr="00C14162" w:rsidR="00367CEC" w:rsidP="51241348" w:rsidRDefault="00367CEC" w14:paraId="0C5BFC43" w14:textId="77777777">
            <w:pPr>
              <w:rPr>
                <w:sz w:val="22"/>
                <w:szCs w:val="22"/>
              </w:rPr>
            </w:pPr>
            <w:r w:rsidRPr="51241348" w:rsidR="00367CEC">
              <w:rPr>
                <w:sz w:val="22"/>
                <w:szCs w:val="22"/>
              </w:rPr>
              <w:t>dotnet</w:t>
            </w:r>
            <w:r w:rsidRPr="51241348" w:rsidR="00367CEC">
              <w:rPr>
                <w:sz w:val="22"/>
                <w:szCs w:val="22"/>
              </w:rPr>
              <w:t xml:space="preserve"> </w:t>
            </w:r>
            <w:r w:rsidRPr="51241348" w:rsidR="00367CEC">
              <w:rPr>
                <w:sz w:val="22"/>
                <w:szCs w:val="22"/>
              </w:rPr>
              <w:t>add</w:t>
            </w:r>
            <w:r w:rsidRPr="51241348" w:rsidR="00367CEC">
              <w:rPr>
                <w:sz w:val="22"/>
                <w:szCs w:val="22"/>
              </w:rPr>
              <w:t xml:space="preserve"> </w:t>
            </w:r>
            <w:r w:rsidRPr="51241348" w:rsidR="00367CEC">
              <w:rPr>
                <w:sz w:val="22"/>
                <w:szCs w:val="22"/>
              </w:rPr>
              <w:t>package</w:t>
            </w:r>
            <w:r w:rsidRPr="51241348" w:rsidR="00367CEC">
              <w:rPr>
                <w:sz w:val="22"/>
                <w:szCs w:val="22"/>
              </w:rPr>
              <w:t xml:space="preserve"> </w:t>
            </w:r>
            <w:r w:rsidRPr="51241348" w:rsidR="00367CEC">
              <w:rPr>
                <w:sz w:val="22"/>
                <w:szCs w:val="22"/>
              </w:rPr>
              <w:t>Microsoft.AspNetCore.Http.Abstractions</w:t>
            </w:r>
            <w:r w:rsidRPr="51241348" w:rsidR="00367CEC">
              <w:rPr>
                <w:sz w:val="22"/>
                <w:szCs w:val="22"/>
              </w:rPr>
              <w:t xml:space="preserve"> --</w:t>
            </w:r>
            <w:r w:rsidRPr="51241348" w:rsidR="00367CEC">
              <w:rPr>
                <w:sz w:val="22"/>
                <w:szCs w:val="22"/>
              </w:rPr>
              <w:t>version</w:t>
            </w:r>
            <w:r w:rsidRPr="51241348" w:rsidR="00367CEC">
              <w:rPr>
                <w:sz w:val="22"/>
                <w:szCs w:val="22"/>
              </w:rPr>
              <w:t xml:space="preserve"> 2.3.11</w:t>
            </w:r>
          </w:p>
        </w:tc>
      </w:tr>
    </w:tbl>
    <w:p w:rsidR="00367CEC" w:rsidP="00367CEC" w:rsidRDefault="00367CEC" w14:paraId="1E2A8474" w14:textId="77777777">
      <w:pPr>
        <w:rPr>
          <w:rFonts w:eastAsia="system-ui"/>
          <w:b/>
          <w:bCs/>
          <w:caps/>
        </w:rPr>
      </w:pPr>
    </w:p>
    <w:p w:rsidR="00367CEC" w:rsidP="00367CEC" w:rsidRDefault="00367CEC" w14:paraId="7C955217" w14:textId="77777777">
      <w:pPr>
        <w:rPr>
          <w:rFonts w:eastAsia="system-ui"/>
          <w:b w:val="1"/>
          <w:bCs w:val="1"/>
          <w:caps w:val="1"/>
        </w:rPr>
      </w:pPr>
      <w:r w:rsidR="51241348">
        <w:drawing>
          <wp:anchor distT="0" distB="0" distL="114300" distR="114300" simplePos="0" relativeHeight="251658240" behindDoc="0" locked="0" layoutInCell="1" allowOverlap="1" wp14:editId="06D6D1E4" wp14:anchorId="7F1C5CC8">
            <wp:simplePos x="0" y="0"/>
            <wp:positionH relativeFrom="column">
              <wp:posOffset>323850</wp:posOffset>
            </wp:positionH>
            <wp:positionV relativeFrom="paragraph">
              <wp:posOffset>104775</wp:posOffset>
            </wp:positionV>
            <wp:extent cx="5064217" cy="7602768"/>
            <wp:effectExtent l="0" t="0" r="0" b="0"/>
            <wp:wrapNone/>
            <wp:docPr id="137535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35393" name="Picture 137535393"/>
                    <pic:cNvPicPr/>
                  </pic:nvPicPr>
                  <pic:blipFill>
                    <a:blip xmlns:r="http://schemas.openxmlformats.org/officeDocument/2006/relationships" r:embed="rId390967275">
                      <a:extLst>
                        <a:ext uri="{28A0092B-C50C-407E-A947-70E740481C1C}">
                          <a14:useLocalDpi xmlns:a14="http://schemas.microsoft.com/office/drawing/2010/main"/>
                        </a:ext>
                      </a:extLst>
                    </a:blip>
                    <a:stretch>
                      <a:fillRect/>
                    </a:stretch>
                  </pic:blipFill>
                  <pic:spPr>
                    <a:xfrm rot="0">
                      <a:off x="0" y="0"/>
                      <a:ext cx="5064217" cy="7602768"/>
                    </a:xfrm>
                    <a:prstGeom prst="rect">
                      <a:avLst/>
                    </a:prstGeom>
                  </pic:spPr>
                </pic:pic>
              </a:graphicData>
            </a:graphic>
            <wp14:sizeRelH relativeFrom="page">
              <wp14:pctWidth>0</wp14:pctWidth>
            </wp14:sizeRelH>
            <wp14:sizeRelV relativeFrom="page">
              <wp14:pctHeight>0</wp14:pctHeight>
            </wp14:sizeRelV>
          </wp:anchor>
        </w:drawing>
      </w:r>
    </w:p>
    <w:p w:rsidR="681EFE86" w:rsidP="681EFE86" w:rsidRDefault="681EFE86" w14:paraId="25E14E73" w14:textId="68E1802D">
      <w:pPr>
        <w:rPr>
          <w:rFonts w:eastAsia="system-ui"/>
          <w:b w:val="1"/>
          <w:bCs w:val="1"/>
          <w:caps w:val="1"/>
        </w:rPr>
      </w:pPr>
    </w:p>
    <w:p w:rsidR="681EFE86" w:rsidP="681EFE86" w:rsidRDefault="681EFE86" w14:paraId="47B5EB67" w14:textId="5F8D11B2">
      <w:pPr>
        <w:rPr>
          <w:rFonts w:eastAsia="system-ui"/>
          <w:b w:val="1"/>
          <w:bCs w:val="1"/>
          <w:caps w:val="1"/>
        </w:rPr>
      </w:pPr>
    </w:p>
    <w:p w:rsidR="69F17236" w:rsidP="681EFE86" w:rsidRDefault="69F17236" w14:paraId="3C413909" w14:textId="205F7734">
      <w:pPr>
        <w:pStyle w:val="Normal"/>
      </w:pPr>
    </w:p>
    <w:p w:rsidR="681EFE86" w:rsidP="681EFE86" w:rsidRDefault="681EFE86" w14:paraId="7AAEF8B5" w14:textId="292B8F97">
      <w:pPr>
        <w:rPr>
          <w:rFonts w:eastAsia="system-ui"/>
          <w:b w:val="1"/>
          <w:bCs w:val="1"/>
          <w:caps w:val="1"/>
        </w:rPr>
      </w:pPr>
    </w:p>
    <w:p w:rsidR="681EFE86" w:rsidP="681EFE86" w:rsidRDefault="681EFE86" w14:paraId="04B477ED" w14:textId="09BBDF73">
      <w:pPr>
        <w:rPr>
          <w:rFonts w:eastAsia="system-ui"/>
          <w:b w:val="1"/>
          <w:bCs w:val="1"/>
          <w:caps w:val="1"/>
        </w:rPr>
      </w:pPr>
    </w:p>
    <w:p w:rsidR="681EFE86" w:rsidP="681EFE86" w:rsidRDefault="681EFE86" w14:paraId="58302DE8" w14:textId="0ED69DDA">
      <w:pPr>
        <w:rPr>
          <w:rFonts w:eastAsia="system-ui"/>
          <w:b w:val="1"/>
          <w:bCs w:val="1"/>
          <w:caps w:val="1"/>
        </w:rPr>
      </w:pPr>
    </w:p>
    <w:p w:rsidR="681EFE86" w:rsidP="681EFE86" w:rsidRDefault="681EFE86" w14:paraId="58A95E95" w14:textId="6D0776D1">
      <w:pPr>
        <w:rPr>
          <w:rFonts w:eastAsia="system-ui"/>
          <w:b w:val="1"/>
          <w:bCs w:val="1"/>
          <w:caps w:val="1"/>
        </w:rPr>
      </w:pPr>
    </w:p>
    <w:p w:rsidR="681EFE86" w:rsidP="681EFE86" w:rsidRDefault="681EFE86" w14:paraId="0ABDB87F" w14:textId="7C8DD35C">
      <w:pPr>
        <w:rPr>
          <w:rFonts w:eastAsia="system-ui"/>
          <w:b w:val="1"/>
          <w:bCs w:val="1"/>
          <w:caps w:val="1"/>
        </w:rPr>
      </w:pPr>
    </w:p>
    <w:p w:rsidR="681EFE86" w:rsidP="681EFE86" w:rsidRDefault="681EFE86" w14:paraId="2FFFCD27" w14:textId="375A787C">
      <w:pPr>
        <w:rPr>
          <w:rFonts w:eastAsia="system-ui"/>
          <w:b w:val="1"/>
          <w:bCs w:val="1"/>
          <w:caps w:val="1"/>
        </w:rPr>
      </w:pPr>
    </w:p>
    <w:p w:rsidR="51241348" w:rsidP="51241348" w:rsidRDefault="51241348" w14:paraId="22D4A89B" w14:textId="491B57A9">
      <w:pPr>
        <w:rPr>
          <w:rFonts w:eastAsia="system-ui"/>
          <w:b w:val="1"/>
          <w:bCs w:val="1"/>
          <w:caps w:val="1"/>
        </w:rPr>
      </w:pPr>
    </w:p>
    <w:p w:rsidR="51241348" w:rsidP="51241348" w:rsidRDefault="51241348" w14:paraId="4E77EB9B" w14:textId="625F0ACB">
      <w:pPr>
        <w:rPr>
          <w:rFonts w:eastAsia="system-ui"/>
          <w:b w:val="1"/>
          <w:bCs w:val="1"/>
          <w:caps w:val="1"/>
        </w:rPr>
      </w:pPr>
    </w:p>
    <w:p w:rsidR="51241348" w:rsidP="51241348" w:rsidRDefault="51241348" w14:paraId="087863D8" w14:textId="4B165C68">
      <w:pPr>
        <w:rPr>
          <w:rFonts w:eastAsia="system-ui"/>
          <w:b w:val="1"/>
          <w:bCs w:val="1"/>
          <w:caps w:val="1"/>
        </w:rPr>
      </w:pPr>
    </w:p>
    <w:p w:rsidR="51241348" w:rsidP="51241348" w:rsidRDefault="51241348" w14:paraId="0BDF55FB" w14:textId="768B1A44">
      <w:pPr>
        <w:rPr>
          <w:rFonts w:eastAsia="system-ui"/>
          <w:b w:val="1"/>
          <w:bCs w:val="1"/>
          <w:caps w:val="1"/>
        </w:rPr>
      </w:pPr>
    </w:p>
    <w:p w:rsidR="51241348" w:rsidP="51241348" w:rsidRDefault="51241348" w14:paraId="3A875681" w14:textId="2546E79C">
      <w:pPr>
        <w:rPr>
          <w:rFonts w:eastAsia="system-ui"/>
          <w:b w:val="1"/>
          <w:bCs w:val="1"/>
          <w:caps w:val="1"/>
        </w:rPr>
      </w:pPr>
    </w:p>
    <w:p w:rsidR="51241348" w:rsidP="51241348" w:rsidRDefault="51241348" w14:paraId="131792D0" w14:textId="7F0B99DC">
      <w:pPr>
        <w:rPr>
          <w:rFonts w:eastAsia="system-ui"/>
          <w:b w:val="1"/>
          <w:bCs w:val="1"/>
          <w:caps w:val="1"/>
        </w:rPr>
      </w:pPr>
    </w:p>
    <w:p w:rsidR="51241348" w:rsidP="51241348" w:rsidRDefault="51241348" w14:paraId="06BB7669" w14:textId="0630D3A0">
      <w:pPr>
        <w:rPr>
          <w:rFonts w:eastAsia="system-ui"/>
          <w:b w:val="1"/>
          <w:bCs w:val="1"/>
          <w:caps w:val="1"/>
        </w:rPr>
      </w:pPr>
    </w:p>
    <w:p w:rsidR="51241348" w:rsidP="51241348" w:rsidRDefault="51241348" w14:paraId="060C78C3" w14:textId="29CB54B6">
      <w:pPr>
        <w:rPr>
          <w:rFonts w:eastAsia="system-ui"/>
          <w:b w:val="1"/>
          <w:bCs w:val="1"/>
          <w:caps w:val="1"/>
        </w:rPr>
      </w:pPr>
    </w:p>
    <w:p w:rsidR="51241348" w:rsidP="51241348" w:rsidRDefault="51241348" w14:paraId="2B436D8D" w14:textId="2603F3CE">
      <w:pPr>
        <w:rPr>
          <w:rFonts w:eastAsia="system-ui"/>
          <w:b w:val="1"/>
          <w:bCs w:val="1"/>
          <w:caps w:val="1"/>
        </w:rPr>
      </w:pPr>
    </w:p>
    <w:p w:rsidR="51241348" w:rsidP="51241348" w:rsidRDefault="51241348" w14:paraId="6124CA3F" w14:textId="7D213954">
      <w:pPr>
        <w:rPr>
          <w:rFonts w:eastAsia="system-ui"/>
          <w:b w:val="1"/>
          <w:bCs w:val="1"/>
          <w:caps w:val="1"/>
        </w:rPr>
      </w:pPr>
    </w:p>
    <w:p w:rsidR="51241348" w:rsidP="51241348" w:rsidRDefault="51241348" w14:paraId="404FF602" w14:textId="1C052167">
      <w:pPr>
        <w:rPr>
          <w:rFonts w:eastAsia="system-ui"/>
          <w:b w:val="1"/>
          <w:bCs w:val="1"/>
          <w:caps w:val="1"/>
        </w:rPr>
      </w:pPr>
    </w:p>
    <w:p w:rsidR="51241348" w:rsidP="51241348" w:rsidRDefault="51241348" w14:paraId="13DD6B24" w14:textId="6029D558">
      <w:pPr>
        <w:rPr>
          <w:rFonts w:eastAsia="system-ui"/>
          <w:b w:val="1"/>
          <w:bCs w:val="1"/>
          <w:caps w:val="1"/>
        </w:rPr>
      </w:pPr>
    </w:p>
    <w:p w:rsidR="681EFE86" w:rsidP="681EFE86" w:rsidRDefault="681EFE86" w14:paraId="28FC6470" w14:textId="2BA66D0A">
      <w:pPr>
        <w:rPr>
          <w:rFonts w:eastAsia="system-ui"/>
          <w:b w:val="1"/>
          <w:bCs w:val="1"/>
          <w:caps w:val="1"/>
        </w:rPr>
      </w:pPr>
    </w:p>
    <w:p w:rsidR="681EFE86" w:rsidP="681EFE86" w:rsidRDefault="681EFE86" w14:paraId="09E34B9A" w14:textId="1F0F437B">
      <w:pPr>
        <w:pStyle w:val="Normal"/>
        <w:rPr>
          <w:rFonts w:eastAsia="system-ui"/>
          <w:b w:val="1"/>
          <w:bCs w:val="1"/>
          <w:caps w:val="1"/>
        </w:rPr>
      </w:pPr>
    </w:p>
    <w:p w:rsidR="51241348" w:rsidP="51241348" w:rsidRDefault="51241348" w14:paraId="3A3304F4" w14:textId="480E19C9">
      <w:pPr>
        <w:pStyle w:val="Normal"/>
        <w:rPr>
          <w:rFonts w:eastAsia="system-ui"/>
          <w:b w:val="1"/>
          <w:bCs w:val="1"/>
          <w:caps w:val="1"/>
        </w:rPr>
      </w:pPr>
    </w:p>
    <w:p w:rsidR="51241348" w:rsidP="51241348" w:rsidRDefault="51241348" w14:paraId="71F07BF7" w14:textId="63514842">
      <w:pPr>
        <w:pStyle w:val="Normal"/>
        <w:rPr>
          <w:rFonts w:eastAsia="system-ui"/>
          <w:b w:val="1"/>
          <w:bCs w:val="1"/>
          <w:caps w:val="1"/>
        </w:rPr>
      </w:pPr>
    </w:p>
    <w:p w:rsidR="51241348" w:rsidP="51241348" w:rsidRDefault="51241348" w14:paraId="3110F901" w14:textId="4D78715D">
      <w:pPr>
        <w:pStyle w:val="Normal"/>
        <w:rPr>
          <w:rFonts w:eastAsia="system-ui"/>
          <w:b w:val="1"/>
          <w:bCs w:val="1"/>
          <w:caps w:val="1"/>
        </w:rPr>
      </w:pPr>
    </w:p>
    <w:p w:rsidR="51241348" w:rsidP="51241348" w:rsidRDefault="51241348" w14:paraId="360D006A" w14:textId="62C0BAE1">
      <w:pPr>
        <w:pStyle w:val="Normal"/>
        <w:rPr>
          <w:rFonts w:eastAsia="system-ui"/>
          <w:b w:val="1"/>
          <w:bCs w:val="1"/>
          <w:caps w:val="1"/>
        </w:rPr>
      </w:pPr>
    </w:p>
    <w:p w:rsidRPr="00367CEC" w:rsidR="00367CEC" w:rsidP="00367CEC" w:rsidRDefault="00367CEC" w14:paraId="7196E18E" w14:textId="60281408">
      <w:r w:rsidRPr="00367CEC">
        <w:rPr>
          <w:rFonts w:eastAsia="system-ui"/>
          <w:b/>
          <w:bCs/>
          <w:caps/>
        </w:rPr>
        <w:t>Frontend</w:t>
      </w:r>
    </w:p>
    <w:p w:rsidRPr="00367CEC" w:rsidR="00367CEC" w:rsidP="00367CEC" w:rsidRDefault="00367CEC" w14:paraId="4457FA13" w14:textId="77777777">
      <w:r w:rsidRPr="00367CEC">
        <w:rPr>
          <w:rFonts w:eastAsia="system-ui"/>
          <w:b/>
          <w:bCs/>
        </w:rPr>
        <w:t>Entorno base — no son paquetes, se descargan aparte</w:t>
      </w:r>
    </w:p>
    <w:tbl>
      <w:tblPr>
        <w:tblStyle w:val="Tablaconcuadrcula"/>
        <w:tblW w:w="11166" w:type="dxa"/>
        <w:jc w:val="center"/>
        <w:tblLook w:val="06A0" w:firstRow="1" w:lastRow="0" w:firstColumn="1" w:lastColumn="0" w:noHBand="1" w:noVBand="1"/>
      </w:tblPr>
      <w:tblGrid>
        <w:gridCol w:w="2240"/>
        <w:gridCol w:w="1724"/>
        <w:gridCol w:w="3536"/>
        <w:gridCol w:w="3666"/>
      </w:tblGrid>
      <w:tr w:rsidRPr="00367CEC" w:rsidR="00367CEC" w:rsidTr="03E1A23E" w14:paraId="3D16302D" w14:textId="77777777">
        <w:trPr>
          <w:trHeight w:val="435"/>
          <w:jc w:val="center"/>
        </w:trPr>
        <w:tc>
          <w:tcPr>
            <w:tcW w:w="2240" w:type="dxa"/>
            <w:tcMar/>
            <w:vAlign w:val="center"/>
          </w:tcPr>
          <w:p w:rsidRPr="00367CEC" w:rsidR="00367CEC" w:rsidP="51241348" w:rsidRDefault="00367CEC" w14:paraId="7E217D8B" w14:textId="77777777">
            <w:pPr>
              <w:jc w:val="center"/>
              <w:rPr>
                <w:b w:val="1"/>
                <w:bCs w:val="1"/>
                <w:caps w:val="1"/>
                <w:sz w:val="22"/>
                <w:szCs w:val="22"/>
              </w:rPr>
            </w:pPr>
            <w:r w:rsidRPr="03E1A23E" w:rsidR="00367CEC">
              <w:rPr>
                <w:b w:val="1"/>
                <w:bCs w:val="1"/>
                <w:caps w:val="1"/>
                <w:sz w:val="22"/>
                <w:szCs w:val="22"/>
              </w:rPr>
              <w:t>Herramienta</w:t>
            </w:r>
          </w:p>
        </w:tc>
        <w:tc>
          <w:tcPr>
            <w:tcW w:w="1724" w:type="dxa"/>
            <w:tcMar/>
            <w:vAlign w:val="center"/>
          </w:tcPr>
          <w:p w:rsidRPr="00367CEC" w:rsidR="00367CEC" w:rsidP="51241348" w:rsidRDefault="00367CEC" w14:paraId="65DA4B1C" w14:textId="77777777">
            <w:pPr>
              <w:jc w:val="center"/>
              <w:rPr>
                <w:b w:val="1"/>
                <w:bCs w:val="1"/>
                <w:caps w:val="1"/>
                <w:sz w:val="22"/>
                <w:szCs w:val="22"/>
              </w:rPr>
            </w:pPr>
            <w:r w:rsidRPr="03E1A23E" w:rsidR="00367CEC">
              <w:rPr>
                <w:b w:val="1"/>
                <w:bCs w:val="1"/>
                <w:caps w:val="1"/>
                <w:sz w:val="22"/>
                <w:szCs w:val="22"/>
              </w:rPr>
              <w:t>Versión</w:t>
            </w:r>
          </w:p>
        </w:tc>
        <w:tc>
          <w:tcPr>
            <w:tcW w:w="3536" w:type="dxa"/>
            <w:tcMar/>
            <w:vAlign w:val="center"/>
          </w:tcPr>
          <w:p w:rsidRPr="00367CEC" w:rsidR="00367CEC" w:rsidP="51241348" w:rsidRDefault="00367CEC" w14:paraId="028056B4" w14:textId="77777777">
            <w:pPr>
              <w:jc w:val="center"/>
              <w:rPr>
                <w:b w:val="1"/>
                <w:bCs w:val="1"/>
                <w:caps w:val="1"/>
                <w:sz w:val="22"/>
                <w:szCs w:val="22"/>
              </w:rPr>
            </w:pPr>
            <w:r w:rsidRPr="03E1A23E" w:rsidR="00367CEC">
              <w:rPr>
                <w:b w:val="1"/>
                <w:bCs w:val="1"/>
                <w:caps w:val="1"/>
                <w:sz w:val="22"/>
                <w:szCs w:val="22"/>
              </w:rPr>
              <w:t>Para qué sirve</w:t>
            </w:r>
          </w:p>
        </w:tc>
        <w:tc>
          <w:tcPr>
            <w:tcW w:w="3666" w:type="dxa"/>
            <w:tcMar/>
            <w:vAlign w:val="center"/>
          </w:tcPr>
          <w:p w:rsidRPr="00367CEC" w:rsidR="00367CEC" w:rsidP="51241348" w:rsidRDefault="00367CEC" w14:paraId="108AEF97" w14:textId="77777777">
            <w:pPr>
              <w:jc w:val="center"/>
              <w:rPr>
                <w:b w:val="1"/>
                <w:bCs w:val="1"/>
                <w:caps w:val="1"/>
                <w:sz w:val="22"/>
                <w:szCs w:val="22"/>
              </w:rPr>
            </w:pPr>
            <w:r w:rsidRPr="03E1A23E" w:rsidR="00367CEC">
              <w:rPr>
                <w:b w:val="1"/>
                <w:bCs w:val="1"/>
                <w:caps w:val="1"/>
                <w:sz w:val="22"/>
                <w:szCs w:val="22"/>
              </w:rPr>
              <w:t>Cómo se instala</w:t>
            </w:r>
          </w:p>
        </w:tc>
      </w:tr>
      <w:tr w:rsidRPr="00367CEC" w:rsidR="00367CEC" w:rsidTr="03E1A23E" w14:paraId="528BF370" w14:textId="77777777">
        <w:trPr>
          <w:trHeight w:val="305"/>
          <w:jc w:val="center"/>
        </w:trPr>
        <w:tc>
          <w:tcPr>
            <w:tcW w:w="2240" w:type="dxa"/>
            <w:tcMar/>
          </w:tcPr>
          <w:p w:rsidRPr="00367CEC" w:rsidR="00367CEC" w:rsidP="51241348" w:rsidRDefault="00367CEC" w14:paraId="1743014C" w14:textId="77777777">
            <w:pPr>
              <w:rPr>
                <w:b w:val="0"/>
                <w:bCs w:val="0"/>
                <w:sz w:val="22"/>
                <w:szCs w:val="22"/>
              </w:rPr>
            </w:pPr>
            <w:r w:rsidRPr="51241348" w:rsidR="00367CEC">
              <w:rPr>
                <w:b w:val="0"/>
                <w:bCs w:val="0"/>
                <w:sz w:val="22"/>
                <w:szCs w:val="22"/>
              </w:rPr>
              <w:t>Node.js</w:t>
            </w:r>
          </w:p>
        </w:tc>
        <w:tc>
          <w:tcPr>
            <w:tcW w:w="1724" w:type="dxa"/>
            <w:tcMar/>
            <w:vAlign w:val="center"/>
          </w:tcPr>
          <w:p w:rsidRPr="00367CEC" w:rsidR="00367CEC" w:rsidP="6A38A84E" w:rsidRDefault="00367CEC" w14:paraId="00957703" w14:textId="77777777">
            <w:pPr>
              <w:jc w:val="center"/>
              <w:rPr>
                <w:sz w:val="22"/>
                <w:szCs w:val="22"/>
              </w:rPr>
            </w:pPr>
            <w:r w:rsidRPr="6A38A84E" w:rsidR="00367CEC">
              <w:rPr>
                <w:sz w:val="22"/>
                <w:szCs w:val="22"/>
              </w:rPr>
              <w:t>v24.19.0 en esta máquina</w:t>
            </w:r>
          </w:p>
        </w:tc>
        <w:tc>
          <w:tcPr>
            <w:tcW w:w="3536" w:type="dxa"/>
            <w:tcMar/>
          </w:tcPr>
          <w:p w:rsidRPr="00367CEC" w:rsidR="00367CEC" w:rsidP="51241348" w:rsidRDefault="00367CEC" w14:paraId="01035CA0" w14:textId="77777777">
            <w:pPr>
              <w:rPr>
                <w:sz w:val="22"/>
                <w:szCs w:val="22"/>
              </w:rPr>
            </w:pPr>
            <w:r w:rsidRPr="51241348" w:rsidR="00367CEC">
              <w:rPr>
                <w:sz w:val="22"/>
                <w:szCs w:val="22"/>
              </w:rPr>
              <w:t xml:space="preserve">El </w:t>
            </w:r>
            <w:r w:rsidRPr="51241348" w:rsidR="00367CEC">
              <w:rPr>
                <w:sz w:val="22"/>
                <w:szCs w:val="22"/>
              </w:rPr>
              <w:t>runtime</w:t>
            </w:r>
            <w:r w:rsidRPr="51241348" w:rsidR="00367CEC">
              <w:rPr>
                <w:sz w:val="22"/>
                <w:szCs w:val="22"/>
              </w:rPr>
              <w:t xml:space="preserve"> de JavaScript que ejecuta </w:t>
            </w:r>
            <w:r w:rsidRPr="51241348" w:rsidR="00367CEC">
              <w:rPr>
                <w:sz w:val="22"/>
                <w:szCs w:val="22"/>
              </w:rPr>
              <w:t>npm</w:t>
            </w:r>
            <w:r w:rsidRPr="51241348" w:rsidR="00367CEC">
              <w:rPr>
                <w:sz w:val="22"/>
                <w:szCs w:val="22"/>
              </w:rPr>
              <w:t xml:space="preserve">, Vite y todo el </w:t>
            </w:r>
            <w:r w:rsidRPr="51241348" w:rsidR="00367CEC">
              <w:rPr>
                <w:sz w:val="22"/>
                <w:szCs w:val="22"/>
              </w:rPr>
              <w:t>tooling</w:t>
            </w:r>
            <w:r w:rsidRPr="51241348" w:rsidR="00367CEC">
              <w:rPr>
                <w:sz w:val="22"/>
                <w:szCs w:val="22"/>
              </w:rPr>
              <w:t xml:space="preserve"> del </w:t>
            </w:r>
            <w:r w:rsidRPr="51241348" w:rsidR="00367CEC">
              <w:rPr>
                <w:sz w:val="22"/>
                <w:szCs w:val="22"/>
              </w:rPr>
              <w:t>frontend</w:t>
            </w:r>
            <w:r w:rsidRPr="51241348" w:rsidR="00367CEC">
              <w:rPr>
                <w:sz w:val="22"/>
                <w:szCs w:val="22"/>
              </w:rPr>
              <w:t xml:space="preserve">. El repo no fija una versión mínima (no hay </w:t>
            </w:r>
            <w:r w:rsidRPr="51241348" w:rsidR="00367CEC">
              <w:rPr>
                <w:sz w:val="22"/>
                <w:szCs w:val="22"/>
              </w:rPr>
              <w:t>engines</w:t>
            </w:r>
            <w:r w:rsidRPr="51241348" w:rsidR="00367CEC">
              <w:rPr>
                <w:sz w:val="22"/>
                <w:szCs w:val="22"/>
              </w:rPr>
              <w:t xml:space="preserve"> en </w:t>
            </w:r>
            <w:r w:rsidRPr="51241348" w:rsidR="00367CEC">
              <w:rPr>
                <w:sz w:val="22"/>
                <w:szCs w:val="22"/>
              </w:rPr>
              <w:t>package.json</w:t>
            </w:r>
            <w:r w:rsidRPr="51241348" w:rsidR="00367CEC">
              <w:rPr>
                <w:sz w:val="22"/>
                <w:szCs w:val="22"/>
              </w:rPr>
              <w:t xml:space="preserve"> ni .</w:t>
            </w:r>
            <w:r w:rsidRPr="51241348" w:rsidR="00367CEC">
              <w:rPr>
                <w:sz w:val="22"/>
                <w:szCs w:val="22"/>
              </w:rPr>
              <w:t>nvmrc</w:t>
            </w:r>
            <w:r w:rsidRPr="51241348" w:rsidR="00367CEC">
              <w:rPr>
                <w:sz w:val="22"/>
                <w:szCs w:val="22"/>
              </w:rPr>
              <w:t xml:space="preserve">), pero Vite 8 necesita </w:t>
            </w:r>
            <w:r w:rsidRPr="51241348" w:rsidR="00367CEC">
              <w:rPr>
                <w:sz w:val="22"/>
                <w:szCs w:val="22"/>
              </w:rPr>
              <w:t>Node</w:t>
            </w:r>
            <w:r w:rsidRPr="51241348" w:rsidR="00367CEC">
              <w:rPr>
                <w:sz w:val="22"/>
                <w:szCs w:val="22"/>
              </w:rPr>
              <w:t xml:space="preserve"> moderno — LTS 20+ recomendado.</w:t>
            </w:r>
          </w:p>
        </w:tc>
        <w:tc>
          <w:tcPr>
            <w:tcW w:w="3666" w:type="dxa"/>
            <w:tcMar/>
          </w:tcPr>
          <w:p w:rsidRPr="00367CEC" w:rsidR="00367CEC" w:rsidP="51241348" w:rsidRDefault="00367CEC" w14:paraId="790511E2" w14:textId="77777777">
            <w:pPr>
              <w:rPr>
                <w:sz w:val="22"/>
                <w:szCs w:val="22"/>
              </w:rPr>
            </w:pPr>
            <w:r w:rsidRPr="51241348" w:rsidR="00367CEC">
              <w:rPr>
                <w:sz w:val="22"/>
                <w:szCs w:val="22"/>
              </w:rPr>
              <w:t xml:space="preserve">Instalador desde nodejs.org. </w:t>
            </w:r>
            <w:r w:rsidRPr="51241348" w:rsidR="00367CEC">
              <w:rPr>
                <w:sz w:val="22"/>
                <w:szCs w:val="22"/>
              </w:rPr>
              <w:t>npm</w:t>
            </w:r>
            <w:r w:rsidRPr="51241348" w:rsidR="00367CEC">
              <w:rPr>
                <w:sz w:val="22"/>
                <w:szCs w:val="22"/>
              </w:rPr>
              <w:t xml:space="preserve"> viene incluido, no se instala aparte.</w:t>
            </w:r>
          </w:p>
        </w:tc>
      </w:tr>
    </w:tbl>
    <w:p w:rsidRPr="00367CEC" w:rsidR="00367CEC" w:rsidP="6A38A84E" w:rsidRDefault="00367CEC" w14:paraId="09437EF1" w14:textId="455FDFC6">
      <w:pPr>
        <w:pStyle w:val="Normal"/>
        <w:rPr>
          <w:rFonts w:eastAsia="system-ui"/>
          <w:b w:val="1"/>
          <w:bCs w:val="1"/>
          <w:caps w:val="1"/>
        </w:rPr>
      </w:pPr>
    </w:p>
    <w:p w:rsidRPr="00367CEC" w:rsidR="00367CEC" w:rsidP="6A38A84E" w:rsidRDefault="00367CEC" w14:paraId="5E06E33B" w14:textId="124CCCB7">
      <w:pPr>
        <w:pStyle w:val="Normal"/>
      </w:pPr>
      <w:r w:rsidRPr="6A38A84E" w:rsidR="00367CEC">
        <w:rPr>
          <w:rFonts w:eastAsia="system-ui"/>
          <w:b w:val="1"/>
          <w:bCs w:val="1"/>
          <w:caps w:val="1"/>
        </w:rPr>
        <w:t>Frontend</w:t>
      </w:r>
    </w:p>
    <w:p w:rsidRPr="00367CEC" w:rsidR="00367CEC" w:rsidP="6A38A84E" w:rsidRDefault="00367CEC" w14:paraId="49483C94" w14:textId="280D7A5E">
      <w:pPr>
        <w:rPr>
          <w:rFonts w:eastAsia="system-ui"/>
          <w:b w:val="0"/>
          <w:bCs w:val="0"/>
        </w:rPr>
      </w:pPr>
      <w:r w:rsidRPr="6A38A84E" w:rsidR="00367CEC">
        <w:rPr>
          <w:rFonts w:eastAsia="system-ui"/>
          <w:b w:val="0"/>
          <w:bCs w:val="0"/>
        </w:rPr>
        <w:t xml:space="preserve">Paquetes </w:t>
      </w:r>
      <w:r w:rsidRPr="6A38A84E" w:rsidR="00367CEC">
        <w:rPr>
          <w:rFonts w:eastAsia="system-ui"/>
          <w:b w:val="0"/>
          <w:bCs w:val="0"/>
        </w:rPr>
        <w:t>npm</w:t>
      </w:r>
      <w:r w:rsidRPr="6A38A84E" w:rsidR="1C8847D4">
        <w:rPr>
          <w:rFonts w:eastAsia="system-ui"/>
          <w:b w:val="0"/>
          <w:bCs w:val="0"/>
        </w:rPr>
        <w:t>,</w:t>
      </w:r>
      <w:r w:rsidRPr="6A38A84E" w:rsidR="00367CEC">
        <w:rPr>
          <w:rFonts w:eastAsia="system-ui"/>
          <w:b w:val="0"/>
          <w:bCs w:val="0"/>
        </w:rPr>
        <w:t xml:space="preserve"> todos vía </w:t>
      </w:r>
      <w:r w:rsidRPr="6A38A84E" w:rsidR="00367CEC">
        <w:rPr>
          <w:rFonts w:eastAsia="system-ui"/>
          <w:b w:val="0"/>
          <w:bCs w:val="0"/>
        </w:rPr>
        <w:t>npm</w:t>
      </w:r>
      <w:r w:rsidRPr="6A38A84E" w:rsidR="00367CEC">
        <w:rPr>
          <w:rFonts w:eastAsia="system-ui"/>
          <w:b w:val="0"/>
          <w:bCs w:val="0"/>
        </w:rPr>
        <w:t xml:space="preserve"> </w:t>
      </w:r>
      <w:r w:rsidRPr="6A38A84E" w:rsidR="00367CEC">
        <w:rPr>
          <w:rFonts w:eastAsia="system-ui"/>
          <w:b w:val="0"/>
          <w:bCs w:val="0"/>
        </w:rPr>
        <w:t>install</w:t>
      </w:r>
      <w:r w:rsidRPr="6A38A84E" w:rsidR="00367CEC">
        <w:rPr>
          <w:rFonts w:eastAsia="system-ui"/>
          <w:b w:val="0"/>
          <w:bCs w:val="0"/>
        </w:rPr>
        <w:t xml:space="preserve"> &lt;paquete&gt;@&lt;version&gt; parado en </w:t>
      </w:r>
      <w:r w:rsidRPr="6A38A84E" w:rsidR="00367CEC">
        <w:rPr>
          <w:rFonts w:eastAsia="system-ui"/>
          <w:b w:val="0"/>
          <w:bCs w:val="0"/>
        </w:rPr>
        <w:t>SGDS.Frontend</w:t>
      </w:r>
      <w:r w:rsidRPr="6A38A84E" w:rsidR="00367CEC">
        <w:rPr>
          <w:rFonts w:eastAsia="system-ui"/>
          <w:b w:val="0"/>
          <w:bCs w:val="0"/>
        </w:rPr>
        <w:t>/</w:t>
      </w:r>
    </w:p>
    <w:tbl>
      <w:tblPr>
        <w:tblStyle w:val="Tablaconcuadrcula"/>
        <w:tblW w:w="11052" w:type="dxa"/>
        <w:jc w:val="center"/>
        <w:tblLook w:val="06A0" w:firstRow="1" w:lastRow="0" w:firstColumn="1" w:lastColumn="0" w:noHBand="1" w:noVBand="1"/>
      </w:tblPr>
      <w:tblGrid>
        <w:gridCol w:w="2225"/>
        <w:gridCol w:w="1598"/>
        <w:gridCol w:w="3245"/>
        <w:gridCol w:w="3984"/>
      </w:tblGrid>
      <w:tr w:rsidRPr="00367CEC" w:rsidR="00367CEC" w:rsidTr="6A38A84E" w14:paraId="7C917974" w14:textId="77777777">
        <w:trPr>
          <w:trHeight w:val="405"/>
          <w:jc w:val="center"/>
        </w:trPr>
        <w:tc>
          <w:tcPr>
            <w:tcW w:w="2225" w:type="dxa"/>
            <w:tcMar/>
            <w:vAlign w:val="center"/>
          </w:tcPr>
          <w:p w:rsidRPr="00367CEC" w:rsidR="00367CEC" w:rsidP="6A38A84E" w:rsidRDefault="00367CEC" w14:paraId="7348D40D" w14:textId="77777777">
            <w:pPr>
              <w:jc w:val="center"/>
              <w:rPr>
                <w:b w:val="1"/>
                <w:bCs w:val="1"/>
                <w:caps w:val="1"/>
                <w:sz w:val="22"/>
                <w:szCs w:val="22"/>
              </w:rPr>
            </w:pPr>
            <w:r w:rsidRPr="6A38A84E" w:rsidR="00367CEC">
              <w:rPr>
                <w:b w:val="1"/>
                <w:bCs w:val="1"/>
                <w:caps w:val="1"/>
                <w:sz w:val="22"/>
                <w:szCs w:val="22"/>
              </w:rPr>
              <w:t>Paquete</w:t>
            </w:r>
          </w:p>
        </w:tc>
        <w:tc>
          <w:tcPr>
            <w:tcW w:w="1598" w:type="dxa"/>
            <w:tcMar/>
            <w:vAlign w:val="center"/>
          </w:tcPr>
          <w:p w:rsidRPr="00367CEC" w:rsidR="00367CEC" w:rsidP="6A38A84E" w:rsidRDefault="00367CEC" w14:paraId="4BFBF234" w14:textId="77777777">
            <w:pPr>
              <w:jc w:val="center"/>
              <w:rPr>
                <w:b w:val="1"/>
                <w:bCs w:val="1"/>
                <w:caps w:val="1"/>
                <w:sz w:val="22"/>
                <w:szCs w:val="22"/>
              </w:rPr>
            </w:pPr>
            <w:r w:rsidRPr="6A38A84E" w:rsidR="00367CEC">
              <w:rPr>
                <w:b w:val="1"/>
                <w:bCs w:val="1"/>
                <w:caps w:val="1"/>
                <w:sz w:val="22"/>
                <w:szCs w:val="22"/>
              </w:rPr>
              <w:t>Versión</w:t>
            </w:r>
          </w:p>
        </w:tc>
        <w:tc>
          <w:tcPr>
            <w:tcW w:w="3245" w:type="dxa"/>
            <w:tcMar/>
            <w:vAlign w:val="center"/>
          </w:tcPr>
          <w:p w:rsidRPr="00367CEC" w:rsidR="00367CEC" w:rsidP="6A38A84E" w:rsidRDefault="00367CEC" w14:paraId="1B879BEB" w14:textId="77777777">
            <w:pPr>
              <w:jc w:val="center"/>
              <w:rPr>
                <w:b w:val="1"/>
                <w:bCs w:val="1"/>
                <w:caps w:val="1"/>
                <w:sz w:val="22"/>
                <w:szCs w:val="22"/>
              </w:rPr>
            </w:pPr>
            <w:r w:rsidRPr="6A38A84E" w:rsidR="00367CEC">
              <w:rPr>
                <w:b w:val="1"/>
                <w:bCs w:val="1"/>
                <w:caps w:val="1"/>
                <w:sz w:val="22"/>
                <w:szCs w:val="22"/>
              </w:rPr>
              <w:t>Para qué sirve</w:t>
            </w:r>
          </w:p>
        </w:tc>
        <w:tc>
          <w:tcPr>
            <w:tcW w:w="3984" w:type="dxa"/>
            <w:tcMar/>
            <w:vAlign w:val="center"/>
          </w:tcPr>
          <w:p w:rsidRPr="00367CEC" w:rsidR="00367CEC" w:rsidP="6A38A84E" w:rsidRDefault="00367CEC" w14:paraId="3C7556D8" w14:textId="77777777">
            <w:pPr>
              <w:jc w:val="center"/>
              <w:rPr>
                <w:b w:val="1"/>
                <w:bCs w:val="1"/>
                <w:caps w:val="1"/>
                <w:sz w:val="22"/>
                <w:szCs w:val="22"/>
              </w:rPr>
            </w:pPr>
            <w:r w:rsidRPr="6A38A84E" w:rsidR="00367CEC">
              <w:rPr>
                <w:b w:val="1"/>
                <w:bCs w:val="1"/>
                <w:caps w:val="1"/>
                <w:sz w:val="22"/>
                <w:szCs w:val="22"/>
              </w:rPr>
              <w:t>Cómo se instala</w:t>
            </w:r>
          </w:p>
        </w:tc>
      </w:tr>
      <w:tr w:rsidRPr="00367CEC" w:rsidR="00367CEC" w:rsidTr="6A38A84E" w14:paraId="4AAAC3F9" w14:textId="77777777">
        <w:trPr>
          <w:trHeight w:val="41"/>
          <w:jc w:val="center"/>
        </w:trPr>
        <w:tc>
          <w:tcPr>
            <w:tcW w:w="2225" w:type="dxa"/>
            <w:tcMar/>
          </w:tcPr>
          <w:p w:rsidRPr="00367CEC" w:rsidR="00367CEC" w:rsidP="6A38A84E" w:rsidRDefault="00367CEC" w14:paraId="73ED40F0" w14:textId="77777777">
            <w:pPr>
              <w:rPr>
                <w:b w:val="0"/>
                <w:bCs w:val="0"/>
                <w:sz w:val="22"/>
                <w:szCs w:val="22"/>
              </w:rPr>
            </w:pPr>
            <w:r w:rsidRPr="6A38A84E" w:rsidR="00367CEC">
              <w:rPr>
                <w:b w:val="0"/>
                <w:bCs w:val="0"/>
                <w:sz w:val="22"/>
                <w:szCs w:val="22"/>
              </w:rPr>
              <w:t>react</w:t>
            </w:r>
            <w:r w:rsidRPr="6A38A84E" w:rsidR="00367CEC">
              <w:rPr>
                <w:b w:val="0"/>
                <w:bCs w:val="0"/>
                <w:sz w:val="22"/>
                <w:szCs w:val="22"/>
              </w:rPr>
              <w:t xml:space="preserve"> / </w:t>
            </w:r>
            <w:r w:rsidRPr="6A38A84E" w:rsidR="00367CEC">
              <w:rPr>
                <w:b w:val="0"/>
                <w:bCs w:val="0"/>
                <w:sz w:val="22"/>
                <w:szCs w:val="22"/>
              </w:rPr>
              <w:t>react</w:t>
            </w:r>
            <w:r w:rsidRPr="6A38A84E" w:rsidR="00367CEC">
              <w:rPr>
                <w:b w:val="0"/>
                <w:bCs w:val="0"/>
                <w:sz w:val="22"/>
                <w:szCs w:val="22"/>
              </w:rPr>
              <w:t>-dom</w:t>
            </w:r>
          </w:p>
        </w:tc>
        <w:tc>
          <w:tcPr>
            <w:tcW w:w="1598" w:type="dxa"/>
            <w:tcMar/>
            <w:vAlign w:val="center"/>
          </w:tcPr>
          <w:p w:rsidRPr="00367CEC" w:rsidR="00367CEC" w:rsidP="6A38A84E" w:rsidRDefault="00367CEC" w14:paraId="6FE1234E" w14:textId="77777777">
            <w:pPr>
              <w:jc w:val="center"/>
              <w:rPr>
                <w:sz w:val="22"/>
                <w:szCs w:val="22"/>
              </w:rPr>
            </w:pPr>
            <w:r w:rsidRPr="6A38A84E" w:rsidR="00367CEC">
              <w:rPr>
                <w:sz w:val="22"/>
                <w:szCs w:val="22"/>
              </w:rPr>
              <w:t>19.2.8</w:t>
            </w:r>
          </w:p>
        </w:tc>
        <w:tc>
          <w:tcPr>
            <w:tcW w:w="3245" w:type="dxa"/>
            <w:tcMar/>
          </w:tcPr>
          <w:p w:rsidRPr="00367CEC" w:rsidR="00367CEC" w:rsidP="6A38A84E" w:rsidRDefault="00367CEC" w14:paraId="2B146BBC" w14:textId="77777777">
            <w:pPr>
              <w:rPr>
                <w:sz w:val="22"/>
                <w:szCs w:val="22"/>
              </w:rPr>
            </w:pPr>
            <w:r w:rsidRPr="6A38A84E" w:rsidR="00367CEC">
              <w:rPr>
                <w:sz w:val="22"/>
                <w:szCs w:val="22"/>
              </w:rPr>
              <w:t xml:space="preserve">La librería de UI: componentes, </w:t>
            </w:r>
            <w:r w:rsidRPr="6A38A84E" w:rsidR="00367CEC">
              <w:rPr>
                <w:sz w:val="22"/>
                <w:szCs w:val="22"/>
              </w:rPr>
              <w:t>hooks</w:t>
            </w:r>
            <w:r w:rsidRPr="6A38A84E" w:rsidR="00367CEC">
              <w:rPr>
                <w:sz w:val="22"/>
                <w:szCs w:val="22"/>
              </w:rPr>
              <w:t>, renderizado.</w:t>
            </w:r>
          </w:p>
        </w:tc>
        <w:tc>
          <w:tcPr>
            <w:tcW w:w="3984" w:type="dxa"/>
            <w:tcMar/>
          </w:tcPr>
          <w:p w:rsidRPr="00367CEC" w:rsidR="00367CEC" w:rsidP="6A38A84E" w:rsidRDefault="00367CEC" w14:paraId="4975E3A3"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w:t>
            </w:r>
            <w:hyperlink r:id="Rdb456baa2d264380">
              <w:r w:rsidRPr="6A38A84E" w:rsidR="00367CEC">
                <w:rPr>
                  <w:rStyle w:val="Hipervnculo"/>
                  <w:rFonts w:cs="Arial"/>
                  <w:color w:val="auto"/>
                  <w:sz w:val="22"/>
                  <w:szCs w:val="22"/>
                </w:rPr>
                <w:t>react@19.2.8</w:t>
              </w:r>
            </w:hyperlink>
            <w:r w:rsidRPr="6A38A84E" w:rsidR="00367CEC">
              <w:rPr>
                <w:sz w:val="22"/>
                <w:szCs w:val="22"/>
              </w:rPr>
              <w:t xml:space="preserve"> </w:t>
            </w:r>
            <w:hyperlink r:id="Rfd149ca066ef4848">
              <w:r w:rsidRPr="6A38A84E" w:rsidR="00367CEC">
                <w:rPr>
                  <w:rStyle w:val="Hipervnculo"/>
                  <w:rFonts w:cs="Arial"/>
                  <w:color w:val="auto"/>
                  <w:sz w:val="22"/>
                  <w:szCs w:val="22"/>
                </w:rPr>
                <w:t>react-dom@19.2.8</w:t>
              </w:r>
            </w:hyperlink>
          </w:p>
        </w:tc>
      </w:tr>
      <w:tr w:rsidRPr="00367CEC" w:rsidR="00367CEC" w:rsidTr="6A38A84E" w14:paraId="7412D593" w14:textId="77777777">
        <w:trPr>
          <w:trHeight w:val="41"/>
          <w:jc w:val="center"/>
        </w:trPr>
        <w:tc>
          <w:tcPr>
            <w:tcW w:w="2225" w:type="dxa"/>
            <w:tcMar/>
          </w:tcPr>
          <w:p w:rsidRPr="00367CEC" w:rsidR="00367CEC" w:rsidP="6A38A84E" w:rsidRDefault="00367CEC" w14:paraId="142D068B" w14:textId="77777777">
            <w:pPr>
              <w:rPr>
                <w:b w:val="0"/>
                <w:bCs w:val="0"/>
                <w:sz w:val="22"/>
                <w:szCs w:val="22"/>
              </w:rPr>
            </w:pPr>
            <w:r w:rsidRPr="6A38A84E" w:rsidR="00367CEC">
              <w:rPr>
                <w:b w:val="0"/>
                <w:bCs w:val="0"/>
                <w:sz w:val="22"/>
                <w:szCs w:val="22"/>
              </w:rPr>
              <w:t>typescript</w:t>
            </w:r>
          </w:p>
        </w:tc>
        <w:tc>
          <w:tcPr>
            <w:tcW w:w="1598" w:type="dxa"/>
            <w:tcMar/>
            <w:vAlign w:val="center"/>
          </w:tcPr>
          <w:p w:rsidRPr="00367CEC" w:rsidR="00367CEC" w:rsidP="6A38A84E" w:rsidRDefault="00367CEC" w14:paraId="1E60C93B" w14:textId="77777777">
            <w:pPr>
              <w:jc w:val="center"/>
              <w:rPr>
                <w:sz w:val="22"/>
                <w:szCs w:val="22"/>
              </w:rPr>
            </w:pPr>
            <w:r w:rsidRPr="6A38A84E" w:rsidR="00367CEC">
              <w:rPr>
                <w:sz w:val="22"/>
                <w:szCs w:val="22"/>
              </w:rPr>
              <w:t>~6.0.2</w:t>
            </w:r>
          </w:p>
        </w:tc>
        <w:tc>
          <w:tcPr>
            <w:tcW w:w="3245" w:type="dxa"/>
            <w:tcMar/>
          </w:tcPr>
          <w:p w:rsidRPr="00367CEC" w:rsidR="00367CEC" w:rsidP="6A38A84E" w:rsidRDefault="00367CEC" w14:paraId="0214A1E5" w14:textId="77777777">
            <w:pPr>
              <w:rPr>
                <w:sz w:val="22"/>
                <w:szCs w:val="22"/>
              </w:rPr>
            </w:pPr>
            <w:r w:rsidRPr="6A38A84E" w:rsidR="00367CEC">
              <w:rPr>
                <w:sz w:val="22"/>
                <w:szCs w:val="22"/>
              </w:rPr>
              <w:t xml:space="preserve">Tipado estático sobre JS — sin esto </w:t>
            </w:r>
            <w:r w:rsidRPr="6A38A84E" w:rsidR="00367CEC">
              <w:rPr>
                <w:sz w:val="22"/>
                <w:szCs w:val="22"/>
              </w:rPr>
              <w:t>los .</w:t>
            </w:r>
            <w:r w:rsidRPr="6A38A84E" w:rsidR="00367CEC">
              <w:rPr>
                <w:sz w:val="22"/>
                <w:szCs w:val="22"/>
              </w:rPr>
              <w:t>tsx</w:t>
            </w:r>
            <w:r w:rsidRPr="6A38A84E" w:rsidR="00367CEC">
              <w:rPr>
                <w:sz w:val="22"/>
                <w:szCs w:val="22"/>
              </w:rPr>
              <w:t xml:space="preserve"> no compilan.</w:t>
            </w:r>
          </w:p>
        </w:tc>
        <w:tc>
          <w:tcPr>
            <w:tcW w:w="3984" w:type="dxa"/>
            <w:tcMar/>
          </w:tcPr>
          <w:p w:rsidRPr="00367CEC" w:rsidR="00367CEC" w:rsidP="6A38A84E" w:rsidRDefault="00367CEC" w14:paraId="6C939047"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-D </w:t>
            </w:r>
            <w:hyperlink r:id="R0238a02270724734">
              <w:r w:rsidRPr="6A38A84E" w:rsidR="00367CEC">
                <w:rPr>
                  <w:rStyle w:val="Hipervnculo"/>
                  <w:rFonts w:cs="Arial"/>
                  <w:color w:val="auto"/>
                  <w:sz w:val="22"/>
                  <w:szCs w:val="22"/>
                </w:rPr>
                <w:t>typescript@~6.0.2</w:t>
              </w:r>
            </w:hyperlink>
          </w:p>
        </w:tc>
      </w:tr>
      <w:tr w:rsidRPr="00367CEC" w:rsidR="00367CEC" w:rsidTr="6A38A84E" w14:paraId="7869969F" w14:textId="77777777">
        <w:trPr>
          <w:trHeight w:val="41"/>
          <w:jc w:val="center"/>
        </w:trPr>
        <w:tc>
          <w:tcPr>
            <w:tcW w:w="2225" w:type="dxa"/>
            <w:tcMar/>
          </w:tcPr>
          <w:p w:rsidRPr="00367CEC" w:rsidR="00367CEC" w:rsidP="6A38A84E" w:rsidRDefault="00367CEC" w14:paraId="11985AD2" w14:textId="77777777">
            <w:pPr>
              <w:rPr>
                <w:b w:val="0"/>
                <w:bCs w:val="0"/>
                <w:sz w:val="22"/>
                <w:szCs w:val="22"/>
              </w:rPr>
            </w:pPr>
            <w:r w:rsidRPr="6A38A84E" w:rsidR="00367CEC">
              <w:rPr>
                <w:b w:val="0"/>
                <w:bCs w:val="0"/>
                <w:sz w:val="22"/>
                <w:szCs w:val="22"/>
              </w:rPr>
              <w:t>vite</w:t>
            </w:r>
          </w:p>
        </w:tc>
        <w:tc>
          <w:tcPr>
            <w:tcW w:w="1598" w:type="dxa"/>
            <w:tcMar/>
            <w:vAlign w:val="center"/>
          </w:tcPr>
          <w:p w:rsidRPr="00367CEC" w:rsidR="00367CEC" w:rsidP="6A38A84E" w:rsidRDefault="00367CEC" w14:paraId="1CE0EBDB" w14:textId="77777777">
            <w:pPr>
              <w:jc w:val="center"/>
              <w:rPr>
                <w:sz w:val="22"/>
                <w:szCs w:val="22"/>
              </w:rPr>
            </w:pPr>
            <w:r w:rsidRPr="6A38A84E" w:rsidR="00367CEC">
              <w:rPr>
                <w:sz w:val="22"/>
                <w:szCs w:val="22"/>
              </w:rPr>
              <w:t>8.2.0</w:t>
            </w:r>
          </w:p>
        </w:tc>
        <w:tc>
          <w:tcPr>
            <w:tcW w:w="3245" w:type="dxa"/>
            <w:tcMar/>
          </w:tcPr>
          <w:p w:rsidRPr="00367CEC" w:rsidR="00367CEC" w:rsidP="6A38A84E" w:rsidRDefault="00367CEC" w14:paraId="7BC4E18F" w14:textId="77777777">
            <w:pPr>
              <w:rPr>
                <w:sz w:val="22"/>
                <w:szCs w:val="22"/>
              </w:rPr>
            </w:pPr>
            <w:r w:rsidRPr="6A38A84E" w:rsidR="00367CEC">
              <w:rPr>
                <w:sz w:val="22"/>
                <w:szCs w:val="22"/>
              </w:rPr>
              <w:t xml:space="preserve">Servidor de desarrollo con </w:t>
            </w:r>
            <w:r w:rsidRPr="6A38A84E" w:rsidR="00367CEC">
              <w:rPr>
                <w:sz w:val="22"/>
                <w:szCs w:val="22"/>
              </w:rPr>
              <w:t>hot-reload</w:t>
            </w:r>
            <w:r w:rsidRPr="6A38A84E" w:rsidR="00367CEC">
              <w:rPr>
                <w:sz w:val="22"/>
                <w:szCs w:val="22"/>
              </w:rPr>
              <w:t xml:space="preserve"> y </w:t>
            </w:r>
            <w:r w:rsidRPr="6A38A84E" w:rsidR="00367CEC">
              <w:rPr>
                <w:sz w:val="22"/>
                <w:szCs w:val="22"/>
              </w:rPr>
              <w:t>bundler</w:t>
            </w:r>
            <w:r w:rsidRPr="6A38A84E" w:rsidR="00367CEC">
              <w:rPr>
                <w:sz w:val="22"/>
                <w:szCs w:val="22"/>
              </w:rPr>
              <w:t xml:space="preserve"> de producción.</w:t>
            </w:r>
          </w:p>
        </w:tc>
        <w:tc>
          <w:tcPr>
            <w:tcW w:w="3984" w:type="dxa"/>
            <w:tcMar/>
          </w:tcPr>
          <w:p w:rsidRPr="00367CEC" w:rsidR="00367CEC" w:rsidP="6A38A84E" w:rsidRDefault="00367CEC" w14:paraId="4B0E2335"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-D </w:t>
            </w:r>
            <w:hyperlink r:id="Rbef68a5819f54c91">
              <w:r w:rsidRPr="6A38A84E" w:rsidR="00367CEC">
                <w:rPr>
                  <w:rStyle w:val="Hipervnculo"/>
                  <w:rFonts w:cs="Arial"/>
                  <w:color w:val="auto"/>
                  <w:sz w:val="22"/>
                  <w:szCs w:val="22"/>
                </w:rPr>
                <w:t>vite@8.2.0</w:t>
              </w:r>
            </w:hyperlink>
          </w:p>
        </w:tc>
      </w:tr>
      <w:tr w:rsidRPr="00367CEC" w:rsidR="00367CEC" w:rsidTr="6A38A84E" w14:paraId="5456A1AA" w14:textId="77777777">
        <w:trPr>
          <w:trHeight w:val="41"/>
          <w:jc w:val="center"/>
        </w:trPr>
        <w:tc>
          <w:tcPr>
            <w:tcW w:w="2225" w:type="dxa"/>
            <w:tcMar/>
          </w:tcPr>
          <w:p w:rsidRPr="00367CEC" w:rsidR="00367CEC" w:rsidP="6A38A84E" w:rsidRDefault="00367CEC" w14:paraId="05C440F6" w14:textId="77777777">
            <w:pPr>
              <w:rPr>
                <w:b w:val="0"/>
                <w:bCs w:val="0"/>
                <w:sz w:val="22"/>
                <w:szCs w:val="22"/>
              </w:rPr>
            </w:pPr>
            <w:r w:rsidRPr="6A38A84E" w:rsidR="00367CEC">
              <w:rPr>
                <w:b w:val="0"/>
                <w:bCs w:val="0"/>
                <w:sz w:val="22"/>
                <w:szCs w:val="22"/>
              </w:rPr>
              <w:t>tailwindcss</w:t>
            </w:r>
            <w:r w:rsidRPr="6A38A84E" w:rsidR="00367CEC">
              <w:rPr>
                <w:b w:val="0"/>
                <w:bCs w:val="0"/>
                <w:sz w:val="22"/>
                <w:szCs w:val="22"/>
              </w:rPr>
              <w:t xml:space="preserve"> + @tailwindcss/vite</w:t>
            </w:r>
          </w:p>
        </w:tc>
        <w:tc>
          <w:tcPr>
            <w:tcW w:w="1598" w:type="dxa"/>
            <w:tcMar/>
            <w:vAlign w:val="center"/>
          </w:tcPr>
          <w:p w:rsidRPr="00367CEC" w:rsidR="00367CEC" w:rsidP="6A38A84E" w:rsidRDefault="00367CEC" w14:paraId="54FCBFC2" w14:textId="77777777">
            <w:pPr>
              <w:jc w:val="center"/>
              <w:rPr>
                <w:sz w:val="22"/>
                <w:szCs w:val="22"/>
              </w:rPr>
            </w:pPr>
            <w:r w:rsidRPr="6A38A84E" w:rsidR="00367CEC">
              <w:rPr>
                <w:sz w:val="22"/>
                <w:szCs w:val="22"/>
              </w:rPr>
              <w:t>4.3.3</w:t>
            </w:r>
          </w:p>
        </w:tc>
        <w:tc>
          <w:tcPr>
            <w:tcW w:w="3245" w:type="dxa"/>
            <w:tcMar/>
          </w:tcPr>
          <w:p w:rsidRPr="00367CEC" w:rsidR="00367CEC" w:rsidP="6A38A84E" w:rsidRDefault="00367CEC" w14:paraId="7F555DA0" w14:textId="77777777">
            <w:pPr>
              <w:rPr>
                <w:sz w:val="22"/>
                <w:szCs w:val="22"/>
              </w:rPr>
            </w:pPr>
            <w:r w:rsidRPr="6A38A84E" w:rsidR="00367CEC">
              <w:rPr>
                <w:sz w:val="22"/>
                <w:szCs w:val="22"/>
              </w:rPr>
              <w:t xml:space="preserve">Framework de CSS por utilidades + su plugin de integración directa con Vite (sin </w:t>
            </w:r>
            <w:r w:rsidRPr="6A38A84E" w:rsidR="00367CEC">
              <w:rPr>
                <w:sz w:val="22"/>
                <w:szCs w:val="22"/>
              </w:rPr>
              <w:t>PostCSS</w:t>
            </w:r>
            <w:r w:rsidRPr="6A38A84E" w:rsidR="00367CEC">
              <w:rPr>
                <w:sz w:val="22"/>
                <w:szCs w:val="22"/>
              </w:rPr>
              <w:t xml:space="preserve"> aparte).</w:t>
            </w:r>
          </w:p>
        </w:tc>
        <w:tc>
          <w:tcPr>
            <w:tcW w:w="3984" w:type="dxa"/>
            <w:tcMar/>
          </w:tcPr>
          <w:p w:rsidRPr="00367CEC" w:rsidR="00367CEC" w:rsidP="6A38A84E" w:rsidRDefault="00367CEC" w14:paraId="08F5AF66"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-D </w:t>
            </w:r>
            <w:hyperlink r:id="Ref2510907bf149f6">
              <w:r w:rsidRPr="6A38A84E" w:rsidR="00367CEC">
                <w:rPr>
                  <w:rStyle w:val="Hipervnculo"/>
                  <w:rFonts w:cs="Arial"/>
                  <w:color w:val="auto"/>
                  <w:sz w:val="22"/>
                  <w:szCs w:val="22"/>
                </w:rPr>
                <w:t>tailwindcss@4.3.3</w:t>
              </w:r>
            </w:hyperlink>
            <w:r w:rsidRPr="6A38A84E" w:rsidR="00367CEC">
              <w:rPr>
                <w:sz w:val="22"/>
                <w:szCs w:val="22"/>
              </w:rPr>
              <w:t xml:space="preserve"> </w:t>
            </w:r>
            <w:hyperlink r:id="R313ba72ee3314585">
              <w:r w:rsidRPr="6A38A84E" w:rsidR="00367CEC">
                <w:rPr>
                  <w:rStyle w:val="Hipervnculo"/>
                  <w:rFonts w:cs="Arial"/>
                  <w:color w:val="auto"/>
                  <w:sz w:val="22"/>
                  <w:szCs w:val="22"/>
                </w:rPr>
                <w:t>@tailwindcss/vite@4.3.3</w:t>
              </w:r>
            </w:hyperlink>
          </w:p>
        </w:tc>
      </w:tr>
      <w:tr w:rsidRPr="00367CEC" w:rsidR="00367CEC" w:rsidTr="6A38A84E" w14:paraId="0A07B504" w14:textId="77777777">
        <w:trPr>
          <w:trHeight w:val="41"/>
          <w:jc w:val="center"/>
        </w:trPr>
        <w:tc>
          <w:tcPr>
            <w:tcW w:w="2225" w:type="dxa"/>
            <w:tcMar/>
          </w:tcPr>
          <w:p w:rsidRPr="00367CEC" w:rsidR="00367CEC" w:rsidP="6A38A84E" w:rsidRDefault="00367CEC" w14:paraId="1A84C6C9" w14:textId="77777777">
            <w:pPr>
              <w:rPr>
                <w:b w:val="0"/>
                <w:bCs w:val="0"/>
                <w:sz w:val="22"/>
                <w:szCs w:val="22"/>
              </w:rPr>
            </w:pPr>
            <w:r w:rsidRPr="6A38A84E" w:rsidR="00367CEC">
              <w:rPr>
                <w:b w:val="0"/>
                <w:bCs w:val="0"/>
                <w:sz w:val="22"/>
                <w:szCs w:val="22"/>
              </w:rPr>
              <w:t>react</w:t>
            </w:r>
            <w:r w:rsidRPr="6A38A84E" w:rsidR="00367CEC">
              <w:rPr>
                <w:b w:val="0"/>
                <w:bCs w:val="0"/>
                <w:sz w:val="22"/>
                <w:szCs w:val="22"/>
              </w:rPr>
              <w:t>-</w:t>
            </w:r>
            <w:r w:rsidRPr="6A38A84E" w:rsidR="00367CEC">
              <w:rPr>
                <w:b w:val="0"/>
                <w:bCs w:val="0"/>
                <w:sz w:val="22"/>
                <w:szCs w:val="22"/>
              </w:rPr>
              <w:t>router</w:t>
            </w:r>
            <w:r w:rsidRPr="6A38A84E" w:rsidR="00367CEC">
              <w:rPr>
                <w:b w:val="0"/>
                <w:bCs w:val="0"/>
                <w:sz w:val="22"/>
                <w:szCs w:val="22"/>
              </w:rPr>
              <w:t>-dom</w:t>
            </w:r>
          </w:p>
        </w:tc>
        <w:tc>
          <w:tcPr>
            <w:tcW w:w="1598" w:type="dxa"/>
            <w:tcMar/>
            <w:vAlign w:val="center"/>
          </w:tcPr>
          <w:p w:rsidRPr="00367CEC" w:rsidR="00367CEC" w:rsidP="6A38A84E" w:rsidRDefault="00367CEC" w14:paraId="72CAC031" w14:textId="77777777">
            <w:pPr>
              <w:jc w:val="center"/>
              <w:rPr>
                <w:sz w:val="22"/>
                <w:szCs w:val="22"/>
              </w:rPr>
            </w:pPr>
            <w:r w:rsidRPr="6A38A84E" w:rsidR="00367CEC">
              <w:rPr>
                <w:sz w:val="22"/>
                <w:szCs w:val="22"/>
              </w:rPr>
              <w:t>7.18.2</w:t>
            </w:r>
          </w:p>
        </w:tc>
        <w:tc>
          <w:tcPr>
            <w:tcW w:w="3245" w:type="dxa"/>
            <w:tcMar/>
          </w:tcPr>
          <w:p w:rsidRPr="00367CEC" w:rsidR="00367CEC" w:rsidP="6A38A84E" w:rsidRDefault="00367CEC" w14:paraId="673C1A53" w14:textId="77777777">
            <w:pPr>
              <w:rPr>
                <w:sz w:val="22"/>
                <w:szCs w:val="22"/>
              </w:rPr>
            </w:pPr>
            <w:r w:rsidRPr="6A38A84E" w:rsidR="00367CEC">
              <w:rPr>
                <w:sz w:val="22"/>
                <w:szCs w:val="22"/>
              </w:rPr>
              <w:t>Enrutamiento del lado del cliente — todas las &lt;</w:t>
            </w:r>
            <w:r w:rsidRPr="6A38A84E" w:rsidR="00367CEC">
              <w:rPr>
                <w:sz w:val="22"/>
                <w:szCs w:val="22"/>
              </w:rPr>
              <w:t>Route</w:t>
            </w:r>
            <w:r w:rsidRPr="6A38A84E" w:rsidR="00367CEC">
              <w:rPr>
                <w:sz w:val="22"/>
                <w:szCs w:val="22"/>
              </w:rPr>
              <w:t xml:space="preserve">&gt; de </w:t>
            </w:r>
            <w:r w:rsidRPr="6A38A84E" w:rsidR="00367CEC">
              <w:rPr>
                <w:sz w:val="22"/>
                <w:szCs w:val="22"/>
              </w:rPr>
              <w:t>App.tsx</w:t>
            </w:r>
            <w:r w:rsidRPr="6A38A84E" w:rsidR="00367CEC">
              <w:rPr>
                <w:sz w:val="22"/>
                <w:szCs w:val="22"/>
              </w:rPr>
              <w:t>.</w:t>
            </w:r>
          </w:p>
        </w:tc>
        <w:tc>
          <w:tcPr>
            <w:tcW w:w="3984" w:type="dxa"/>
            <w:tcMar/>
          </w:tcPr>
          <w:p w:rsidRPr="00367CEC" w:rsidR="00367CEC" w:rsidP="6A38A84E" w:rsidRDefault="00367CEC" w14:paraId="07CACC2E"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w:t>
            </w:r>
            <w:hyperlink r:id="Rc97eb29df9e04d42">
              <w:r w:rsidRPr="6A38A84E" w:rsidR="00367CEC">
                <w:rPr>
                  <w:rStyle w:val="Hipervnculo"/>
                  <w:rFonts w:cs="Arial"/>
                  <w:color w:val="auto"/>
                  <w:sz w:val="22"/>
                  <w:szCs w:val="22"/>
                </w:rPr>
                <w:t>react-router-dom@7.18.2</w:t>
              </w:r>
            </w:hyperlink>
          </w:p>
        </w:tc>
      </w:tr>
      <w:tr w:rsidRPr="00367CEC" w:rsidR="00367CEC" w:rsidTr="6A38A84E" w14:paraId="13D5FC7E" w14:textId="77777777">
        <w:trPr>
          <w:trHeight w:val="41"/>
          <w:jc w:val="center"/>
        </w:trPr>
        <w:tc>
          <w:tcPr>
            <w:tcW w:w="2225" w:type="dxa"/>
            <w:tcMar/>
          </w:tcPr>
          <w:p w:rsidRPr="00367CEC" w:rsidR="00367CEC" w:rsidP="6A38A84E" w:rsidRDefault="00367CEC" w14:paraId="64B805AF" w14:textId="77777777">
            <w:pPr>
              <w:rPr>
                <w:b w:val="0"/>
                <w:bCs w:val="0"/>
                <w:sz w:val="22"/>
                <w:szCs w:val="22"/>
              </w:rPr>
            </w:pPr>
            <w:r w:rsidRPr="6A38A84E" w:rsidR="00367CEC">
              <w:rPr>
                <w:b w:val="0"/>
                <w:bCs w:val="0"/>
                <w:sz w:val="22"/>
                <w:szCs w:val="22"/>
              </w:rPr>
              <w:t>axios</w:t>
            </w:r>
          </w:p>
        </w:tc>
        <w:tc>
          <w:tcPr>
            <w:tcW w:w="1598" w:type="dxa"/>
            <w:tcMar/>
            <w:vAlign w:val="center"/>
          </w:tcPr>
          <w:p w:rsidRPr="00367CEC" w:rsidR="00367CEC" w:rsidP="6A38A84E" w:rsidRDefault="00367CEC" w14:paraId="02BF035D" w14:textId="77777777">
            <w:pPr>
              <w:jc w:val="center"/>
              <w:rPr>
                <w:sz w:val="22"/>
                <w:szCs w:val="22"/>
              </w:rPr>
            </w:pPr>
            <w:r w:rsidRPr="6A38A84E" w:rsidR="00367CEC">
              <w:rPr>
                <w:sz w:val="22"/>
                <w:szCs w:val="22"/>
              </w:rPr>
              <w:t>1.19.0</w:t>
            </w:r>
          </w:p>
        </w:tc>
        <w:tc>
          <w:tcPr>
            <w:tcW w:w="3245" w:type="dxa"/>
            <w:tcMar/>
          </w:tcPr>
          <w:p w:rsidRPr="00367CEC" w:rsidR="00367CEC" w:rsidP="6A38A84E" w:rsidRDefault="00367CEC" w14:paraId="74F0B2C4" w14:textId="77777777">
            <w:pPr>
              <w:rPr>
                <w:sz w:val="22"/>
                <w:szCs w:val="22"/>
              </w:rPr>
            </w:pPr>
            <w:r w:rsidRPr="6A38A84E" w:rsidR="00367CEC">
              <w:rPr>
                <w:sz w:val="22"/>
                <w:szCs w:val="22"/>
              </w:rPr>
              <w:t>Cliente HTTP usado en absolutamente todos los *</w:t>
            </w:r>
            <w:r w:rsidRPr="6A38A84E" w:rsidR="00367CEC">
              <w:rPr>
                <w:sz w:val="22"/>
                <w:szCs w:val="22"/>
              </w:rPr>
              <w:t>Service.ts</w:t>
            </w:r>
            <w:r w:rsidRPr="6A38A84E" w:rsidR="00367CEC">
              <w:rPr>
                <w:sz w:val="22"/>
                <w:szCs w:val="22"/>
              </w:rPr>
              <w:t>.</w:t>
            </w:r>
          </w:p>
        </w:tc>
        <w:tc>
          <w:tcPr>
            <w:tcW w:w="3984" w:type="dxa"/>
            <w:tcMar/>
          </w:tcPr>
          <w:p w:rsidRPr="00367CEC" w:rsidR="00367CEC" w:rsidP="6A38A84E" w:rsidRDefault="00367CEC" w14:paraId="5106FAF2"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w:t>
            </w:r>
            <w:hyperlink r:id="R5234b3c2c45b41ab">
              <w:r w:rsidRPr="6A38A84E" w:rsidR="00367CEC">
                <w:rPr>
                  <w:rStyle w:val="Hipervnculo"/>
                  <w:rFonts w:cs="Arial"/>
                  <w:color w:val="auto"/>
                  <w:sz w:val="22"/>
                  <w:szCs w:val="22"/>
                </w:rPr>
                <w:t>axios@1.19.0</w:t>
              </w:r>
            </w:hyperlink>
          </w:p>
        </w:tc>
      </w:tr>
      <w:tr w:rsidRPr="00367CEC" w:rsidR="00367CEC" w:rsidTr="6A38A84E" w14:paraId="609314C6" w14:textId="77777777">
        <w:trPr>
          <w:trHeight w:val="41"/>
          <w:jc w:val="center"/>
        </w:trPr>
        <w:tc>
          <w:tcPr>
            <w:tcW w:w="2225" w:type="dxa"/>
            <w:tcMar/>
          </w:tcPr>
          <w:p w:rsidRPr="00367CEC" w:rsidR="00367CEC" w:rsidP="6A38A84E" w:rsidRDefault="00367CEC" w14:paraId="13443ACE" w14:textId="77777777">
            <w:pPr>
              <w:rPr>
                <w:b w:val="0"/>
                <w:bCs w:val="0"/>
                <w:sz w:val="22"/>
                <w:szCs w:val="22"/>
              </w:rPr>
            </w:pPr>
            <w:r w:rsidRPr="6A38A84E" w:rsidR="00367CEC">
              <w:rPr>
                <w:b w:val="0"/>
                <w:bCs w:val="0"/>
                <w:sz w:val="22"/>
                <w:szCs w:val="22"/>
              </w:rPr>
              <w:t>jwt-decode</w:t>
            </w:r>
          </w:p>
        </w:tc>
        <w:tc>
          <w:tcPr>
            <w:tcW w:w="1598" w:type="dxa"/>
            <w:tcMar/>
            <w:vAlign w:val="center"/>
          </w:tcPr>
          <w:p w:rsidRPr="00367CEC" w:rsidR="00367CEC" w:rsidP="6A38A84E" w:rsidRDefault="00367CEC" w14:paraId="3B9099D3" w14:textId="77777777">
            <w:pPr>
              <w:jc w:val="center"/>
              <w:rPr>
                <w:sz w:val="22"/>
                <w:szCs w:val="22"/>
              </w:rPr>
            </w:pPr>
            <w:r w:rsidRPr="6A38A84E" w:rsidR="00367CEC">
              <w:rPr>
                <w:sz w:val="22"/>
                <w:szCs w:val="22"/>
              </w:rPr>
              <w:t>4.0.0</w:t>
            </w:r>
          </w:p>
        </w:tc>
        <w:tc>
          <w:tcPr>
            <w:tcW w:w="3245" w:type="dxa"/>
            <w:tcMar/>
          </w:tcPr>
          <w:p w:rsidRPr="00367CEC" w:rsidR="00367CEC" w:rsidP="6A38A84E" w:rsidRDefault="00367CEC" w14:paraId="3569F4D7" w14:textId="77777777">
            <w:pPr>
              <w:rPr>
                <w:sz w:val="22"/>
                <w:szCs w:val="22"/>
              </w:rPr>
            </w:pPr>
            <w:r w:rsidRPr="6A38A84E" w:rsidR="00367CEC">
              <w:rPr>
                <w:sz w:val="22"/>
                <w:szCs w:val="22"/>
              </w:rPr>
              <w:t xml:space="preserve">Decodifica el JWT en el navegador para leer </w:t>
            </w:r>
            <w:r w:rsidRPr="6A38A84E" w:rsidR="00367CEC">
              <w:rPr>
                <w:sz w:val="22"/>
                <w:szCs w:val="22"/>
              </w:rPr>
              <w:t>claims</w:t>
            </w:r>
            <w:r w:rsidRPr="6A38A84E" w:rsidR="00367CEC">
              <w:rPr>
                <w:sz w:val="22"/>
                <w:szCs w:val="22"/>
              </w:rPr>
              <w:t xml:space="preserve"> (</w:t>
            </w:r>
            <w:r w:rsidRPr="6A38A84E" w:rsidR="00367CEC">
              <w:rPr>
                <w:sz w:val="22"/>
                <w:szCs w:val="22"/>
              </w:rPr>
              <w:t>esAdminSyc</w:t>
            </w:r>
            <w:r w:rsidRPr="6A38A84E" w:rsidR="00367CEC">
              <w:rPr>
                <w:sz w:val="22"/>
                <w:szCs w:val="22"/>
              </w:rPr>
              <w:t xml:space="preserve">, </w:t>
            </w:r>
            <w:r w:rsidRPr="6A38A84E" w:rsidR="00367CEC">
              <w:rPr>
                <w:sz w:val="22"/>
                <w:szCs w:val="22"/>
              </w:rPr>
              <w:t>esGerencial</w:t>
            </w:r>
            <w:r w:rsidRPr="6A38A84E" w:rsidR="00367CEC">
              <w:rPr>
                <w:sz w:val="22"/>
                <w:szCs w:val="22"/>
              </w:rPr>
              <w:t xml:space="preserve">...) — la verificación real de firma la hace el </w:t>
            </w:r>
            <w:r w:rsidRPr="6A38A84E" w:rsidR="00367CEC">
              <w:rPr>
                <w:sz w:val="22"/>
                <w:szCs w:val="22"/>
              </w:rPr>
              <w:t>backend</w:t>
            </w:r>
            <w:r w:rsidRPr="6A38A84E" w:rsidR="00367CEC">
              <w:rPr>
                <w:sz w:val="22"/>
                <w:szCs w:val="22"/>
              </w:rPr>
              <w:t>.</w:t>
            </w:r>
          </w:p>
        </w:tc>
        <w:tc>
          <w:tcPr>
            <w:tcW w:w="3984" w:type="dxa"/>
            <w:tcMar/>
          </w:tcPr>
          <w:p w:rsidRPr="00367CEC" w:rsidR="00367CEC" w:rsidP="6A38A84E" w:rsidRDefault="00367CEC" w14:paraId="3CE2B6FE"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w:t>
            </w:r>
            <w:hyperlink r:id="Rae5d0de18c2b4f17">
              <w:r w:rsidRPr="6A38A84E" w:rsidR="00367CEC">
                <w:rPr>
                  <w:rStyle w:val="Hipervnculo"/>
                  <w:rFonts w:cs="Arial"/>
                  <w:color w:val="auto"/>
                  <w:sz w:val="22"/>
                  <w:szCs w:val="22"/>
                </w:rPr>
                <w:t>jwt-decode@4.0.0</w:t>
              </w:r>
            </w:hyperlink>
          </w:p>
        </w:tc>
      </w:tr>
      <w:tr w:rsidRPr="00367CEC" w:rsidR="00367CEC" w:rsidTr="6A38A84E" w14:paraId="6BA7EF0A" w14:textId="77777777">
        <w:trPr>
          <w:trHeight w:val="41"/>
          <w:jc w:val="center"/>
        </w:trPr>
        <w:tc>
          <w:tcPr>
            <w:tcW w:w="2225" w:type="dxa"/>
            <w:tcMar/>
          </w:tcPr>
          <w:p w:rsidRPr="00367CEC" w:rsidR="00367CEC" w:rsidP="6A38A84E" w:rsidRDefault="00367CEC" w14:paraId="0590DC5B" w14:textId="77777777">
            <w:pPr>
              <w:rPr>
                <w:b w:val="0"/>
                <w:bCs w:val="0"/>
                <w:sz w:val="22"/>
                <w:szCs w:val="22"/>
              </w:rPr>
            </w:pPr>
            <w:r w:rsidRPr="6A38A84E" w:rsidR="00367CEC">
              <w:rPr>
                <w:b w:val="0"/>
                <w:bCs w:val="0"/>
                <w:sz w:val="22"/>
                <w:szCs w:val="22"/>
              </w:rPr>
              <w:t>recharts</w:t>
            </w:r>
          </w:p>
        </w:tc>
        <w:tc>
          <w:tcPr>
            <w:tcW w:w="1598" w:type="dxa"/>
            <w:tcMar/>
            <w:vAlign w:val="center"/>
          </w:tcPr>
          <w:p w:rsidRPr="00367CEC" w:rsidR="00367CEC" w:rsidP="6A38A84E" w:rsidRDefault="00367CEC" w14:paraId="21623C2B" w14:textId="77777777">
            <w:pPr>
              <w:jc w:val="center"/>
              <w:rPr>
                <w:sz w:val="22"/>
                <w:szCs w:val="22"/>
              </w:rPr>
            </w:pPr>
            <w:r w:rsidRPr="6A38A84E" w:rsidR="00367CEC">
              <w:rPr>
                <w:sz w:val="22"/>
                <w:szCs w:val="22"/>
              </w:rPr>
              <w:t>3.10.1</w:t>
            </w:r>
          </w:p>
        </w:tc>
        <w:tc>
          <w:tcPr>
            <w:tcW w:w="3245" w:type="dxa"/>
            <w:tcMar/>
          </w:tcPr>
          <w:p w:rsidRPr="00367CEC" w:rsidR="00367CEC" w:rsidP="6A38A84E" w:rsidRDefault="00367CEC" w14:paraId="50AAFE6F" w14:textId="77777777">
            <w:pPr>
              <w:rPr>
                <w:sz w:val="22"/>
                <w:szCs w:val="22"/>
              </w:rPr>
            </w:pPr>
            <w:r w:rsidRPr="6A38A84E" w:rsidR="00367CEC">
              <w:rPr>
                <w:sz w:val="22"/>
                <w:szCs w:val="22"/>
              </w:rPr>
              <w:t>Librería de gráficos usada en vistas de reportes (el módulo Gerencial construyó sus propios gráficos SVG en vez de usar esta).</w:t>
            </w:r>
          </w:p>
        </w:tc>
        <w:tc>
          <w:tcPr>
            <w:tcW w:w="3984" w:type="dxa"/>
            <w:tcMar/>
          </w:tcPr>
          <w:p w:rsidRPr="00367CEC" w:rsidR="00367CEC" w:rsidP="6A38A84E" w:rsidRDefault="00367CEC" w14:paraId="4AEFC6BC"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w:t>
            </w:r>
            <w:hyperlink r:id="Rc64f577a3eec4de3">
              <w:r w:rsidRPr="6A38A84E" w:rsidR="00367CEC">
                <w:rPr>
                  <w:rStyle w:val="Hipervnculo"/>
                  <w:rFonts w:cs="Arial"/>
                  <w:color w:val="auto"/>
                  <w:sz w:val="22"/>
                  <w:szCs w:val="22"/>
                </w:rPr>
                <w:t>recharts@3.10.1</w:t>
              </w:r>
            </w:hyperlink>
          </w:p>
        </w:tc>
      </w:tr>
      <w:tr w:rsidRPr="00367CEC" w:rsidR="00367CEC" w:rsidTr="6A38A84E" w14:paraId="7D5B882C" w14:textId="77777777">
        <w:trPr>
          <w:trHeight w:val="41"/>
          <w:jc w:val="center"/>
        </w:trPr>
        <w:tc>
          <w:tcPr>
            <w:tcW w:w="2225" w:type="dxa"/>
            <w:tcMar/>
          </w:tcPr>
          <w:p w:rsidRPr="00367CEC" w:rsidR="00367CEC" w:rsidP="6A38A84E" w:rsidRDefault="00367CEC" w14:paraId="248A3D2F" w14:textId="77777777">
            <w:pPr>
              <w:rPr>
                <w:b w:val="0"/>
                <w:bCs w:val="0"/>
                <w:sz w:val="22"/>
                <w:szCs w:val="22"/>
              </w:rPr>
            </w:pPr>
            <w:r w:rsidRPr="6A38A84E" w:rsidR="00367CEC">
              <w:rPr>
                <w:b w:val="0"/>
                <w:bCs w:val="0"/>
                <w:sz w:val="22"/>
                <w:szCs w:val="22"/>
              </w:rPr>
              <w:t>lucide-</w:t>
            </w:r>
            <w:r w:rsidRPr="6A38A84E" w:rsidR="00367CEC">
              <w:rPr>
                <w:b w:val="0"/>
                <w:bCs w:val="0"/>
                <w:sz w:val="22"/>
                <w:szCs w:val="22"/>
              </w:rPr>
              <w:t>react</w:t>
            </w:r>
          </w:p>
        </w:tc>
        <w:tc>
          <w:tcPr>
            <w:tcW w:w="1598" w:type="dxa"/>
            <w:tcMar/>
            <w:vAlign w:val="center"/>
          </w:tcPr>
          <w:p w:rsidRPr="00367CEC" w:rsidR="00367CEC" w:rsidP="6A38A84E" w:rsidRDefault="00367CEC" w14:paraId="6659F2F0" w14:textId="77777777">
            <w:pPr>
              <w:jc w:val="center"/>
              <w:rPr>
                <w:sz w:val="22"/>
                <w:szCs w:val="22"/>
              </w:rPr>
            </w:pPr>
            <w:r w:rsidRPr="6A38A84E" w:rsidR="00367CEC">
              <w:rPr>
                <w:sz w:val="22"/>
                <w:szCs w:val="22"/>
              </w:rPr>
              <w:t>1.31.0</w:t>
            </w:r>
          </w:p>
        </w:tc>
        <w:tc>
          <w:tcPr>
            <w:tcW w:w="3245" w:type="dxa"/>
            <w:tcMar/>
          </w:tcPr>
          <w:p w:rsidRPr="00367CEC" w:rsidR="00367CEC" w:rsidP="6A38A84E" w:rsidRDefault="00367CEC" w14:paraId="23C9CA3D" w14:textId="77777777">
            <w:pPr>
              <w:rPr>
                <w:sz w:val="22"/>
                <w:szCs w:val="22"/>
              </w:rPr>
            </w:pPr>
            <w:r w:rsidRPr="6A38A84E" w:rsidR="00367CEC">
              <w:rPr>
                <w:sz w:val="22"/>
                <w:szCs w:val="22"/>
              </w:rPr>
              <w:t>Set de íconos SVG usados en toda la interfaz.</w:t>
            </w:r>
          </w:p>
        </w:tc>
        <w:tc>
          <w:tcPr>
            <w:tcW w:w="3984" w:type="dxa"/>
            <w:tcMar/>
          </w:tcPr>
          <w:p w:rsidRPr="00367CEC" w:rsidR="00367CEC" w:rsidP="6A38A84E" w:rsidRDefault="00367CEC" w14:paraId="0F6052F7"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w:t>
            </w:r>
            <w:hyperlink r:id="R64b6dca4185143cf">
              <w:r w:rsidRPr="6A38A84E" w:rsidR="00367CEC">
                <w:rPr>
                  <w:rStyle w:val="Hipervnculo"/>
                  <w:rFonts w:cs="Arial"/>
                  <w:color w:val="auto"/>
                  <w:sz w:val="22"/>
                  <w:szCs w:val="22"/>
                </w:rPr>
                <w:t>lucide-react@1.31.0</w:t>
              </w:r>
            </w:hyperlink>
          </w:p>
        </w:tc>
      </w:tr>
      <w:tr w:rsidRPr="00367CEC" w:rsidR="00367CEC" w:rsidTr="6A38A84E" w14:paraId="356E1DA6" w14:textId="77777777">
        <w:trPr>
          <w:trHeight w:val="41"/>
          <w:jc w:val="center"/>
        </w:trPr>
        <w:tc>
          <w:tcPr>
            <w:tcW w:w="2225" w:type="dxa"/>
            <w:tcMar/>
          </w:tcPr>
          <w:p w:rsidRPr="00367CEC" w:rsidR="00367CEC" w:rsidP="6A38A84E" w:rsidRDefault="00367CEC" w14:paraId="3B83F3E6" w14:textId="77777777">
            <w:pPr>
              <w:rPr>
                <w:b w:val="0"/>
                <w:bCs w:val="0"/>
                <w:sz w:val="22"/>
                <w:szCs w:val="22"/>
              </w:rPr>
            </w:pPr>
            <w:r w:rsidRPr="6A38A84E" w:rsidR="00367CEC">
              <w:rPr>
                <w:b w:val="0"/>
                <w:bCs w:val="0"/>
                <w:sz w:val="22"/>
                <w:szCs w:val="22"/>
              </w:rPr>
              <w:t>leaflet</w:t>
            </w:r>
            <w:r w:rsidRPr="6A38A84E" w:rsidR="00367CEC">
              <w:rPr>
                <w:b w:val="0"/>
                <w:bCs w:val="0"/>
                <w:sz w:val="22"/>
                <w:szCs w:val="22"/>
              </w:rPr>
              <w:t xml:space="preserve"> + </w:t>
            </w:r>
            <w:r w:rsidRPr="6A38A84E" w:rsidR="00367CEC">
              <w:rPr>
                <w:b w:val="0"/>
                <w:bCs w:val="0"/>
                <w:sz w:val="22"/>
                <w:szCs w:val="22"/>
              </w:rPr>
              <w:t>react-leaflet</w:t>
            </w:r>
            <w:r w:rsidRPr="6A38A84E" w:rsidR="00367CEC">
              <w:rPr>
                <w:b w:val="0"/>
                <w:bCs w:val="0"/>
                <w:sz w:val="22"/>
                <w:szCs w:val="22"/>
              </w:rPr>
              <w:t xml:space="preserve"> (+ @types/leaflet)</w:t>
            </w:r>
          </w:p>
        </w:tc>
        <w:tc>
          <w:tcPr>
            <w:tcW w:w="1598" w:type="dxa"/>
            <w:tcMar/>
            <w:vAlign w:val="center"/>
          </w:tcPr>
          <w:p w:rsidRPr="00367CEC" w:rsidR="00367CEC" w:rsidP="6A38A84E" w:rsidRDefault="00367CEC" w14:paraId="50309865" w14:textId="77777777">
            <w:pPr>
              <w:jc w:val="center"/>
              <w:rPr>
                <w:sz w:val="22"/>
                <w:szCs w:val="22"/>
              </w:rPr>
            </w:pPr>
            <w:r w:rsidRPr="6A38A84E" w:rsidR="00367CEC">
              <w:rPr>
                <w:sz w:val="22"/>
                <w:szCs w:val="22"/>
              </w:rPr>
              <w:t>1.9.4 / 5.0.0 / 1.9.22</w:t>
            </w:r>
          </w:p>
        </w:tc>
        <w:tc>
          <w:tcPr>
            <w:tcW w:w="3245" w:type="dxa"/>
            <w:tcMar/>
          </w:tcPr>
          <w:p w:rsidRPr="00367CEC" w:rsidR="00367CEC" w:rsidP="6A38A84E" w:rsidRDefault="00367CEC" w14:paraId="73532C5C" w14:textId="77777777">
            <w:pPr>
              <w:rPr>
                <w:sz w:val="22"/>
                <w:szCs w:val="22"/>
              </w:rPr>
            </w:pPr>
            <w:r w:rsidRPr="6A38A84E" w:rsidR="00367CEC">
              <w:rPr>
                <w:sz w:val="22"/>
                <w:szCs w:val="22"/>
              </w:rPr>
              <w:t xml:space="preserve">Mapas interactivos — usados en </w:t>
            </w:r>
            <w:r w:rsidRPr="6A38A84E" w:rsidR="00367CEC">
              <w:rPr>
                <w:sz w:val="22"/>
                <w:szCs w:val="22"/>
              </w:rPr>
              <w:t>GoTrace</w:t>
            </w:r>
            <w:r w:rsidRPr="6A38A84E" w:rsidR="00367CEC">
              <w:rPr>
                <w:sz w:val="22"/>
                <w:szCs w:val="22"/>
              </w:rPr>
              <w:t xml:space="preserve"> para mostrar rutas de trazabilidad.</w:t>
            </w:r>
          </w:p>
        </w:tc>
        <w:tc>
          <w:tcPr>
            <w:tcW w:w="3984" w:type="dxa"/>
            <w:tcMar/>
          </w:tcPr>
          <w:p w:rsidRPr="00367CEC" w:rsidR="00367CEC" w:rsidP="6A38A84E" w:rsidRDefault="00367CEC" w14:paraId="58D9C52C"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w:t>
            </w:r>
            <w:hyperlink r:id="R9378960bf13d4834">
              <w:r w:rsidRPr="6A38A84E" w:rsidR="00367CEC">
                <w:rPr>
                  <w:rStyle w:val="Hipervnculo"/>
                  <w:rFonts w:cs="Arial"/>
                  <w:color w:val="auto"/>
                  <w:sz w:val="22"/>
                  <w:szCs w:val="22"/>
                </w:rPr>
                <w:t>leaflet@1.9.4</w:t>
              </w:r>
            </w:hyperlink>
            <w:r w:rsidRPr="6A38A84E" w:rsidR="00367CEC">
              <w:rPr>
                <w:sz w:val="22"/>
                <w:szCs w:val="22"/>
              </w:rPr>
              <w:t xml:space="preserve"> </w:t>
            </w:r>
            <w:hyperlink r:id="R1510fb97a90545fa">
              <w:r w:rsidRPr="6A38A84E" w:rsidR="00367CEC">
                <w:rPr>
                  <w:rStyle w:val="Hipervnculo"/>
                  <w:rFonts w:cs="Arial"/>
                  <w:color w:val="auto"/>
                  <w:sz w:val="22"/>
                  <w:szCs w:val="22"/>
                </w:rPr>
                <w:t>react-leaflet@5.0.0</w:t>
              </w:r>
            </w:hyperlink>
            <w:r w:rsidRPr="6A38A84E" w:rsidR="00367CEC">
              <w:rPr>
                <w:sz w:val="22"/>
                <w:szCs w:val="22"/>
              </w:rPr>
              <w:t xml:space="preserve"> &amp;&amp; </w:t>
            </w: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-D </w:t>
            </w:r>
            <w:hyperlink r:id="R4e0eb3cd581b44fc">
              <w:r w:rsidRPr="6A38A84E" w:rsidR="00367CEC">
                <w:rPr>
                  <w:rStyle w:val="Hipervnculo"/>
                  <w:rFonts w:cs="Arial"/>
                  <w:color w:val="auto"/>
                  <w:sz w:val="22"/>
                  <w:szCs w:val="22"/>
                </w:rPr>
                <w:t>@types/leaflet@1.9.22</w:t>
              </w:r>
            </w:hyperlink>
          </w:p>
        </w:tc>
      </w:tr>
      <w:tr w:rsidRPr="00367CEC" w:rsidR="00367CEC" w:rsidTr="6A38A84E" w14:paraId="5BB8D697" w14:textId="77777777">
        <w:trPr>
          <w:trHeight w:val="41"/>
          <w:jc w:val="center"/>
        </w:trPr>
        <w:tc>
          <w:tcPr>
            <w:tcW w:w="2225" w:type="dxa"/>
            <w:tcMar/>
          </w:tcPr>
          <w:p w:rsidRPr="00367CEC" w:rsidR="00367CEC" w:rsidP="6A38A84E" w:rsidRDefault="00367CEC" w14:paraId="5C743C06" w14:textId="77777777">
            <w:pPr>
              <w:rPr>
                <w:b w:val="0"/>
                <w:bCs w:val="0"/>
                <w:sz w:val="22"/>
                <w:szCs w:val="22"/>
              </w:rPr>
            </w:pPr>
            <w:r w:rsidRPr="6A38A84E" w:rsidR="00367CEC">
              <w:rPr>
                <w:b w:val="0"/>
                <w:bCs w:val="0"/>
                <w:sz w:val="22"/>
                <w:szCs w:val="22"/>
              </w:rPr>
              <w:t>@vitejs/plugin-react</w:t>
            </w:r>
          </w:p>
        </w:tc>
        <w:tc>
          <w:tcPr>
            <w:tcW w:w="1598" w:type="dxa"/>
            <w:tcMar/>
            <w:vAlign w:val="center"/>
          </w:tcPr>
          <w:p w:rsidRPr="00367CEC" w:rsidR="00367CEC" w:rsidP="6A38A84E" w:rsidRDefault="00367CEC" w14:paraId="722FA065" w14:textId="77777777">
            <w:pPr>
              <w:jc w:val="center"/>
              <w:rPr>
                <w:sz w:val="22"/>
                <w:szCs w:val="22"/>
              </w:rPr>
            </w:pPr>
            <w:r w:rsidRPr="6A38A84E" w:rsidR="00367CEC">
              <w:rPr>
                <w:sz w:val="22"/>
                <w:szCs w:val="22"/>
              </w:rPr>
              <w:t>6.0.4</w:t>
            </w:r>
          </w:p>
        </w:tc>
        <w:tc>
          <w:tcPr>
            <w:tcW w:w="3245" w:type="dxa"/>
            <w:tcMar/>
          </w:tcPr>
          <w:p w:rsidRPr="00367CEC" w:rsidR="00367CEC" w:rsidP="6A38A84E" w:rsidRDefault="00367CEC" w14:paraId="28294A50" w14:textId="77777777">
            <w:pPr>
              <w:rPr>
                <w:sz w:val="22"/>
                <w:szCs w:val="22"/>
              </w:rPr>
            </w:pPr>
            <w:r w:rsidRPr="6A38A84E" w:rsidR="00367CEC">
              <w:rPr>
                <w:sz w:val="22"/>
                <w:szCs w:val="22"/>
              </w:rPr>
              <w:t xml:space="preserve">Plugin de Vite que habilita JSX y </w:t>
            </w:r>
            <w:r w:rsidRPr="6A38A84E" w:rsidR="00367CEC">
              <w:rPr>
                <w:sz w:val="22"/>
                <w:szCs w:val="22"/>
              </w:rPr>
              <w:t>Fast</w:t>
            </w:r>
            <w:r w:rsidRPr="6A38A84E" w:rsidR="00367CEC">
              <w:rPr>
                <w:sz w:val="22"/>
                <w:szCs w:val="22"/>
              </w:rPr>
              <w:t xml:space="preserve"> </w:t>
            </w:r>
            <w:r w:rsidRPr="6A38A84E" w:rsidR="00367CEC">
              <w:rPr>
                <w:sz w:val="22"/>
                <w:szCs w:val="22"/>
              </w:rPr>
              <w:t>Refresh</w:t>
            </w:r>
            <w:r w:rsidRPr="6A38A84E" w:rsidR="00367CEC">
              <w:rPr>
                <w:sz w:val="22"/>
                <w:szCs w:val="22"/>
              </w:rPr>
              <w:t xml:space="preserve"> para </w:t>
            </w:r>
            <w:r w:rsidRPr="6A38A84E" w:rsidR="00367CEC">
              <w:rPr>
                <w:sz w:val="22"/>
                <w:szCs w:val="22"/>
              </w:rPr>
              <w:t>React</w:t>
            </w:r>
            <w:r w:rsidRPr="6A38A84E" w:rsidR="00367CEC">
              <w:rPr>
                <w:sz w:val="22"/>
                <w:szCs w:val="22"/>
              </w:rPr>
              <w:t>.</w:t>
            </w:r>
          </w:p>
        </w:tc>
        <w:tc>
          <w:tcPr>
            <w:tcW w:w="3984" w:type="dxa"/>
            <w:tcMar/>
          </w:tcPr>
          <w:p w:rsidRPr="00367CEC" w:rsidR="00367CEC" w:rsidP="6A38A84E" w:rsidRDefault="00367CEC" w14:paraId="5314B036"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-D </w:t>
            </w:r>
            <w:hyperlink r:id="R4508093fc9494668">
              <w:r w:rsidRPr="6A38A84E" w:rsidR="00367CEC">
                <w:rPr>
                  <w:rStyle w:val="Hipervnculo"/>
                  <w:rFonts w:cs="Arial"/>
                  <w:color w:val="auto"/>
                  <w:sz w:val="22"/>
                  <w:szCs w:val="22"/>
                </w:rPr>
                <w:t>@vitejs/plugin-react@6.0.4</w:t>
              </w:r>
            </w:hyperlink>
          </w:p>
        </w:tc>
      </w:tr>
      <w:tr w:rsidRPr="00367CEC" w:rsidR="00367CEC" w:rsidTr="6A38A84E" w14:paraId="7DB0B4E3" w14:textId="77777777">
        <w:trPr>
          <w:trHeight w:val="41"/>
          <w:jc w:val="center"/>
        </w:trPr>
        <w:tc>
          <w:tcPr>
            <w:tcW w:w="2225" w:type="dxa"/>
            <w:tcMar/>
          </w:tcPr>
          <w:p w:rsidRPr="00367CEC" w:rsidR="00367CEC" w:rsidP="6A38A84E" w:rsidRDefault="00367CEC" w14:paraId="5D0D49ED" w14:textId="77777777">
            <w:pPr>
              <w:rPr>
                <w:b w:val="0"/>
                <w:bCs w:val="0"/>
                <w:sz w:val="22"/>
                <w:szCs w:val="22"/>
              </w:rPr>
            </w:pPr>
            <w:r w:rsidRPr="6A38A84E" w:rsidR="00367CEC">
              <w:rPr>
                <w:b w:val="0"/>
                <w:bCs w:val="0"/>
                <w:sz w:val="22"/>
                <w:szCs w:val="22"/>
              </w:rPr>
              <w:t>eslint</w:t>
            </w:r>
            <w:r w:rsidRPr="6A38A84E" w:rsidR="00367CEC">
              <w:rPr>
                <w:b w:val="0"/>
                <w:bCs w:val="0"/>
                <w:sz w:val="22"/>
                <w:szCs w:val="22"/>
              </w:rPr>
              <w:t xml:space="preserve"> + </w:t>
            </w:r>
            <w:r w:rsidRPr="6A38A84E" w:rsidR="00367CEC">
              <w:rPr>
                <w:b w:val="0"/>
                <w:bCs w:val="0"/>
                <w:sz w:val="22"/>
                <w:szCs w:val="22"/>
              </w:rPr>
              <w:t>typescript-eslint</w:t>
            </w:r>
          </w:p>
        </w:tc>
        <w:tc>
          <w:tcPr>
            <w:tcW w:w="1598" w:type="dxa"/>
            <w:tcMar/>
            <w:vAlign w:val="center"/>
          </w:tcPr>
          <w:p w:rsidRPr="00367CEC" w:rsidR="00367CEC" w:rsidP="6A38A84E" w:rsidRDefault="00367CEC" w14:paraId="61D9F897" w14:textId="77777777">
            <w:pPr>
              <w:jc w:val="center"/>
              <w:rPr>
                <w:sz w:val="22"/>
                <w:szCs w:val="22"/>
              </w:rPr>
            </w:pPr>
            <w:r w:rsidRPr="6A38A84E" w:rsidR="00367CEC">
              <w:rPr>
                <w:sz w:val="22"/>
                <w:szCs w:val="22"/>
              </w:rPr>
              <w:t>10.8.0 / 8.65.0</w:t>
            </w:r>
          </w:p>
        </w:tc>
        <w:tc>
          <w:tcPr>
            <w:tcW w:w="3245" w:type="dxa"/>
            <w:tcMar/>
          </w:tcPr>
          <w:p w:rsidRPr="00367CEC" w:rsidR="00367CEC" w:rsidP="6A38A84E" w:rsidRDefault="00367CEC" w14:paraId="02229D7D" w14:textId="77777777">
            <w:pPr>
              <w:rPr>
                <w:sz w:val="22"/>
                <w:szCs w:val="22"/>
              </w:rPr>
            </w:pPr>
            <w:r w:rsidRPr="6A38A84E" w:rsidR="00367CEC">
              <w:rPr>
                <w:sz w:val="22"/>
                <w:szCs w:val="22"/>
              </w:rPr>
              <w:t>Linting</w:t>
            </w:r>
            <w:r w:rsidRPr="6A38A84E" w:rsidR="00367CEC">
              <w:rPr>
                <w:sz w:val="22"/>
                <w:szCs w:val="22"/>
              </w:rPr>
              <w:t xml:space="preserve"> de código — solo se usa en desarrollo, no va a producción.</w:t>
            </w:r>
          </w:p>
        </w:tc>
        <w:tc>
          <w:tcPr>
            <w:tcW w:w="3984" w:type="dxa"/>
            <w:tcMar/>
          </w:tcPr>
          <w:p w:rsidRPr="00367CEC" w:rsidR="00367CEC" w:rsidP="6A38A84E" w:rsidRDefault="00367CEC" w14:paraId="050075B8" w14:textId="77777777">
            <w:pPr>
              <w:rPr>
                <w:sz w:val="22"/>
                <w:szCs w:val="22"/>
              </w:rPr>
            </w:pPr>
            <w:r w:rsidRPr="6A38A84E" w:rsidR="00367CEC">
              <w:rPr>
                <w:sz w:val="22"/>
                <w:szCs w:val="22"/>
              </w:rPr>
              <w:t>npm</w:t>
            </w:r>
            <w:r w:rsidRPr="6A38A84E" w:rsidR="00367CEC">
              <w:rPr>
                <w:sz w:val="22"/>
                <w:szCs w:val="22"/>
              </w:rPr>
              <w:t xml:space="preserve"> </w:t>
            </w:r>
            <w:r w:rsidRPr="6A38A84E" w:rsidR="00367CEC">
              <w:rPr>
                <w:sz w:val="22"/>
                <w:szCs w:val="22"/>
              </w:rPr>
              <w:t>install</w:t>
            </w:r>
            <w:r w:rsidRPr="6A38A84E" w:rsidR="00367CEC">
              <w:rPr>
                <w:sz w:val="22"/>
                <w:szCs w:val="22"/>
              </w:rPr>
              <w:t xml:space="preserve"> -D </w:t>
            </w:r>
            <w:hyperlink r:id="R8a800c0c3de642c8">
              <w:r w:rsidRPr="6A38A84E" w:rsidR="00367CEC">
                <w:rPr>
                  <w:rStyle w:val="Hipervnculo"/>
                  <w:rFonts w:cs="Arial"/>
                  <w:color w:val="auto"/>
                  <w:sz w:val="22"/>
                  <w:szCs w:val="22"/>
                </w:rPr>
                <w:t>eslint@10.8.0</w:t>
              </w:r>
            </w:hyperlink>
            <w:r w:rsidRPr="6A38A84E" w:rsidR="00367CEC">
              <w:rPr>
                <w:sz w:val="22"/>
                <w:szCs w:val="22"/>
              </w:rPr>
              <w:t xml:space="preserve"> </w:t>
            </w:r>
            <w:hyperlink r:id="R7abd08cc66e4421d">
              <w:r w:rsidRPr="6A38A84E" w:rsidR="00367CEC">
                <w:rPr>
                  <w:rStyle w:val="Hipervnculo"/>
                  <w:rFonts w:cs="Arial"/>
                  <w:color w:val="auto"/>
                  <w:sz w:val="22"/>
                  <w:szCs w:val="22"/>
                </w:rPr>
                <w:t>typescript-eslint@8.65.0</w:t>
              </w:r>
            </w:hyperlink>
          </w:p>
        </w:tc>
      </w:tr>
    </w:tbl>
    <w:p w:rsidR="00367CEC" w:rsidP="00367CEC" w:rsidRDefault="00367CEC" w14:paraId="1E2267DF" w14:textId="77777777"/>
    <w:p w:rsidRPr="00367CEC" w:rsidR="00367CEC" w:rsidP="6A38A84E" w:rsidRDefault="00367CEC" w14:paraId="7F185D44" w14:textId="077B3EBC">
      <w:pPr>
        <w:pStyle w:val="Prrafodelista"/>
        <w:numPr>
          <w:ilvl w:val="0"/>
          <w:numId w:val="66"/>
        </w:numPr>
        <w:rPr/>
      </w:pPr>
      <w:r w:rsidR="00367CEC">
        <w:rPr/>
        <w:t>Otros datos del repositorio</w:t>
      </w:r>
    </w:p>
    <w:p w:rsidRPr="00367CEC" w:rsidR="00367CEC" w:rsidP="00367CEC" w:rsidRDefault="00367CEC" w14:paraId="0949C3EE" w14:textId="7BB782F6">
      <w:r w:rsidRPr="6A38A84E" w:rsidR="00367CEC">
        <w:rPr>
          <w:rFonts w:eastAsia="system-ui"/>
        </w:rPr>
        <w:t xml:space="preserve">Solución declarada en </w:t>
      </w:r>
      <w:r w:rsidRPr="6A38A84E" w:rsidR="00367CEC">
        <w:rPr>
          <w:rFonts w:eastAsia="system-ui"/>
        </w:rPr>
        <w:t>SGDS.slnx</w:t>
      </w:r>
      <w:r w:rsidRPr="6A38A84E" w:rsidR="00367CEC">
        <w:rPr>
          <w:rFonts w:eastAsia="system-ui"/>
        </w:rPr>
        <w:t xml:space="preserve"> (formato nuevo de .NET, ya no .</w:t>
      </w:r>
      <w:r w:rsidRPr="6A38A84E" w:rsidR="00367CEC">
        <w:rPr>
          <w:rFonts w:eastAsia="system-ui"/>
        </w:rPr>
        <w:t>sln</w:t>
      </w:r>
      <w:r w:rsidRPr="6A38A84E" w:rsidR="00367CEC">
        <w:rPr>
          <w:rFonts w:eastAsia="system-ui"/>
        </w:rPr>
        <w:t xml:space="preserve"> clásico) con 4 proyectos: Api, </w:t>
      </w:r>
      <w:r w:rsidRPr="6A38A84E" w:rsidR="00367CEC">
        <w:rPr>
          <w:rFonts w:eastAsia="system-ui"/>
        </w:rPr>
        <w:t>Application</w:t>
      </w:r>
      <w:r w:rsidRPr="6A38A84E" w:rsidR="00367CEC">
        <w:rPr>
          <w:rFonts w:eastAsia="system-ui"/>
        </w:rPr>
        <w:t xml:space="preserve">, </w:t>
      </w:r>
      <w:r w:rsidRPr="6A38A84E" w:rsidR="00367CEC">
        <w:rPr>
          <w:rFonts w:eastAsia="system-ui"/>
        </w:rPr>
        <w:t>Domain</w:t>
      </w:r>
      <w:r w:rsidRPr="6A38A84E" w:rsidR="00367CEC">
        <w:rPr>
          <w:rFonts w:eastAsia="system-ui"/>
        </w:rPr>
        <w:t xml:space="preserve">, </w:t>
      </w:r>
      <w:r w:rsidRPr="6A38A84E" w:rsidR="00367CEC">
        <w:rPr>
          <w:rFonts w:eastAsia="system-ui"/>
        </w:rPr>
        <w:t>Infrastructure</w:t>
      </w:r>
      <w:r w:rsidRPr="6A38A84E" w:rsidR="339EF66C">
        <w:rPr>
          <w:rFonts w:eastAsia="system-ui"/>
        </w:rPr>
        <w:t>.</w:t>
      </w:r>
    </w:p>
    <w:p w:rsidRPr="00367CEC" w:rsidR="00367CEC" w:rsidP="00367CEC" w:rsidRDefault="00367CEC" w14:paraId="64BEF183" w14:textId="2FCEFA3A">
      <w:r w:rsidRPr="6A38A84E" w:rsidR="339EF66C">
        <w:rPr>
          <w:rFonts w:eastAsia="system-ui"/>
        </w:rPr>
        <w:t>E</w:t>
      </w:r>
      <w:r w:rsidRPr="6A38A84E" w:rsidR="00367CEC">
        <w:rPr>
          <w:rFonts w:eastAsia="system-ui"/>
        </w:rPr>
        <w:t xml:space="preserve">l </w:t>
      </w:r>
      <w:r w:rsidRPr="6A38A84E" w:rsidR="00367CEC">
        <w:rPr>
          <w:rFonts w:eastAsia="system-ui"/>
        </w:rPr>
        <w:t>Frontend</w:t>
      </w:r>
      <w:r w:rsidRPr="6A38A84E" w:rsidR="00367CEC">
        <w:rPr>
          <w:rFonts w:eastAsia="system-ui"/>
        </w:rPr>
        <w:t xml:space="preserve"> no forma parte de la solución .NET, es un proyecto Vite separado. Pruebas </w:t>
      </w:r>
      <w:r w:rsidRPr="6A38A84E" w:rsidR="00367CEC">
        <w:rPr>
          <w:rFonts w:eastAsia="system-ui"/>
        </w:rPr>
        <w:t>end-to-end</w:t>
      </w:r>
      <w:r w:rsidRPr="6A38A84E" w:rsidR="00367CEC">
        <w:rPr>
          <w:rFonts w:eastAsia="system-ui"/>
        </w:rPr>
        <w:t xml:space="preserve"> con </w:t>
      </w:r>
      <w:r w:rsidRPr="6A38A84E" w:rsidR="00367CEC">
        <w:rPr>
          <w:rFonts w:eastAsia="system-ui"/>
          <w:b w:val="0"/>
          <w:bCs w:val="0"/>
        </w:rPr>
        <w:t>Playwright</w:t>
      </w:r>
      <w:r w:rsidRPr="6A38A84E" w:rsidR="00367CEC">
        <w:rPr>
          <w:rFonts w:eastAsia="system-ui"/>
          <w:b w:val="0"/>
          <w:bCs w:val="0"/>
        </w:rPr>
        <w:t xml:space="preserve"> 1.62.1</w:t>
      </w:r>
      <w:r w:rsidRPr="6A38A84E" w:rsidR="00367CEC">
        <w:rPr>
          <w:rFonts w:eastAsia="system-ui"/>
        </w:rPr>
        <w:t xml:space="preserve"> (</w:t>
      </w:r>
      <w:r w:rsidRPr="6A38A84E" w:rsidR="00367CEC">
        <w:rPr>
          <w:rFonts w:eastAsia="system-ui"/>
        </w:rPr>
        <w:t>npm</w:t>
      </w:r>
      <w:r w:rsidRPr="6A38A84E" w:rsidR="00367CEC">
        <w:rPr>
          <w:rFonts w:eastAsia="system-ui"/>
        </w:rPr>
        <w:t xml:space="preserve"> </w:t>
      </w:r>
      <w:r w:rsidRPr="6A38A84E" w:rsidR="00367CEC">
        <w:rPr>
          <w:rFonts w:eastAsia="system-ui"/>
        </w:rPr>
        <w:t>install</w:t>
      </w:r>
      <w:r w:rsidRPr="6A38A84E" w:rsidR="00367CEC">
        <w:rPr>
          <w:rFonts w:eastAsia="system-ui"/>
        </w:rPr>
        <w:t xml:space="preserve"> -D </w:t>
      </w:r>
      <w:hyperlink r:id="Ra7d39db1e86f40b0">
        <w:r w:rsidRPr="6A38A84E" w:rsidR="00367CEC">
          <w:rPr>
            <w:rStyle w:val="Hipervnculo"/>
            <w:rFonts w:cs="Arial"/>
            <w:color w:val="auto"/>
          </w:rPr>
          <w:t>@playwright/test@1.62.1</w:t>
        </w:r>
      </w:hyperlink>
      <w:r w:rsidRPr="6A38A84E" w:rsidR="00367CEC">
        <w:rPr>
          <w:rFonts w:eastAsia="system-ui"/>
        </w:rPr>
        <w:t xml:space="preserve"> + </w:t>
      </w:r>
      <w:r w:rsidRPr="6A38A84E" w:rsidR="00367CEC">
        <w:rPr>
          <w:rFonts w:eastAsia="system-ui"/>
        </w:rPr>
        <w:t>npx</w:t>
      </w:r>
      <w:r w:rsidRPr="6A38A84E" w:rsidR="00367CEC">
        <w:rPr>
          <w:rFonts w:eastAsia="system-ui"/>
        </w:rPr>
        <w:t xml:space="preserve"> </w:t>
      </w:r>
      <w:r w:rsidRPr="6A38A84E" w:rsidR="00367CEC">
        <w:rPr>
          <w:rFonts w:eastAsia="system-ui"/>
        </w:rPr>
        <w:t>playwright</w:t>
      </w:r>
      <w:r w:rsidRPr="6A38A84E" w:rsidR="00367CEC">
        <w:rPr>
          <w:rFonts w:eastAsia="system-ui"/>
        </w:rPr>
        <w:t xml:space="preserve"> </w:t>
      </w:r>
      <w:r w:rsidRPr="6A38A84E" w:rsidR="00367CEC">
        <w:rPr>
          <w:rFonts w:eastAsia="system-ui"/>
        </w:rPr>
        <w:t>install</w:t>
      </w:r>
      <w:r w:rsidRPr="6A38A84E" w:rsidR="00367CEC">
        <w:rPr>
          <w:rFonts w:eastAsia="system-ui"/>
        </w:rPr>
        <w:t xml:space="preserve"> para descargar los navegadores, un paso aparte del </w:t>
      </w:r>
      <w:r w:rsidRPr="6A38A84E" w:rsidR="00367CEC">
        <w:rPr>
          <w:rFonts w:eastAsia="system-ui"/>
        </w:rPr>
        <w:t>npm</w:t>
      </w:r>
      <w:r w:rsidRPr="6A38A84E" w:rsidR="00367CEC">
        <w:rPr>
          <w:rFonts w:eastAsia="system-ui"/>
        </w:rPr>
        <w:t xml:space="preserve"> </w:t>
      </w:r>
      <w:r w:rsidRPr="6A38A84E" w:rsidR="00367CEC">
        <w:rPr>
          <w:rFonts w:eastAsia="system-ui"/>
        </w:rPr>
        <w:t>install</w:t>
      </w:r>
      <w:r w:rsidRPr="6A38A84E" w:rsidR="00367CEC">
        <w:rPr>
          <w:rFonts w:eastAsia="system-ui"/>
        </w:rPr>
        <w:t xml:space="preserve"> normal), instaladas en la raíz del repo (</w:t>
      </w:r>
      <w:r w:rsidRPr="6A38A84E" w:rsidR="00367CEC">
        <w:rPr>
          <w:rFonts w:eastAsia="system-ui"/>
        </w:rPr>
        <w:t>tests</w:t>
      </w:r>
      <w:r w:rsidRPr="6A38A84E" w:rsidR="00367CEC">
        <w:rPr>
          <w:rFonts w:eastAsia="system-ui"/>
        </w:rPr>
        <w:t xml:space="preserve">/), no dentro de </w:t>
      </w:r>
      <w:r w:rsidRPr="6A38A84E" w:rsidR="00367CEC">
        <w:rPr>
          <w:rFonts w:eastAsia="system-ui"/>
        </w:rPr>
        <w:t>SGDS.Frontend</w:t>
      </w:r>
      <w:r w:rsidRPr="6A38A84E" w:rsidR="00367CEC">
        <w:rPr>
          <w:rFonts w:eastAsia="system-ui"/>
        </w:rPr>
        <w:t>.</w:t>
      </w:r>
    </w:p>
    <w:p w:rsidRPr="00367CEC" w:rsidR="00367CEC" w:rsidP="00367CEC" w:rsidRDefault="00367CEC" w14:paraId="0C441984" w14:textId="77777777"/>
    <w:p w:rsidRPr="00367CEC" w:rsidR="00367CEC" w:rsidP="00367CEC" w:rsidRDefault="00367CEC" w14:paraId="2B939826" w14:textId="77777777"/>
    <w:p w:rsidRPr="00367CEC" w:rsidR="00367CEC" w:rsidP="6A38A84E" w:rsidRDefault="00367CEC" w14:paraId="5840B050" w14:textId="77777777">
      <w:pPr>
        <w:pStyle w:val="Prrafodelista"/>
        <w:numPr>
          <w:ilvl w:val="0"/>
          <w:numId w:val="67"/>
        </w:numPr>
        <w:rPr>
          <w:b w:val="1"/>
          <w:bCs w:val="1"/>
        </w:rPr>
      </w:pPr>
      <w:r w:rsidRPr="6A38A84E" w:rsidR="00367CEC">
        <w:rPr>
          <w:b w:val="1"/>
          <w:bCs w:val="1"/>
        </w:rPr>
        <w:t>SGDS.Domain</w:t>
      </w:r>
    </w:p>
    <w:p w:rsidRPr="00367CEC" w:rsidR="00367CEC" w:rsidP="00367CEC" w:rsidRDefault="00367CEC" w14:paraId="44B8C3FB" w14:textId="16FEDF40">
      <w:proofErr w:type="spellStart"/>
      <w:r w:rsidRPr="6A38A84E" w:rsidR="00367CEC">
        <w:rPr>
          <w:rFonts w:eastAsia="system-ui"/>
        </w:rPr>
        <w:t>SGDS.Domain</w:t>
      </w:r>
      <w:proofErr w:type="spellEnd"/>
      <w:r w:rsidRPr="6A38A84E" w:rsidR="00367CEC">
        <w:rPr>
          <w:rFonts w:eastAsia="system-ui"/>
        </w:rPr>
        <w:t>/</w:t>
      </w:r>
      <w:proofErr w:type="spellStart"/>
      <w:r w:rsidRPr="6A38A84E" w:rsidR="00367CEC">
        <w:rPr>
          <w:rFonts w:eastAsia="system-ui"/>
        </w:rPr>
        <w:t>Entities</w:t>
      </w:r>
      <w:proofErr w:type="spellEnd"/>
      <w:r w:rsidRPr="6A38A84E" w:rsidR="00367CEC">
        <w:rPr>
          <w:rFonts w:eastAsia="system-ui"/>
        </w:rPr>
        <w:t>/</w:t>
      </w:r>
    </w:p>
    <w:p w:rsidR="73187D49" w:rsidP="6A38A84E" w:rsidRDefault="73187D49" w14:paraId="476D31F0" w14:textId="2F2735B3">
      <w:pPr>
        <w:pStyle w:val="Normal"/>
      </w:pPr>
      <w:r w:rsidRPr="6A38A84E" w:rsidR="73187D49">
        <w:rPr>
          <w:noProof w:val="0"/>
          <w:lang w:val="es-CO"/>
        </w:rPr>
        <w:t>Entidades de dominio (POCO):</w:t>
      </w:r>
      <w:r w:rsidRPr="6A38A84E" w:rsidR="73187D49">
        <w:rPr>
          <w:noProof w:val="0"/>
          <w:lang w:val="es-CO"/>
        </w:rPr>
        <w:t xml:space="preserve"> contienen exclusivamente las propiedades que representan los conceptos del negocio, sin incorporar lógica de negocio, validaciones ni dependencias con Entity Framework Core. Constituyen la capa base del sistema, sobre la cual se estructuran las demás capas. Cualquier nuevo concepto de negocio persistente debe definirse inicialmente mediante su correspondiente entidad de dominio.</w:t>
      </w:r>
    </w:p>
    <w:p w:rsidR="73187D49" w:rsidP="6A38A84E" w:rsidRDefault="73187D49" w14:paraId="7E71EA99" w14:textId="7BC1A50E">
      <w:pPr>
        <w:pStyle w:val="Normal"/>
      </w:pPr>
      <w:r w:rsidRPr="6A38A84E" w:rsidR="73187D49">
        <w:rPr>
          <w:noProof w:val="0"/>
          <w:lang w:val="es-CO"/>
        </w:rPr>
        <w:t xml:space="preserve">Contiene: </w:t>
      </w:r>
    </w:p>
    <w:p w:rsidRPr="00367CEC" w:rsidR="00367CEC" w:rsidP="6A38A84E" w:rsidRDefault="00367CEC" w14:paraId="52602182" w14:textId="51E24647">
      <w:pPr>
        <w:pStyle w:val="Prrafodelista"/>
        <w:numPr>
          <w:ilvl w:val="0"/>
          <w:numId w:val="68"/>
        </w:numPr>
        <w:rPr/>
      </w:pPr>
      <w:r w:rsidR="00367CEC">
        <w:rPr/>
        <w:t>22</w:t>
      </w:r>
      <w:r w:rsidR="00367CEC">
        <w:rPr/>
        <w:t xml:space="preserve">archivos en </w:t>
      </w:r>
      <w:r w:rsidR="00367CEC">
        <w:rPr/>
        <w:t>Entities</w:t>
      </w:r>
      <w:r w:rsidR="00367CEC">
        <w:rPr/>
        <w:t>/</w:t>
      </w:r>
      <w:r w:rsidR="7DF0EB90">
        <w:rPr/>
        <w:t xml:space="preserve"> (hasta el momento de actualización del presente documento)</w:t>
      </w:r>
    </w:p>
    <w:p w:rsidR="6A38A84E" w:rsidP="6A38A84E" w:rsidRDefault="6A38A84E" w14:paraId="215F5455" w14:textId="6E6F6E97">
      <w:pPr>
        <w:pStyle w:val="Prrafodelista"/>
        <w:ind w:left="720"/>
      </w:pPr>
    </w:p>
    <w:p w:rsidRPr="00367CEC" w:rsidR="00367CEC" w:rsidP="6A38A84E" w:rsidRDefault="00367CEC" w14:paraId="5B785F4A" w14:textId="77777777">
      <w:pPr>
        <w:pStyle w:val="Prrafodelista"/>
        <w:numPr>
          <w:ilvl w:val="0"/>
          <w:numId w:val="72"/>
        </w:numPr>
        <w:rPr/>
      </w:pPr>
      <w:r w:rsidR="00367CEC">
        <w:rPr/>
        <w:t>¿Qué archivos se crean aquí y por qué?</w:t>
      </w:r>
    </w:p>
    <w:p w:rsidR="69690ED1" w:rsidP="6A38A84E" w:rsidRDefault="69690ED1" w14:paraId="39C08520" w14:textId="1003A006">
      <w:pPr>
        <w:pStyle w:val="Normal"/>
      </w:pPr>
      <w:r w:rsidRPr="6A38A84E" w:rsidR="69690ED1">
        <w:rPr>
          <w:noProof w:val="0"/>
          <w:lang w:val="es-CO"/>
        </w:rPr>
        <w:t xml:space="preserve">Se define una clase </w:t>
      </w:r>
      <w:r w:rsidRPr="6A38A84E" w:rsidR="69690ED1">
        <w:rPr>
          <w:noProof w:val="0"/>
          <w:lang w:val="es-CO"/>
        </w:rPr>
        <w:t>NombreEntidad.cs</w:t>
      </w:r>
      <w:r w:rsidRPr="6A38A84E" w:rsidR="69690ED1">
        <w:rPr>
          <w:noProof w:val="0"/>
          <w:lang w:val="es-CO"/>
        </w:rPr>
        <w:t xml:space="preserve"> por cada nuevo concepto persistente del dominio. Estas entidades se crean en la capa Domain y no directamente en </w:t>
      </w:r>
      <w:r w:rsidRPr="6A38A84E" w:rsidR="69690ED1">
        <w:rPr>
          <w:noProof w:val="0"/>
          <w:lang w:val="es-CO"/>
        </w:rPr>
        <w:t>Infrastructure</w:t>
      </w:r>
      <w:r w:rsidRPr="6A38A84E" w:rsidR="69690ED1">
        <w:rPr>
          <w:noProof w:val="0"/>
          <w:lang w:val="es-CO"/>
        </w:rPr>
        <w:t xml:space="preserve">, manteniendo esta capa independiente de </w:t>
      </w:r>
      <w:r w:rsidRPr="6A38A84E" w:rsidR="69690ED1">
        <w:rPr>
          <w:noProof w:val="0"/>
          <w:lang w:val="es-CO"/>
        </w:rPr>
        <w:t>Entity</w:t>
      </w:r>
      <w:r w:rsidRPr="6A38A84E" w:rsidR="69690ED1">
        <w:rPr>
          <w:noProof w:val="0"/>
          <w:lang w:val="es-CO"/>
        </w:rPr>
        <w:t xml:space="preserve"> Framework Core, </w:t>
      </w:r>
      <w:r w:rsidRPr="6A38A84E" w:rsidR="69690ED1">
        <w:rPr>
          <w:noProof w:val="0"/>
          <w:lang w:val="es-CO"/>
        </w:rPr>
        <w:t>Npgsql</w:t>
      </w:r>
      <w:r w:rsidRPr="6A38A84E" w:rsidR="69690ED1">
        <w:rPr>
          <w:noProof w:val="0"/>
          <w:lang w:val="es-CO"/>
        </w:rPr>
        <w:t xml:space="preserve"> y cualquier otro componente de infraestructura. De esta forma, el modelo de dominio permanece desacoplado de los mecanismos de persistencia y puede evolucionar sin introducir dependencias tecnológicas externas.</w:t>
      </w:r>
    </w:p>
    <w:p w:rsidR="6A38A84E" w:rsidP="6A38A84E" w:rsidRDefault="6A38A84E" w14:paraId="45094274" w14:textId="17A4304C">
      <w:pPr>
        <w:pStyle w:val="Normal"/>
        <w:rPr>
          <w:noProof w:val="0"/>
          <w:lang w:val="es-CO"/>
        </w:rPr>
      </w:pPr>
    </w:p>
    <w:p w:rsidR="00367CEC" w:rsidP="6A38A84E" w:rsidRDefault="00367CEC" w14:paraId="0B6193D2" w14:textId="522CB9F8">
      <w:pPr>
        <w:pStyle w:val="Prrafodelista"/>
        <w:numPr>
          <w:ilvl w:val="0"/>
          <w:numId w:val="73"/>
        </w:numPr>
        <w:rPr/>
      </w:pPr>
      <w:r w:rsidR="00367CEC">
        <w:rPr/>
        <w:t>¿Qué contiene cada file?</w:t>
      </w:r>
    </w:p>
    <w:p w:rsidR="50495669" w:rsidP="6A38A84E" w:rsidRDefault="50495669" w14:paraId="77DC521B" w14:textId="6BCBA067">
      <w:pPr>
        <w:pStyle w:val="Normal"/>
      </w:pPr>
      <w:r w:rsidRPr="6A38A84E" w:rsidR="50495669">
        <w:rPr>
          <w:noProof w:val="0"/>
          <w:lang w:val="es-CO"/>
        </w:rPr>
        <w:t xml:space="preserve">Cada archivo </w:t>
      </w:r>
      <w:r w:rsidRPr="6A38A84E" w:rsidR="50495669">
        <w:rPr>
          <w:noProof w:val="0"/>
          <w:lang w:val="es-CO"/>
        </w:rPr>
        <w:t>NombreEntidad.cs</w:t>
      </w:r>
      <w:r w:rsidRPr="6A38A84E" w:rsidR="50495669">
        <w:rPr>
          <w:noProof w:val="0"/>
          <w:lang w:val="es-CO"/>
        </w:rPr>
        <w:t xml:space="preserve"> representa un concepto del dominio y contiene principalmente:</w:t>
      </w:r>
    </w:p>
    <w:p w:rsidR="50495669" w:rsidP="6A38A84E" w:rsidRDefault="50495669" w14:paraId="571BE210" w14:textId="02369DDE">
      <w:pPr>
        <w:pStyle w:val="Prrafodelista"/>
        <w:numPr>
          <w:ilvl w:val="0"/>
          <w:numId w:val="71"/>
        </w:numPr>
        <w:rPr>
          <w:rFonts w:ascii="Arial" w:hAnsi="Arial" w:eastAsia="Arial" w:cs="Arial"/>
          <w:noProof w:val="0"/>
          <w:sz w:val="24"/>
          <w:szCs w:val="24"/>
          <w:lang w:val="es-CO"/>
        </w:rPr>
      </w:pPr>
      <w:r w:rsidRPr="6A38A84E" w:rsidR="50495669">
        <w:rPr>
          <w:noProof w:val="0"/>
          <w:lang w:val="es-CO"/>
        </w:rPr>
        <w:t>Propiedades autoimplementadas</w:t>
      </w:r>
      <w:r w:rsidRPr="6A38A84E" w:rsidR="50495669">
        <w:rPr>
          <w:noProof w:val="0"/>
          <w:lang w:val="es-CO"/>
        </w:rPr>
        <w:t>, correspondientes a los atributos de la entidad:</w:t>
      </w:r>
      <w:r>
        <w:br/>
      </w:r>
      <w:r w:rsidRPr="6A38A84E" w:rsidR="50495669">
        <w:rPr>
          <w:noProof w:val="0"/>
          <w:lang w:val="es-CO"/>
        </w:rPr>
        <w:t xml:space="preserve"> </w:t>
      </w:r>
      <w:r w:rsidRPr="6A38A84E" w:rsidR="50495669">
        <w:rPr>
          <w:noProof w:val="0"/>
          <w:lang w:val="es-CO"/>
        </w:rPr>
        <w:t>public int Id { get; set; }</w:t>
      </w:r>
      <w:r w:rsidRPr="6A38A84E" w:rsidR="50495669">
        <w:rPr>
          <w:noProof w:val="0"/>
          <w:lang w:val="es-CO"/>
        </w:rPr>
        <w:t xml:space="preserve">. </w:t>
      </w:r>
    </w:p>
    <w:p w:rsidR="50495669" w:rsidP="6A38A84E" w:rsidRDefault="50495669" w14:paraId="29DE624C" w14:textId="51FCEFC7">
      <w:pPr>
        <w:pStyle w:val="Prrafodelista"/>
        <w:numPr>
          <w:ilvl w:val="0"/>
          <w:numId w:val="71"/>
        </w:numPr>
        <w:rPr>
          <w:rFonts w:ascii="Arial" w:hAnsi="Arial" w:eastAsia="Arial" w:cs="Arial"/>
          <w:noProof w:val="0"/>
          <w:sz w:val="24"/>
          <w:szCs w:val="24"/>
          <w:lang w:val="es-CO"/>
        </w:rPr>
      </w:pPr>
      <w:r w:rsidRPr="6A38A84E" w:rsidR="50495669">
        <w:rPr>
          <w:noProof w:val="0"/>
          <w:lang w:val="es-CO"/>
        </w:rPr>
        <w:t xml:space="preserve">Claves foráneas (FK), incluyendo relaciones opcionales mediante tipos </w:t>
      </w:r>
      <w:r w:rsidRPr="6A38A84E" w:rsidR="50495669">
        <w:rPr>
          <w:noProof w:val="0"/>
          <w:lang w:val="es-CO"/>
        </w:rPr>
        <w:t>nullable</w:t>
      </w:r>
      <w:r w:rsidRPr="6A38A84E" w:rsidR="50495669">
        <w:rPr>
          <w:noProof w:val="0"/>
          <w:lang w:val="es-CO"/>
        </w:rPr>
        <w:t xml:space="preserve"> cuando corresponda, junto con sus respectivas propiedades de navegación:</w:t>
      </w:r>
    </w:p>
    <w:p w:rsidR="50495669" w:rsidP="6A38A84E" w:rsidRDefault="50495669" w14:paraId="767B9D4F" w14:textId="363FC5C1">
      <w:pPr>
        <w:pStyle w:val="Prrafodelista"/>
        <w:ind w:left="720"/>
        <w:rPr>
          <w:rFonts w:ascii="Arial" w:hAnsi="Arial" w:eastAsia="Arial" w:cs="Arial"/>
          <w:noProof w:val="0"/>
          <w:sz w:val="24"/>
          <w:szCs w:val="24"/>
          <w:lang w:val="es-CO"/>
        </w:rPr>
      </w:pPr>
      <w:r w:rsidRPr="6A38A84E" w:rsidR="50495669">
        <w:rPr>
          <w:noProof w:val="0"/>
          <w:lang w:val="es-CO"/>
        </w:rPr>
        <w:t>int</w:t>
      </w:r>
      <w:r w:rsidRPr="6A38A84E" w:rsidR="50495669">
        <w:rPr>
          <w:noProof w:val="0"/>
          <w:lang w:val="es-CO"/>
        </w:rPr>
        <w:t xml:space="preserve">? </w:t>
      </w:r>
      <w:r w:rsidRPr="6A38A84E" w:rsidR="50495669">
        <w:rPr>
          <w:noProof w:val="0"/>
          <w:lang w:val="es-CO"/>
        </w:rPr>
        <w:t>ProyectoId</w:t>
      </w:r>
      <w:r w:rsidRPr="6A38A84E" w:rsidR="50495669">
        <w:rPr>
          <w:noProof w:val="0"/>
          <w:lang w:val="es-CO"/>
        </w:rPr>
        <w:t xml:space="preserve"> y Proyecto? Proyecto. </w:t>
      </w:r>
    </w:p>
    <w:p w:rsidR="50495669" w:rsidP="6A38A84E" w:rsidRDefault="50495669" w14:paraId="31A210D5" w14:textId="68146B89">
      <w:pPr>
        <w:pStyle w:val="Prrafodelista"/>
        <w:numPr>
          <w:ilvl w:val="0"/>
          <w:numId w:val="71"/>
        </w:numPr>
        <w:rPr>
          <w:rFonts w:ascii="Arial" w:hAnsi="Arial" w:eastAsia="Arial" w:cs="Arial"/>
          <w:noProof w:val="0"/>
          <w:sz w:val="24"/>
          <w:szCs w:val="24"/>
          <w:lang w:val="es-CO"/>
        </w:rPr>
      </w:pPr>
      <w:r w:rsidRPr="6A38A84E" w:rsidR="50495669">
        <w:rPr>
          <w:noProof w:val="0"/>
          <w:lang w:val="es-CO"/>
        </w:rPr>
        <w:t>Propiedades de navegación de tipo colección, inicializadas para evitar referencias nulas:</w:t>
      </w:r>
      <w:r>
        <w:br/>
      </w:r>
      <w:r w:rsidRPr="6A38A84E" w:rsidR="50495669">
        <w:rPr>
          <w:noProof w:val="0"/>
          <w:lang w:val="es-CO"/>
        </w:rPr>
        <w:t>ICollection</w:t>
      </w:r>
      <w:r w:rsidRPr="6A38A84E" w:rsidR="50495669">
        <w:rPr>
          <w:noProof w:val="0"/>
          <w:lang w:val="es-CO"/>
        </w:rPr>
        <w:t>&lt;X&gt; = new List&lt;X</w:t>
      </w:r>
      <w:r w:rsidRPr="6A38A84E" w:rsidR="50495669">
        <w:rPr>
          <w:noProof w:val="0"/>
          <w:lang w:val="es-CO"/>
        </w:rPr>
        <w:t>&gt;(</w:t>
      </w:r>
      <w:r w:rsidRPr="6A38A84E" w:rsidR="50495669">
        <w:rPr>
          <w:noProof w:val="0"/>
          <w:lang w:val="es-CO"/>
        </w:rPr>
        <w:t>)</w:t>
      </w:r>
      <w:r w:rsidRPr="6A38A84E" w:rsidR="50495669">
        <w:rPr>
          <w:noProof w:val="0"/>
          <w:lang w:val="es-CO"/>
        </w:rPr>
        <w:t xml:space="preserve">. </w:t>
      </w:r>
    </w:p>
    <w:p w:rsidR="50495669" w:rsidP="6A38A84E" w:rsidRDefault="50495669" w14:paraId="6D07EE68" w14:textId="2E4532F3">
      <w:pPr>
        <w:pStyle w:val="Prrafodelista"/>
        <w:numPr>
          <w:ilvl w:val="0"/>
          <w:numId w:val="71"/>
        </w:numPr>
        <w:rPr>
          <w:rFonts w:ascii="Arial" w:hAnsi="Arial" w:eastAsia="Arial" w:cs="Arial"/>
          <w:noProof w:val="0"/>
          <w:sz w:val="24"/>
          <w:szCs w:val="24"/>
          <w:lang w:val="es-CO"/>
        </w:rPr>
      </w:pPr>
      <w:r w:rsidRPr="6A38A84E" w:rsidR="50495669">
        <w:rPr>
          <w:noProof w:val="0"/>
          <w:lang w:val="es-CO"/>
        </w:rPr>
        <w:t>Comentarios de modelado</w:t>
      </w:r>
      <w:r w:rsidRPr="6A38A84E" w:rsidR="50495669">
        <w:rPr>
          <w:noProof w:val="0"/>
          <w:lang w:val="es-CO"/>
        </w:rPr>
        <w:t>, incorporados en las entidades más complejas para documentar decisiones relevantes de diseño.</w:t>
      </w:r>
    </w:p>
    <w:p w:rsidR="6A38A84E" w:rsidP="6A38A84E" w:rsidRDefault="6A38A84E" w14:paraId="4026E632" w14:textId="44124ED1">
      <w:pPr>
        <w:rPr>
          <w:rFonts w:eastAsia="system-ui"/>
        </w:rPr>
      </w:pPr>
    </w:p>
    <w:p w:rsidR="6BB5C7D0" w:rsidP="6A38A84E" w:rsidRDefault="6BB5C7D0" w14:paraId="570758ED" w14:textId="23C35159">
      <w:pPr>
        <w:pStyle w:val="Normal"/>
      </w:pPr>
      <w:r w:rsidRPr="6A38A84E" w:rsidR="6BB5C7D0">
        <w:rPr>
          <w:noProof w:val="0"/>
          <w:lang w:val="es-CO"/>
        </w:rPr>
        <w:t>Ejemplo (</w:t>
      </w:r>
      <w:r w:rsidRPr="6A38A84E" w:rsidR="6BB5C7D0">
        <w:rPr>
          <w:noProof w:val="0"/>
          <w:lang w:val="es-CO"/>
        </w:rPr>
        <w:t>Solicitud.cs</w:t>
      </w:r>
      <w:r w:rsidRPr="6A38A84E" w:rsidR="6BB5C7D0">
        <w:rPr>
          <w:noProof w:val="0"/>
          <w:lang w:val="es-CO"/>
        </w:rPr>
        <w:t xml:space="preserve">): constituye una entidad central o </w:t>
      </w:r>
      <w:r w:rsidRPr="6A38A84E" w:rsidR="6BB5C7D0">
        <w:rPr>
          <w:noProof w:val="0"/>
          <w:lang w:val="es-CO"/>
        </w:rPr>
        <w:t>hub</w:t>
      </w:r>
      <w:r w:rsidRPr="6A38A84E" w:rsidR="6BB5C7D0">
        <w:rPr>
          <w:noProof w:val="0"/>
          <w:lang w:val="es-CO"/>
        </w:rPr>
        <w:t xml:space="preserve"> del dominio. Mantiene relaciones mediante FK con Ciudadano, Empresa, Proyecto, </w:t>
      </w:r>
      <w:r w:rsidRPr="6A38A84E" w:rsidR="6BB5C7D0">
        <w:rPr>
          <w:noProof w:val="0"/>
          <w:lang w:val="es-CO"/>
        </w:rPr>
        <w:t>TipoSolicitud</w:t>
      </w:r>
      <w:r w:rsidRPr="6A38A84E" w:rsidR="6BB5C7D0">
        <w:rPr>
          <w:noProof w:val="0"/>
          <w:lang w:val="es-CO"/>
        </w:rPr>
        <w:t xml:space="preserve"> y </w:t>
      </w:r>
      <w:r w:rsidRPr="6A38A84E" w:rsidR="6BB5C7D0">
        <w:rPr>
          <w:noProof w:val="0"/>
          <w:lang w:val="es-CO"/>
        </w:rPr>
        <w:t>Vehiculo,</w:t>
      </w:r>
      <w:r w:rsidRPr="6A38A84E" w:rsidR="6BB5C7D0">
        <w:rPr>
          <w:noProof w:val="0"/>
          <w:lang w:val="es-CO"/>
        </w:rPr>
        <w:t xml:space="preserve"> además, establece relaciones específicas con entidades como </w:t>
      </w:r>
      <w:r w:rsidRPr="6A38A84E" w:rsidR="6BB5C7D0">
        <w:rPr>
          <w:noProof w:val="0"/>
          <w:lang w:val="es-CO"/>
        </w:rPr>
        <w:t>TornaguiaInfoconsumo</w:t>
      </w:r>
      <w:r w:rsidRPr="6A38A84E" w:rsidR="6BB5C7D0">
        <w:rPr>
          <w:noProof w:val="0"/>
          <w:lang w:val="es-CO"/>
        </w:rPr>
        <w:t xml:space="preserve">, </w:t>
      </w:r>
      <w:r w:rsidRPr="6A38A84E" w:rsidR="6BB5C7D0">
        <w:rPr>
          <w:noProof w:val="0"/>
          <w:lang w:val="es-CO"/>
        </w:rPr>
        <w:t>EstampillaFisica</w:t>
      </w:r>
      <w:r w:rsidRPr="6A38A84E" w:rsidR="6BB5C7D0">
        <w:rPr>
          <w:noProof w:val="0"/>
          <w:lang w:val="es-CO"/>
        </w:rPr>
        <w:t xml:space="preserve">, </w:t>
      </w:r>
      <w:r w:rsidRPr="6A38A84E" w:rsidR="6BB5C7D0">
        <w:rPr>
          <w:noProof w:val="0"/>
          <w:lang w:val="es-CO"/>
        </w:rPr>
        <w:t>LoteGoTrace</w:t>
      </w:r>
      <w:r w:rsidRPr="6A38A84E" w:rsidR="6BB5C7D0">
        <w:rPr>
          <w:noProof w:val="0"/>
          <w:lang w:val="es-CO"/>
        </w:rPr>
        <w:t xml:space="preserve">, </w:t>
      </w:r>
      <w:r w:rsidRPr="6A38A84E" w:rsidR="6BB5C7D0">
        <w:rPr>
          <w:noProof w:val="0"/>
          <w:lang w:val="es-CO"/>
        </w:rPr>
        <w:t>InstrumentoPasivoLaboral</w:t>
      </w:r>
      <w:r w:rsidRPr="6A38A84E" w:rsidR="6BB5C7D0">
        <w:rPr>
          <w:noProof w:val="0"/>
          <w:lang w:val="es-CO"/>
        </w:rPr>
        <w:t xml:space="preserve"> y </w:t>
      </w:r>
      <w:r w:rsidRPr="6A38A84E" w:rsidR="6BB5C7D0">
        <w:rPr>
          <w:noProof w:val="0"/>
          <w:lang w:val="es-CO"/>
        </w:rPr>
        <w:t>TurnoLibroTotal</w:t>
      </w:r>
      <w:r w:rsidRPr="6A38A84E" w:rsidR="6BB5C7D0">
        <w:rPr>
          <w:noProof w:val="0"/>
          <w:lang w:val="es-CO"/>
        </w:rPr>
        <w:t xml:space="preserve">, junto con colecciones para Documentos e </w:t>
      </w:r>
      <w:r w:rsidRPr="6A38A84E" w:rsidR="6BB5C7D0">
        <w:rPr>
          <w:noProof w:val="0"/>
          <w:lang w:val="es-CO"/>
        </w:rPr>
        <w:t>HistorialEstados</w:t>
      </w:r>
      <w:r w:rsidRPr="6A38A84E" w:rsidR="6BB5C7D0">
        <w:rPr>
          <w:noProof w:val="0"/>
          <w:lang w:val="es-CO"/>
        </w:rPr>
        <w:t>.</w:t>
      </w:r>
    </w:p>
    <w:p w:rsidR="6A38A84E" w:rsidP="6A38A84E" w:rsidRDefault="6A38A84E" w14:paraId="2A0F2BC5" w14:textId="722F6A01">
      <w:pPr>
        <w:pStyle w:val="Normal"/>
        <w:rPr>
          <w:noProof w:val="0"/>
          <w:lang w:val="es-CO"/>
        </w:rPr>
      </w:pPr>
    </w:p>
    <w:p w:rsidR="6BB5C7D0" w:rsidP="6A38A84E" w:rsidRDefault="6BB5C7D0" w14:paraId="68934D0E" w14:textId="007D99A2">
      <w:pPr>
        <w:pStyle w:val="Normal"/>
      </w:pPr>
      <w:r w:rsidRPr="6A38A84E" w:rsidR="6BB5C7D0">
        <w:rPr>
          <w:noProof w:val="0"/>
          <w:lang w:val="es-CO"/>
        </w:rPr>
        <w:t xml:space="preserve">Esto permite que </w:t>
      </w:r>
      <w:r w:rsidRPr="6A38A84E" w:rsidR="6BB5C7D0">
        <w:rPr>
          <w:noProof w:val="0"/>
          <w:lang w:val="es-CO"/>
        </w:rPr>
        <w:t>Domain represente únicamente el modelo conceptual del negocio</w:t>
      </w:r>
      <w:r w:rsidRPr="6A38A84E" w:rsidR="6BB5C7D0">
        <w:rPr>
          <w:noProof w:val="0"/>
          <w:lang w:val="es-CO"/>
        </w:rPr>
        <w:t xml:space="preserve">, mientras que la configuración de persistencia y las relaciones específicas de Entity Framework Core se resuelven posteriormente en </w:t>
      </w:r>
      <w:r w:rsidRPr="6A38A84E" w:rsidR="6BB5C7D0">
        <w:rPr>
          <w:noProof w:val="0"/>
          <w:lang w:val="es-CO"/>
        </w:rPr>
        <w:t>Infrastructure</w:t>
      </w:r>
      <w:r w:rsidRPr="6A38A84E" w:rsidR="6BB5C7D0">
        <w:rPr>
          <w:noProof w:val="0"/>
          <w:lang w:val="es-CO"/>
        </w:rPr>
        <w:t>.</w:t>
      </w:r>
    </w:p>
    <w:p w:rsidR="6A38A84E" w:rsidP="6A38A84E" w:rsidRDefault="6A38A84E" w14:paraId="67165640" w14:textId="14C30C90">
      <w:pPr>
        <w:pStyle w:val="Normal"/>
      </w:pPr>
    </w:p>
    <w:p w:rsidRPr="00367CEC" w:rsidR="00367CEC" w:rsidP="6A38A84E" w:rsidRDefault="00367CEC" w14:paraId="6DEA1BF7" w14:textId="38C3E794">
      <w:pPr>
        <w:pStyle w:val="Prrafodelista"/>
        <w:numPr>
          <w:ilvl w:val="0"/>
          <w:numId w:val="67"/>
        </w:numPr>
        <w:rPr>
          <w:b w:val="1"/>
          <w:bCs w:val="1"/>
        </w:rPr>
      </w:pPr>
      <w:r w:rsidRPr="6A38A84E" w:rsidR="00367CEC">
        <w:rPr>
          <w:b w:val="1"/>
          <w:bCs w:val="1"/>
        </w:rPr>
        <w:t>SGDS.Application</w:t>
      </w:r>
    </w:p>
    <w:p w:rsidRPr="00367CEC" w:rsidR="00367CEC" w:rsidP="00367CEC" w:rsidRDefault="00367CEC" w14:paraId="493FBAA8" w14:textId="77777777">
      <w:proofErr w:type="spellStart"/>
      <w:r w:rsidRPr="6A38A84E" w:rsidR="00367CEC">
        <w:rPr>
          <w:rFonts w:eastAsia="system-ui"/>
        </w:rPr>
        <w:t>SGDS.Application</w:t>
      </w:r>
      <w:proofErr w:type="spellEnd"/>
      <w:proofErr w:type="gramStart"/>
      <w:r w:rsidRPr="6A38A84E" w:rsidR="00367CEC">
        <w:rPr>
          <w:rFonts w:eastAsia="system-ui"/>
        </w:rPr>
        <w:t>/{</w:t>
      </w:r>
      <w:proofErr w:type="gramEnd"/>
      <w:proofErr w:type="spellStart"/>
      <w:r w:rsidRPr="6A38A84E" w:rsidR="00367CEC">
        <w:rPr>
          <w:rFonts w:eastAsia="system-ui"/>
        </w:rPr>
        <w:t>DTOs</w:t>
      </w:r>
      <w:proofErr w:type="spellEnd"/>
      <w:r w:rsidRPr="6A38A84E" w:rsidR="00367CEC">
        <w:rPr>
          <w:rFonts w:eastAsia="system-ui"/>
        </w:rPr>
        <w:t xml:space="preserve">, </w:t>
      </w:r>
      <w:proofErr w:type="spellStart"/>
      <w:r w:rsidRPr="6A38A84E" w:rsidR="00367CEC">
        <w:rPr>
          <w:rFonts w:eastAsia="system-ui"/>
        </w:rPr>
        <w:t>Helpers</w:t>
      </w:r>
      <w:proofErr w:type="spellEnd"/>
      <w:r w:rsidRPr="6A38A84E" w:rsidR="00367CEC">
        <w:rPr>
          <w:rFonts w:eastAsia="system-ui"/>
        </w:rPr>
        <w:t>, Interfaces}/</w:t>
      </w:r>
    </w:p>
    <w:p w:rsidR="675BB6D0" w:rsidP="6A38A84E" w:rsidRDefault="675BB6D0" w14:paraId="38DA669D" w14:textId="5AB13B3A">
      <w:pPr>
        <w:pStyle w:val="Normal"/>
      </w:pPr>
      <w:r w:rsidRPr="6A38A84E" w:rsidR="675BB6D0">
        <w:rPr>
          <w:noProof w:val="0"/>
          <w:lang w:val="es-CO"/>
        </w:rPr>
        <w:t xml:space="preserve">Contiene los contratos de comunicación utilizados por la API, incluyendo los </w:t>
      </w:r>
      <w:r w:rsidRPr="6A38A84E" w:rsidR="675BB6D0">
        <w:rPr>
          <w:noProof w:val="0"/>
          <w:lang w:val="es-CO"/>
        </w:rPr>
        <w:t>DTOs</w:t>
      </w:r>
      <w:r w:rsidRPr="6A38A84E" w:rsidR="675BB6D0">
        <w:rPr>
          <w:noProof w:val="0"/>
          <w:lang w:val="es-CO"/>
        </w:rPr>
        <w:t xml:space="preserve"> de entrada y salida, las interfaces de servicios y las funciones auxiliares de cálculo que no dependen de infraestructura. Esta capa permanece desacoplada de HTTP, PostgreSQL, </w:t>
      </w:r>
      <w:r w:rsidRPr="6A38A84E" w:rsidR="675BB6D0">
        <w:rPr>
          <w:noProof w:val="0"/>
          <w:lang w:val="es-CO"/>
        </w:rPr>
        <w:t>Entity</w:t>
      </w:r>
      <w:r w:rsidRPr="6A38A84E" w:rsidR="675BB6D0">
        <w:rPr>
          <w:noProof w:val="0"/>
          <w:lang w:val="es-CO"/>
        </w:rPr>
        <w:t xml:space="preserve"> Framework Core y demás tecnologías de persistencia, manteniendo únicamente la referencia hacia Domain. Su función es establecer un vocabulario común entre Api e </w:t>
      </w:r>
      <w:r w:rsidRPr="6A38A84E" w:rsidR="675BB6D0">
        <w:rPr>
          <w:noProof w:val="0"/>
          <w:lang w:val="es-CO"/>
        </w:rPr>
        <w:t>Infrastructure</w:t>
      </w:r>
      <w:r w:rsidRPr="6A38A84E" w:rsidR="675BB6D0">
        <w:rPr>
          <w:noProof w:val="0"/>
          <w:lang w:val="es-CO"/>
        </w:rPr>
        <w:t>, definiendo las estructuras y contratos necesarios para intercambiar información sin acoplar directamente las capas.</w:t>
      </w:r>
    </w:p>
    <w:p w:rsidR="44DC80B7" w:rsidRDefault="44DC80B7" w14:paraId="647975E3" w14:textId="365E5934">
      <w:r w:rsidRPr="6A38A84E" w:rsidR="44DC80B7">
        <w:rPr>
          <w:rFonts w:eastAsia="system-ui"/>
        </w:rPr>
        <w:t xml:space="preserve">Contiene: </w:t>
      </w:r>
    </w:p>
    <w:p w:rsidRPr="00367CEC" w:rsidR="00367CEC" w:rsidP="6A38A84E" w:rsidRDefault="00367CEC" w14:paraId="71E178D2" w14:textId="2985CF13">
      <w:pPr>
        <w:pStyle w:val="Prrafodelista"/>
        <w:numPr>
          <w:ilvl w:val="0"/>
          <w:numId w:val="77"/>
        </w:numPr>
        <w:rPr>
          <w:noProof w:val="0"/>
          <w:lang w:val="es-CO"/>
        </w:rPr>
      </w:pPr>
      <w:r w:rsidR="00367CEC">
        <w:rPr/>
        <w:t>18</w:t>
      </w:r>
      <w:r w:rsidR="00367CEC">
        <w:rPr/>
        <w:t xml:space="preserve">archivos </w:t>
      </w:r>
      <w:r w:rsidR="00367CEC">
        <w:rPr/>
        <w:t>DTOs</w:t>
      </w:r>
      <w:r w:rsidR="00367CEC">
        <w:rPr/>
        <w:t>/</w:t>
      </w:r>
      <w:r w:rsidR="5C43C981">
        <w:rPr/>
        <w:t xml:space="preserve"> </w:t>
      </w:r>
      <w:r w:rsidRPr="6A38A84E" w:rsidR="5C43C981">
        <w:rPr>
          <w:noProof w:val="0"/>
          <w:lang w:val="es-CO"/>
        </w:rPr>
        <w:t>objetos utilizados para transportar datos entre las distintas capas y representar las entradas y salidas de la API.</w:t>
      </w:r>
    </w:p>
    <w:p w:rsidRPr="00367CEC" w:rsidR="00367CEC" w:rsidP="6A38A84E" w:rsidRDefault="00367CEC" w14:paraId="71E4FA76" w14:textId="6DFEDEFE">
      <w:pPr>
        <w:pStyle w:val="Prrafodelista"/>
        <w:numPr>
          <w:ilvl w:val="0"/>
          <w:numId w:val="77"/>
        </w:numPr>
        <w:rPr>
          <w:noProof w:val="0"/>
          <w:lang w:val="es-CO"/>
        </w:rPr>
      </w:pPr>
      <w:r w:rsidR="00367CEC">
        <w:rPr/>
        <w:t>4</w:t>
      </w:r>
      <w:r w:rsidR="00367CEC">
        <w:rPr/>
        <w:t xml:space="preserve">archivos </w:t>
      </w:r>
      <w:r w:rsidR="00367CEC">
        <w:rPr/>
        <w:t>Helpers</w:t>
      </w:r>
      <w:r w:rsidR="00367CEC">
        <w:rPr/>
        <w:t>/</w:t>
      </w:r>
      <w:r w:rsidR="38B42E17">
        <w:rPr/>
        <w:t xml:space="preserve"> </w:t>
      </w:r>
      <w:r w:rsidRPr="6A38A84E" w:rsidR="638D23B0">
        <w:rPr>
          <w:noProof w:val="0"/>
          <w:lang w:val="es-CO"/>
        </w:rPr>
        <w:t>funciones auxiliares y cálculos puros que no requieren acceso a base de datos, HTTP ni otros servicios externos.</w:t>
      </w:r>
    </w:p>
    <w:p w:rsidRPr="00367CEC" w:rsidR="00367CEC" w:rsidP="6A38A84E" w:rsidRDefault="00367CEC" w14:paraId="7869698A" w14:textId="5C0F3B04">
      <w:pPr>
        <w:pStyle w:val="Prrafodelista"/>
        <w:numPr>
          <w:ilvl w:val="0"/>
          <w:numId w:val="77"/>
        </w:numPr>
        <w:rPr>
          <w:noProof w:val="0"/>
          <w:lang w:val="es-CO"/>
        </w:rPr>
      </w:pPr>
      <w:r w:rsidR="00367CEC">
        <w:rPr/>
        <w:t>1</w:t>
      </w:r>
      <w:r w:rsidR="00367CEC">
        <w:rPr/>
        <w:t>archivo Interfaces/</w:t>
      </w:r>
      <w:r w:rsidR="7E269A92">
        <w:rPr/>
        <w:t xml:space="preserve"> </w:t>
      </w:r>
      <w:r w:rsidRPr="6A38A84E" w:rsidR="7E269A92">
        <w:rPr>
          <w:noProof w:val="0"/>
          <w:lang w:val="es-CO"/>
        </w:rPr>
        <w:t>contratos que definen servicios o capacidades que serán implementados posteriormente por Infrastructure.</w:t>
      </w:r>
    </w:p>
    <w:p w:rsidRPr="00367CEC" w:rsidR="00367CEC" w:rsidP="6A38A84E" w:rsidRDefault="00367CEC" w14:paraId="7F02C9E4" w14:textId="77777777">
      <w:pPr>
        <w:pStyle w:val="Prrafodelista"/>
        <w:numPr>
          <w:ilvl w:val="0"/>
          <w:numId w:val="77"/>
        </w:numPr>
        <w:rPr/>
      </w:pPr>
      <w:r w:rsidR="00367CEC">
        <w:rPr/>
        <w:t>0</w:t>
      </w:r>
      <w:r w:rsidR="00367CEC">
        <w:rPr/>
        <w:t xml:space="preserve">paquetes </w:t>
      </w:r>
      <w:r w:rsidR="00367CEC">
        <w:rPr/>
        <w:t>NuGet</w:t>
      </w:r>
      <w:r w:rsidR="00367CEC">
        <w:rPr/>
        <w:t xml:space="preserve"> propios</w:t>
      </w:r>
    </w:p>
    <w:p w:rsidR="6A38A84E" w:rsidP="6A38A84E" w:rsidRDefault="6A38A84E" w14:paraId="7DBBCCF4" w14:textId="74ADA88F">
      <w:pPr>
        <w:pStyle w:val="Normal"/>
        <w:ind w:left="708"/>
      </w:pPr>
    </w:p>
    <w:p w:rsidRPr="00367CEC" w:rsidR="00367CEC" w:rsidP="6A38A84E" w:rsidRDefault="00367CEC" w14:paraId="29082C49" w14:textId="77777777">
      <w:pPr>
        <w:pStyle w:val="Prrafodelista"/>
        <w:numPr>
          <w:ilvl w:val="0"/>
          <w:numId w:val="75"/>
        </w:numPr>
        <w:rPr/>
      </w:pPr>
      <w:r w:rsidR="00367CEC">
        <w:rPr/>
        <w:t>DTOs</w:t>
      </w:r>
      <w:r w:rsidR="00367CEC">
        <w:rPr/>
        <w:t>/ — qué se crea y por qué</w:t>
      </w:r>
    </w:p>
    <w:p w:rsidR="294090BD" w:rsidP="6A38A84E" w:rsidRDefault="294090BD" w14:paraId="5FE444D5" w14:textId="0D6B5969">
      <w:pPr>
        <w:pStyle w:val="Normal"/>
      </w:pPr>
      <w:r w:rsidRPr="6A38A84E" w:rsidR="294090BD">
        <w:rPr>
          <w:noProof w:val="0"/>
          <w:lang w:val="es-CO"/>
        </w:rPr>
        <w:t xml:space="preserve">La carpeta </w:t>
      </w:r>
      <w:r w:rsidRPr="6A38A84E" w:rsidR="294090BD">
        <w:rPr>
          <w:noProof w:val="0"/>
          <w:lang w:val="es-CO"/>
        </w:rPr>
        <w:t>DTOs/</w:t>
      </w:r>
      <w:r w:rsidRPr="6A38A84E" w:rsidR="294090BD">
        <w:rPr>
          <w:noProof w:val="0"/>
          <w:lang w:val="es-CO"/>
        </w:rPr>
        <w:t xml:space="preserve"> contiene las estructuras utilizadas para definir los datos de entrada y salida de la API. La convención del proyecto no establece un archivo independiente por cada clase, sino </w:t>
      </w:r>
      <w:r w:rsidRPr="6A38A84E" w:rsidR="294090BD">
        <w:rPr>
          <w:noProof w:val="0"/>
          <w:lang w:val="es-CO"/>
        </w:rPr>
        <w:t>un archivo por feature o entidad</w:t>
      </w:r>
      <w:r w:rsidRPr="6A38A84E" w:rsidR="294090BD">
        <w:rPr>
          <w:noProof w:val="0"/>
          <w:lang w:val="es-CO"/>
        </w:rPr>
        <w:t>, agrupando en él las clases relacionadas.</w:t>
      </w:r>
    </w:p>
    <w:p w:rsidR="294090BD" w:rsidP="6A38A84E" w:rsidRDefault="294090BD" w14:paraId="2EE6E0C2" w14:textId="26ED1BD7">
      <w:pPr>
        <w:pStyle w:val="Normal"/>
      </w:pPr>
      <w:r w:rsidRPr="6A38A84E" w:rsidR="294090BD">
        <w:rPr>
          <w:noProof w:val="0"/>
          <w:lang w:val="es-CO"/>
        </w:rPr>
        <w:t>Por ejemplo:</w:t>
      </w:r>
    </w:p>
    <w:p w:rsidR="294090BD" w:rsidP="6A38A84E" w:rsidRDefault="294090BD" w14:paraId="6AD7E845" w14:textId="000B5C1C">
      <w:pPr>
        <w:pStyle w:val="Prrafodelista"/>
        <w:numPr>
          <w:ilvl w:val="0"/>
          <w:numId w:val="80"/>
        </w:numPr>
        <w:rPr>
          <w:rFonts w:ascii="Arial" w:hAnsi="Arial" w:eastAsia="Arial" w:cs="Arial"/>
          <w:noProof w:val="0"/>
          <w:sz w:val="24"/>
          <w:szCs w:val="24"/>
          <w:lang w:val="es-CO"/>
        </w:rPr>
      </w:pPr>
      <w:r w:rsidRPr="6A38A84E" w:rsidR="294090BD">
        <w:rPr>
          <w:noProof w:val="0"/>
          <w:lang w:val="es-CO"/>
        </w:rPr>
        <w:t>CiudadanoDto.cs</w:t>
      </w:r>
      <w:r w:rsidRPr="6A38A84E" w:rsidR="294090BD">
        <w:rPr>
          <w:noProof w:val="0"/>
          <w:lang w:val="es-CO"/>
        </w:rPr>
        <w:t xml:space="preserve"> → contiene </w:t>
      </w:r>
      <w:r w:rsidRPr="6A38A84E" w:rsidR="294090BD">
        <w:rPr>
          <w:noProof w:val="0"/>
          <w:lang w:val="es-CO"/>
        </w:rPr>
        <w:t>7 clases relacionadas</w:t>
      </w:r>
      <w:r w:rsidRPr="6A38A84E" w:rsidR="294090BD">
        <w:rPr>
          <w:noProof w:val="0"/>
          <w:lang w:val="es-CO"/>
        </w:rPr>
        <w:t xml:space="preserve">. </w:t>
      </w:r>
    </w:p>
    <w:p w:rsidR="294090BD" w:rsidP="6A38A84E" w:rsidRDefault="294090BD" w14:paraId="60F13BEC" w14:textId="216B31AF">
      <w:pPr>
        <w:pStyle w:val="Prrafodelista"/>
        <w:numPr>
          <w:ilvl w:val="0"/>
          <w:numId w:val="80"/>
        </w:numPr>
        <w:rPr>
          <w:rFonts w:ascii="Arial" w:hAnsi="Arial" w:eastAsia="Arial" w:cs="Arial"/>
          <w:noProof w:val="0"/>
          <w:sz w:val="24"/>
          <w:szCs w:val="24"/>
          <w:lang w:val="es-CO"/>
        </w:rPr>
      </w:pPr>
      <w:r w:rsidRPr="6A38A84E" w:rsidR="294090BD">
        <w:rPr>
          <w:noProof w:val="0"/>
          <w:lang w:val="es-CO"/>
        </w:rPr>
        <w:t>SolicitudDto.cs</w:t>
      </w:r>
      <w:r w:rsidRPr="6A38A84E" w:rsidR="294090BD">
        <w:rPr>
          <w:noProof w:val="0"/>
          <w:lang w:val="es-CO"/>
        </w:rPr>
        <w:t xml:space="preserve"> → contiene </w:t>
      </w:r>
      <w:r w:rsidRPr="6A38A84E" w:rsidR="294090BD">
        <w:rPr>
          <w:noProof w:val="0"/>
          <w:lang w:val="es-CO"/>
        </w:rPr>
        <w:t>12 clases relacionadas</w:t>
      </w:r>
      <w:r w:rsidRPr="6A38A84E" w:rsidR="294090BD">
        <w:rPr>
          <w:noProof w:val="0"/>
          <w:lang w:val="es-CO"/>
        </w:rPr>
        <w:t xml:space="preserve">. </w:t>
      </w:r>
    </w:p>
    <w:p w:rsidR="294090BD" w:rsidP="6A38A84E" w:rsidRDefault="294090BD" w14:paraId="4D017BE4" w14:textId="769B6EB1">
      <w:pPr>
        <w:pStyle w:val="Prrafodelista"/>
        <w:numPr>
          <w:ilvl w:val="0"/>
          <w:numId w:val="80"/>
        </w:numPr>
        <w:rPr>
          <w:rFonts w:ascii="Arial" w:hAnsi="Arial" w:eastAsia="Arial" w:cs="Arial"/>
          <w:noProof w:val="0"/>
          <w:sz w:val="24"/>
          <w:szCs w:val="24"/>
          <w:lang w:val="es-CO"/>
        </w:rPr>
      </w:pPr>
      <w:r w:rsidRPr="6A38A84E" w:rsidR="294090BD">
        <w:rPr>
          <w:noProof w:val="0"/>
          <w:lang w:val="es-CO"/>
        </w:rPr>
        <w:t>GerencialDto.cs</w:t>
      </w:r>
      <w:r w:rsidRPr="6A38A84E" w:rsidR="294090BD">
        <w:rPr>
          <w:noProof w:val="0"/>
          <w:lang w:val="es-CO"/>
        </w:rPr>
        <w:t xml:space="preserve"> → contiene </w:t>
      </w:r>
      <w:r w:rsidRPr="6A38A84E" w:rsidR="294090BD">
        <w:rPr>
          <w:noProof w:val="0"/>
          <w:lang w:val="es-CO"/>
        </w:rPr>
        <w:t>23 clases relacionadas</w:t>
      </w:r>
      <w:r w:rsidRPr="6A38A84E" w:rsidR="294090BD">
        <w:rPr>
          <w:noProof w:val="0"/>
          <w:lang w:val="es-CO"/>
        </w:rPr>
        <w:t xml:space="preserve">. </w:t>
      </w:r>
    </w:p>
    <w:p w:rsidR="294090BD" w:rsidP="6A38A84E" w:rsidRDefault="294090BD" w14:paraId="60BE98E2" w14:textId="06D996E0">
      <w:pPr>
        <w:pStyle w:val="Normal"/>
      </w:pPr>
      <w:r w:rsidRPr="6A38A84E" w:rsidR="294090BD">
        <w:rPr>
          <w:noProof w:val="0"/>
          <w:lang w:val="es-CO"/>
        </w:rPr>
        <w:t>En la mayoría de las entidades se manejan tres variantes principales:</w:t>
      </w:r>
    </w:p>
    <w:p w:rsidR="294090BD" w:rsidP="6A38A84E" w:rsidRDefault="294090BD" w14:paraId="0120BC46" w14:textId="486EE3A3">
      <w:pPr>
        <w:pStyle w:val="Prrafodelista"/>
        <w:numPr>
          <w:ilvl w:val="0"/>
          <w:numId w:val="81"/>
        </w:numPr>
        <w:rPr>
          <w:rFonts w:ascii="Arial" w:hAnsi="Arial" w:eastAsia="Arial" w:cs="Arial"/>
          <w:noProof w:val="0"/>
          <w:sz w:val="24"/>
          <w:szCs w:val="24"/>
          <w:lang w:val="es-CO"/>
        </w:rPr>
      </w:pPr>
      <w:r w:rsidRPr="6A38A84E" w:rsidR="294090BD">
        <w:rPr>
          <w:noProof w:val="0"/>
          <w:lang w:val="es-CO"/>
        </w:rPr>
        <w:t>XResponseDto</w:t>
      </w:r>
      <w:r w:rsidRPr="6A38A84E" w:rsidR="294090BD">
        <w:rPr>
          <w:noProof w:val="0"/>
          <w:lang w:val="es-CO"/>
        </w:rPr>
        <w:t xml:space="preserve"> → estructura de datos que la API retorna al cliente. </w:t>
      </w:r>
    </w:p>
    <w:p w:rsidR="294090BD" w:rsidP="6A38A84E" w:rsidRDefault="294090BD" w14:paraId="16AC1055" w14:textId="7AD4D536">
      <w:pPr>
        <w:pStyle w:val="Prrafodelista"/>
        <w:numPr>
          <w:ilvl w:val="0"/>
          <w:numId w:val="81"/>
        </w:numPr>
        <w:rPr>
          <w:rFonts w:ascii="Arial" w:hAnsi="Arial" w:eastAsia="Arial" w:cs="Arial"/>
          <w:noProof w:val="0"/>
          <w:sz w:val="24"/>
          <w:szCs w:val="24"/>
          <w:lang w:val="es-CO"/>
        </w:rPr>
      </w:pPr>
      <w:r w:rsidRPr="6A38A84E" w:rsidR="294090BD">
        <w:rPr>
          <w:noProof w:val="0"/>
          <w:lang w:val="es-CO"/>
        </w:rPr>
        <w:t>CrearXDto</w:t>
      </w:r>
      <w:r w:rsidRPr="6A38A84E" w:rsidR="294090BD">
        <w:rPr>
          <w:noProof w:val="0"/>
          <w:lang w:val="es-CO"/>
        </w:rPr>
        <w:t xml:space="preserve"> → estructura esperada para operaciones de creación (</w:t>
      </w:r>
      <w:r w:rsidRPr="6A38A84E" w:rsidR="294090BD">
        <w:rPr>
          <w:noProof w:val="0"/>
          <w:lang w:val="es-CO"/>
        </w:rPr>
        <w:t>POST</w:t>
      </w:r>
      <w:r w:rsidRPr="6A38A84E" w:rsidR="294090BD">
        <w:rPr>
          <w:noProof w:val="0"/>
          <w:lang w:val="es-CO"/>
        </w:rPr>
        <w:t xml:space="preserve">). </w:t>
      </w:r>
    </w:p>
    <w:p w:rsidR="294090BD" w:rsidP="6A38A84E" w:rsidRDefault="294090BD" w14:paraId="28AF7376" w14:textId="0B3E8F6B">
      <w:pPr>
        <w:pStyle w:val="Prrafodelista"/>
        <w:numPr>
          <w:ilvl w:val="0"/>
          <w:numId w:val="81"/>
        </w:numPr>
        <w:rPr>
          <w:rFonts w:ascii="Arial" w:hAnsi="Arial" w:eastAsia="Arial" w:cs="Arial"/>
          <w:noProof w:val="0"/>
          <w:sz w:val="24"/>
          <w:szCs w:val="24"/>
          <w:lang w:val="es-CO"/>
        </w:rPr>
      </w:pPr>
      <w:r w:rsidRPr="6A38A84E" w:rsidR="294090BD">
        <w:rPr>
          <w:noProof w:val="0"/>
          <w:lang w:val="es-CO"/>
        </w:rPr>
        <w:t>ActualizarXDto</w:t>
      </w:r>
      <w:r w:rsidRPr="6A38A84E" w:rsidR="294090BD">
        <w:rPr>
          <w:noProof w:val="0"/>
          <w:lang w:val="es-CO"/>
        </w:rPr>
        <w:t xml:space="preserve"> → estructura esperada para operaciones de modificación (</w:t>
      </w:r>
      <w:r w:rsidRPr="6A38A84E" w:rsidR="294090BD">
        <w:rPr>
          <w:noProof w:val="0"/>
          <w:lang w:val="es-CO"/>
        </w:rPr>
        <w:t>PUT</w:t>
      </w:r>
      <w:r w:rsidRPr="6A38A84E" w:rsidR="294090BD">
        <w:rPr>
          <w:noProof w:val="0"/>
          <w:lang w:val="es-CO"/>
        </w:rPr>
        <w:t xml:space="preserve">). </w:t>
      </w:r>
    </w:p>
    <w:p w:rsidR="294090BD" w:rsidP="6A38A84E" w:rsidRDefault="294090BD" w14:paraId="7AB0535D" w14:textId="6EEBBE36">
      <w:pPr>
        <w:pStyle w:val="Normal"/>
      </w:pPr>
      <w:r w:rsidRPr="6A38A84E" w:rsidR="294090BD">
        <w:rPr>
          <w:noProof w:val="0"/>
          <w:lang w:val="es-CO"/>
        </w:rPr>
        <w:t xml:space="preserve">Esta separación permite controlar explícitamente </w:t>
      </w:r>
      <w:r w:rsidRPr="6A38A84E" w:rsidR="294090BD">
        <w:rPr>
          <w:noProof w:val="0"/>
          <w:lang w:val="es-CO"/>
        </w:rPr>
        <w:t>qué información recibe y expone la API</w:t>
      </w:r>
      <w:r w:rsidRPr="6A38A84E" w:rsidR="294090BD">
        <w:rPr>
          <w:noProof w:val="0"/>
          <w:lang w:val="es-CO"/>
        </w:rPr>
        <w:t xml:space="preserve">, evitando utilizar directamente las entidades de </w:t>
      </w:r>
      <w:r w:rsidRPr="6A38A84E" w:rsidR="294090BD">
        <w:rPr>
          <w:noProof w:val="0"/>
          <w:lang w:val="es-CO"/>
        </w:rPr>
        <w:t>Domain</w:t>
      </w:r>
      <w:r w:rsidRPr="6A38A84E" w:rsidR="294090BD">
        <w:rPr>
          <w:noProof w:val="0"/>
          <w:lang w:val="es-CO"/>
        </w:rPr>
        <w:t xml:space="preserve"> como contratos de comunicación.</w:t>
      </w:r>
    </w:p>
    <w:p w:rsidR="6A38A84E" w:rsidP="6A38A84E" w:rsidRDefault="6A38A84E" w14:paraId="3C125ED5" w14:textId="42F424C7">
      <w:pPr>
        <w:rPr>
          <w:rFonts w:eastAsia="system-ui"/>
        </w:rPr>
      </w:pPr>
    </w:p>
    <w:p w:rsidRPr="00367CEC" w:rsidR="00367CEC" w:rsidP="6A38A84E" w:rsidRDefault="00367CEC" w14:paraId="0CF25C7F" w14:textId="77777777">
      <w:pPr>
        <w:pStyle w:val="Prrafodelista"/>
        <w:numPr>
          <w:ilvl w:val="0"/>
          <w:numId w:val="76"/>
        </w:numPr>
        <w:rPr/>
      </w:pPr>
      <w:r w:rsidR="00367CEC">
        <w:rPr/>
        <w:t>Helpers</w:t>
      </w:r>
      <w:r w:rsidR="00367CEC">
        <w:rPr/>
        <w:t>/ e Interfaces/ — cuándo se usan</w:t>
      </w:r>
    </w:p>
    <w:p w:rsidR="669C3384" w:rsidP="6A38A84E" w:rsidRDefault="669C3384" w14:paraId="4C671FE3" w14:textId="2A550FAE">
      <w:pPr>
        <w:pStyle w:val="Normal"/>
      </w:pPr>
      <w:r w:rsidRPr="6A38A84E" w:rsidR="669C3384">
        <w:rPr>
          <w:noProof w:val="0"/>
          <w:lang w:val="es-CO"/>
        </w:rPr>
        <w:t>Helpers/</w:t>
      </w:r>
      <w:r w:rsidRPr="6A38A84E" w:rsidR="669C3384">
        <w:rPr>
          <w:noProof w:val="0"/>
          <w:lang w:val="es-CO"/>
        </w:rPr>
        <w:t xml:space="preserve"> se utiliza únicamente cuando existe una función de negocio </w:t>
      </w:r>
      <w:r w:rsidRPr="6A38A84E" w:rsidR="669C3384">
        <w:rPr>
          <w:noProof w:val="0"/>
          <w:lang w:val="es-CO"/>
        </w:rPr>
        <w:t>pura, reutilizable y sin estado</w:t>
      </w:r>
      <w:r w:rsidRPr="6A38A84E" w:rsidR="669C3384">
        <w:rPr>
          <w:noProof w:val="0"/>
          <w:lang w:val="es-CO"/>
        </w:rPr>
        <w:t>, que no requiere acceso a base de datos ni dependencias externas. Ejemplos actuales:</w:t>
      </w:r>
    </w:p>
    <w:p w:rsidR="669C3384" w:rsidP="6A38A84E" w:rsidRDefault="669C3384" w14:paraId="5C580E61" w14:textId="43813D9B">
      <w:pPr>
        <w:pStyle w:val="Prrafodelista"/>
        <w:numPr>
          <w:ilvl w:val="0"/>
          <w:numId w:val="83"/>
        </w:numPr>
        <w:rPr>
          <w:rFonts w:ascii="Arial" w:hAnsi="Arial" w:eastAsia="Arial" w:cs="Arial"/>
          <w:noProof w:val="0"/>
          <w:sz w:val="24"/>
          <w:szCs w:val="24"/>
          <w:lang w:val="es-CO"/>
        </w:rPr>
      </w:pPr>
      <w:r w:rsidRPr="6A38A84E" w:rsidR="669C3384">
        <w:rPr>
          <w:noProof w:val="0"/>
          <w:lang w:val="es-CO"/>
        </w:rPr>
        <w:t>CalculadoraDv.cs</w:t>
      </w:r>
      <w:r w:rsidRPr="6A38A84E" w:rsidR="669C3384">
        <w:rPr>
          <w:noProof w:val="0"/>
          <w:lang w:val="es-CO"/>
        </w:rPr>
        <w:t xml:space="preserve"> </w:t>
      </w:r>
    </w:p>
    <w:p w:rsidR="669C3384" w:rsidP="6A38A84E" w:rsidRDefault="669C3384" w14:paraId="09C18FA5" w14:textId="226FEE59">
      <w:pPr>
        <w:pStyle w:val="Prrafodelista"/>
        <w:numPr>
          <w:ilvl w:val="0"/>
          <w:numId w:val="83"/>
        </w:numPr>
        <w:rPr>
          <w:rFonts w:ascii="Arial" w:hAnsi="Arial" w:eastAsia="Arial" w:cs="Arial"/>
          <w:noProof w:val="0"/>
          <w:sz w:val="24"/>
          <w:szCs w:val="24"/>
          <w:lang w:val="es-CO"/>
        </w:rPr>
      </w:pPr>
      <w:r w:rsidRPr="6A38A84E" w:rsidR="669C3384">
        <w:rPr>
          <w:noProof w:val="0"/>
          <w:lang w:val="es-CO"/>
        </w:rPr>
        <w:t>CalculadoraImpuestoConsumo.cs</w:t>
      </w:r>
      <w:r w:rsidRPr="6A38A84E" w:rsidR="669C3384">
        <w:rPr>
          <w:noProof w:val="0"/>
          <w:lang w:val="es-CO"/>
        </w:rPr>
        <w:t xml:space="preserve"> </w:t>
      </w:r>
    </w:p>
    <w:p w:rsidR="669C3384" w:rsidP="6A38A84E" w:rsidRDefault="669C3384" w14:paraId="37CA9506" w14:textId="452846BE">
      <w:pPr>
        <w:pStyle w:val="Normal"/>
      </w:pPr>
      <w:r w:rsidRPr="6A38A84E" w:rsidR="669C3384">
        <w:rPr>
          <w:noProof w:val="0"/>
          <w:lang w:val="es-CO"/>
        </w:rPr>
        <w:t>Interfaces/</w:t>
      </w:r>
      <w:r w:rsidRPr="6A38A84E" w:rsidR="669C3384">
        <w:rPr>
          <w:noProof w:val="0"/>
          <w:lang w:val="es-CO"/>
        </w:rPr>
        <w:t xml:space="preserve"> se utiliza cuando una capacidad requiere ser </w:t>
      </w:r>
      <w:r w:rsidRPr="6A38A84E" w:rsidR="669C3384">
        <w:rPr>
          <w:noProof w:val="0"/>
          <w:lang w:val="es-CO"/>
        </w:rPr>
        <w:t>inyectable y potencialmente reemplazable</w:t>
      </w:r>
      <w:r w:rsidRPr="6A38A84E" w:rsidR="669C3384">
        <w:rPr>
          <w:noProof w:val="0"/>
          <w:lang w:val="es-CO"/>
        </w:rPr>
        <w:t>, permitiendo desacoplar su contrato de la implementación concreta.</w:t>
      </w:r>
    </w:p>
    <w:p w:rsidR="669C3384" w:rsidP="6A38A84E" w:rsidRDefault="669C3384" w14:paraId="27118D03" w14:textId="5A4FD501">
      <w:pPr>
        <w:pStyle w:val="Normal"/>
      </w:pPr>
      <w:r w:rsidRPr="6A38A84E" w:rsidR="669C3384">
        <w:rPr>
          <w:noProof w:val="0"/>
          <w:lang w:val="es-CO"/>
        </w:rPr>
        <w:t xml:space="preserve">Actualmente existe </w:t>
      </w:r>
      <w:r w:rsidRPr="6A38A84E" w:rsidR="669C3384">
        <w:rPr>
          <w:noProof w:val="0"/>
          <w:lang w:val="es-CO"/>
        </w:rPr>
        <w:t>IAlmacenamientoService</w:t>
      </w:r>
      <w:r w:rsidRPr="6A38A84E" w:rsidR="669C3384">
        <w:rPr>
          <w:noProof w:val="0"/>
          <w:lang w:val="es-CO"/>
        </w:rPr>
        <w:t>, cuyo propósito es permitir sustituir el almacenamiento local en disco por una implementación en la nube sin modificar los controladores que consumen el servicio.</w:t>
      </w:r>
    </w:p>
    <w:p w:rsidR="669C3384" w:rsidP="6A38A84E" w:rsidRDefault="669C3384" w14:paraId="7E567556" w14:textId="4C7392CC">
      <w:pPr>
        <w:pStyle w:val="Normal"/>
      </w:pPr>
      <w:r w:rsidRPr="6A38A84E" w:rsidR="669C3384">
        <w:rPr>
          <w:noProof w:val="0"/>
          <w:lang w:val="es-CO"/>
        </w:rPr>
        <w:t>Principio de diseño:</w:t>
      </w:r>
      <w:r w:rsidRPr="6A38A84E" w:rsidR="669C3384">
        <w:rPr>
          <w:noProof w:val="0"/>
          <w:lang w:val="es-CO"/>
        </w:rPr>
        <w:t xml:space="preserve"> </w:t>
      </w:r>
      <w:r w:rsidRPr="6A38A84E" w:rsidR="669C3384">
        <w:rPr>
          <w:noProof w:val="0"/>
          <w:lang w:val="es-CO"/>
        </w:rPr>
        <w:t>Application</w:t>
      </w:r>
      <w:r w:rsidRPr="6A38A84E" w:rsidR="669C3384">
        <w:rPr>
          <w:noProof w:val="0"/>
          <w:lang w:val="es-CO"/>
        </w:rPr>
        <w:t xml:space="preserve"> define los </w:t>
      </w:r>
      <w:r w:rsidRPr="6A38A84E" w:rsidR="669C3384">
        <w:rPr>
          <w:noProof w:val="0"/>
          <w:lang w:val="es-CO"/>
        </w:rPr>
        <w:t>contratos y operaciones reutilizables</w:t>
      </w:r>
      <w:r w:rsidRPr="6A38A84E" w:rsidR="669C3384">
        <w:rPr>
          <w:noProof w:val="0"/>
          <w:lang w:val="es-CO"/>
        </w:rPr>
        <w:t>, pero no conoce los detalles de infraestructura que permiten ejecutarlos.</w:t>
      </w:r>
    </w:p>
    <w:p w:rsidR="6A38A84E" w:rsidP="6A38A84E" w:rsidRDefault="6A38A84E" w14:paraId="182E0A11" w14:textId="1346EA0D">
      <w:pPr>
        <w:rPr>
          <w:rFonts w:eastAsia="system-ui"/>
        </w:rPr>
      </w:pPr>
    </w:p>
    <w:tbl>
      <w:tblPr>
        <w:tblStyle w:val="Tablaconcuadrcula"/>
        <w:tblW w:w="0" w:type="auto"/>
        <w:jc w:val="center"/>
        <w:tblLook w:val="06A0" w:firstRow="1" w:lastRow="0" w:firstColumn="1" w:lastColumn="0" w:noHBand="1" w:noVBand="1"/>
      </w:tblPr>
      <w:tblGrid>
        <w:gridCol w:w="2314"/>
        <w:gridCol w:w="6514"/>
      </w:tblGrid>
      <w:tr w:rsidRPr="00367CEC" w:rsidR="00367CEC" w:rsidTr="6A38A84E" w14:paraId="6726F435" w14:textId="77777777">
        <w:trPr>
          <w:trHeight w:val="450"/>
        </w:trPr>
        <w:tc>
          <w:tcPr>
            <w:tcW w:w="2320" w:type="dxa"/>
            <w:tcMar/>
            <w:vAlign w:val="center"/>
          </w:tcPr>
          <w:p w:rsidRPr="00367CEC" w:rsidR="00367CEC" w:rsidP="6A38A84E" w:rsidRDefault="00367CEC" w14:paraId="6838FCFB" w14:textId="77777777">
            <w:pPr>
              <w:jc w:val="center"/>
              <w:rPr>
                <w:b w:val="1"/>
                <w:bCs w:val="1"/>
                <w:caps w:val="1"/>
                <w:sz w:val="22"/>
                <w:szCs w:val="22"/>
              </w:rPr>
            </w:pPr>
            <w:r w:rsidRPr="6A38A84E" w:rsidR="00367CEC">
              <w:rPr>
                <w:b w:val="1"/>
                <w:bCs w:val="1"/>
                <w:caps w:val="1"/>
                <w:sz w:val="22"/>
                <w:szCs w:val="22"/>
              </w:rPr>
              <w:t>Archivo</w:t>
            </w:r>
          </w:p>
        </w:tc>
        <w:tc>
          <w:tcPr>
            <w:tcW w:w="6635" w:type="dxa"/>
            <w:tcMar/>
            <w:vAlign w:val="center"/>
          </w:tcPr>
          <w:p w:rsidRPr="00367CEC" w:rsidR="00367CEC" w:rsidP="6A38A84E" w:rsidRDefault="00367CEC" w14:paraId="6D4E1275" w14:textId="77777777">
            <w:pPr>
              <w:jc w:val="center"/>
              <w:rPr>
                <w:b w:val="1"/>
                <w:bCs w:val="1"/>
                <w:caps w:val="1"/>
                <w:sz w:val="22"/>
                <w:szCs w:val="22"/>
              </w:rPr>
            </w:pPr>
            <w:r w:rsidRPr="6A38A84E" w:rsidR="00367CEC">
              <w:rPr>
                <w:b w:val="1"/>
                <w:bCs w:val="1"/>
                <w:caps w:val="1"/>
                <w:sz w:val="22"/>
                <w:szCs w:val="22"/>
              </w:rPr>
              <w:t>Clases dentro</w:t>
            </w:r>
          </w:p>
        </w:tc>
      </w:tr>
      <w:tr w:rsidRPr="00367CEC" w:rsidR="00367CEC" w:rsidTr="6A38A84E" w14:paraId="09697E9D" w14:textId="77777777">
        <w:trPr>
          <w:trHeight w:val="300"/>
        </w:trPr>
        <w:tc>
          <w:tcPr>
            <w:tcW w:w="2320" w:type="dxa"/>
            <w:tcMar/>
          </w:tcPr>
          <w:p w:rsidRPr="00367CEC" w:rsidR="00367CEC" w:rsidP="6A38A84E" w:rsidRDefault="00367CEC" w14:paraId="5C73900F" w14:textId="77777777">
            <w:pPr>
              <w:rPr>
                <w:sz w:val="22"/>
                <w:szCs w:val="22"/>
              </w:rPr>
            </w:pPr>
            <w:r w:rsidRPr="6A38A84E" w:rsidR="00367CEC">
              <w:rPr>
                <w:sz w:val="22"/>
                <w:szCs w:val="22"/>
              </w:rPr>
              <w:t>AuthDto.cs</w:t>
            </w:r>
          </w:p>
        </w:tc>
        <w:tc>
          <w:tcPr>
            <w:tcW w:w="6635" w:type="dxa"/>
            <w:tcMar/>
          </w:tcPr>
          <w:p w:rsidRPr="00367CEC" w:rsidR="00367CEC" w:rsidP="6A38A84E" w:rsidRDefault="00367CEC" w14:paraId="586A847C" w14:textId="77777777">
            <w:pPr>
              <w:rPr>
                <w:sz w:val="22"/>
                <w:szCs w:val="22"/>
              </w:rPr>
            </w:pPr>
            <w:r w:rsidRPr="6A38A84E" w:rsidR="00367CEC">
              <w:rPr>
                <w:sz w:val="22"/>
                <w:szCs w:val="22"/>
              </w:rPr>
              <w:t xml:space="preserve">4 (usa sintaxis clásica </w:t>
            </w:r>
            <w:r w:rsidRPr="6A38A84E" w:rsidR="00367CEC">
              <w:rPr>
                <w:sz w:val="22"/>
                <w:szCs w:val="22"/>
              </w:rPr>
              <w:t>namespace</w:t>
            </w:r>
            <w:r w:rsidRPr="6A38A84E" w:rsidR="00367CEC">
              <w:rPr>
                <w:sz w:val="22"/>
                <w:szCs w:val="22"/>
              </w:rPr>
              <w:t xml:space="preserve"> X </w:t>
            </w:r>
            <w:r w:rsidRPr="6A38A84E" w:rsidR="00367CEC">
              <w:rPr>
                <w:sz w:val="22"/>
                <w:szCs w:val="22"/>
              </w:rPr>
              <w:t>{ }</w:t>
            </w:r>
            <w:r w:rsidRPr="6A38A84E" w:rsidR="00367CEC">
              <w:rPr>
                <w:sz w:val="22"/>
                <w:szCs w:val="22"/>
              </w:rPr>
              <w:t>, no file-</w:t>
            </w:r>
            <w:r w:rsidRPr="6A38A84E" w:rsidR="00367CEC">
              <w:rPr>
                <w:sz w:val="22"/>
                <w:szCs w:val="22"/>
              </w:rPr>
              <w:t>scoped</w:t>
            </w:r>
            <w:r w:rsidRPr="6A38A84E" w:rsidR="00367CEC">
              <w:rPr>
                <w:sz w:val="22"/>
                <w:szCs w:val="22"/>
              </w:rPr>
              <w:t>)</w:t>
            </w:r>
          </w:p>
        </w:tc>
      </w:tr>
      <w:tr w:rsidRPr="00367CEC" w:rsidR="00367CEC" w:rsidTr="6A38A84E" w14:paraId="43E26D0F" w14:textId="77777777">
        <w:trPr>
          <w:trHeight w:val="300"/>
        </w:trPr>
        <w:tc>
          <w:tcPr>
            <w:tcW w:w="2320" w:type="dxa"/>
            <w:tcMar/>
          </w:tcPr>
          <w:p w:rsidRPr="00367CEC" w:rsidR="00367CEC" w:rsidP="6A38A84E" w:rsidRDefault="00367CEC" w14:paraId="2F2B004A" w14:textId="77777777">
            <w:pPr>
              <w:rPr>
                <w:sz w:val="22"/>
                <w:szCs w:val="22"/>
              </w:rPr>
            </w:pPr>
            <w:r w:rsidRPr="6A38A84E" w:rsidR="00367CEC">
              <w:rPr>
                <w:sz w:val="22"/>
                <w:szCs w:val="22"/>
              </w:rPr>
              <w:t>CiudadanoDto.cs</w:t>
            </w:r>
          </w:p>
        </w:tc>
        <w:tc>
          <w:tcPr>
            <w:tcW w:w="6635" w:type="dxa"/>
            <w:tcMar/>
          </w:tcPr>
          <w:p w:rsidRPr="00367CEC" w:rsidR="00367CEC" w:rsidP="6A38A84E" w:rsidRDefault="00367CEC" w14:paraId="1FB6D3A7" w14:textId="77777777">
            <w:pPr>
              <w:rPr>
                <w:sz w:val="22"/>
                <w:szCs w:val="22"/>
              </w:rPr>
            </w:pPr>
            <w:r w:rsidRPr="6A38A84E" w:rsidR="00367CEC">
              <w:rPr>
                <w:sz w:val="22"/>
                <w:szCs w:val="22"/>
              </w:rPr>
              <w:t>7</w:t>
            </w:r>
          </w:p>
        </w:tc>
      </w:tr>
      <w:tr w:rsidRPr="00367CEC" w:rsidR="00367CEC" w:rsidTr="6A38A84E" w14:paraId="5F62D990" w14:textId="77777777">
        <w:trPr>
          <w:trHeight w:val="300"/>
        </w:trPr>
        <w:tc>
          <w:tcPr>
            <w:tcW w:w="2320" w:type="dxa"/>
            <w:tcMar/>
          </w:tcPr>
          <w:p w:rsidRPr="00367CEC" w:rsidR="00367CEC" w:rsidP="6A38A84E" w:rsidRDefault="00367CEC" w14:paraId="607EA58C" w14:textId="77777777">
            <w:pPr>
              <w:rPr>
                <w:sz w:val="22"/>
                <w:szCs w:val="22"/>
              </w:rPr>
            </w:pPr>
            <w:r w:rsidRPr="6A38A84E" w:rsidR="00367CEC">
              <w:rPr>
                <w:sz w:val="22"/>
                <w:szCs w:val="22"/>
              </w:rPr>
              <w:t>SolicitudDto.cs</w:t>
            </w:r>
          </w:p>
        </w:tc>
        <w:tc>
          <w:tcPr>
            <w:tcW w:w="6635" w:type="dxa"/>
            <w:tcMar/>
          </w:tcPr>
          <w:p w:rsidRPr="00367CEC" w:rsidR="00367CEC" w:rsidP="6A38A84E" w:rsidRDefault="00367CEC" w14:paraId="75A1E889" w14:textId="77777777">
            <w:pPr>
              <w:rPr>
                <w:sz w:val="22"/>
                <w:szCs w:val="22"/>
              </w:rPr>
            </w:pPr>
            <w:r w:rsidRPr="6A38A84E" w:rsidR="00367CEC">
              <w:rPr>
                <w:sz w:val="22"/>
                <w:szCs w:val="22"/>
              </w:rPr>
              <w:t>12 — el corazón del sistema</w:t>
            </w:r>
          </w:p>
        </w:tc>
      </w:tr>
      <w:tr w:rsidRPr="00367CEC" w:rsidR="00367CEC" w:rsidTr="6A38A84E" w14:paraId="103F5776" w14:textId="77777777">
        <w:trPr>
          <w:trHeight w:val="300"/>
        </w:trPr>
        <w:tc>
          <w:tcPr>
            <w:tcW w:w="2320" w:type="dxa"/>
            <w:tcMar/>
          </w:tcPr>
          <w:p w:rsidRPr="00367CEC" w:rsidR="00367CEC" w:rsidP="6A38A84E" w:rsidRDefault="00367CEC" w14:paraId="6E4144A6" w14:textId="77777777">
            <w:pPr>
              <w:rPr>
                <w:sz w:val="22"/>
                <w:szCs w:val="22"/>
              </w:rPr>
            </w:pPr>
            <w:r w:rsidRPr="6A38A84E" w:rsidR="00367CEC">
              <w:rPr>
                <w:sz w:val="22"/>
                <w:szCs w:val="22"/>
              </w:rPr>
              <w:t>GerencialDto.cs</w:t>
            </w:r>
          </w:p>
        </w:tc>
        <w:tc>
          <w:tcPr>
            <w:tcW w:w="6635" w:type="dxa"/>
            <w:tcMar/>
          </w:tcPr>
          <w:p w:rsidRPr="00367CEC" w:rsidR="00367CEC" w:rsidP="6A38A84E" w:rsidRDefault="00367CEC" w14:paraId="58F37E41" w14:textId="77777777">
            <w:pPr>
              <w:rPr>
                <w:sz w:val="22"/>
                <w:szCs w:val="22"/>
              </w:rPr>
            </w:pPr>
            <w:r w:rsidRPr="6A38A84E" w:rsidR="00367CEC">
              <w:rPr>
                <w:sz w:val="22"/>
                <w:szCs w:val="22"/>
              </w:rPr>
              <w:t>23 — el archivo DTO más grande (223 líneas)</w:t>
            </w:r>
          </w:p>
        </w:tc>
      </w:tr>
    </w:tbl>
    <w:p w:rsidR="6A38A84E" w:rsidRDefault="6A38A84E" w14:paraId="2EA2A849" w14:textId="160C486B"/>
    <w:p w:rsidR="6A38A84E" w:rsidRDefault="6A38A84E" w14:paraId="6C209517" w14:textId="6BB1C655"/>
    <w:p w:rsidRPr="00367CEC" w:rsidR="00367CEC" w:rsidP="6A38A84E" w:rsidRDefault="00367CEC" w14:paraId="690B0728" w14:textId="5D388CBA">
      <w:pPr>
        <w:pStyle w:val="Prrafodelista"/>
        <w:numPr>
          <w:ilvl w:val="0"/>
          <w:numId w:val="67"/>
        </w:numPr>
        <w:rPr>
          <w:b w:val="1"/>
          <w:bCs w:val="1"/>
        </w:rPr>
      </w:pPr>
      <w:r w:rsidRPr="6A38A84E" w:rsidR="00367CEC">
        <w:rPr>
          <w:b w:val="1"/>
          <w:bCs w:val="1"/>
        </w:rPr>
        <w:t>SGDS.Infrastructure</w:t>
      </w:r>
    </w:p>
    <w:p w:rsidRPr="00367CEC" w:rsidR="00367CEC" w:rsidP="00367CEC" w:rsidRDefault="00367CEC" w14:paraId="671E79B2" w14:textId="0AB5D856">
      <w:r w:rsidRPr="6A38A84E" w:rsidR="00367CEC">
        <w:rPr>
          <w:rFonts w:eastAsia="system-ui"/>
          <w:lang w:val="en-US"/>
        </w:rPr>
        <w:t>SGDS.Infrastructure</w:t>
      </w:r>
      <w:r w:rsidRPr="6A38A84E" w:rsidR="31E98246">
        <w:rPr>
          <w:rFonts w:eastAsia="system-ui"/>
          <w:lang w:val="en-US"/>
        </w:rPr>
        <w:t xml:space="preserve"> </w:t>
      </w:r>
      <w:r w:rsidRPr="6A38A84E" w:rsidR="00367CEC">
        <w:rPr>
          <w:rFonts w:eastAsia="system-ui"/>
          <w:lang w:val="en-US"/>
        </w:rPr>
        <w:t>/</w:t>
      </w:r>
      <w:r w:rsidRPr="6A38A84E" w:rsidR="3596814F">
        <w:rPr>
          <w:rFonts w:eastAsia="system-ui"/>
          <w:lang w:val="en-US"/>
        </w:rPr>
        <w:t xml:space="preserve"> </w:t>
      </w:r>
      <w:r w:rsidRPr="6A38A84E" w:rsidR="00367CEC">
        <w:rPr>
          <w:rFonts w:eastAsia="system-ui"/>
          <w:lang w:val="en-US"/>
        </w:rPr>
        <w:t>{</w:t>
      </w:r>
      <w:r w:rsidRPr="6A38A84E" w:rsidR="00367CEC">
        <w:rPr>
          <w:rFonts w:eastAsia="system-ui"/>
          <w:lang w:val="en-US"/>
        </w:rPr>
        <w:t xml:space="preserve">Data, </w:t>
      </w:r>
      <w:r w:rsidRPr="6A38A84E" w:rsidR="00367CEC">
        <w:rPr>
          <w:rFonts w:eastAsia="system-ui"/>
          <w:lang w:val="en-US"/>
        </w:rPr>
        <w:t>Migrations</w:t>
      </w:r>
      <w:r w:rsidRPr="6A38A84E" w:rsidR="00367CEC">
        <w:rPr>
          <w:rFonts w:eastAsia="system-ui"/>
          <w:lang w:val="en-US"/>
        </w:rPr>
        <w:t xml:space="preserve">, </w:t>
      </w:r>
      <w:r w:rsidRPr="6A38A84E" w:rsidR="00367CEC">
        <w:rPr>
          <w:rFonts w:eastAsia="system-ui"/>
          <w:lang w:val="en-US"/>
        </w:rPr>
        <w:t>Services</w:t>
      </w:r>
      <w:r w:rsidRPr="6A38A84E" w:rsidR="00367CEC">
        <w:rPr>
          <w:rFonts w:eastAsia="system-ui"/>
          <w:lang w:val="en-US"/>
        </w:rPr>
        <w:t>}/</w:t>
      </w:r>
    </w:p>
    <w:p w:rsidR="3F1D19E5" w:rsidP="6A38A84E" w:rsidRDefault="3F1D19E5" w14:paraId="0A92FAF2" w14:textId="0DAD712D">
      <w:pPr>
        <w:pStyle w:val="Normal"/>
      </w:pPr>
      <w:r w:rsidRPr="6A38A84E" w:rsidR="3F1D19E5">
        <w:rPr>
          <w:noProof w:val="0"/>
          <w:lang w:val="es-CO"/>
        </w:rPr>
        <w:t xml:space="preserve">La capa </w:t>
      </w:r>
      <w:r w:rsidRPr="6A38A84E" w:rsidR="3F1D19E5">
        <w:rPr>
          <w:noProof w:val="0"/>
          <w:lang w:val="es-CO"/>
        </w:rPr>
        <w:t>Infrastructure</w:t>
      </w:r>
      <w:r w:rsidRPr="6A38A84E" w:rsidR="3F1D19E5">
        <w:rPr>
          <w:noProof w:val="0"/>
          <w:lang w:val="es-CO"/>
        </w:rPr>
        <w:t xml:space="preserve"> concentra los componentes técnicos relacionados con la persistencia de datos y las implementaciones concretas de los contratos definidos en </w:t>
      </w:r>
      <w:r w:rsidRPr="6A38A84E" w:rsidR="3F1D19E5">
        <w:rPr>
          <w:noProof w:val="0"/>
          <w:lang w:val="es-CO"/>
        </w:rPr>
        <w:t>Application</w:t>
      </w:r>
      <w:r w:rsidRPr="6A38A84E" w:rsidR="3F1D19E5">
        <w:rPr>
          <w:noProof w:val="0"/>
          <w:lang w:val="es-CO"/>
        </w:rPr>
        <w:t xml:space="preserve">. Es la única capa que mantiene conocimiento directo de </w:t>
      </w:r>
      <w:r w:rsidRPr="6A38A84E" w:rsidR="3F1D19E5">
        <w:rPr>
          <w:noProof w:val="0"/>
          <w:lang w:val="es-CO"/>
        </w:rPr>
        <w:t>Entity Framework Core, Npgsql y PostgreSQL</w:t>
      </w:r>
      <w:r w:rsidRPr="6A38A84E" w:rsidR="3F1D19E5">
        <w:rPr>
          <w:noProof w:val="0"/>
          <w:lang w:val="es-CO"/>
        </w:rPr>
        <w:t xml:space="preserve">, aislando estas dependencias tecnológicas para mantener </w:t>
      </w:r>
      <w:r w:rsidRPr="6A38A84E" w:rsidR="3F1D19E5">
        <w:rPr>
          <w:noProof w:val="0"/>
          <w:lang w:val="es-CO"/>
        </w:rPr>
        <w:t>Domain</w:t>
      </w:r>
      <w:r w:rsidRPr="6A38A84E" w:rsidR="3F1D19E5">
        <w:rPr>
          <w:noProof w:val="0"/>
          <w:lang w:val="es-CO"/>
        </w:rPr>
        <w:t xml:space="preserve"> y </w:t>
      </w:r>
      <w:r w:rsidRPr="6A38A84E" w:rsidR="3F1D19E5">
        <w:rPr>
          <w:noProof w:val="0"/>
          <w:lang w:val="es-CO"/>
        </w:rPr>
        <w:t>Application</w:t>
      </w:r>
      <w:r w:rsidRPr="6A38A84E" w:rsidR="3F1D19E5">
        <w:rPr>
          <w:noProof w:val="0"/>
          <w:lang w:val="es-CO"/>
        </w:rPr>
        <w:t xml:space="preserve"> independientes de los mecanismos específicos de almacenamiento.</w:t>
      </w:r>
    </w:p>
    <w:p w:rsidR="50BD791E" w:rsidRDefault="50BD791E" w14:paraId="0CA43500" w14:textId="7C505AFA">
      <w:r w:rsidRPr="6A38A84E" w:rsidR="50BD791E">
        <w:rPr>
          <w:rFonts w:eastAsia="system-ui"/>
        </w:rPr>
        <w:t xml:space="preserve">Contiene: </w:t>
      </w:r>
    </w:p>
    <w:p w:rsidRPr="00367CEC" w:rsidR="00367CEC" w:rsidP="6A38A84E" w:rsidRDefault="00367CEC" w14:paraId="18E5F8E2" w14:textId="5369916C">
      <w:pPr>
        <w:pStyle w:val="Prrafodelista"/>
        <w:numPr>
          <w:ilvl w:val="0"/>
          <w:numId w:val="84"/>
        </w:numPr>
        <w:rPr/>
      </w:pPr>
      <w:r w:rsidR="00367CEC">
        <w:rPr/>
        <w:t>SgdsDbContext.cs</w:t>
      </w:r>
    </w:p>
    <w:p w:rsidRPr="00367CEC" w:rsidR="00367CEC" w:rsidP="6A38A84E" w:rsidRDefault="00367CEC" w14:paraId="4989C0E1" w14:textId="77777777">
      <w:pPr>
        <w:pStyle w:val="Prrafodelista"/>
        <w:numPr>
          <w:ilvl w:val="0"/>
          <w:numId w:val="84"/>
        </w:numPr>
        <w:rPr/>
      </w:pPr>
      <w:r w:rsidR="00367CEC">
        <w:rPr/>
        <w:t>22</w:t>
      </w:r>
      <w:r w:rsidR="00367CEC">
        <w:rPr/>
        <w:t>DbSet&lt;T&gt;</w:t>
      </w:r>
    </w:p>
    <w:p w:rsidRPr="00367CEC" w:rsidR="00367CEC" w:rsidP="6A38A84E" w:rsidRDefault="00367CEC" w14:paraId="44B95C38" w14:textId="77777777">
      <w:pPr>
        <w:pStyle w:val="Prrafodelista"/>
        <w:numPr>
          <w:ilvl w:val="0"/>
          <w:numId w:val="84"/>
        </w:numPr>
        <w:rPr/>
      </w:pPr>
      <w:r w:rsidR="00367CEC">
        <w:rPr/>
        <w:t>12</w:t>
      </w:r>
      <w:r w:rsidR="00367CEC">
        <w:rPr/>
        <w:t>migraciones aplicadas</w:t>
      </w:r>
    </w:p>
    <w:p w:rsidRPr="00367CEC" w:rsidR="00367CEC" w:rsidP="6A38A84E" w:rsidRDefault="00367CEC" w14:paraId="16139A13" w14:textId="77777777">
      <w:pPr>
        <w:pStyle w:val="Prrafodelista"/>
        <w:numPr>
          <w:ilvl w:val="0"/>
          <w:numId w:val="84"/>
        </w:numPr>
        <w:rPr/>
      </w:pPr>
      <w:r w:rsidR="00367CEC">
        <w:rPr/>
        <w:t>1</w:t>
      </w:r>
      <w:r w:rsidR="00367CEC">
        <w:rPr/>
        <w:t>servicio (</w:t>
      </w:r>
      <w:r w:rsidR="00367CEC">
        <w:rPr/>
        <w:t>AlmacenamientoLocalService</w:t>
      </w:r>
      <w:r w:rsidR="00367CEC">
        <w:rPr/>
        <w:t>)</w:t>
      </w:r>
    </w:p>
    <w:p w:rsidR="6A38A84E" w:rsidRDefault="6A38A84E" w14:paraId="75079D57" w14:textId="65DA4A80"/>
    <w:p w:rsidRPr="00367CEC" w:rsidR="00367CEC" w:rsidP="6A38A84E" w:rsidRDefault="00367CEC" w14:paraId="090A9A8E" w14:textId="7F649341">
      <w:pPr>
        <w:pStyle w:val="Prrafodelista"/>
        <w:numPr>
          <w:ilvl w:val="0"/>
          <w:numId w:val="85"/>
        </w:numPr>
        <w:rPr/>
      </w:pPr>
      <w:r w:rsidR="00367CEC">
        <w:rPr/>
        <w:t>Data/</w:t>
      </w:r>
      <w:r w:rsidR="00367CEC">
        <w:rPr/>
        <w:t>SgdsDbContext.cs</w:t>
      </w:r>
      <w:r w:rsidR="4D04156B">
        <w:rPr/>
        <w:t xml:space="preserve"> / </w:t>
      </w:r>
      <w:r w:rsidR="00367CEC">
        <w:rPr/>
        <w:t xml:space="preserve">el único </w:t>
      </w:r>
      <w:r w:rsidR="00367CEC">
        <w:rPr/>
        <w:t>DbContext</w:t>
      </w:r>
      <w:r w:rsidR="2FBB6B2A">
        <w:rPr/>
        <w:t xml:space="preserve"> contexto </w:t>
      </w:r>
      <w:r w:rsidR="2FBB6B2A">
        <w:rPr/>
        <w:t>unico</w:t>
      </w:r>
      <w:r w:rsidR="2FBB6B2A">
        <w:rPr/>
        <w:t xml:space="preserve"> de persistencia</w:t>
      </w:r>
    </w:p>
    <w:p w:rsidR="681C627B" w:rsidP="6A38A84E" w:rsidRDefault="681C627B" w14:paraId="439C49E2" w14:textId="5E21C60D">
      <w:pPr>
        <w:pStyle w:val="Normal"/>
      </w:pPr>
      <w:r w:rsidRPr="6A38A84E" w:rsidR="681C627B">
        <w:rPr>
          <w:noProof w:val="0"/>
          <w:lang w:val="es-CO"/>
        </w:rPr>
        <w:t xml:space="preserve">l proyecto utiliza un </w:t>
      </w:r>
      <w:r w:rsidRPr="6A38A84E" w:rsidR="681C627B">
        <w:rPr>
          <w:noProof w:val="0"/>
          <w:lang w:val="es-CO"/>
        </w:rPr>
        <w:t xml:space="preserve">único </w:t>
      </w:r>
      <w:r w:rsidRPr="6A38A84E" w:rsidR="681C627B">
        <w:rPr>
          <w:noProof w:val="0"/>
          <w:lang w:val="es-CO"/>
        </w:rPr>
        <w:t>DbContext</w:t>
      </w:r>
      <w:r w:rsidRPr="6A38A84E" w:rsidR="681C627B">
        <w:rPr>
          <w:noProof w:val="0"/>
          <w:lang w:val="es-CO"/>
        </w:rPr>
        <w:t xml:space="preserve">, </w:t>
      </w:r>
      <w:r w:rsidRPr="6A38A84E" w:rsidR="681C627B">
        <w:rPr>
          <w:noProof w:val="0"/>
          <w:lang w:val="es-CO"/>
        </w:rPr>
        <w:t>SgdsDbContext</w:t>
      </w:r>
      <w:r w:rsidRPr="6A38A84E" w:rsidR="681C627B">
        <w:rPr>
          <w:noProof w:val="0"/>
          <w:lang w:val="es-CO"/>
        </w:rPr>
        <w:t xml:space="preserve">, como punto central de acceso y configuración de la persistencia. La incorporación de una nueva entidad no implica crear un contexto adicional; se modifica este mismo archivo agregando el </w:t>
      </w:r>
      <w:r w:rsidRPr="6A38A84E" w:rsidR="681C627B">
        <w:rPr>
          <w:noProof w:val="0"/>
          <w:lang w:val="es-CO"/>
        </w:rPr>
        <w:t>DbSet&lt;NuevaEntidad&gt;</w:t>
      </w:r>
      <w:r w:rsidRPr="6A38A84E" w:rsidR="681C627B">
        <w:rPr>
          <w:noProof w:val="0"/>
          <w:lang w:val="es-CO"/>
        </w:rPr>
        <w:t xml:space="preserve"> correspondiente y su configuración dentro de </w:t>
      </w:r>
      <w:r w:rsidRPr="6A38A84E" w:rsidR="681C627B">
        <w:rPr>
          <w:noProof w:val="0"/>
          <w:lang w:val="es-CO"/>
        </w:rPr>
        <w:t>OnModelCreating</w:t>
      </w:r>
      <w:r w:rsidRPr="6A38A84E" w:rsidR="681C627B">
        <w:rPr>
          <w:noProof w:val="0"/>
          <w:lang w:val="es-CO"/>
        </w:rPr>
        <w:t>.</w:t>
      </w:r>
    </w:p>
    <w:p w:rsidR="681C627B" w:rsidP="6A38A84E" w:rsidRDefault="681C627B" w14:paraId="679F3D3B" w14:textId="729E9864">
      <w:pPr>
        <w:pStyle w:val="Normal"/>
      </w:pPr>
      <w:r w:rsidRPr="6A38A84E" w:rsidR="681C627B">
        <w:rPr>
          <w:noProof w:val="0"/>
          <w:lang w:val="es-CO"/>
        </w:rPr>
        <w:t xml:space="preserve">En </w:t>
      </w:r>
      <w:r w:rsidRPr="6A38A84E" w:rsidR="681C627B">
        <w:rPr>
          <w:noProof w:val="0"/>
          <w:lang w:val="es-CO"/>
        </w:rPr>
        <w:t>OnModelCreating</w:t>
      </w:r>
      <w:r w:rsidRPr="6A38A84E" w:rsidR="681C627B">
        <w:rPr>
          <w:noProof w:val="0"/>
          <w:lang w:val="es-CO"/>
        </w:rPr>
        <w:t xml:space="preserve"> se concentra la configuración del modelo de persistencia, incluyendo:</w:t>
      </w:r>
    </w:p>
    <w:p w:rsidR="681C627B" w:rsidP="6A38A84E" w:rsidRDefault="681C627B" w14:paraId="7A461FB1" w14:textId="7B6F34AF">
      <w:pPr>
        <w:pStyle w:val="Prrafodelista"/>
        <w:numPr>
          <w:ilvl w:val="0"/>
          <w:numId w:val="89"/>
        </w:numPr>
        <w:rPr>
          <w:rFonts w:ascii="Arial" w:hAnsi="Arial" w:eastAsia="Arial" w:cs="Arial"/>
          <w:noProof w:val="0"/>
          <w:sz w:val="24"/>
          <w:szCs w:val="24"/>
          <w:lang w:val="es-CO"/>
        </w:rPr>
      </w:pPr>
      <w:r w:rsidRPr="6A38A84E" w:rsidR="681C627B">
        <w:rPr>
          <w:noProof w:val="0"/>
          <w:lang w:val="es-CO"/>
        </w:rPr>
        <w:t xml:space="preserve">Mapeo de entidades mediante </w:t>
      </w:r>
      <w:r w:rsidRPr="6A38A84E" w:rsidR="681C627B">
        <w:rPr>
          <w:noProof w:val="0"/>
          <w:lang w:val="es-CO"/>
        </w:rPr>
        <w:t>ToTable(...)</w:t>
      </w:r>
      <w:r w:rsidRPr="6A38A84E" w:rsidR="681C627B">
        <w:rPr>
          <w:noProof w:val="0"/>
          <w:lang w:val="es-CO"/>
        </w:rPr>
        <w:t xml:space="preserve">, utilizando nomenclatura </w:t>
      </w:r>
      <w:r w:rsidRPr="6A38A84E" w:rsidR="681C627B">
        <w:rPr>
          <w:noProof w:val="0"/>
          <w:lang w:val="es-CO"/>
        </w:rPr>
        <w:t>snake_case</w:t>
      </w:r>
      <w:r w:rsidRPr="6A38A84E" w:rsidR="681C627B">
        <w:rPr>
          <w:noProof w:val="0"/>
          <w:lang w:val="es-CO"/>
        </w:rPr>
        <w:t xml:space="preserve">. </w:t>
      </w:r>
    </w:p>
    <w:p w:rsidR="681C627B" w:rsidP="6A38A84E" w:rsidRDefault="681C627B" w14:paraId="622A3289" w14:textId="6B495FEE">
      <w:pPr>
        <w:pStyle w:val="Prrafodelista"/>
        <w:numPr>
          <w:ilvl w:val="0"/>
          <w:numId w:val="89"/>
        </w:numPr>
        <w:rPr>
          <w:rFonts w:ascii="Arial" w:hAnsi="Arial" w:eastAsia="Arial" w:cs="Arial"/>
          <w:noProof w:val="0"/>
          <w:sz w:val="24"/>
          <w:szCs w:val="24"/>
          <w:lang w:val="es-CO"/>
        </w:rPr>
      </w:pPr>
      <w:r w:rsidRPr="6A38A84E" w:rsidR="681C627B">
        <w:rPr>
          <w:noProof w:val="0"/>
          <w:lang w:val="es-CO"/>
        </w:rPr>
        <w:t xml:space="preserve">Definición de </w:t>
      </w:r>
      <w:r w:rsidRPr="6A38A84E" w:rsidR="681C627B">
        <w:rPr>
          <w:noProof w:val="0"/>
          <w:lang w:val="es-CO"/>
        </w:rPr>
        <w:t>índices y restricciones de unicidad</w:t>
      </w:r>
      <w:r w:rsidRPr="6A38A84E" w:rsidR="681C627B">
        <w:rPr>
          <w:noProof w:val="0"/>
          <w:lang w:val="es-CO"/>
        </w:rPr>
        <w:t xml:space="preserve">. </w:t>
      </w:r>
    </w:p>
    <w:p w:rsidR="681C627B" w:rsidP="6A38A84E" w:rsidRDefault="681C627B" w14:paraId="6BA55787" w14:textId="45F12DF5">
      <w:pPr>
        <w:pStyle w:val="Prrafodelista"/>
        <w:numPr>
          <w:ilvl w:val="0"/>
          <w:numId w:val="89"/>
        </w:numPr>
        <w:rPr>
          <w:rFonts w:ascii="Arial" w:hAnsi="Arial" w:eastAsia="Arial" w:cs="Arial"/>
          <w:noProof w:val="0"/>
          <w:sz w:val="24"/>
          <w:szCs w:val="24"/>
          <w:lang w:val="es-CO"/>
        </w:rPr>
      </w:pPr>
      <w:r w:rsidRPr="6A38A84E" w:rsidR="681C627B">
        <w:rPr>
          <w:noProof w:val="0"/>
          <w:lang w:val="es-CO"/>
        </w:rPr>
        <w:t xml:space="preserve">Configuración de </w:t>
      </w:r>
      <w:r w:rsidRPr="6A38A84E" w:rsidR="681C627B">
        <w:rPr>
          <w:noProof w:val="0"/>
          <w:lang w:val="es-CO"/>
        </w:rPr>
        <w:t>claves foráneas y comportamientos de eliminación en cascada</w:t>
      </w:r>
      <w:r w:rsidRPr="6A38A84E" w:rsidR="681C627B">
        <w:rPr>
          <w:noProof w:val="0"/>
          <w:lang w:val="es-CO"/>
        </w:rPr>
        <w:t xml:space="preserve">. </w:t>
      </w:r>
    </w:p>
    <w:p w:rsidR="681C627B" w:rsidP="6A38A84E" w:rsidRDefault="681C627B" w14:paraId="7292D3DD" w14:textId="7D416636">
      <w:pPr>
        <w:pStyle w:val="Prrafodelista"/>
        <w:numPr>
          <w:ilvl w:val="0"/>
          <w:numId w:val="89"/>
        </w:numPr>
        <w:rPr>
          <w:rFonts w:ascii="Arial" w:hAnsi="Arial" w:eastAsia="Arial" w:cs="Arial"/>
          <w:noProof w:val="0"/>
          <w:sz w:val="24"/>
          <w:szCs w:val="24"/>
          <w:lang w:val="es-CO"/>
        </w:rPr>
      </w:pPr>
      <w:r w:rsidRPr="6A38A84E" w:rsidR="681C627B">
        <w:rPr>
          <w:noProof w:val="0"/>
          <w:lang w:val="es-CO"/>
        </w:rPr>
        <w:t xml:space="preserve">Carga de </w:t>
      </w:r>
      <w:r w:rsidRPr="6A38A84E" w:rsidR="681C627B">
        <w:rPr>
          <w:noProof w:val="0"/>
          <w:lang w:val="es-CO"/>
        </w:rPr>
        <w:t>datos semilla (</w:t>
      </w:r>
      <w:r w:rsidRPr="6A38A84E" w:rsidR="681C627B">
        <w:rPr>
          <w:noProof w:val="0"/>
          <w:lang w:val="es-CO"/>
        </w:rPr>
        <w:t>HasData</w:t>
      </w:r>
      <w:r w:rsidRPr="6A38A84E" w:rsidR="681C627B">
        <w:rPr>
          <w:noProof w:val="0"/>
          <w:lang w:val="es-CO"/>
        </w:rPr>
        <w:t>)</w:t>
      </w:r>
      <w:r w:rsidRPr="6A38A84E" w:rsidR="681C627B">
        <w:rPr>
          <w:noProof w:val="0"/>
          <w:lang w:val="es-CO"/>
        </w:rPr>
        <w:t xml:space="preserve"> para catálogos como tipos de solicitud, sedes y roles. </w:t>
      </w:r>
    </w:p>
    <w:p w:rsidR="681C627B" w:rsidP="6A38A84E" w:rsidRDefault="681C627B" w14:paraId="686645A9" w14:textId="026566B7">
      <w:pPr>
        <w:pStyle w:val="Normal"/>
      </w:pPr>
      <w:r w:rsidRPr="6A38A84E" w:rsidR="681C627B">
        <w:rPr>
          <w:noProof w:val="0"/>
          <w:lang w:val="es-CO"/>
        </w:rPr>
        <w:t xml:space="preserve">Adicionalmente, </w:t>
      </w:r>
      <w:r w:rsidRPr="6A38A84E" w:rsidR="681C627B">
        <w:rPr>
          <w:noProof w:val="0"/>
          <w:lang w:val="es-CO"/>
        </w:rPr>
        <w:t>SgdsDbContext</w:t>
      </w:r>
      <w:r w:rsidRPr="6A38A84E" w:rsidR="681C627B">
        <w:rPr>
          <w:noProof w:val="0"/>
          <w:lang w:val="es-CO"/>
        </w:rPr>
        <w:t xml:space="preserve"> sobrescribe </w:t>
      </w:r>
      <w:r w:rsidRPr="6A38A84E" w:rsidR="681C627B">
        <w:rPr>
          <w:noProof w:val="0"/>
          <w:lang w:val="es-CO"/>
        </w:rPr>
        <w:t>SaveChangesAsync</w:t>
      </w:r>
      <w:r w:rsidRPr="6A38A84E" w:rsidR="681C627B">
        <w:rPr>
          <w:noProof w:val="0"/>
          <w:lang w:val="es-CO"/>
        </w:rPr>
        <w:t xml:space="preserve"> para ejecutar automáticamente el mecanismo de </w:t>
      </w:r>
      <w:r w:rsidRPr="6A38A84E" w:rsidR="681C627B">
        <w:rPr>
          <w:noProof w:val="0"/>
          <w:lang w:val="es-CO"/>
        </w:rPr>
        <w:t>auditoría transversal</w:t>
      </w:r>
      <w:r w:rsidRPr="6A38A84E" w:rsidR="681C627B">
        <w:rPr>
          <w:noProof w:val="0"/>
          <w:lang w:val="es-CO"/>
        </w:rPr>
        <w:t xml:space="preserve"> antes de confirmar cada operación. Mediante </w:t>
      </w:r>
      <w:r w:rsidRPr="6A38A84E" w:rsidR="681C627B">
        <w:rPr>
          <w:noProof w:val="0"/>
          <w:lang w:val="es-CO"/>
        </w:rPr>
        <w:t>ChangeTracker</w:t>
      </w:r>
      <w:r w:rsidRPr="6A38A84E" w:rsidR="681C627B">
        <w:rPr>
          <w:noProof w:val="0"/>
          <w:lang w:val="es-CO"/>
        </w:rPr>
        <w:t xml:space="preserve">, se identifican las entidades en estado </w:t>
      </w:r>
      <w:r w:rsidRPr="6A38A84E" w:rsidR="681C627B">
        <w:rPr>
          <w:noProof w:val="0"/>
          <w:lang w:val="es-CO"/>
        </w:rPr>
        <w:t>Added</w:t>
      </w:r>
      <w:r w:rsidRPr="6A38A84E" w:rsidR="681C627B">
        <w:rPr>
          <w:noProof w:val="0"/>
          <w:lang w:val="es-CO"/>
        </w:rPr>
        <w:t xml:space="preserve">, </w:t>
      </w:r>
      <w:r w:rsidRPr="6A38A84E" w:rsidR="681C627B">
        <w:rPr>
          <w:noProof w:val="0"/>
          <w:lang w:val="es-CO"/>
        </w:rPr>
        <w:t>Modified</w:t>
      </w:r>
      <w:r w:rsidRPr="6A38A84E" w:rsidR="681C627B">
        <w:rPr>
          <w:noProof w:val="0"/>
          <w:lang w:val="es-CO"/>
        </w:rPr>
        <w:t xml:space="preserve"> o </w:t>
      </w:r>
      <w:r w:rsidRPr="6A38A84E" w:rsidR="681C627B">
        <w:rPr>
          <w:noProof w:val="0"/>
          <w:lang w:val="es-CO"/>
        </w:rPr>
        <w:t>Deleted</w:t>
      </w:r>
      <w:r w:rsidRPr="6A38A84E" w:rsidR="681C627B">
        <w:rPr>
          <w:noProof w:val="0"/>
          <w:lang w:val="es-CO"/>
        </w:rPr>
        <w:t xml:space="preserve"> y se genera el registro de auditoría correspondiente.</w:t>
      </w:r>
    </w:p>
    <w:p w:rsidR="681C627B" w:rsidP="6A38A84E" w:rsidRDefault="681C627B" w14:paraId="76135E8E" w14:textId="770B9F9D">
      <w:pPr>
        <w:pStyle w:val="Normal"/>
      </w:pPr>
      <w:r w:rsidRPr="6A38A84E" w:rsidR="681C627B">
        <w:rPr>
          <w:noProof w:val="0"/>
          <w:lang w:val="es-CO"/>
        </w:rPr>
        <w:t>Principio de diseño:</w:t>
      </w:r>
      <w:r w:rsidRPr="6A38A84E" w:rsidR="681C627B">
        <w:rPr>
          <w:noProof w:val="0"/>
          <w:lang w:val="es-CO"/>
        </w:rPr>
        <w:t xml:space="preserve"> </w:t>
      </w:r>
      <w:r w:rsidRPr="6A38A84E" w:rsidR="681C627B">
        <w:rPr>
          <w:noProof w:val="0"/>
          <w:lang w:val="es-CO"/>
        </w:rPr>
        <w:t>SgdsDbContext</w:t>
      </w:r>
      <w:r w:rsidRPr="6A38A84E" w:rsidR="681C627B">
        <w:rPr>
          <w:noProof w:val="0"/>
          <w:lang w:val="es-CO"/>
        </w:rPr>
        <w:t xml:space="preserve"> constituye el único punto de acceso a la persistencia mediante Entity Framework Core, centralizando la configuración del modelo, las migraciones y la auditoría automática, sin distribuir la responsabilidad entre múltiples contextos.</w:t>
      </w:r>
    </w:p>
    <w:p w:rsidR="6A38A84E" w:rsidP="6A38A84E" w:rsidRDefault="6A38A84E" w14:paraId="66D29211" w14:textId="39C8EC76">
      <w:pPr>
        <w:pStyle w:val="Normal"/>
        <w:rPr>
          <w:rFonts w:eastAsia="system-ui"/>
        </w:rPr>
      </w:pPr>
    </w:p>
    <w:p w:rsidR="00367CEC" w:rsidP="6A38A84E" w:rsidRDefault="00367CEC" w14:paraId="2F2354A4" w14:textId="08AD0F50">
      <w:pPr>
        <w:pStyle w:val="Prrafodelista"/>
        <w:numPr>
          <w:ilvl w:val="0"/>
          <w:numId w:val="86"/>
        </w:numPr>
        <w:rPr/>
      </w:pPr>
      <w:r w:rsidR="00367CEC">
        <w:rPr/>
        <w:t>Migrations</w:t>
      </w:r>
      <w:r w:rsidR="00367CEC">
        <w:rPr/>
        <w:t xml:space="preserve">/ </w:t>
      </w:r>
      <w:r w:rsidR="3044D501">
        <w:rPr/>
        <w:t>Generación y control de cambios</w:t>
      </w:r>
    </w:p>
    <w:p w:rsidR="3044D501" w:rsidP="6A38A84E" w:rsidRDefault="3044D501" w14:paraId="43E37FA5" w14:textId="288BF984">
      <w:pPr>
        <w:pStyle w:val="Normal"/>
      </w:pPr>
      <w:r w:rsidRPr="6A38A84E" w:rsidR="3044D501">
        <w:rPr>
          <w:noProof w:val="0"/>
          <w:lang w:val="es-CO"/>
        </w:rPr>
        <w:t xml:space="preserve">La carpeta </w:t>
      </w:r>
      <w:r w:rsidRPr="6A38A84E" w:rsidR="3044D501">
        <w:rPr>
          <w:noProof w:val="0"/>
          <w:lang w:val="es-CO"/>
        </w:rPr>
        <w:t>Migrations/</w:t>
      </w:r>
      <w:r w:rsidRPr="6A38A84E" w:rsidR="3044D501">
        <w:rPr>
          <w:noProof w:val="0"/>
          <w:lang w:val="es-CO"/>
        </w:rPr>
        <w:t xml:space="preserve"> contiene las migraciones de Entity Framework Core utilizadas para versionar y evolucionar el esquema de la base de datos PostgreSQL.</w:t>
      </w:r>
    </w:p>
    <w:p w:rsidR="3044D501" w:rsidP="6A38A84E" w:rsidRDefault="3044D501" w14:paraId="7A594E9C" w14:textId="4017B747">
      <w:pPr>
        <w:pStyle w:val="Normal"/>
      </w:pPr>
      <w:r w:rsidRPr="6A38A84E" w:rsidR="3044D501">
        <w:rPr>
          <w:noProof w:val="0"/>
          <w:lang w:val="es-CO"/>
        </w:rPr>
        <w:t xml:space="preserve">Las migraciones se </w:t>
      </w:r>
      <w:r w:rsidRPr="6A38A84E" w:rsidR="3044D501">
        <w:rPr>
          <w:noProof w:val="0"/>
          <w:lang w:val="es-CO"/>
        </w:rPr>
        <w:t>generan automáticamente</w:t>
      </w:r>
      <w:r w:rsidRPr="6A38A84E" w:rsidR="3044D501">
        <w:rPr>
          <w:noProof w:val="0"/>
          <w:lang w:val="es-CO"/>
        </w:rPr>
        <w:t xml:space="preserve"> mediante </w:t>
      </w:r>
      <w:r w:rsidRPr="6A38A84E" w:rsidR="3044D501">
        <w:rPr>
          <w:noProof w:val="0"/>
          <w:lang w:val="es-CO"/>
        </w:rPr>
        <w:t>dotnet ef migrations add</w:t>
      </w:r>
      <w:r w:rsidRPr="6A38A84E" w:rsidR="3044D501">
        <w:rPr>
          <w:noProof w:val="0"/>
          <w:lang w:val="es-CO"/>
        </w:rPr>
        <w:t xml:space="preserve"> a partir de las diferencias detectadas entre el modelo actual y la migración anterior. Cada migración está compuesta normalmente por un par de archivos:</w:t>
      </w:r>
    </w:p>
    <w:p w:rsidR="3044D501" w:rsidP="6A38A84E" w:rsidRDefault="3044D501" w14:paraId="31E164A1" w14:textId="4C0FF914">
      <w:pPr>
        <w:pStyle w:val="Prrafodelista"/>
        <w:numPr>
          <w:ilvl w:val="0"/>
          <w:numId w:val="92"/>
        </w:numPr>
        <w:rPr>
          <w:rFonts w:ascii="Arial" w:hAnsi="Arial" w:eastAsia="Arial" w:cs="Arial"/>
          <w:noProof w:val="0"/>
          <w:sz w:val="24"/>
          <w:szCs w:val="24"/>
          <w:lang w:val="es-CO"/>
        </w:rPr>
      </w:pPr>
      <w:r w:rsidRPr="6A38A84E" w:rsidR="3044D501">
        <w:rPr>
          <w:noProof w:val="0"/>
          <w:lang w:val="es-CO"/>
        </w:rPr>
        <w:t>NombreMigracion.cs</w:t>
      </w:r>
      <w:r w:rsidRPr="6A38A84E" w:rsidR="3044D501">
        <w:rPr>
          <w:noProof w:val="0"/>
          <w:lang w:val="es-CO"/>
        </w:rPr>
        <w:t xml:space="preserve"> → contiene las operaciones </w:t>
      </w:r>
      <w:r w:rsidRPr="6A38A84E" w:rsidR="3044D501">
        <w:rPr>
          <w:noProof w:val="0"/>
          <w:lang w:val="es-CO"/>
        </w:rPr>
        <w:t>Up()</w:t>
      </w:r>
      <w:r w:rsidRPr="6A38A84E" w:rsidR="3044D501">
        <w:rPr>
          <w:noProof w:val="0"/>
          <w:lang w:val="es-CO"/>
        </w:rPr>
        <w:t xml:space="preserve"> y </w:t>
      </w:r>
      <w:r w:rsidRPr="6A38A84E" w:rsidR="3044D501">
        <w:rPr>
          <w:noProof w:val="0"/>
          <w:lang w:val="es-CO"/>
        </w:rPr>
        <w:t>Down()</w:t>
      </w:r>
      <w:r w:rsidRPr="6A38A84E" w:rsidR="3044D501">
        <w:rPr>
          <w:noProof w:val="0"/>
          <w:lang w:val="es-CO"/>
        </w:rPr>
        <w:t xml:space="preserve"> que definen cómo aplicar o revertir el cambio. </w:t>
      </w:r>
    </w:p>
    <w:p w:rsidR="3044D501" w:rsidP="6A38A84E" w:rsidRDefault="3044D501" w14:paraId="1993CAB7" w14:textId="1C54ED2D">
      <w:pPr>
        <w:pStyle w:val="Prrafodelista"/>
        <w:numPr>
          <w:ilvl w:val="0"/>
          <w:numId w:val="92"/>
        </w:numPr>
        <w:rPr>
          <w:rFonts w:ascii="Arial" w:hAnsi="Arial" w:eastAsia="Arial" w:cs="Arial"/>
          <w:noProof w:val="0"/>
          <w:sz w:val="24"/>
          <w:szCs w:val="24"/>
          <w:lang w:val="es-CO"/>
        </w:rPr>
      </w:pPr>
      <w:r w:rsidRPr="6A38A84E" w:rsidR="3044D501">
        <w:rPr>
          <w:noProof w:val="0"/>
          <w:lang w:val="es-CO"/>
        </w:rPr>
        <w:t>NombreMigracion.Designer.cs</w:t>
      </w:r>
      <w:r w:rsidRPr="6A38A84E" w:rsidR="3044D501">
        <w:rPr>
          <w:noProof w:val="0"/>
          <w:lang w:val="es-CO"/>
        </w:rPr>
        <w:t xml:space="preserve"> → contiene la información generada por EF Core sobre el modelo correspondiente a esa migración. </w:t>
      </w:r>
    </w:p>
    <w:p w:rsidR="3044D501" w:rsidP="6A38A84E" w:rsidRDefault="3044D501" w14:paraId="0104AF81" w14:textId="1C00AF91">
      <w:pPr>
        <w:pStyle w:val="Normal"/>
      </w:pPr>
      <w:r w:rsidRPr="6A38A84E" w:rsidR="3044D501">
        <w:rPr>
          <w:noProof w:val="0"/>
          <w:lang w:val="es-CO"/>
        </w:rPr>
        <w:t xml:space="preserve">Estos archivos </w:t>
      </w:r>
      <w:r w:rsidRPr="6A38A84E" w:rsidR="3044D501">
        <w:rPr>
          <w:noProof w:val="0"/>
          <w:lang w:val="es-CO"/>
        </w:rPr>
        <w:t>no se crean ni se redactan manualmente</w:t>
      </w:r>
      <w:r w:rsidRPr="6A38A84E" w:rsidR="3044D501">
        <w:rPr>
          <w:noProof w:val="0"/>
          <w:lang w:val="es-CO"/>
        </w:rPr>
        <w:t xml:space="preserve">. Solo pueden requerir ajustes puntuales cuando una necesidad específica no queda cubierta por la generación automática. Un caso particular es la sincronización de secuencias de PostgreSQL mediante </w:t>
      </w:r>
      <w:r w:rsidRPr="6A38A84E" w:rsidR="3044D501">
        <w:rPr>
          <w:noProof w:val="0"/>
          <w:lang w:val="es-CO"/>
        </w:rPr>
        <w:t>SELECT setval(...)</w:t>
      </w:r>
      <w:r w:rsidRPr="6A38A84E" w:rsidR="3044D501">
        <w:rPr>
          <w:noProof w:val="0"/>
          <w:lang w:val="es-CO"/>
        </w:rPr>
        <w:t xml:space="preserve"> cuando </w:t>
      </w:r>
      <w:r w:rsidRPr="6A38A84E" w:rsidR="3044D501">
        <w:rPr>
          <w:noProof w:val="0"/>
          <w:lang w:val="es-CO"/>
        </w:rPr>
        <w:t>HasData</w:t>
      </w:r>
      <w:r w:rsidRPr="6A38A84E" w:rsidR="3044D501">
        <w:rPr>
          <w:noProof w:val="0"/>
          <w:lang w:val="es-CO"/>
        </w:rPr>
        <w:t xml:space="preserve"> utiliza IDs explícitos.</w:t>
      </w:r>
    </w:p>
    <w:p w:rsidR="3044D501" w:rsidP="6A38A84E" w:rsidRDefault="3044D501" w14:paraId="15C04D1A" w14:textId="6C259964">
      <w:pPr>
        <w:pStyle w:val="Normal"/>
      </w:pPr>
      <w:r w:rsidRPr="6A38A84E" w:rsidR="3044D501">
        <w:rPr>
          <w:noProof w:val="0"/>
          <w:lang w:val="es-CO"/>
        </w:rPr>
        <w:t>Entre las migraciones más recientes se encuentran:</w:t>
      </w:r>
    </w:p>
    <w:p w:rsidR="3044D501" w:rsidP="6A38A84E" w:rsidRDefault="3044D501" w14:paraId="640B4EEC" w14:textId="408B6055">
      <w:pPr>
        <w:pStyle w:val="Prrafodelista"/>
        <w:numPr>
          <w:ilvl w:val="0"/>
          <w:numId w:val="93"/>
        </w:numPr>
        <w:rPr>
          <w:rFonts w:ascii="Arial" w:hAnsi="Arial" w:eastAsia="Arial" w:cs="Arial"/>
          <w:noProof w:val="0"/>
          <w:sz w:val="24"/>
          <w:szCs w:val="24"/>
          <w:lang w:val="es-CO"/>
        </w:rPr>
      </w:pPr>
      <w:r w:rsidRPr="6A38A84E" w:rsidR="3044D501">
        <w:rPr>
          <w:noProof w:val="0"/>
          <w:lang w:val="es-CO"/>
        </w:rPr>
        <w:t>CrearPerfilGerencial</w:t>
      </w:r>
      <w:r w:rsidRPr="6A38A84E" w:rsidR="3044D501">
        <w:rPr>
          <w:noProof w:val="0"/>
          <w:lang w:val="es-CO"/>
        </w:rPr>
        <w:t xml:space="preserve"> </w:t>
      </w:r>
    </w:p>
    <w:p w:rsidR="3044D501" w:rsidP="6A38A84E" w:rsidRDefault="3044D501" w14:paraId="3596CA3C" w14:textId="050035AD">
      <w:pPr>
        <w:pStyle w:val="Prrafodelista"/>
        <w:numPr>
          <w:ilvl w:val="0"/>
          <w:numId w:val="93"/>
        </w:numPr>
        <w:rPr>
          <w:rFonts w:ascii="Arial" w:hAnsi="Arial" w:eastAsia="Arial" w:cs="Arial"/>
          <w:noProof w:val="0"/>
          <w:sz w:val="24"/>
          <w:szCs w:val="24"/>
          <w:lang w:val="es-CO"/>
        </w:rPr>
      </w:pPr>
      <w:r w:rsidRPr="6A38A84E" w:rsidR="3044D501">
        <w:rPr>
          <w:noProof w:val="0"/>
          <w:lang w:val="es-CO"/>
        </w:rPr>
        <w:t>ActualizarRedSedesLibroTotal</w:t>
      </w:r>
      <w:r w:rsidRPr="6A38A84E" w:rsidR="3044D501">
        <w:rPr>
          <w:noProof w:val="0"/>
          <w:lang w:val="es-CO"/>
        </w:rPr>
        <w:t xml:space="preserve"> </w:t>
      </w:r>
    </w:p>
    <w:p w:rsidR="3044D501" w:rsidP="6A38A84E" w:rsidRDefault="3044D501" w14:paraId="210EDD74" w14:textId="0BD565C0">
      <w:pPr>
        <w:pStyle w:val="Prrafodelista"/>
        <w:numPr>
          <w:ilvl w:val="0"/>
          <w:numId w:val="93"/>
        </w:numPr>
        <w:rPr>
          <w:rFonts w:ascii="Arial" w:hAnsi="Arial" w:eastAsia="Arial" w:cs="Arial"/>
          <w:noProof w:val="0"/>
          <w:sz w:val="24"/>
          <w:szCs w:val="24"/>
          <w:lang w:val="es-CO"/>
        </w:rPr>
      </w:pPr>
      <w:r w:rsidRPr="6A38A84E" w:rsidR="3044D501">
        <w:rPr>
          <w:noProof w:val="0"/>
          <w:lang w:val="es-CO"/>
        </w:rPr>
        <w:t>CrearModuloLibroTotal</w:t>
      </w:r>
      <w:r w:rsidRPr="6A38A84E" w:rsidR="3044D501">
        <w:rPr>
          <w:noProof w:val="0"/>
          <w:lang w:val="es-CO"/>
        </w:rPr>
        <w:t xml:space="preserve"> </w:t>
      </w:r>
    </w:p>
    <w:p w:rsidR="3044D501" w:rsidP="6A38A84E" w:rsidRDefault="3044D501" w14:paraId="437FB8B4" w14:textId="2167CDF3">
      <w:pPr>
        <w:pStyle w:val="Normal"/>
      </w:pPr>
      <w:r w:rsidRPr="6A38A84E" w:rsidR="3044D501">
        <w:rPr>
          <w:noProof w:val="0"/>
          <w:lang w:val="es-CO"/>
        </w:rPr>
        <w:t>Principio de trabajo:</w:t>
      </w:r>
      <w:r w:rsidRPr="6A38A84E" w:rsidR="3044D501">
        <w:rPr>
          <w:noProof w:val="0"/>
          <w:lang w:val="es-CO"/>
        </w:rPr>
        <w:t xml:space="preserve"> el modelo se modifica primero en </w:t>
      </w:r>
      <w:r w:rsidRPr="6A38A84E" w:rsidR="3044D501">
        <w:rPr>
          <w:noProof w:val="0"/>
          <w:lang w:val="es-CO"/>
        </w:rPr>
        <w:t>Domain</w:t>
      </w:r>
      <w:r w:rsidRPr="6A38A84E" w:rsidR="3044D501">
        <w:rPr>
          <w:noProof w:val="0"/>
          <w:lang w:val="es-CO"/>
        </w:rPr>
        <w:t xml:space="preserve"> y </w:t>
      </w:r>
      <w:r w:rsidRPr="6A38A84E" w:rsidR="3044D501">
        <w:rPr>
          <w:noProof w:val="0"/>
          <w:lang w:val="es-CO"/>
        </w:rPr>
        <w:t>SgdsDbContext</w:t>
      </w:r>
      <w:r w:rsidRPr="6A38A84E" w:rsidR="3044D501">
        <w:rPr>
          <w:noProof w:val="0"/>
          <w:lang w:val="es-CO"/>
        </w:rPr>
        <w:t>; posteriormente EF Core genera la migración, esta se revisa antes de aplicarla y finalmente se ejecuta sobre PostgreSQL.</w:t>
      </w:r>
    </w:p>
    <w:p w:rsidR="6A38A84E" w:rsidP="6A38A84E" w:rsidRDefault="6A38A84E" w14:paraId="74DC18F5" w14:textId="2B85B4A5">
      <w:pPr>
        <w:rPr>
          <w:rFonts w:eastAsia="system-ui"/>
        </w:rPr>
      </w:pPr>
    </w:p>
    <w:p w:rsidR="2CEF90E4" w:rsidP="2CEF90E4" w:rsidRDefault="2CEF90E4" w14:paraId="12292846" w14:textId="211646DF">
      <w:pPr>
        <w:pStyle w:val="Normal"/>
      </w:pPr>
      <w:r w:rsidR="2CEF90E4">
        <w:drawing>
          <wp:anchor distT="0" distB="0" distL="114300" distR="114300" simplePos="0" relativeHeight="251658240" behindDoc="0" locked="0" layoutInCell="1" allowOverlap="1" wp14:editId="302FCCC9" wp14:anchorId="7EEFA1B6">
            <wp:simplePos x="0" y="0"/>
            <wp:positionH relativeFrom="column">
              <wp:posOffset>1143000</wp:posOffset>
            </wp:positionH>
            <wp:positionV relativeFrom="paragraph">
              <wp:posOffset>28575</wp:posOffset>
            </wp:positionV>
            <wp:extent cx="3105150" cy="4661676"/>
            <wp:effectExtent l="0" t="0" r="0" b="0"/>
            <wp:wrapNone/>
            <wp:docPr id="1419162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162009" name="Picture 1419162009"/>
                    <pic:cNvPicPr/>
                  </pic:nvPicPr>
                  <pic:blipFill>
                    <a:blip xmlns:r="http://schemas.openxmlformats.org/officeDocument/2006/relationships" r:embed="rId1167223445">
                      <a:extLst>
                        <a:ext uri="{28A0092B-C50C-407E-A947-70E740481C1C}">
                          <a14:useLocalDpi xmlns:a14="http://schemas.microsoft.com/office/drawing/2010/main"/>
                        </a:ext>
                      </a:extLst>
                    </a:blip>
                    <a:stretch>
                      <a:fillRect/>
                    </a:stretch>
                  </pic:blipFill>
                  <pic:spPr>
                    <a:xfrm rot="0">
                      <a:off x="0" y="0"/>
                      <a:ext cx="3105150" cy="4661676"/>
                    </a:xfrm>
                    <a:prstGeom prst="rect">
                      <a:avLst/>
                    </a:prstGeom>
                  </pic:spPr>
                </pic:pic>
              </a:graphicData>
            </a:graphic>
            <wp14:sizeRelH relativeFrom="page">
              <wp14:pctWidth>0</wp14:pctWidth>
            </wp14:sizeRelH>
            <wp14:sizeRelV relativeFrom="page">
              <wp14:pctHeight>0</wp14:pctHeight>
            </wp14:sizeRelV>
          </wp:anchor>
        </w:drawing>
      </w:r>
    </w:p>
    <w:p w:rsidR="2CEF90E4" w:rsidP="2CEF90E4" w:rsidRDefault="2CEF90E4" w14:paraId="6B5A1C0A" w14:textId="0747C091">
      <w:pPr>
        <w:rPr>
          <w:rFonts w:eastAsia="system-ui"/>
        </w:rPr>
      </w:pPr>
    </w:p>
    <w:p w:rsidR="2CEF90E4" w:rsidP="2CEF90E4" w:rsidRDefault="2CEF90E4" w14:paraId="1FDB6EAF" w14:textId="508349F8">
      <w:pPr>
        <w:rPr>
          <w:rFonts w:eastAsia="system-ui"/>
        </w:rPr>
      </w:pPr>
    </w:p>
    <w:p w:rsidR="2CEF90E4" w:rsidP="2CEF90E4" w:rsidRDefault="2CEF90E4" w14:paraId="244E8480" w14:textId="31AD9A23">
      <w:pPr>
        <w:rPr>
          <w:rFonts w:eastAsia="system-ui"/>
        </w:rPr>
      </w:pPr>
    </w:p>
    <w:p w:rsidR="2CEF90E4" w:rsidP="2CEF90E4" w:rsidRDefault="2CEF90E4" w14:paraId="56202D25" w14:textId="11FD9628">
      <w:pPr>
        <w:rPr>
          <w:rFonts w:eastAsia="system-ui"/>
        </w:rPr>
      </w:pPr>
    </w:p>
    <w:p w:rsidR="2CEF90E4" w:rsidP="2CEF90E4" w:rsidRDefault="2CEF90E4" w14:paraId="0A54471C" w14:textId="7CE77866">
      <w:pPr>
        <w:rPr>
          <w:rFonts w:eastAsia="system-ui"/>
        </w:rPr>
      </w:pPr>
    </w:p>
    <w:p w:rsidR="2CEF90E4" w:rsidP="2CEF90E4" w:rsidRDefault="2CEF90E4" w14:paraId="0A5E245E" w14:textId="6C93EF66">
      <w:pPr>
        <w:rPr>
          <w:rFonts w:eastAsia="system-ui"/>
        </w:rPr>
      </w:pPr>
    </w:p>
    <w:p w:rsidR="2CEF90E4" w:rsidP="2CEF90E4" w:rsidRDefault="2CEF90E4" w14:paraId="51A3173C" w14:textId="782FDFFD">
      <w:pPr>
        <w:rPr>
          <w:rFonts w:eastAsia="system-ui"/>
        </w:rPr>
      </w:pPr>
    </w:p>
    <w:p w:rsidR="2CEF90E4" w:rsidP="2CEF90E4" w:rsidRDefault="2CEF90E4" w14:paraId="227FA2DC" w14:textId="0031D36B">
      <w:pPr>
        <w:rPr>
          <w:rFonts w:eastAsia="system-ui"/>
        </w:rPr>
      </w:pPr>
    </w:p>
    <w:p w:rsidR="2CEF90E4" w:rsidP="2CEF90E4" w:rsidRDefault="2CEF90E4" w14:paraId="2323C400" w14:textId="21C6F270">
      <w:pPr>
        <w:rPr>
          <w:rFonts w:eastAsia="system-ui"/>
        </w:rPr>
      </w:pPr>
    </w:p>
    <w:p w:rsidR="2CEF90E4" w:rsidP="2CEF90E4" w:rsidRDefault="2CEF90E4" w14:paraId="60CD1848" w14:textId="0F5C65B5">
      <w:pPr>
        <w:rPr>
          <w:rFonts w:eastAsia="system-ui"/>
        </w:rPr>
      </w:pPr>
    </w:p>
    <w:p w:rsidR="2CEF90E4" w:rsidP="2CEF90E4" w:rsidRDefault="2CEF90E4" w14:paraId="4A0999E7" w14:textId="039D2B20">
      <w:pPr>
        <w:rPr>
          <w:rFonts w:eastAsia="system-ui"/>
        </w:rPr>
      </w:pPr>
    </w:p>
    <w:p w:rsidR="2CEF90E4" w:rsidP="2CEF90E4" w:rsidRDefault="2CEF90E4" w14:paraId="7634984F" w14:textId="4DE972BF">
      <w:pPr>
        <w:rPr>
          <w:rFonts w:eastAsia="system-ui"/>
        </w:rPr>
      </w:pPr>
    </w:p>
    <w:p w:rsidR="2CEF90E4" w:rsidP="2CEF90E4" w:rsidRDefault="2CEF90E4" w14:paraId="28A90846" w14:textId="4EB92CF7">
      <w:pPr>
        <w:rPr>
          <w:rFonts w:eastAsia="system-ui"/>
        </w:rPr>
      </w:pPr>
    </w:p>
    <w:p w:rsidR="2CEF90E4" w:rsidP="2CEF90E4" w:rsidRDefault="2CEF90E4" w14:paraId="48BFFA09" w14:textId="27D696EB">
      <w:pPr>
        <w:rPr>
          <w:rFonts w:eastAsia="system-ui"/>
        </w:rPr>
      </w:pPr>
    </w:p>
    <w:p w:rsidR="2CEF90E4" w:rsidP="2CEF90E4" w:rsidRDefault="2CEF90E4" w14:paraId="5FFAD1D2" w14:textId="4CE63F99">
      <w:pPr>
        <w:rPr>
          <w:rFonts w:eastAsia="system-ui"/>
        </w:rPr>
      </w:pPr>
    </w:p>
    <w:p w:rsidR="6A38A84E" w:rsidP="6A38A84E" w:rsidRDefault="6A38A84E" w14:paraId="64886E00" w14:textId="3C61DD16">
      <w:pPr>
        <w:rPr>
          <w:rFonts w:eastAsia="system-ui"/>
        </w:rPr>
      </w:pPr>
    </w:p>
    <w:p w:rsidR="6A38A84E" w:rsidP="6A38A84E" w:rsidRDefault="6A38A84E" w14:paraId="73BFAC25" w14:textId="76A587B5">
      <w:pPr>
        <w:rPr>
          <w:rFonts w:eastAsia="system-ui"/>
        </w:rPr>
      </w:pPr>
    </w:p>
    <w:p w:rsidRPr="00367CEC" w:rsidR="00367CEC" w:rsidP="1779CEA9" w:rsidRDefault="00367CEC" w14:paraId="3C48DF85" w14:textId="3CBA49A7">
      <w:pPr>
        <w:pStyle w:val="Prrafodelista"/>
        <w:numPr>
          <w:ilvl w:val="0"/>
          <w:numId w:val="87"/>
        </w:numPr>
        <w:rPr>
          <w:lang w:val="es-ES"/>
        </w:rPr>
      </w:pPr>
      <w:r w:rsidRPr="1779CEA9" w:rsidR="00367CEC">
        <w:rPr>
          <w:lang w:val="es-ES"/>
        </w:rPr>
        <w:t>Services</w:t>
      </w:r>
      <w:r w:rsidRPr="1779CEA9" w:rsidR="00367CEC">
        <w:rPr>
          <w:lang w:val="es-ES"/>
        </w:rPr>
        <w:t xml:space="preserve">/ </w:t>
      </w:r>
      <w:r w:rsidRPr="1779CEA9" w:rsidR="106AEED2">
        <w:rPr>
          <w:lang w:val="es-ES"/>
        </w:rPr>
        <w:t>I</w:t>
      </w:r>
      <w:r w:rsidRPr="1779CEA9" w:rsidR="00367CEC">
        <w:rPr>
          <w:lang w:val="es-ES"/>
        </w:rPr>
        <w:t>mplementaciones</w:t>
      </w:r>
      <w:r w:rsidRPr="1779CEA9" w:rsidR="4B88DA91">
        <w:rPr>
          <w:lang w:val="es-ES"/>
        </w:rPr>
        <w:t xml:space="preserve"> de los contratos</w:t>
      </w:r>
      <w:r w:rsidRPr="1779CEA9" w:rsidR="00367CEC">
        <w:rPr>
          <w:lang w:val="es-ES"/>
        </w:rPr>
        <w:t xml:space="preserve"> de </w:t>
      </w:r>
      <w:r w:rsidRPr="1779CEA9" w:rsidR="00367CEC">
        <w:rPr>
          <w:lang w:val="es-ES"/>
        </w:rPr>
        <w:t>Application</w:t>
      </w:r>
      <w:r w:rsidRPr="1779CEA9" w:rsidR="00367CEC">
        <w:rPr>
          <w:lang w:val="es-ES"/>
        </w:rPr>
        <w:t>/Interfaces</w:t>
      </w:r>
    </w:p>
    <w:p w:rsidR="5EBDFDEA" w:rsidP="1779CEA9" w:rsidRDefault="5EBDFDEA" w14:paraId="507C3E6B" w14:textId="3A4B4CCC">
      <w:pPr>
        <w:pStyle w:val="Normal"/>
      </w:pPr>
      <w:r w:rsidRPr="1779CEA9" w:rsidR="5EBDFDEA">
        <w:rPr>
          <w:noProof w:val="0"/>
          <w:lang w:val="es-CO"/>
        </w:rPr>
        <w:t xml:space="preserve">La carpeta </w:t>
      </w:r>
      <w:r w:rsidRPr="1779CEA9" w:rsidR="5EBDFDEA">
        <w:rPr>
          <w:noProof w:val="0"/>
          <w:lang w:val="es-CO"/>
        </w:rPr>
        <w:t>Services/</w:t>
      </w:r>
      <w:r w:rsidRPr="1779CEA9" w:rsidR="5EBDFDEA">
        <w:rPr>
          <w:noProof w:val="0"/>
          <w:lang w:val="es-CO"/>
        </w:rPr>
        <w:t xml:space="preserve"> contiene las </w:t>
      </w:r>
      <w:r w:rsidRPr="1779CEA9" w:rsidR="5EBDFDEA">
        <w:rPr>
          <w:noProof w:val="0"/>
          <w:lang w:val="es-CO"/>
        </w:rPr>
        <w:t xml:space="preserve">implementaciones concretas de las interfaces definidas en </w:t>
      </w:r>
      <w:r w:rsidRPr="1779CEA9" w:rsidR="5EBDFDEA">
        <w:rPr>
          <w:noProof w:val="0"/>
          <w:lang w:val="es-CO"/>
        </w:rPr>
        <w:t>SGDS.Application</w:t>
      </w:r>
      <w:r w:rsidRPr="1779CEA9" w:rsidR="5EBDFDEA">
        <w:rPr>
          <w:noProof w:val="0"/>
          <w:lang w:val="es-CO"/>
        </w:rPr>
        <w:t xml:space="preserve">. Por esta razón, la creación de un nuevo servicio en </w:t>
      </w:r>
      <w:r w:rsidRPr="1779CEA9" w:rsidR="5EBDFDEA">
        <w:rPr>
          <w:noProof w:val="0"/>
          <w:lang w:val="es-CO"/>
        </w:rPr>
        <w:t>Infrastructure</w:t>
      </w:r>
      <w:r w:rsidRPr="1779CEA9" w:rsidR="5EBDFDEA">
        <w:rPr>
          <w:noProof w:val="0"/>
          <w:lang w:val="es-CO"/>
        </w:rPr>
        <w:t xml:space="preserve"> está directamente relacionada con la incorporación de un nuevo contrato que requiera una implementación reemplazable.</w:t>
      </w:r>
    </w:p>
    <w:p w:rsidR="5EBDFDEA" w:rsidP="1779CEA9" w:rsidRDefault="5EBDFDEA" w14:paraId="658C08FB" w14:textId="4D3AEE2E">
      <w:pPr>
        <w:pStyle w:val="Normal"/>
      </w:pPr>
      <w:r w:rsidRPr="1779CEA9" w:rsidR="5EBDFDEA">
        <w:rPr>
          <w:noProof w:val="0"/>
          <w:lang w:val="es-CO"/>
        </w:rPr>
        <w:t xml:space="preserve">Actualmente existe </w:t>
      </w:r>
      <w:r w:rsidRPr="1779CEA9" w:rsidR="5EBDFDEA">
        <w:rPr>
          <w:noProof w:val="0"/>
          <w:lang w:val="es-CO"/>
        </w:rPr>
        <w:t>AlmacenamientoLocalService.cs</w:t>
      </w:r>
      <w:r w:rsidRPr="1779CEA9" w:rsidR="5EBDFDEA">
        <w:rPr>
          <w:noProof w:val="0"/>
          <w:lang w:val="es-CO"/>
        </w:rPr>
        <w:t xml:space="preserve">, que implementa </w:t>
      </w:r>
      <w:r w:rsidRPr="1779CEA9" w:rsidR="5EBDFDEA">
        <w:rPr>
          <w:noProof w:val="0"/>
          <w:lang w:val="es-CO"/>
        </w:rPr>
        <w:t>IAlmacenamientoService</w:t>
      </w:r>
      <w:r w:rsidRPr="1779CEA9" w:rsidR="5EBDFDEA">
        <w:rPr>
          <w:noProof w:val="0"/>
          <w:lang w:val="es-CO"/>
        </w:rPr>
        <w:t xml:space="preserve"> y encapsula la gestión de archivos mediante </w:t>
      </w:r>
      <w:r w:rsidRPr="1779CEA9" w:rsidR="5EBDFDEA">
        <w:rPr>
          <w:noProof w:val="0"/>
          <w:lang w:val="es-CO"/>
        </w:rPr>
        <w:t>almacenamiento local en disco</w:t>
      </w:r>
      <w:r w:rsidRPr="1779CEA9" w:rsidR="5EBDFDEA">
        <w:rPr>
          <w:noProof w:val="0"/>
          <w:lang w:val="es-CO"/>
        </w:rPr>
        <w:t xml:space="preserve">, utilizando un identificador </w:t>
      </w:r>
      <w:r w:rsidRPr="1779CEA9" w:rsidR="5EBDFDEA">
        <w:rPr>
          <w:noProof w:val="0"/>
          <w:lang w:val="es-CO"/>
        </w:rPr>
        <w:t>GUID</w:t>
      </w:r>
      <w:r w:rsidRPr="1779CEA9" w:rsidR="5EBDFDEA">
        <w:rPr>
          <w:noProof w:val="0"/>
          <w:lang w:val="es-CO"/>
        </w:rPr>
        <w:t xml:space="preserve"> como parte del nombre de cada archivo.</w:t>
      </w:r>
    </w:p>
    <w:p w:rsidR="5EBDFDEA" w:rsidP="1779CEA9" w:rsidRDefault="5EBDFDEA" w14:paraId="469A2F42" w14:textId="535A67D8">
      <w:pPr>
        <w:pStyle w:val="Normal"/>
      </w:pPr>
      <w:r w:rsidRPr="1779CEA9" w:rsidR="5EBDFDEA">
        <w:rPr>
          <w:noProof w:val="0"/>
          <w:lang w:val="es-CO"/>
        </w:rPr>
        <w:t xml:space="preserve">La estructura permite sustituir la implementación sin modificar los consumidores de la interfaz. Por ejemplo, si posteriormente se requiere almacenamiento en la nube, podría incorporarse </w:t>
      </w:r>
      <w:r w:rsidRPr="1779CEA9" w:rsidR="5EBDFDEA">
        <w:rPr>
          <w:noProof w:val="0"/>
          <w:lang w:val="es-CO"/>
        </w:rPr>
        <w:t>AlmacenamientoBlobService.cs</w:t>
      </w:r>
      <w:r w:rsidRPr="1779CEA9" w:rsidR="5EBDFDEA">
        <w:rPr>
          <w:noProof w:val="0"/>
          <w:lang w:val="es-CO"/>
        </w:rPr>
        <w:t xml:space="preserve"> implementando el mismo </w:t>
      </w:r>
      <w:r w:rsidRPr="1779CEA9" w:rsidR="5EBDFDEA">
        <w:rPr>
          <w:noProof w:val="0"/>
          <w:lang w:val="es-CO"/>
        </w:rPr>
        <w:t>IAlmacenamientoService</w:t>
      </w:r>
      <w:r w:rsidRPr="1779CEA9" w:rsidR="5EBDFDEA">
        <w:rPr>
          <w:noProof w:val="0"/>
          <w:lang w:val="es-CO"/>
        </w:rPr>
        <w:t xml:space="preserve">, manteniendo intactos los </w:t>
      </w:r>
      <w:r w:rsidRPr="1779CEA9" w:rsidR="5EBDFDEA">
        <w:rPr>
          <w:noProof w:val="0"/>
          <w:lang w:val="es-CO"/>
        </w:rPr>
        <w:t>Controllers y el resto de capas consumidoras</w:t>
      </w:r>
      <w:r w:rsidRPr="1779CEA9" w:rsidR="5EBDFDEA">
        <w:rPr>
          <w:noProof w:val="0"/>
          <w:lang w:val="es-CO"/>
        </w:rPr>
        <w:t>.</w:t>
      </w:r>
    </w:p>
    <w:p w:rsidR="5EBDFDEA" w:rsidP="1779CEA9" w:rsidRDefault="5EBDFDEA" w14:paraId="259EBCFC" w14:textId="0D42F02D">
      <w:pPr>
        <w:pStyle w:val="Normal"/>
      </w:pPr>
      <w:r w:rsidRPr="1779CEA9" w:rsidR="5EBDFDEA">
        <w:rPr>
          <w:noProof w:val="0"/>
          <w:lang w:val="es-CO"/>
        </w:rPr>
        <w:t>Principio de diseño:</w:t>
      </w:r>
      <w:r w:rsidRPr="1779CEA9" w:rsidR="5EBDFDEA">
        <w:rPr>
          <w:noProof w:val="0"/>
          <w:lang w:val="es-CO"/>
        </w:rPr>
        <w:t xml:space="preserve"> </w:t>
      </w:r>
      <w:r w:rsidRPr="1779CEA9" w:rsidR="5EBDFDEA">
        <w:rPr>
          <w:noProof w:val="0"/>
          <w:lang w:val="es-CO"/>
        </w:rPr>
        <w:t>Application</w:t>
      </w:r>
      <w:r w:rsidRPr="1779CEA9" w:rsidR="5EBDFDEA">
        <w:rPr>
          <w:noProof w:val="0"/>
          <w:lang w:val="es-CO"/>
        </w:rPr>
        <w:t xml:space="preserve"> define </w:t>
      </w:r>
      <w:r w:rsidRPr="1779CEA9" w:rsidR="5EBDFDEA">
        <w:rPr>
          <w:noProof w:val="0"/>
          <w:lang w:val="es-CO"/>
        </w:rPr>
        <w:t>qué servicio se necesita</w:t>
      </w:r>
      <w:r w:rsidRPr="1779CEA9" w:rsidR="5EBDFDEA">
        <w:rPr>
          <w:noProof w:val="0"/>
          <w:lang w:val="es-CO"/>
        </w:rPr>
        <w:t xml:space="preserve"> mediante una interfaz; </w:t>
      </w:r>
      <w:r w:rsidRPr="1779CEA9" w:rsidR="5EBDFDEA">
        <w:rPr>
          <w:noProof w:val="0"/>
          <w:lang w:val="es-CO"/>
        </w:rPr>
        <w:t>Infrastructure</w:t>
      </w:r>
      <w:r w:rsidRPr="1779CEA9" w:rsidR="5EBDFDEA">
        <w:rPr>
          <w:noProof w:val="0"/>
          <w:lang w:val="es-CO"/>
        </w:rPr>
        <w:t xml:space="preserve"> define </w:t>
      </w:r>
      <w:r w:rsidRPr="1779CEA9" w:rsidR="5EBDFDEA">
        <w:rPr>
          <w:noProof w:val="0"/>
          <w:lang w:val="es-CO"/>
        </w:rPr>
        <w:t>cómo se implementa técnicamente</w:t>
      </w:r>
      <w:r w:rsidRPr="1779CEA9" w:rsidR="5EBDFDEA">
        <w:rPr>
          <w:noProof w:val="0"/>
          <w:lang w:val="es-CO"/>
        </w:rPr>
        <w:t>, manteniendo el desacoplamiento y facilitando la sustitución de proveedores o mecanismos de infraestructura.</w:t>
      </w:r>
    </w:p>
    <w:p w:rsidR="6A38A84E" w:rsidP="03E1A23E" w:rsidRDefault="6A38A84E" w14:paraId="01D78CF8" w14:textId="143F9DEE">
      <w:pPr>
        <w:pStyle w:val="Normal"/>
        <w:rPr>
          <w:rFonts w:eastAsia="system-ui"/>
        </w:rPr>
      </w:pPr>
    </w:p>
    <w:p w:rsidRPr="00367CEC" w:rsidR="00367CEC" w:rsidP="6A38A84E" w:rsidRDefault="00367CEC" w14:paraId="53F34CD1" w14:textId="3EF335FA">
      <w:pPr>
        <w:pStyle w:val="Prrafodelista"/>
        <w:numPr>
          <w:ilvl w:val="0"/>
          <w:numId w:val="67"/>
        </w:numPr>
        <w:rPr>
          <w:b w:val="1"/>
          <w:bCs w:val="1"/>
        </w:rPr>
      </w:pPr>
      <w:r w:rsidRPr="6A38A84E" w:rsidR="00367CEC">
        <w:rPr>
          <w:b w:val="1"/>
          <w:bCs w:val="1"/>
        </w:rPr>
        <w:t>SGDS.Api</w:t>
      </w:r>
    </w:p>
    <w:p w:rsidRPr="00367CEC" w:rsidR="00367CEC" w:rsidP="00367CEC" w:rsidRDefault="00367CEC" w14:paraId="37D6DE52" w14:textId="74CFBB5C">
      <w:r w:rsidRPr="1779CEA9" w:rsidR="00367CEC">
        <w:rPr>
          <w:rFonts w:eastAsia="system-ui"/>
        </w:rPr>
        <w:t>SGDS.Api</w:t>
      </w:r>
      <w:r w:rsidRPr="1779CEA9" w:rsidR="00367CEC">
        <w:rPr>
          <w:rFonts w:eastAsia="system-ui"/>
        </w:rPr>
        <w:t>/</w:t>
      </w:r>
      <w:r w:rsidRPr="1779CEA9" w:rsidR="00367CEC">
        <w:rPr>
          <w:rFonts w:eastAsia="system-ui"/>
        </w:rPr>
        <w:t>Controllers</w:t>
      </w:r>
      <w:r w:rsidRPr="1779CEA9" w:rsidR="00367CEC">
        <w:rPr>
          <w:rFonts w:eastAsia="system-ui"/>
        </w:rPr>
        <w:t>/</w:t>
      </w:r>
      <w:r w:rsidRPr="1779CEA9" w:rsidR="0C2C20EF">
        <w:rPr>
          <w:rFonts w:eastAsia="system-ui"/>
        </w:rPr>
        <w:t xml:space="preserve"> - API y lógica de negocio</w:t>
      </w:r>
    </w:p>
    <w:p w:rsidR="0C2C20EF" w:rsidP="1779CEA9" w:rsidRDefault="0C2C20EF" w14:paraId="7C497961" w14:textId="13786F63">
      <w:pPr>
        <w:pStyle w:val="Normal"/>
      </w:pPr>
      <w:r w:rsidRPr="1779CEA9" w:rsidR="0C2C20EF">
        <w:rPr>
          <w:noProof w:val="0"/>
          <w:lang w:val="es-CO"/>
        </w:rPr>
        <w:t xml:space="preserve">La carpeta </w:t>
      </w:r>
      <w:r w:rsidRPr="1779CEA9" w:rsidR="0C2C20EF">
        <w:rPr>
          <w:noProof w:val="0"/>
          <w:lang w:val="es-CO"/>
        </w:rPr>
        <w:t>Controllers/</w:t>
      </w:r>
      <w:r w:rsidRPr="1779CEA9" w:rsidR="0C2C20EF">
        <w:rPr>
          <w:noProof w:val="0"/>
          <w:lang w:val="es-CO"/>
        </w:rPr>
        <w:t xml:space="preserve"> concentra la </w:t>
      </w:r>
      <w:r w:rsidRPr="1779CEA9" w:rsidR="0C2C20EF">
        <w:rPr>
          <w:noProof w:val="0"/>
          <w:lang w:val="es-CO"/>
        </w:rPr>
        <w:t>lógica de negocio y de aplicación de SGDS</w:t>
      </w:r>
      <w:r w:rsidRPr="1779CEA9" w:rsidR="0C2C20EF">
        <w:rPr>
          <w:noProof w:val="0"/>
          <w:lang w:val="es-CO"/>
        </w:rPr>
        <w:t xml:space="preserve"> mediante un enfoque de </w:t>
      </w:r>
      <w:r w:rsidRPr="1779CEA9" w:rsidR="0C2C20EF">
        <w:rPr>
          <w:noProof w:val="0"/>
          <w:lang w:val="es-CO"/>
        </w:rPr>
        <w:t>controller gordo</w:t>
      </w:r>
      <w:r w:rsidRPr="1779CEA9" w:rsidR="0C2C20EF">
        <w:rPr>
          <w:noProof w:val="0"/>
          <w:lang w:val="es-CO"/>
        </w:rPr>
        <w:t xml:space="preserve">. No existe una capa intermedia de casos de uso ni se utiliza </w:t>
      </w:r>
      <w:r w:rsidRPr="1779CEA9" w:rsidR="0C2C20EF">
        <w:rPr>
          <w:noProof w:val="0"/>
          <w:lang w:val="es-CO"/>
        </w:rPr>
        <w:t>MediatR</w:t>
      </w:r>
      <w:r w:rsidRPr="1779CEA9" w:rsidR="0C2C20EF">
        <w:rPr>
          <w:noProof w:val="0"/>
          <w:lang w:val="es-CO"/>
        </w:rPr>
        <w:t xml:space="preserve">; los controllers interactúan directamente con </w:t>
      </w:r>
      <w:r w:rsidRPr="1779CEA9" w:rsidR="0C2C20EF">
        <w:rPr>
          <w:noProof w:val="0"/>
          <w:lang w:val="es-CO"/>
        </w:rPr>
        <w:t>SgdsDbContext</w:t>
      </w:r>
      <w:r w:rsidRPr="1779CEA9" w:rsidR="0C2C20EF">
        <w:rPr>
          <w:noProof w:val="0"/>
          <w:lang w:val="es-CO"/>
        </w:rPr>
        <w:t>.</w:t>
      </w:r>
    </w:p>
    <w:p w:rsidR="0C2C20EF" w:rsidP="1779CEA9" w:rsidRDefault="0C2C20EF" w14:paraId="78B711B2" w14:textId="463214D3">
      <w:pPr>
        <w:pStyle w:val="Normal"/>
      </w:pPr>
      <w:r w:rsidRPr="1779CEA9" w:rsidR="0C2C20EF">
        <w:rPr>
          <w:noProof w:val="0"/>
          <w:lang w:val="es-CO"/>
        </w:rPr>
        <w:t xml:space="preserve">En cada controller se centralizan las principales responsabilidades del flujo: </w:t>
      </w:r>
      <w:r w:rsidRPr="1779CEA9" w:rsidR="0C2C20EF">
        <w:rPr>
          <w:noProof w:val="0"/>
          <w:lang w:val="es-CO"/>
        </w:rPr>
        <w:t>consultas y operaciones mediante LINQ/EF Core, validación de autorización a partir de los claims JWT y transformación de entidades a DTOs</w:t>
      </w:r>
      <w:r w:rsidRPr="1779CEA9" w:rsidR="0C2C20EF">
        <w:rPr>
          <w:noProof w:val="0"/>
          <w:lang w:val="es-CO"/>
        </w:rPr>
        <w:t xml:space="preserve"> antes de construir la respuesta de la API.</w:t>
      </w:r>
    </w:p>
    <w:p w:rsidR="0C2C20EF" w:rsidP="1779CEA9" w:rsidRDefault="0C2C20EF" w14:paraId="784BEB41" w14:textId="757901DC">
      <w:pPr>
        <w:pStyle w:val="Normal"/>
      </w:pPr>
      <w:r w:rsidRPr="1779CEA9" w:rsidR="0C2C20EF">
        <w:rPr>
          <w:noProof w:val="0"/>
          <w:lang w:val="es-CO"/>
        </w:rPr>
        <w:t xml:space="preserve">Esta decisión corresponde a la arquitectura actual de SGDS: aunque el proyecto está organizado por capas, la lógica operativa permanece </w:t>
      </w:r>
      <w:r w:rsidRPr="1779CEA9" w:rsidR="0C2C20EF">
        <w:rPr>
          <w:noProof w:val="0"/>
          <w:lang w:val="es-CO"/>
        </w:rPr>
        <w:t>directamente en la capa API</w:t>
      </w:r>
      <w:r w:rsidRPr="1779CEA9" w:rsidR="0C2C20EF">
        <w:rPr>
          <w:noProof w:val="0"/>
          <w:lang w:val="es-CO"/>
        </w:rPr>
        <w:t xml:space="preserve">, mientras </w:t>
      </w:r>
      <w:r w:rsidRPr="1779CEA9" w:rsidR="0C2C20EF">
        <w:rPr>
          <w:noProof w:val="0"/>
          <w:lang w:val="es-CO"/>
        </w:rPr>
        <w:t>Infrastructure</w:t>
      </w:r>
      <w:r w:rsidRPr="1779CEA9" w:rsidR="0C2C20EF">
        <w:rPr>
          <w:noProof w:val="0"/>
          <w:lang w:val="es-CO"/>
        </w:rPr>
        <w:t xml:space="preserve"> se encarga de proporcionar el acceso a datos y servicios técnicos.</w:t>
      </w:r>
    </w:p>
    <w:p w:rsidR="0C2C20EF" w:rsidP="1779CEA9" w:rsidRDefault="0C2C20EF" w14:paraId="26A0A9B0" w14:textId="7E398F91">
      <w:pPr>
        <w:pStyle w:val="Normal"/>
        <w:rPr>
          <w:noProof w:val="0"/>
          <w:lang w:val="es-CO"/>
        </w:rPr>
      </w:pPr>
      <w:r w:rsidRPr="1779CEA9" w:rsidR="0C2C20EF">
        <w:rPr>
          <w:noProof w:val="0"/>
          <w:lang w:val="es-CO"/>
        </w:rPr>
        <w:t xml:space="preserve">Patrón actual: Controller → </w:t>
      </w:r>
      <w:r w:rsidRPr="1779CEA9" w:rsidR="0C2C20EF">
        <w:rPr>
          <w:noProof w:val="0"/>
          <w:lang w:val="es-CO"/>
        </w:rPr>
        <w:t>SgdsDbContext</w:t>
      </w:r>
      <w:r w:rsidRPr="1779CEA9" w:rsidR="0C2C20EF">
        <w:rPr>
          <w:noProof w:val="0"/>
          <w:lang w:val="es-CO"/>
        </w:rPr>
        <w:t xml:space="preserve"> → PostgreSQL, con autorización por </w:t>
      </w:r>
      <w:r w:rsidRPr="1779CEA9" w:rsidR="0C2C20EF">
        <w:rPr>
          <w:noProof w:val="0"/>
          <w:lang w:val="es-CO"/>
        </w:rPr>
        <w:t>claims</w:t>
      </w:r>
      <w:r w:rsidRPr="1779CEA9" w:rsidR="0C2C20EF">
        <w:rPr>
          <w:noProof w:val="0"/>
          <w:lang w:val="es-CO"/>
        </w:rPr>
        <w:t xml:space="preserve"> y mapeo a </w:t>
      </w:r>
      <w:r w:rsidRPr="1779CEA9" w:rsidR="0C2C20EF">
        <w:rPr>
          <w:noProof w:val="0"/>
          <w:lang w:val="es-CO"/>
        </w:rPr>
        <w:t>DTOs</w:t>
      </w:r>
      <w:r w:rsidRPr="1779CEA9" w:rsidR="0C2C20EF">
        <w:rPr>
          <w:noProof w:val="0"/>
          <w:lang w:val="es-CO"/>
        </w:rPr>
        <w:t xml:space="preserve"> resueltos dentro del propio </w:t>
      </w:r>
      <w:r w:rsidRPr="1779CEA9" w:rsidR="0C2C20EF">
        <w:rPr>
          <w:noProof w:val="0"/>
          <w:lang w:val="es-CO"/>
        </w:rPr>
        <w:t>controller</w:t>
      </w:r>
    </w:p>
    <w:p w:rsidR="1A58B81A" w:rsidRDefault="1A58B81A" w14:paraId="7F5386BC" w14:textId="7BA49E16">
      <w:r w:rsidRPr="6A38A84E" w:rsidR="1A58B81A">
        <w:rPr>
          <w:rFonts w:eastAsia="system-ui"/>
        </w:rPr>
        <w:t xml:space="preserve">Contiene: </w:t>
      </w:r>
    </w:p>
    <w:p w:rsidRPr="00367CEC" w:rsidR="00367CEC" w:rsidP="6A38A84E" w:rsidRDefault="00367CEC" w14:paraId="46F99ADB" w14:textId="1EAFCE75">
      <w:pPr>
        <w:pStyle w:val="Prrafodelista"/>
        <w:numPr>
          <w:ilvl w:val="0"/>
          <w:numId w:val="94"/>
        </w:numPr>
        <w:rPr/>
      </w:pPr>
      <w:r w:rsidR="00367CEC">
        <w:rPr/>
        <w:t>19</w:t>
      </w:r>
      <w:r w:rsidR="2FD5AAF6">
        <w:rPr/>
        <w:t xml:space="preserve"> C</w:t>
      </w:r>
      <w:r w:rsidR="00367CEC">
        <w:rPr/>
        <w:t>ontrollers</w:t>
      </w:r>
    </w:p>
    <w:p w:rsidR="1779CEA9" w:rsidRDefault="1779CEA9" w14:paraId="5FF663CE" w14:textId="1C7DE121"/>
    <w:p w:rsidRPr="00367CEC" w:rsidR="00367CEC" w:rsidP="1779CEA9" w:rsidRDefault="00367CEC" w14:paraId="755B804B" w14:textId="77777777">
      <w:pPr>
        <w:pStyle w:val="Prrafodelista"/>
        <w:numPr>
          <w:ilvl w:val="0"/>
          <w:numId w:val="144"/>
        </w:numPr>
        <w:rPr>
          <w:sz w:val="24"/>
          <w:szCs w:val="24"/>
        </w:rPr>
      </w:pPr>
      <w:r w:rsidR="00367CEC">
        <w:rPr/>
        <w:t xml:space="preserve">¿Qué contiene cada </w:t>
      </w:r>
      <w:r w:rsidR="00367CEC">
        <w:rPr/>
        <w:t>controller</w:t>
      </w:r>
      <w:r w:rsidR="00367CEC">
        <w:rPr/>
        <w:t>?</w:t>
      </w:r>
    </w:p>
    <w:p w:rsidR="737EAE09" w:rsidP="1779CEA9" w:rsidRDefault="737EAE09" w14:paraId="35EA30F0" w14:textId="64E7F09F">
      <w:pPr>
        <w:pStyle w:val="Normal"/>
      </w:pPr>
      <w:r w:rsidRPr="1779CEA9" w:rsidR="737EAE09">
        <w:rPr>
          <w:noProof w:val="0"/>
          <w:lang w:val="es-CO"/>
        </w:rPr>
        <w:t>Cada controller concentra las operaciones HTTP y la lógica de negocio correspondiente a su recurso o funcionalidad. Su estructura sigue un patrón uniforme:</w:t>
      </w:r>
    </w:p>
    <w:p w:rsidR="737EAE09" w:rsidP="1779CEA9" w:rsidRDefault="737EAE09" w14:paraId="20511D83" w14:textId="4AD4F207">
      <w:pPr>
        <w:pStyle w:val="Prrafodelista"/>
        <w:numPr>
          <w:ilvl w:val="0"/>
          <w:numId w:val="151"/>
        </w:numPr>
        <w:rPr>
          <w:rFonts w:ascii="Arial" w:hAnsi="Arial" w:eastAsia="Arial" w:cs="Arial"/>
          <w:noProof w:val="0"/>
          <w:sz w:val="24"/>
          <w:szCs w:val="24"/>
          <w:lang w:val="es-CO"/>
        </w:rPr>
      </w:pPr>
      <w:r w:rsidRPr="1779CEA9" w:rsidR="737EAE09">
        <w:rPr>
          <w:noProof w:val="0"/>
          <w:lang w:val="es-CO"/>
        </w:rPr>
        <w:t>Constructor:</w:t>
      </w:r>
      <w:r w:rsidRPr="1779CEA9" w:rsidR="737EAE09">
        <w:rPr>
          <w:noProof w:val="0"/>
          <w:lang w:val="es-CO"/>
        </w:rPr>
        <w:t xml:space="preserve"> recibe mediante inyección de dependencias el </w:t>
      </w:r>
      <w:r w:rsidRPr="1779CEA9" w:rsidR="737EAE09">
        <w:rPr>
          <w:noProof w:val="0"/>
          <w:lang w:val="es-CO"/>
        </w:rPr>
        <w:t>SgdsDbContext</w:t>
      </w:r>
      <w:r w:rsidRPr="1779CEA9" w:rsidR="737EAE09">
        <w:rPr>
          <w:noProof w:val="0"/>
          <w:lang w:val="es-CO"/>
        </w:rPr>
        <w:t xml:space="preserve">, utilizado para acceder directamente a los datos. </w:t>
      </w:r>
    </w:p>
    <w:p w:rsidR="737EAE09" w:rsidP="1779CEA9" w:rsidRDefault="737EAE09" w14:paraId="75EAB71C" w14:textId="2A4D174B">
      <w:pPr>
        <w:pStyle w:val="Prrafodelista"/>
        <w:numPr>
          <w:ilvl w:val="0"/>
          <w:numId w:val="151"/>
        </w:numPr>
        <w:rPr>
          <w:rFonts w:ascii="Arial" w:hAnsi="Arial" w:eastAsia="Arial" w:cs="Arial"/>
          <w:noProof w:val="0"/>
          <w:sz w:val="24"/>
          <w:szCs w:val="24"/>
          <w:lang w:val="es-CO"/>
        </w:rPr>
      </w:pPr>
      <w:r w:rsidRPr="1779CEA9" w:rsidR="737EAE09">
        <w:rPr>
          <w:noProof w:val="0"/>
          <w:lang w:val="es-CO"/>
        </w:rPr>
        <w:t>Acciones HTTP:</w:t>
      </w:r>
      <w:r w:rsidRPr="1779CEA9" w:rsidR="737EAE09">
        <w:rPr>
          <w:noProof w:val="0"/>
          <w:lang w:val="es-CO"/>
        </w:rPr>
        <w:t xml:space="preserve"> implementa operaciones mediante </w:t>
      </w:r>
      <w:r w:rsidRPr="1779CEA9" w:rsidR="737EAE09">
        <w:rPr>
          <w:noProof w:val="0"/>
          <w:lang w:val="es-CO"/>
        </w:rPr>
        <w:t>[HttpGet]</w:t>
      </w:r>
      <w:r w:rsidRPr="1779CEA9" w:rsidR="737EAE09">
        <w:rPr>
          <w:noProof w:val="0"/>
          <w:lang w:val="es-CO"/>
        </w:rPr>
        <w:t xml:space="preserve">, </w:t>
      </w:r>
      <w:r w:rsidRPr="1779CEA9" w:rsidR="737EAE09">
        <w:rPr>
          <w:noProof w:val="0"/>
          <w:lang w:val="es-CO"/>
        </w:rPr>
        <w:t>[HttpPost]</w:t>
      </w:r>
      <w:r w:rsidRPr="1779CEA9" w:rsidR="737EAE09">
        <w:rPr>
          <w:noProof w:val="0"/>
          <w:lang w:val="es-CO"/>
        </w:rPr>
        <w:t xml:space="preserve">, </w:t>
      </w:r>
      <w:r w:rsidRPr="1779CEA9" w:rsidR="737EAE09">
        <w:rPr>
          <w:noProof w:val="0"/>
          <w:lang w:val="es-CO"/>
        </w:rPr>
        <w:t>[HttpPut]</w:t>
      </w:r>
      <w:r w:rsidRPr="1779CEA9" w:rsidR="737EAE09">
        <w:rPr>
          <w:noProof w:val="0"/>
          <w:lang w:val="es-CO"/>
        </w:rPr>
        <w:t xml:space="preserve"> y </w:t>
      </w:r>
      <w:r w:rsidRPr="1779CEA9" w:rsidR="737EAE09">
        <w:rPr>
          <w:noProof w:val="0"/>
          <w:lang w:val="es-CO"/>
        </w:rPr>
        <w:t>[HttpDelete]</w:t>
      </w:r>
      <w:r w:rsidRPr="1779CEA9" w:rsidR="737EAE09">
        <w:rPr>
          <w:noProof w:val="0"/>
          <w:lang w:val="es-CO"/>
        </w:rPr>
        <w:t xml:space="preserve">, según las necesidades del recurso. </w:t>
      </w:r>
    </w:p>
    <w:p w:rsidR="737EAE09" w:rsidP="1779CEA9" w:rsidRDefault="737EAE09" w14:paraId="43398C8E" w14:textId="21AB8E6B">
      <w:pPr>
        <w:pStyle w:val="Prrafodelista"/>
        <w:numPr>
          <w:ilvl w:val="0"/>
          <w:numId w:val="151"/>
        </w:numPr>
        <w:rPr>
          <w:rFonts w:ascii="Arial" w:hAnsi="Arial" w:eastAsia="Arial" w:cs="Arial"/>
          <w:noProof w:val="0"/>
          <w:sz w:val="24"/>
          <w:szCs w:val="24"/>
          <w:lang w:val="es-CO"/>
        </w:rPr>
      </w:pPr>
      <w:r w:rsidRPr="1779CEA9" w:rsidR="737EAE09">
        <w:rPr>
          <w:noProof w:val="0"/>
          <w:lang w:val="es-CO"/>
        </w:rPr>
        <w:t>Autorización por claims:</w:t>
      </w:r>
      <w:r w:rsidRPr="1779CEA9" w:rsidR="737EAE09">
        <w:rPr>
          <w:noProof w:val="0"/>
          <w:lang w:val="es-CO"/>
        </w:rPr>
        <w:t xml:space="preserve"> las acciones que requieren aislamiento o permisos específicos consultan manualmente los claims del JWT, principalmente </w:t>
      </w:r>
      <w:r w:rsidRPr="1779CEA9" w:rsidR="737EAE09">
        <w:rPr>
          <w:noProof w:val="0"/>
          <w:lang w:val="es-CO"/>
        </w:rPr>
        <w:t>esAdminSyc</w:t>
      </w:r>
      <w:r w:rsidRPr="1779CEA9" w:rsidR="737EAE09">
        <w:rPr>
          <w:noProof w:val="0"/>
          <w:lang w:val="es-CO"/>
        </w:rPr>
        <w:t xml:space="preserve">, </w:t>
      </w:r>
      <w:r w:rsidRPr="1779CEA9" w:rsidR="737EAE09">
        <w:rPr>
          <w:noProof w:val="0"/>
          <w:lang w:val="es-CO"/>
        </w:rPr>
        <w:t>esGerencial</w:t>
      </w:r>
      <w:r w:rsidRPr="1779CEA9" w:rsidR="737EAE09">
        <w:rPr>
          <w:noProof w:val="0"/>
          <w:lang w:val="es-CO"/>
        </w:rPr>
        <w:t xml:space="preserve"> y </w:t>
      </w:r>
      <w:r w:rsidRPr="1779CEA9" w:rsidR="737EAE09">
        <w:rPr>
          <w:noProof w:val="0"/>
          <w:lang w:val="es-CO"/>
        </w:rPr>
        <w:t>proyecto</w:t>
      </w:r>
      <w:r w:rsidRPr="1779CEA9" w:rsidR="737EAE09">
        <w:rPr>
          <w:noProof w:val="0"/>
          <w:lang w:val="es-CO"/>
        </w:rPr>
        <w:t xml:space="preserve">. No se utiliza </w:t>
      </w:r>
      <w:r w:rsidRPr="1779CEA9" w:rsidR="737EAE09">
        <w:rPr>
          <w:noProof w:val="0"/>
          <w:lang w:val="es-CO"/>
        </w:rPr>
        <w:t>[Authorize(Roles = ...)]</w:t>
      </w:r>
      <w:r w:rsidRPr="1779CEA9" w:rsidR="737EAE09">
        <w:rPr>
          <w:noProof w:val="0"/>
          <w:lang w:val="es-CO"/>
        </w:rPr>
        <w:t xml:space="preserve">; la autorización forma parte de la lógica de cada acción. </w:t>
      </w:r>
    </w:p>
    <w:p w:rsidR="737EAE09" w:rsidP="1779CEA9" w:rsidRDefault="737EAE09" w14:paraId="0BBFD95C" w14:textId="74271EE8">
      <w:pPr>
        <w:pStyle w:val="Prrafodelista"/>
        <w:numPr>
          <w:ilvl w:val="0"/>
          <w:numId w:val="151"/>
        </w:numPr>
        <w:rPr>
          <w:rFonts w:ascii="Arial" w:hAnsi="Arial" w:eastAsia="Arial" w:cs="Arial"/>
          <w:noProof w:val="0"/>
          <w:sz w:val="24"/>
          <w:szCs w:val="24"/>
          <w:lang w:val="es-CO"/>
        </w:rPr>
      </w:pPr>
      <w:r w:rsidRPr="1779CEA9" w:rsidR="737EAE09">
        <w:rPr>
          <w:noProof w:val="0"/>
          <w:lang w:val="es-CO"/>
        </w:rPr>
        <w:t>Acceso a datos:</w:t>
      </w:r>
      <w:r w:rsidRPr="1779CEA9" w:rsidR="737EAE09">
        <w:rPr>
          <w:noProof w:val="0"/>
          <w:lang w:val="es-CO"/>
        </w:rPr>
        <w:t xml:space="preserve"> las consultas se realizan directamente mediante Entity Framework Core y LINQ, utilizando operaciones como </w:t>
      </w:r>
      <w:r w:rsidRPr="1779CEA9" w:rsidR="737EAE09">
        <w:rPr>
          <w:noProof w:val="0"/>
          <w:lang w:val="es-CO"/>
        </w:rPr>
        <w:t>.Where()</w:t>
      </w:r>
      <w:r w:rsidRPr="1779CEA9" w:rsidR="737EAE09">
        <w:rPr>
          <w:noProof w:val="0"/>
          <w:lang w:val="es-CO"/>
        </w:rPr>
        <w:t xml:space="preserve">, </w:t>
      </w:r>
      <w:r w:rsidRPr="1779CEA9" w:rsidR="737EAE09">
        <w:rPr>
          <w:noProof w:val="0"/>
          <w:lang w:val="es-CO"/>
        </w:rPr>
        <w:t>.Include()</w:t>
      </w:r>
      <w:r w:rsidRPr="1779CEA9" w:rsidR="737EAE09">
        <w:rPr>
          <w:noProof w:val="0"/>
          <w:lang w:val="es-CO"/>
        </w:rPr>
        <w:t xml:space="preserve"> y </w:t>
      </w:r>
      <w:r w:rsidRPr="1779CEA9" w:rsidR="737EAE09">
        <w:rPr>
          <w:noProof w:val="0"/>
          <w:lang w:val="es-CO"/>
        </w:rPr>
        <w:t>.FirstOrDefaultAsync()</w:t>
      </w:r>
      <w:r w:rsidRPr="1779CEA9" w:rsidR="737EAE09">
        <w:rPr>
          <w:noProof w:val="0"/>
          <w:lang w:val="es-CO"/>
        </w:rPr>
        <w:t xml:space="preserve">. </w:t>
      </w:r>
    </w:p>
    <w:p w:rsidR="737EAE09" w:rsidP="1779CEA9" w:rsidRDefault="737EAE09" w14:paraId="5E25A96E" w14:textId="302B9C51">
      <w:pPr>
        <w:pStyle w:val="Prrafodelista"/>
        <w:numPr>
          <w:ilvl w:val="0"/>
          <w:numId w:val="151"/>
        </w:numPr>
        <w:rPr>
          <w:rFonts w:ascii="Arial" w:hAnsi="Arial" w:eastAsia="Arial" w:cs="Arial"/>
          <w:noProof w:val="0"/>
          <w:sz w:val="24"/>
          <w:szCs w:val="24"/>
          <w:lang w:val="es-CO"/>
        </w:rPr>
      </w:pPr>
      <w:r w:rsidRPr="1779CEA9" w:rsidR="737EAE09">
        <w:rPr>
          <w:noProof w:val="0"/>
          <w:lang w:val="es-CO"/>
        </w:rPr>
        <w:t>Mapeo a DTOs:</w:t>
      </w:r>
      <w:r w:rsidRPr="1779CEA9" w:rsidR="737EAE09">
        <w:rPr>
          <w:noProof w:val="0"/>
          <w:lang w:val="es-CO"/>
        </w:rPr>
        <w:t xml:space="preserve"> las entidades obtenidas se transforman manualmente a DTOs de respuesta o entrada, sin utilizar herramientas como AutoMapper. </w:t>
      </w:r>
    </w:p>
    <w:p w:rsidR="737EAE09" w:rsidP="1779CEA9" w:rsidRDefault="737EAE09" w14:paraId="30D2C27D" w14:textId="78BDFDEE">
      <w:pPr>
        <w:pStyle w:val="Prrafodelista"/>
        <w:numPr>
          <w:ilvl w:val="0"/>
          <w:numId w:val="151"/>
        </w:numPr>
        <w:rPr>
          <w:rFonts w:ascii="Arial" w:hAnsi="Arial" w:eastAsia="Arial" w:cs="Arial"/>
          <w:noProof w:val="0"/>
          <w:sz w:val="24"/>
          <w:szCs w:val="24"/>
          <w:lang w:val="es-CO"/>
        </w:rPr>
      </w:pPr>
      <w:r w:rsidRPr="1779CEA9" w:rsidR="737EAE09">
        <w:rPr>
          <w:noProof w:val="0"/>
          <w:lang w:val="es-CO"/>
        </w:rPr>
        <w:t>Reglas de negocio:</w:t>
      </w:r>
      <w:r w:rsidRPr="1779CEA9" w:rsidR="737EAE09">
        <w:rPr>
          <w:noProof w:val="0"/>
          <w:lang w:val="es-CO"/>
        </w:rPr>
        <w:t xml:space="preserve"> validaciones, condiciones de acceso, cambios de estado y cálculos propios del proceso se ejecutan directamente dentro de las acciones correspondientes. </w:t>
      </w:r>
    </w:p>
    <w:p w:rsidR="737EAE09" w:rsidP="1779CEA9" w:rsidRDefault="737EAE09" w14:paraId="164DBEAD" w14:textId="098328BB">
      <w:pPr>
        <w:pStyle w:val="Normal"/>
      </w:pPr>
      <w:r w:rsidRPr="1779CEA9" w:rsidR="737EAE09">
        <w:rPr>
          <w:noProof w:val="0"/>
          <w:lang w:val="es-CO"/>
        </w:rPr>
        <w:t>El tamaño de los controllers depende de la complejidad funcional del recurso.</w:t>
      </w:r>
      <w:r w:rsidRPr="1779CEA9" w:rsidR="737EAE09">
        <w:rPr>
          <w:noProof w:val="0"/>
          <w:lang w:val="es-CO"/>
        </w:rPr>
        <w:t xml:space="preserve"> Por ejemplo, </w:t>
      </w:r>
      <w:r w:rsidRPr="1779CEA9" w:rsidR="737EAE09">
        <w:rPr>
          <w:noProof w:val="0"/>
          <w:lang w:val="es-CO"/>
        </w:rPr>
        <w:t>RolesController.cs</w:t>
      </w:r>
      <w:r w:rsidRPr="1779CEA9" w:rsidR="737EAE09">
        <w:rPr>
          <w:noProof w:val="0"/>
          <w:lang w:val="es-CO"/>
        </w:rPr>
        <w:t xml:space="preserve"> contiene únicamente una consulta de catálogo y tiene una estructura mínima, mientras que </w:t>
      </w:r>
      <w:r w:rsidRPr="1779CEA9" w:rsidR="737EAE09">
        <w:rPr>
          <w:noProof w:val="0"/>
          <w:lang w:val="es-CO"/>
        </w:rPr>
        <w:t>SolicitudesController.cs</w:t>
      </w:r>
      <w:r w:rsidRPr="1779CEA9" w:rsidR="737EAE09">
        <w:rPr>
          <w:noProof w:val="0"/>
          <w:lang w:val="es-CO"/>
        </w:rPr>
        <w:t xml:space="preserve"> concentra aproximadamente 1.034 líneas, debido a que integra múltiples operaciones del ciclo de vida de las solicitudes, incluyendo creación, consulta, cambio de estado, preliquidación, generación de PDF y códigos QR para los diferentes proyectos base.</w:t>
      </w:r>
    </w:p>
    <w:p w:rsidR="737EAE09" w:rsidP="1779CEA9" w:rsidRDefault="737EAE09" w14:paraId="0AC9BE02" w14:textId="1E336E98">
      <w:pPr>
        <w:pStyle w:val="Normal"/>
      </w:pPr>
      <w:r w:rsidRPr="1779CEA9" w:rsidR="737EAE09">
        <w:rPr>
          <w:noProof w:val="0"/>
          <w:lang w:val="es-CO"/>
        </w:rPr>
        <w:t>Nota arquitectónica:</w:t>
      </w:r>
      <w:r w:rsidRPr="1779CEA9" w:rsidR="737EAE09">
        <w:rPr>
          <w:noProof w:val="0"/>
          <w:lang w:val="es-CO"/>
        </w:rPr>
        <w:t xml:space="preserve"> este comportamiento corresponde deliberadamente al patrón de </w:t>
      </w:r>
      <w:r w:rsidRPr="1779CEA9" w:rsidR="737EAE09">
        <w:rPr>
          <w:noProof w:val="0"/>
          <w:lang w:val="es-CO"/>
        </w:rPr>
        <w:t>"controller gordo"</w:t>
      </w:r>
      <w:r w:rsidRPr="1779CEA9" w:rsidR="737EAE09">
        <w:rPr>
          <w:noProof w:val="0"/>
          <w:lang w:val="es-CO"/>
        </w:rPr>
        <w:t xml:space="preserve"> adoptado en SGDS: no existe una capa intermedia de servicios de aplicación ni un mecanismo CQRS/MediatR; el controller actúa como punto de entrada HTTP, coordinación, autorización, acceso a datos y ejecución de la lógica de negocio.</w:t>
      </w:r>
    </w:p>
    <w:p w:rsidR="1779CEA9" w:rsidP="03E1A23E" w:rsidRDefault="1779CEA9" w14:paraId="692337C3" w14:textId="662D5176">
      <w:pPr>
        <w:pStyle w:val="Normal"/>
        <w:rPr>
          <w:rFonts w:eastAsia="system-ui"/>
        </w:rPr>
      </w:pPr>
    </w:p>
    <w:p w:rsidRPr="00367CEC" w:rsidR="00367CEC" w:rsidP="1779CEA9" w:rsidRDefault="00367CEC" w14:paraId="51EA89EA" w14:textId="73D0CA35">
      <w:pPr>
        <w:pStyle w:val="Prrafodelista"/>
        <w:numPr>
          <w:ilvl w:val="0"/>
          <w:numId w:val="149"/>
        </w:numPr>
        <w:rPr/>
      </w:pPr>
      <w:r w:rsidR="00367CEC">
        <w:rPr/>
        <w:t>Program.cs</w:t>
      </w:r>
      <w:r w:rsidR="00367CEC">
        <w:rPr/>
        <w:t xml:space="preserve"> — orden de arranque </w:t>
      </w:r>
    </w:p>
    <w:p w:rsidR="16C9D5BB" w:rsidP="1779CEA9" w:rsidRDefault="16C9D5BB" w14:paraId="12B1333A" w14:textId="3FA75C04">
      <w:pPr>
        <w:pStyle w:val="Normal"/>
      </w:pPr>
      <w:r w:rsidRPr="1779CEA9" w:rsidR="16C9D5BB">
        <w:rPr>
          <w:noProof w:val="0"/>
          <w:lang w:val="es-CO"/>
        </w:rPr>
        <w:t>La configuración sigue una secuencia lógica:</w:t>
      </w:r>
    </w:p>
    <w:p w:rsidR="16C9D5BB" w:rsidP="1779CEA9" w:rsidRDefault="16C9D5BB" w14:paraId="48B374C4" w14:textId="6EA046AA">
      <w:pPr>
        <w:pStyle w:val="Prrafodelista"/>
        <w:numPr>
          <w:ilvl w:val="0"/>
          <w:numId w:val="154"/>
        </w:numPr>
        <w:rPr>
          <w:rFonts w:ascii="Arial" w:hAnsi="Arial" w:eastAsia="Arial" w:cs="Arial"/>
          <w:noProof w:val="0"/>
          <w:sz w:val="24"/>
          <w:szCs w:val="24"/>
          <w:lang w:val="es-CO"/>
        </w:rPr>
      </w:pPr>
      <w:r w:rsidRPr="1779CEA9" w:rsidR="16C9D5BB">
        <w:rPr>
          <w:noProof w:val="0"/>
          <w:lang w:val="es-CO"/>
        </w:rPr>
        <w:t>Controllers y Swagger/OpenAPI:</w:t>
      </w:r>
      <w:r w:rsidRPr="1779CEA9" w:rsidR="16C9D5BB">
        <w:rPr>
          <w:noProof w:val="0"/>
          <w:lang w:val="es-CO"/>
        </w:rPr>
        <w:t xml:space="preserve"> se registran los controladores y la documentación interactiva de la API, configurando Swagger con autenticación mediante </w:t>
      </w:r>
      <w:r w:rsidRPr="1779CEA9" w:rsidR="16C9D5BB">
        <w:rPr>
          <w:noProof w:val="0"/>
          <w:lang w:val="es-CO"/>
        </w:rPr>
        <w:t>Bearer JWT</w:t>
      </w:r>
      <w:r w:rsidRPr="1779CEA9" w:rsidR="16C9D5BB">
        <w:rPr>
          <w:noProof w:val="0"/>
          <w:lang w:val="es-CO"/>
        </w:rPr>
        <w:t xml:space="preserve">. </w:t>
      </w:r>
    </w:p>
    <w:p w:rsidR="16C9D5BB" w:rsidP="1779CEA9" w:rsidRDefault="16C9D5BB" w14:paraId="29A14205" w14:textId="607119B5">
      <w:pPr>
        <w:pStyle w:val="Prrafodelista"/>
        <w:numPr>
          <w:ilvl w:val="0"/>
          <w:numId w:val="154"/>
        </w:numPr>
        <w:rPr>
          <w:rFonts w:ascii="Arial" w:hAnsi="Arial" w:eastAsia="Arial" w:cs="Arial"/>
          <w:noProof w:val="0"/>
          <w:sz w:val="24"/>
          <w:szCs w:val="24"/>
          <w:lang w:val="es-CO"/>
        </w:rPr>
      </w:pPr>
      <w:r w:rsidRPr="1779CEA9" w:rsidR="16C9D5BB">
        <w:rPr>
          <w:noProof w:val="0"/>
          <w:lang w:val="es-CO"/>
        </w:rPr>
        <w:t>Persistencia:</w:t>
      </w:r>
      <w:r w:rsidRPr="1779CEA9" w:rsidR="16C9D5BB">
        <w:rPr>
          <w:noProof w:val="0"/>
          <w:lang w:val="es-CO"/>
        </w:rPr>
        <w:t xml:space="preserve"> se registra </w:t>
      </w:r>
      <w:r w:rsidRPr="1779CEA9" w:rsidR="16C9D5BB">
        <w:rPr>
          <w:noProof w:val="0"/>
          <w:lang w:val="es-CO"/>
        </w:rPr>
        <w:t>SgdsDbContext</w:t>
      </w:r>
      <w:r w:rsidRPr="1779CEA9" w:rsidR="16C9D5BB">
        <w:rPr>
          <w:noProof w:val="0"/>
          <w:lang w:val="es-CO"/>
        </w:rPr>
        <w:t xml:space="preserve"> utilizando </w:t>
      </w:r>
      <w:r w:rsidRPr="1779CEA9" w:rsidR="16C9D5BB">
        <w:rPr>
          <w:noProof w:val="0"/>
          <w:lang w:val="es-CO"/>
        </w:rPr>
        <w:t>Npgsql</w:t>
      </w:r>
      <w:r w:rsidRPr="1779CEA9" w:rsidR="16C9D5BB">
        <w:rPr>
          <w:noProof w:val="0"/>
          <w:lang w:val="es-CO"/>
        </w:rPr>
        <w:t xml:space="preserve"> como proveedor de PostgreSQL y la configuración de nomenclatura </w:t>
      </w:r>
      <w:r w:rsidRPr="1779CEA9" w:rsidR="16C9D5BB">
        <w:rPr>
          <w:noProof w:val="0"/>
          <w:lang w:val="es-CO"/>
        </w:rPr>
        <w:t>snake_case</w:t>
      </w:r>
      <w:r w:rsidRPr="1779CEA9" w:rsidR="16C9D5BB">
        <w:rPr>
          <w:noProof w:val="0"/>
          <w:lang w:val="es-CO"/>
        </w:rPr>
        <w:t xml:space="preserve">. </w:t>
      </w:r>
    </w:p>
    <w:p w:rsidR="16C9D5BB" w:rsidP="1779CEA9" w:rsidRDefault="16C9D5BB" w14:paraId="474CC7C2" w14:textId="5AE897AF">
      <w:pPr>
        <w:pStyle w:val="Prrafodelista"/>
        <w:numPr>
          <w:ilvl w:val="0"/>
          <w:numId w:val="154"/>
        </w:numPr>
        <w:rPr>
          <w:rFonts w:ascii="Arial" w:hAnsi="Arial" w:eastAsia="Arial" w:cs="Arial"/>
          <w:noProof w:val="0"/>
          <w:sz w:val="24"/>
          <w:szCs w:val="24"/>
          <w:lang w:val="es-CO"/>
        </w:rPr>
      </w:pPr>
      <w:r w:rsidRPr="1779CEA9" w:rsidR="16C9D5BB">
        <w:rPr>
          <w:noProof w:val="0"/>
          <w:lang w:val="es-CO"/>
        </w:rPr>
        <w:t>Contexto HTTP:</w:t>
      </w:r>
      <w:r w:rsidRPr="1779CEA9" w:rsidR="16C9D5BB">
        <w:rPr>
          <w:noProof w:val="0"/>
          <w:lang w:val="es-CO"/>
        </w:rPr>
        <w:t xml:space="preserve"> se habilita </w:t>
      </w:r>
      <w:r w:rsidRPr="1779CEA9" w:rsidR="16C9D5BB">
        <w:rPr>
          <w:noProof w:val="0"/>
          <w:lang w:val="es-CO"/>
        </w:rPr>
        <w:t>HttpContextAccessor</w:t>
      </w:r>
      <w:r w:rsidRPr="1779CEA9" w:rsidR="16C9D5BB">
        <w:rPr>
          <w:noProof w:val="0"/>
          <w:lang w:val="es-CO"/>
        </w:rPr>
        <w:t xml:space="preserve"> para permitir el acceso al contexto de la petición desde los componentes que lo requieren. </w:t>
      </w:r>
    </w:p>
    <w:p w:rsidR="16C9D5BB" w:rsidP="1779CEA9" w:rsidRDefault="16C9D5BB" w14:paraId="5B0748EB" w14:textId="14BB64A5">
      <w:pPr>
        <w:pStyle w:val="Prrafodelista"/>
        <w:numPr>
          <w:ilvl w:val="0"/>
          <w:numId w:val="154"/>
        </w:numPr>
        <w:rPr>
          <w:rFonts w:ascii="Arial" w:hAnsi="Arial" w:eastAsia="Arial" w:cs="Arial"/>
          <w:noProof w:val="0"/>
          <w:sz w:val="24"/>
          <w:szCs w:val="24"/>
          <w:lang w:val="es-CO"/>
        </w:rPr>
      </w:pPr>
      <w:r w:rsidRPr="1779CEA9" w:rsidR="16C9D5BB">
        <w:rPr>
          <w:noProof w:val="0"/>
          <w:lang w:val="es-CO"/>
        </w:rPr>
        <w:t>Autenticación:</w:t>
      </w:r>
      <w:r w:rsidRPr="1779CEA9" w:rsidR="16C9D5BB">
        <w:rPr>
          <w:noProof w:val="0"/>
          <w:lang w:val="es-CO"/>
        </w:rPr>
        <w:t xml:space="preserve"> se configura </w:t>
      </w:r>
      <w:r w:rsidRPr="1779CEA9" w:rsidR="16C9D5BB">
        <w:rPr>
          <w:noProof w:val="0"/>
          <w:lang w:val="es-CO"/>
        </w:rPr>
        <w:t>AddJwtBearer</w:t>
      </w:r>
      <w:r w:rsidRPr="1779CEA9" w:rsidR="16C9D5BB">
        <w:rPr>
          <w:noProof w:val="0"/>
          <w:lang w:val="es-CO"/>
        </w:rPr>
        <w:t xml:space="preserve"> para validar los tokens JWT recibidos por la API. </w:t>
      </w:r>
    </w:p>
    <w:p w:rsidR="16C9D5BB" w:rsidP="1779CEA9" w:rsidRDefault="16C9D5BB" w14:paraId="5B43D538" w14:textId="09C55EFD">
      <w:pPr>
        <w:pStyle w:val="Prrafodelista"/>
        <w:numPr>
          <w:ilvl w:val="0"/>
          <w:numId w:val="154"/>
        </w:numPr>
        <w:rPr>
          <w:rFonts w:ascii="Arial" w:hAnsi="Arial" w:eastAsia="Arial" w:cs="Arial"/>
          <w:noProof w:val="0"/>
          <w:sz w:val="24"/>
          <w:szCs w:val="24"/>
          <w:lang w:val="es-CO"/>
        </w:rPr>
      </w:pPr>
      <w:r w:rsidRPr="1779CEA9" w:rsidR="16C9D5BB">
        <w:rPr>
          <w:noProof w:val="0"/>
          <w:lang w:val="es-CO"/>
        </w:rPr>
        <w:t>Autorización:</w:t>
      </w:r>
      <w:r w:rsidRPr="1779CEA9" w:rsidR="16C9D5BB">
        <w:rPr>
          <w:noProof w:val="0"/>
          <w:lang w:val="es-CO"/>
        </w:rPr>
        <w:t xml:space="preserve"> se habilita el middleware de autorización que complementa la validación de identidad realizada por JWT. </w:t>
      </w:r>
    </w:p>
    <w:p w:rsidR="16C9D5BB" w:rsidP="1779CEA9" w:rsidRDefault="16C9D5BB" w14:paraId="6EA4FB6C" w14:textId="1F575307">
      <w:pPr>
        <w:pStyle w:val="Prrafodelista"/>
        <w:numPr>
          <w:ilvl w:val="0"/>
          <w:numId w:val="154"/>
        </w:numPr>
        <w:rPr>
          <w:rFonts w:ascii="Arial" w:hAnsi="Arial" w:eastAsia="Arial" w:cs="Arial"/>
          <w:noProof w:val="0"/>
          <w:sz w:val="24"/>
          <w:szCs w:val="24"/>
          <w:lang w:val="es-CO"/>
        </w:rPr>
      </w:pPr>
      <w:r w:rsidRPr="1779CEA9" w:rsidR="16C9D5BB">
        <w:rPr>
          <w:noProof w:val="0"/>
          <w:lang w:val="es-CO"/>
        </w:rPr>
        <w:t>CORS:</w:t>
      </w:r>
      <w:r w:rsidRPr="1779CEA9" w:rsidR="16C9D5BB">
        <w:rPr>
          <w:noProof w:val="0"/>
          <w:lang w:val="es-CO"/>
        </w:rPr>
        <w:t xml:space="preserve"> se restringe el acceso de origen cruzado al cliente frontend ejecutado en </w:t>
      </w:r>
      <w:r w:rsidRPr="1779CEA9" w:rsidR="16C9D5BB">
        <w:rPr>
          <w:noProof w:val="0"/>
          <w:lang w:val="es-CO"/>
        </w:rPr>
        <w:t>localhost:5173</w:t>
      </w:r>
      <w:r w:rsidRPr="1779CEA9" w:rsidR="16C9D5BB">
        <w:rPr>
          <w:noProof w:val="0"/>
          <w:lang w:val="es-CO"/>
        </w:rPr>
        <w:t xml:space="preserve">. </w:t>
      </w:r>
    </w:p>
    <w:p w:rsidR="16C9D5BB" w:rsidP="1779CEA9" w:rsidRDefault="16C9D5BB" w14:paraId="382F8A62" w14:textId="2AF528B6">
      <w:pPr>
        <w:pStyle w:val="Prrafodelista"/>
        <w:numPr>
          <w:ilvl w:val="0"/>
          <w:numId w:val="154"/>
        </w:numPr>
        <w:rPr>
          <w:rFonts w:ascii="Arial" w:hAnsi="Arial" w:eastAsia="Arial" w:cs="Arial"/>
          <w:noProof w:val="0"/>
          <w:sz w:val="24"/>
          <w:szCs w:val="24"/>
          <w:lang w:val="es-CO"/>
        </w:rPr>
      </w:pPr>
      <w:r w:rsidRPr="1779CEA9" w:rsidR="16C9D5BB">
        <w:rPr>
          <w:noProof w:val="0"/>
          <w:lang w:val="es-CO"/>
        </w:rPr>
        <w:t>Opciones de configuración:</w:t>
      </w:r>
      <w:r w:rsidRPr="1779CEA9" w:rsidR="16C9D5BB">
        <w:rPr>
          <w:noProof w:val="0"/>
          <w:lang w:val="es-CO"/>
        </w:rPr>
        <w:t xml:space="preserve"> se registran las configuraciones específicas de negocio, incluyendo parámetros relacionados con </w:t>
      </w:r>
      <w:r w:rsidRPr="1779CEA9" w:rsidR="16C9D5BB">
        <w:rPr>
          <w:noProof w:val="0"/>
          <w:lang w:val="es-CO"/>
        </w:rPr>
        <w:t>estampillas e impuesto al consumo</w:t>
      </w:r>
      <w:r w:rsidRPr="1779CEA9" w:rsidR="16C9D5BB">
        <w:rPr>
          <w:noProof w:val="0"/>
          <w:lang w:val="es-CO"/>
        </w:rPr>
        <w:t xml:space="preserve">. </w:t>
      </w:r>
    </w:p>
    <w:p w:rsidR="16C9D5BB" w:rsidP="1779CEA9" w:rsidRDefault="16C9D5BB" w14:paraId="0344F610" w14:textId="2E4A2DD5">
      <w:pPr>
        <w:pStyle w:val="Prrafodelista"/>
        <w:numPr>
          <w:ilvl w:val="0"/>
          <w:numId w:val="154"/>
        </w:numPr>
        <w:rPr>
          <w:rFonts w:ascii="Arial" w:hAnsi="Arial" w:eastAsia="Arial" w:cs="Arial"/>
          <w:noProof w:val="0"/>
          <w:sz w:val="24"/>
          <w:szCs w:val="24"/>
          <w:lang w:val="es-CO"/>
        </w:rPr>
      </w:pPr>
      <w:r w:rsidRPr="1779CEA9" w:rsidR="16C9D5BB">
        <w:rPr>
          <w:noProof w:val="0"/>
          <w:lang w:val="es-CO"/>
        </w:rPr>
        <w:t>Servicios de infraestructura:</w:t>
      </w:r>
      <w:r w:rsidRPr="1779CEA9" w:rsidR="16C9D5BB">
        <w:rPr>
          <w:noProof w:val="0"/>
          <w:lang w:val="es-CO"/>
        </w:rPr>
        <w:t xml:space="preserve"> se registra </w:t>
      </w:r>
      <w:r w:rsidRPr="1779CEA9" w:rsidR="16C9D5BB">
        <w:rPr>
          <w:noProof w:val="0"/>
          <w:lang w:val="es-CO"/>
        </w:rPr>
        <w:t>IAlmacenamientoService</w:t>
      </w:r>
      <w:r w:rsidRPr="1779CEA9" w:rsidR="16C9D5BB">
        <w:rPr>
          <w:noProof w:val="0"/>
          <w:lang w:val="es-CO"/>
        </w:rPr>
        <w:t xml:space="preserve"> como </w:t>
      </w:r>
      <w:r w:rsidRPr="1779CEA9" w:rsidR="16C9D5BB">
        <w:rPr>
          <w:noProof w:val="0"/>
          <w:lang w:val="es-CO"/>
        </w:rPr>
        <w:t>singleton</w:t>
      </w:r>
      <w:r w:rsidRPr="1779CEA9" w:rsidR="16C9D5BB">
        <w:rPr>
          <w:noProof w:val="0"/>
          <w:lang w:val="es-CO"/>
        </w:rPr>
        <w:t xml:space="preserve">, utilizando su implementación de almacenamiento local. </w:t>
      </w:r>
    </w:p>
    <w:p w:rsidR="16C9D5BB" w:rsidP="1779CEA9" w:rsidRDefault="16C9D5BB" w14:paraId="2D499C9F" w14:textId="28921FA2">
      <w:pPr>
        <w:pStyle w:val="Prrafodelista"/>
        <w:numPr>
          <w:ilvl w:val="0"/>
          <w:numId w:val="154"/>
        </w:numPr>
        <w:rPr>
          <w:rFonts w:ascii="Arial" w:hAnsi="Arial" w:eastAsia="Arial" w:cs="Arial"/>
          <w:noProof w:val="0"/>
          <w:sz w:val="24"/>
          <w:szCs w:val="24"/>
          <w:lang w:val="es-CO"/>
        </w:rPr>
      </w:pPr>
      <w:r w:rsidRPr="1779CEA9" w:rsidR="16C9D5BB">
        <w:rPr>
          <w:noProof w:val="0"/>
          <w:lang w:val="es-CO"/>
        </w:rPr>
        <w:t>QuestPDF:</w:t>
      </w:r>
      <w:r w:rsidRPr="1779CEA9" w:rsidR="16C9D5BB">
        <w:rPr>
          <w:noProof w:val="0"/>
          <w:lang w:val="es-CO"/>
        </w:rPr>
        <w:t xml:space="preserve"> se configura la licencia requerida para la generación de documentos PDF. </w:t>
      </w:r>
    </w:p>
    <w:p w:rsidR="16C9D5BB" w:rsidP="1779CEA9" w:rsidRDefault="16C9D5BB" w14:paraId="2759B086" w14:textId="4542FCD8">
      <w:pPr>
        <w:pStyle w:val="Prrafodelista"/>
        <w:numPr>
          <w:ilvl w:val="0"/>
          <w:numId w:val="154"/>
        </w:numPr>
        <w:rPr>
          <w:rFonts w:ascii="Arial" w:hAnsi="Arial" w:eastAsia="Arial" w:cs="Arial"/>
          <w:noProof w:val="0"/>
          <w:sz w:val="24"/>
          <w:szCs w:val="24"/>
          <w:lang w:val="es-CO"/>
        </w:rPr>
      </w:pPr>
      <w:r w:rsidRPr="1779CEA9" w:rsidR="16C9D5BB">
        <w:rPr>
          <w:noProof w:val="0"/>
          <w:lang w:val="es-CO"/>
        </w:rPr>
        <w:t>Migraciones automáticas:</w:t>
      </w:r>
      <w:r w:rsidRPr="1779CEA9" w:rsidR="16C9D5BB">
        <w:rPr>
          <w:noProof w:val="0"/>
          <w:lang w:val="es-CO"/>
        </w:rPr>
        <w:t xml:space="preserve"> durante el arranque se ejecuta </w:t>
      </w:r>
      <w:r w:rsidRPr="1779CEA9" w:rsidR="16C9D5BB">
        <w:rPr>
          <w:noProof w:val="0"/>
          <w:lang w:val="es-CO"/>
        </w:rPr>
        <w:t>Database.Migrate()</w:t>
      </w:r>
      <w:r w:rsidRPr="1779CEA9" w:rsidR="16C9D5BB">
        <w:rPr>
          <w:noProof w:val="0"/>
          <w:lang w:val="es-CO"/>
        </w:rPr>
        <w:t xml:space="preserve">, aplicando automáticamente las migraciones pendientes sobre PostgreSQL. </w:t>
      </w:r>
    </w:p>
    <w:p w:rsidR="16C9D5BB" w:rsidP="1779CEA9" w:rsidRDefault="16C9D5BB" w14:paraId="480A41D5" w14:textId="68802A11">
      <w:pPr>
        <w:pStyle w:val="Prrafodelista"/>
        <w:numPr>
          <w:ilvl w:val="0"/>
          <w:numId w:val="154"/>
        </w:numPr>
        <w:rPr>
          <w:rFonts w:ascii="Arial" w:hAnsi="Arial" w:eastAsia="Arial" w:cs="Arial"/>
          <w:noProof w:val="0"/>
          <w:sz w:val="24"/>
          <w:szCs w:val="24"/>
          <w:lang w:val="es-CO"/>
        </w:rPr>
      </w:pPr>
      <w:r w:rsidRPr="1779CEA9" w:rsidR="16C9D5BB">
        <w:rPr>
          <w:noProof w:val="0"/>
          <w:lang w:val="es-CO"/>
        </w:rPr>
        <w:t>Pipeline HTTP:</w:t>
      </w:r>
      <w:r w:rsidRPr="1779CEA9" w:rsidR="16C9D5BB">
        <w:rPr>
          <w:noProof w:val="0"/>
          <w:lang w:val="es-CO"/>
        </w:rPr>
        <w:t xml:space="preserve"> finalmente se configura la secuencia de middleware para </w:t>
      </w:r>
      <w:r w:rsidRPr="1779CEA9" w:rsidR="16C9D5BB">
        <w:rPr>
          <w:noProof w:val="0"/>
          <w:lang w:val="es-CO"/>
        </w:rPr>
        <w:t>HTTPS, autenticación, CORS y autorización</w:t>
      </w:r>
      <w:r w:rsidRPr="1779CEA9" w:rsidR="16C9D5BB">
        <w:rPr>
          <w:noProof w:val="0"/>
          <w:lang w:val="es-CO"/>
        </w:rPr>
        <w:t xml:space="preserve">, y se habilita el mapeo de los controllers mediante </w:t>
      </w:r>
      <w:r w:rsidRPr="1779CEA9" w:rsidR="16C9D5BB">
        <w:rPr>
          <w:noProof w:val="0"/>
          <w:lang w:val="es-CO"/>
        </w:rPr>
        <w:t>MapControllers()</w:t>
      </w:r>
      <w:r w:rsidRPr="1779CEA9" w:rsidR="16C9D5BB">
        <w:rPr>
          <w:noProof w:val="0"/>
          <w:lang w:val="es-CO"/>
        </w:rPr>
        <w:t xml:space="preserve">. </w:t>
      </w:r>
    </w:p>
    <w:p w:rsidR="16C9D5BB" w:rsidP="1779CEA9" w:rsidRDefault="16C9D5BB" w14:paraId="65C994D5" w14:textId="1D3A7D9D">
      <w:pPr>
        <w:pStyle w:val="Normal"/>
      </w:pPr>
      <w:r w:rsidRPr="1779CEA9" w:rsidR="16C9D5BB">
        <w:rPr>
          <w:noProof w:val="0"/>
          <w:lang w:val="es-CO"/>
        </w:rPr>
        <w:t>Principio de diseño:</w:t>
      </w:r>
      <w:r w:rsidRPr="1779CEA9" w:rsidR="16C9D5BB">
        <w:rPr>
          <w:noProof w:val="0"/>
          <w:lang w:val="es-CO"/>
        </w:rPr>
        <w:t xml:space="preserve"> </w:t>
      </w:r>
      <w:r w:rsidRPr="1779CEA9" w:rsidR="16C9D5BB">
        <w:rPr>
          <w:noProof w:val="0"/>
          <w:lang w:val="es-CO"/>
        </w:rPr>
        <w:t>Program.cs</w:t>
      </w:r>
      <w:r w:rsidRPr="1779CEA9" w:rsidR="16C9D5BB">
        <w:rPr>
          <w:noProof w:val="0"/>
          <w:lang w:val="es-CO"/>
        </w:rPr>
        <w:t xml:space="preserve"> actúa como </w:t>
      </w:r>
      <w:r w:rsidRPr="1779CEA9" w:rsidR="16C9D5BB">
        <w:rPr>
          <w:noProof w:val="0"/>
          <w:lang w:val="es-CO"/>
        </w:rPr>
        <w:t>punto de composición de SGDS</w:t>
      </w:r>
      <w:r w:rsidRPr="1779CEA9" w:rsidR="16C9D5BB">
        <w:rPr>
          <w:noProof w:val="0"/>
          <w:lang w:val="es-CO"/>
        </w:rPr>
        <w:t>, conectando las diferentes capas y configurando el entorno necesario para que la API pueda autenticarse, acceder a PostgreSQL, aplicar migraciones y atender las solicitudes HTTP.</w:t>
      </w:r>
    </w:p>
    <w:p w:rsidR="1779CEA9" w:rsidP="1779CEA9" w:rsidRDefault="1779CEA9" w14:paraId="5C37B4D8" w14:textId="4384E22A">
      <w:pPr>
        <w:pStyle w:val="Normal"/>
        <w:rPr>
          <w:noProof w:val="0"/>
          <w:lang w:val="es-CO"/>
        </w:rPr>
      </w:pPr>
    </w:p>
    <w:p w:rsidRPr="00367CEC" w:rsidR="00367CEC" w:rsidP="6A38A84E" w:rsidRDefault="00367CEC" w14:paraId="485F60B6" w14:textId="3327C959">
      <w:pPr>
        <w:pStyle w:val="Prrafodelista"/>
        <w:numPr>
          <w:ilvl w:val="0"/>
          <w:numId w:val="67"/>
        </w:numPr>
        <w:rPr>
          <w:b w:val="1"/>
          <w:bCs w:val="1"/>
        </w:rPr>
      </w:pPr>
      <w:r w:rsidRPr="6A38A84E" w:rsidR="00367CEC">
        <w:rPr>
          <w:b w:val="1"/>
          <w:bCs w:val="1"/>
        </w:rPr>
        <w:t>SGDS.Frontend</w:t>
      </w:r>
    </w:p>
    <w:p w:rsidRPr="00367CEC" w:rsidR="00367CEC" w:rsidP="00367CEC" w:rsidRDefault="00367CEC" w14:paraId="0E0DF3D2" w14:textId="77777777">
      <w:r w:rsidRPr="1779CEA9" w:rsidR="00367CEC">
        <w:rPr>
          <w:rFonts w:eastAsia="system-ui"/>
        </w:rPr>
        <w:t>SGDS.Frontend</w:t>
      </w:r>
      <w:r w:rsidRPr="1779CEA9" w:rsidR="00367CEC">
        <w:rPr>
          <w:rFonts w:eastAsia="system-ui"/>
        </w:rPr>
        <w:t>/</w:t>
      </w:r>
      <w:r w:rsidRPr="1779CEA9" w:rsidR="00367CEC">
        <w:rPr>
          <w:rFonts w:eastAsia="system-ui"/>
        </w:rPr>
        <w:t>src</w:t>
      </w:r>
      <w:r w:rsidRPr="1779CEA9" w:rsidR="00367CEC">
        <w:rPr>
          <w:rFonts w:eastAsia="system-ui"/>
        </w:rPr>
        <w:t>/</w:t>
      </w:r>
    </w:p>
    <w:p w:rsidR="6568F0F1" w:rsidP="1779CEA9" w:rsidRDefault="6568F0F1" w14:paraId="2E68859C" w14:textId="42E58EAB">
      <w:pPr>
        <w:pStyle w:val="Normal"/>
      </w:pPr>
      <w:r w:rsidRPr="1779CEA9" w:rsidR="6568F0F1">
        <w:rPr>
          <w:noProof w:val="0"/>
          <w:lang w:val="es-CO"/>
        </w:rPr>
        <w:t>SGDS.Frontend</w:t>
      </w:r>
      <w:r w:rsidRPr="1779CEA9" w:rsidR="6568F0F1">
        <w:rPr>
          <w:noProof w:val="0"/>
          <w:lang w:val="es-CO"/>
        </w:rPr>
        <w:t xml:space="preserve"> contiene la </w:t>
      </w:r>
      <w:bookmarkStart w:name="_Int_CV28qaBv" w:id="1386017686"/>
      <w:r w:rsidRPr="1779CEA9" w:rsidR="6568F0F1">
        <w:rPr>
          <w:noProof w:val="0"/>
          <w:lang w:val="es-CO"/>
        </w:rPr>
        <w:t>Single</w:t>
      </w:r>
      <w:bookmarkEnd w:id="1386017686"/>
      <w:r w:rsidRPr="1779CEA9" w:rsidR="6568F0F1">
        <w:rPr>
          <w:noProof w:val="0"/>
          <w:lang w:val="es-CO"/>
        </w:rPr>
        <w:t xml:space="preserve"> Page Application (SPA)</w:t>
      </w:r>
      <w:r w:rsidRPr="1779CEA9" w:rsidR="6568F0F1">
        <w:rPr>
          <w:noProof w:val="0"/>
          <w:lang w:val="es-CO"/>
        </w:rPr>
        <w:t xml:space="preserve"> desarrollada con React y TypeScript. Su comunicación con el backend se realiza exclusivamente mediante </w:t>
      </w:r>
      <w:r w:rsidRPr="1779CEA9" w:rsidR="6568F0F1">
        <w:rPr>
          <w:noProof w:val="0"/>
          <w:lang w:val="es-CO"/>
        </w:rPr>
        <w:t>HTTP a través de la API REST</w:t>
      </w:r>
      <w:r w:rsidRPr="1779CEA9" w:rsidR="6568F0F1">
        <w:rPr>
          <w:noProof w:val="0"/>
          <w:lang w:val="es-CO"/>
        </w:rPr>
        <w:t xml:space="preserve">; no existe intercambio directo de código ni de tipos con el backend. Los modelos TypeScript utilizados por el frontend se definen nuevamente dentro de los archivos </w:t>
      </w:r>
      <w:r w:rsidRPr="1779CEA9" w:rsidR="6568F0F1">
        <w:rPr>
          <w:noProof w:val="0"/>
          <w:lang w:val="es-CO"/>
        </w:rPr>
        <w:t>Service.ts</w:t>
      </w:r>
      <w:r w:rsidRPr="1779CEA9" w:rsidR="6568F0F1">
        <w:rPr>
          <w:noProof w:val="0"/>
          <w:lang w:val="es-CO"/>
        </w:rPr>
        <w:t>.</w:t>
      </w:r>
    </w:p>
    <w:p w:rsidR="6568F0F1" w:rsidP="1779CEA9" w:rsidRDefault="6568F0F1" w14:paraId="6B8D590A" w14:textId="6D9E43F1">
      <w:pPr>
        <w:pStyle w:val="Normal"/>
      </w:pPr>
      <w:r w:rsidRPr="1779CEA9" w:rsidR="6568F0F1">
        <w:rPr>
          <w:noProof w:val="0"/>
          <w:lang w:val="es-CO"/>
        </w:rPr>
        <w:t xml:space="preserve">La aplicación utiliza un enfoque de estado principalmente </w:t>
      </w:r>
      <w:r w:rsidRPr="1779CEA9" w:rsidR="6568F0F1">
        <w:rPr>
          <w:noProof w:val="0"/>
          <w:lang w:val="es-CO"/>
        </w:rPr>
        <w:t>local por página</w:t>
      </w:r>
      <w:r w:rsidRPr="1779CEA9" w:rsidR="6568F0F1">
        <w:rPr>
          <w:noProof w:val="0"/>
          <w:lang w:val="es-CO"/>
        </w:rPr>
        <w:t xml:space="preserve">, sin Redux ni React Query. El único estado global relevante corresponde al usuario autenticado, gestionado mediante </w:t>
      </w:r>
      <w:r w:rsidRPr="1779CEA9" w:rsidR="6568F0F1">
        <w:rPr>
          <w:noProof w:val="0"/>
          <w:lang w:val="es-CO"/>
        </w:rPr>
        <w:t>AuthContext</w:t>
      </w:r>
      <w:r w:rsidRPr="1779CEA9" w:rsidR="6568F0F1">
        <w:rPr>
          <w:noProof w:val="0"/>
          <w:lang w:val="es-CO"/>
        </w:rPr>
        <w:t>.</w:t>
      </w:r>
    </w:p>
    <w:p w:rsidR="6568F0F1" w:rsidP="1779CEA9" w:rsidRDefault="6568F0F1" w14:paraId="7719DA09" w14:textId="676A87AD">
      <w:pPr>
        <w:pStyle w:val="Normal"/>
      </w:pPr>
      <w:r w:rsidRPr="1779CEA9" w:rsidR="6568F0F1">
        <w:rPr>
          <w:noProof w:val="0"/>
          <w:lang w:val="es-CO"/>
        </w:rPr>
        <w:t>Estructura actual:</w:t>
      </w:r>
    </w:p>
    <w:p w:rsidR="6568F0F1" w:rsidP="1779CEA9" w:rsidRDefault="6568F0F1" w14:paraId="23780323" w14:textId="3714BD5F">
      <w:pPr>
        <w:pStyle w:val="Prrafodelista"/>
        <w:numPr>
          <w:ilvl w:val="0"/>
          <w:numId w:val="157"/>
        </w:numPr>
        <w:rPr>
          <w:rFonts w:ascii="Arial" w:hAnsi="Arial" w:eastAsia="Arial" w:cs="Arial"/>
          <w:noProof w:val="0"/>
          <w:sz w:val="24"/>
          <w:szCs w:val="24"/>
          <w:lang w:val="es-CO"/>
        </w:rPr>
      </w:pPr>
      <w:r w:rsidRPr="1779CEA9" w:rsidR="6568F0F1">
        <w:rPr>
          <w:noProof w:val="0"/>
          <w:lang w:val="es-CO"/>
        </w:rPr>
        <w:t xml:space="preserve">49 </w:t>
      </w:r>
      <w:r w:rsidRPr="1779CEA9" w:rsidR="6568F0F1">
        <w:rPr>
          <w:noProof w:val="0"/>
          <w:lang w:val="es-CO"/>
        </w:rPr>
        <w:t>pages/</w:t>
      </w:r>
      <w:r w:rsidRPr="1779CEA9" w:rsidR="6568F0F1">
        <w:rPr>
          <w:noProof w:val="0"/>
          <w:lang w:val="es-CO"/>
        </w:rPr>
        <w:t xml:space="preserve"> — vistas principales de la aplicación. </w:t>
      </w:r>
    </w:p>
    <w:p w:rsidR="6568F0F1" w:rsidP="1779CEA9" w:rsidRDefault="6568F0F1" w14:paraId="0FDE0F35" w14:textId="3F6E32C6">
      <w:pPr>
        <w:pStyle w:val="Prrafodelista"/>
        <w:numPr>
          <w:ilvl w:val="0"/>
          <w:numId w:val="157"/>
        </w:numPr>
        <w:rPr>
          <w:rFonts w:ascii="Arial" w:hAnsi="Arial" w:eastAsia="Arial" w:cs="Arial"/>
          <w:noProof w:val="0"/>
          <w:sz w:val="24"/>
          <w:szCs w:val="24"/>
          <w:lang w:val="es-CO"/>
        </w:rPr>
      </w:pPr>
      <w:r w:rsidRPr="1779CEA9" w:rsidR="6568F0F1">
        <w:rPr>
          <w:noProof w:val="0"/>
          <w:lang w:val="es-CO"/>
        </w:rPr>
        <w:t xml:space="preserve">19 </w:t>
      </w:r>
      <w:r w:rsidRPr="1779CEA9" w:rsidR="6568F0F1">
        <w:rPr>
          <w:noProof w:val="0"/>
          <w:lang w:val="es-CO"/>
        </w:rPr>
        <w:t>services/</w:t>
      </w:r>
      <w:r w:rsidRPr="1779CEA9" w:rsidR="6568F0F1">
        <w:rPr>
          <w:noProof w:val="0"/>
          <w:lang w:val="es-CO"/>
        </w:rPr>
        <w:t xml:space="preserve"> — comunicación con los endpoints de la API. </w:t>
      </w:r>
    </w:p>
    <w:p w:rsidR="6568F0F1" w:rsidP="1779CEA9" w:rsidRDefault="6568F0F1" w14:paraId="4D142EFF" w14:textId="4057B4AB">
      <w:pPr>
        <w:pStyle w:val="Prrafodelista"/>
        <w:numPr>
          <w:ilvl w:val="0"/>
          <w:numId w:val="157"/>
        </w:numPr>
        <w:rPr>
          <w:rFonts w:ascii="Arial" w:hAnsi="Arial" w:eastAsia="Arial" w:cs="Arial"/>
          <w:noProof w:val="0"/>
          <w:sz w:val="24"/>
          <w:szCs w:val="24"/>
          <w:lang w:val="es-CO"/>
        </w:rPr>
      </w:pPr>
      <w:r w:rsidRPr="1779CEA9" w:rsidR="6568F0F1">
        <w:rPr>
          <w:noProof w:val="0"/>
          <w:lang w:val="es-CO"/>
        </w:rPr>
        <w:t xml:space="preserve">21 </w:t>
      </w:r>
      <w:r w:rsidRPr="1779CEA9" w:rsidR="6568F0F1">
        <w:rPr>
          <w:noProof w:val="0"/>
          <w:lang w:val="es-CO"/>
        </w:rPr>
        <w:t>components/</w:t>
      </w:r>
      <w:r w:rsidRPr="1779CEA9" w:rsidR="6568F0F1">
        <w:rPr>
          <w:noProof w:val="0"/>
          <w:lang w:val="es-CO"/>
        </w:rPr>
        <w:t xml:space="preserve"> — componentes reutilizables organizados por módulo. </w:t>
      </w:r>
    </w:p>
    <w:p w:rsidR="6568F0F1" w:rsidP="1779CEA9" w:rsidRDefault="6568F0F1" w14:paraId="21699AD6" w14:textId="0E34B781">
      <w:pPr>
        <w:pStyle w:val="Prrafodelista"/>
        <w:numPr>
          <w:ilvl w:val="0"/>
          <w:numId w:val="157"/>
        </w:numPr>
        <w:rPr>
          <w:rFonts w:ascii="Arial" w:hAnsi="Arial" w:eastAsia="Arial" w:cs="Arial"/>
          <w:noProof w:val="0"/>
          <w:sz w:val="24"/>
          <w:szCs w:val="24"/>
          <w:lang w:val="es-CO"/>
        </w:rPr>
      </w:pPr>
      <w:r w:rsidRPr="1779CEA9" w:rsidR="6568F0F1">
        <w:rPr>
          <w:noProof w:val="0"/>
          <w:lang w:val="es-CO"/>
        </w:rPr>
        <w:t xml:space="preserve">9 </w:t>
      </w:r>
      <w:r w:rsidRPr="1779CEA9" w:rsidR="6568F0F1">
        <w:rPr>
          <w:noProof w:val="0"/>
          <w:lang w:val="es-CO"/>
        </w:rPr>
        <w:t>config/</w:t>
      </w:r>
      <w:r w:rsidRPr="1779CEA9" w:rsidR="6568F0F1">
        <w:rPr>
          <w:noProof w:val="0"/>
          <w:lang w:val="es-CO"/>
        </w:rPr>
        <w:t xml:space="preserve"> — configuraciones específicas de los proyectos o módulos. </w:t>
      </w:r>
    </w:p>
    <w:p w:rsidR="6568F0F1" w:rsidP="1779CEA9" w:rsidRDefault="6568F0F1" w14:paraId="63EBE466" w14:textId="65949A77">
      <w:pPr>
        <w:pStyle w:val="Prrafodelista"/>
        <w:numPr>
          <w:ilvl w:val="0"/>
          <w:numId w:val="157"/>
        </w:numPr>
        <w:rPr>
          <w:rFonts w:ascii="Arial" w:hAnsi="Arial" w:eastAsia="Arial" w:cs="Arial"/>
          <w:noProof w:val="0"/>
          <w:sz w:val="24"/>
          <w:szCs w:val="24"/>
          <w:lang w:val="es-CO"/>
        </w:rPr>
      </w:pPr>
      <w:r w:rsidRPr="1779CEA9" w:rsidR="6568F0F1">
        <w:rPr>
          <w:noProof w:val="0"/>
          <w:lang w:val="es-CO"/>
        </w:rPr>
        <w:t xml:space="preserve">1 </w:t>
      </w:r>
      <w:r w:rsidRPr="1779CEA9" w:rsidR="6568F0F1">
        <w:rPr>
          <w:noProof w:val="0"/>
          <w:lang w:val="es-CO"/>
        </w:rPr>
        <w:t>hook/</w:t>
      </w:r>
      <w:r w:rsidRPr="1779CEA9" w:rsidR="6568F0F1">
        <w:rPr>
          <w:noProof w:val="0"/>
          <w:lang w:val="es-CO"/>
        </w:rPr>
        <w:t xml:space="preserve"> — </w:t>
      </w:r>
      <w:r w:rsidRPr="1779CEA9" w:rsidR="6568F0F1">
        <w:rPr>
          <w:noProof w:val="0"/>
          <w:lang w:val="es-CO"/>
        </w:rPr>
        <w:t>useColorProyectoActivo</w:t>
      </w:r>
      <w:r w:rsidRPr="1779CEA9" w:rsidR="6568F0F1">
        <w:rPr>
          <w:noProof w:val="0"/>
          <w:lang w:val="es-CO"/>
        </w:rPr>
        <w:t>, utilizado para gestionar la identidad visual del proyecto activo.</w:t>
      </w:r>
    </w:p>
    <w:p w:rsidR="1779CEA9" w:rsidP="1779CEA9" w:rsidRDefault="1779CEA9" w14:paraId="336F6292" w14:textId="65960039">
      <w:pPr>
        <w:rPr>
          <w:rFonts w:eastAsia="system-ui"/>
        </w:rPr>
      </w:pPr>
    </w:p>
    <w:p w:rsidR="03E1A23E" w:rsidP="03E1A23E" w:rsidRDefault="03E1A23E" w14:paraId="4A234010" w14:textId="3E15DB08">
      <w:pPr>
        <w:rPr>
          <w:rFonts w:eastAsia="system-ui"/>
        </w:rPr>
      </w:pPr>
    </w:p>
    <w:p w:rsidR="03E1A23E" w:rsidP="03E1A23E" w:rsidRDefault="03E1A23E" w14:paraId="13AF9AE9" w14:textId="02AF4807">
      <w:pPr>
        <w:rPr>
          <w:rFonts w:eastAsia="system-ui"/>
        </w:rPr>
      </w:pPr>
    </w:p>
    <w:p w:rsidR="03E1A23E" w:rsidP="03E1A23E" w:rsidRDefault="03E1A23E" w14:paraId="3A2B8E9A" w14:textId="4952E567">
      <w:pPr>
        <w:rPr>
          <w:rFonts w:eastAsia="system-ui"/>
        </w:rPr>
      </w:pPr>
    </w:p>
    <w:tbl>
      <w:tblPr>
        <w:tblStyle w:val="Tablaconcuadrcula"/>
        <w:tblW w:w="0" w:type="auto"/>
        <w:jc w:val="center"/>
        <w:tblLook w:val="06A0" w:firstRow="1" w:lastRow="0" w:firstColumn="1" w:lastColumn="0" w:noHBand="1" w:noVBand="1"/>
      </w:tblPr>
      <w:tblGrid>
        <w:gridCol w:w="2749"/>
        <w:gridCol w:w="2735"/>
        <w:gridCol w:w="3354"/>
      </w:tblGrid>
      <w:tr w:rsidRPr="00367CEC" w:rsidR="00367CEC" w:rsidTr="1779CEA9" w14:paraId="38508255" w14:textId="77777777">
        <w:trPr>
          <w:trHeight w:val="300"/>
        </w:trPr>
        <w:tc>
          <w:tcPr>
            <w:tcW w:w="2372" w:type="dxa"/>
            <w:tcBorders/>
            <w:tcMar>
              <w:top w:w="75" w:type="dxa"/>
              <w:left w:w="120" w:type="dxa"/>
              <w:bottom w:w="75" w:type="dxa"/>
              <w:right w:w="120" w:type="dxa"/>
            </w:tcMar>
            <w:vAlign w:val="center"/>
          </w:tcPr>
          <w:p w:rsidRPr="00367CEC" w:rsidR="00367CEC" w:rsidP="6A38A84E" w:rsidRDefault="00367CEC" w14:paraId="0AA759F7" w14:textId="77777777">
            <w:pPr>
              <w:jc w:val="center"/>
              <w:rPr>
                <w:b w:val="1"/>
                <w:bCs w:val="1"/>
                <w:caps w:val="1"/>
                <w:sz w:val="22"/>
                <w:szCs w:val="22"/>
              </w:rPr>
            </w:pPr>
            <w:r w:rsidRPr="6A38A84E" w:rsidR="00367CEC">
              <w:rPr>
                <w:b w:val="1"/>
                <w:bCs w:val="1"/>
                <w:caps w:val="1"/>
                <w:sz w:val="22"/>
                <w:szCs w:val="22"/>
              </w:rPr>
              <w:t>Carpeta</w:t>
            </w:r>
          </w:p>
        </w:tc>
        <w:tc>
          <w:tcPr>
            <w:tcW w:w="3149" w:type="dxa"/>
            <w:tcBorders/>
            <w:tcMar>
              <w:top w:w="75" w:type="dxa"/>
              <w:left w:w="120" w:type="dxa"/>
              <w:bottom w:w="75" w:type="dxa"/>
              <w:right w:w="120" w:type="dxa"/>
            </w:tcMar>
            <w:vAlign w:val="center"/>
          </w:tcPr>
          <w:p w:rsidRPr="00367CEC" w:rsidR="00367CEC" w:rsidP="6A38A84E" w:rsidRDefault="00367CEC" w14:paraId="51330A42" w14:textId="77777777">
            <w:pPr>
              <w:jc w:val="center"/>
              <w:rPr>
                <w:b w:val="1"/>
                <w:bCs w:val="1"/>
                <w:caps w:val="1"/>
                <w:sz w:val="22"/>
                <w:szCs w:val="22"/>
              </w:rPr>
            </w:pPr>
            <w:r w:rsidRPr="6A38A84E" w:rsidR="00367CEC">
              <w:rPr>
                <w:b w:val="1"/>
                <w:bCs w:val="1"/>
                <w:caps w:val="1"/>
                <w:sz w:val="22"/>
                <w:szCs w:val="22"/>
              </w:rPr>
              <w:t>Convención de nombre</w:t>
            </w:r>
          </w:p>
        </w:tc>
        <w:tc>
          <w:tcPr>
            <w:tcW w:w="3434" w:type="dxa"/>
            <w:tcBorders/>
            <w:tcMar>
              <w:top w:w="75" w:type="dxa"/>
              <w:left w:w="120" w:type="dxa"/>
              <w:bottom w:w="75" w:type="dxa"/>
              <w:right w:w="120" w:type="dxa"/>
            </w:tcMar>
            <w:vAlign w:val="center"/>
          </w:tcPr>
          <w:p w:rsidRPr="00367CEC" w:rsidR="00367CEC" w:rsidP="6A38A84E" w:rsidRDefault="00367CEC" w14:paraId="2E1D624A" w14:textId="77777777">
            <w:pPr>
              <w:jc w:val="center"/>
              <w:rPr>
                <w:b w:val="1"/>
                <w:bCs w:val="1"/>
                <w:caps w:val="1"/>
                <w:sz w:val="22"/>
                <w:szCs w:val="22"/>
              </w:rPr>
            </w:pPr>
            <w:r w:rsidRPr="6A38A84E" w:rsidR="00367CEC">
              <w:rPr>
                <w:b w:val="1"/>
                <w:bCs w:val="1"/>
                <w:caps w:val="1"/>
                <w:sz w:val="22"/>
                <w:szCs w:val="22"/>
              </w:rPr>
              <w:t>Ejemplo real</w:t>
            </w:r>
          </w:p>
        </w:tc>
      </w:tr>
      <w:tr w:rsidRPr="00367CEC" w:rsidR="00367CEC" w:rsidTr="1779CEA9" w14:paraId="2727C568" w14:textId="77777777">
        <w:trPr>
          <w:trHeight w:val="300"/>
        </w:trPr>
        <w:tc>
          <w:tcPr>
            <w:tcW w:w="2372" w:type="dxa"/>
            <w:tcBorders/>
            <w:tcMar>
              <w:top w:w="90" w:type="dxa"/>
              <w:left w:w="120" w:type="dxa"/>
              <w:bottom w:w="90" w:type="dxa"/>
              <w:right w:w="120" w:type="dxa"/>
            </w:tcMar>
            <w:vAlign w:val="center"/>
          </w:tcPr>
          <w:p w:rsidRPr="00367CEC" w:rsidR="00367CEC" w:rsidP="6A38A84E" w:rsidRDefault="00367CEC" w14:paraId="03A4BB5E" w14:textId="77777777">
            <w:pPr>
              <w:rPr>
                <w:sz w:val="22"/>
                <w:szCs w:val="22"/>
              </w:rPr>
            </w:pPr>
            <w:r w:rsidRPr="6A38A84E" w:rsidR="00367CEC">
              <w:rPr>
                <w:sz w:val="22"/>
                <w:szCs w:val="22"/>
              </w:rPr>
              <w:t>pages</w:t>
            </w:r>
            <w:r w:rsidRPr="6A38A84E" w:rsidR="00367CEC">
              <w:rPr>
                <w:sz w:val="22"/>
                <w:szCs w:val="22"/>
              </w:rPr>
              <w:t>/</w:t>
            </w:r>
          </w:p>
        </w:tc>
        <w:tc>
          <w:tcPr>
            <w:tcW w:w="3149" w:type="dxa"/>
            <w:tcBorders/>
            <w:tcMar>
              <w:top w:w="90" w:type="dxa"/>
              <w:left w:w="120" w:type="dxa"/>
              <w:bottom w:w="90" w:type="dxa"/>
              <w:right w:w="120" w:type="dxa"/>
            </w:tcMar>
            <w:vAlign w:val="center"/>
          </w:tcPr>
          <w:p w:rsidRPr="00367CEC" w:rsidR="00367CEC" w:rsidP="6A38A84E" w:rsidRDefault="00367CEC" w14:paraId="61B4B95F" w14:textId="77777777">
            <w:pPr>
              <w:rPr>
                <w:sz w:val="22"/>
                <w:szCs w:val="22"/>
              </w:rPr>
            </w:pPr>
            <w:r w:rsidRPr="6A38A84E" w:rsidR="00367CEC">
              <w:rPr>
                <w:sz w:val="22"/>
                <w:szCs w:val="22"/>
              </w:rPr>
              <w:t>PascalCase</w:t>
            </w:r>
            <w:r w:rsidRPr="6A38A84E" w:rsidR="00367CEC">
              <w:rPr>
                <w:sz w:val="22"/>
                <w:szCs w:val="22"/>
              </w:rPr>
              <w:t xml:space="preserve"> + sufijo Page</w:t>
            </w:r>
          </w:p>
        </w:tc>
        <w:tc>
          <w:tcPr>
            <w:tcW w:w="3434" w:type="dxa"/>
            <w:tcBorders/>
            <w:tcMar>
              <w:top w:w="90" w:type="dxa"/>
              <w:left w:w="120" w:type="dxa"/>
              <w:bottom w:w="90" w:type="dxa"/>
              <w:right w:w="120" w:type="dxa"/>
            </w:tcMar>
            <w:vAlign w:val="center"/>
          </w:tcPr>
          <w:p w:rsidRPr="00367CEC" w:rsidR="00367CEC" w:rsidP="6A38A84E" w:rsidRDefault="00367CEC" w14:paraId="6D386280" w14:textId="77777777">
            <w:pPr>
              <w:rPr>
                <w:sz w:val="22"/>
                <w:szCs w:val="22"/>
              </w:rPr>
            </w:pPr>
            <w:r w:rsidRPr="6A38A84E" w:rsidR="00367CEC">
              <w:rPr>
                <w:sz w:val="22"/>
                <w:szCs w:val="22"/>
              </w:rPr>
              <w:t>GestionUsuariosPage.tsx</w:t>
            </w:r>
          </w:p>
        </w:tc>
      </w:tr>
      <w:tr w:rsidRPr="00367CEC" w:rsidR="00367CEC" w:rsidTr="1779CEA9" w14:paraId="49B6E19E" w14:textId="77777777">
        <w:trPr>
          <w:trHeight w:val="300"/>
        </w:trPr>
        <w:tc>
          <w:tcPr>
            <w:tcW w:w="2372" w:type="dxa"/>
            <w:tcBorders/>
            <w:tcMar>
              <w:top w:w="90" w:type="dxa"/>
              <w:left w:w="120" w:type="dxa"/>
              <w:bottom w:w="90" w:type="dxa"/>
              <w:right w:w="120" w:type="dxa"/>
            </w:tcMar>
            <w:vAlign w:val="center"/>
          </w:tcPr>
          <w:p w:rsidRPr="00367CEC" w:rsidR="00367CEC" w:rsidP="6A38A84E" w:rsidRDefault="00367CEC" w14:paraId="3BCCF8D4" w14:textId="77777777">
            <w:pPr>
              <w:rPr>
                <w:sz w:val="22"/>
                <w:szCs w:val="22"/>
              </w:rPr>
            </w:pPr>
            <w:r w:rsidRPr="6A38A84E" w:rsidR="00367CEC">
              <w:rPr>
                <w:sz w:val="22"/>
                <w:szCs w:val="22"/>
              </w:rPr>
              <w:t>services</w:t>
            </w:r>
            <w:r w:rsidRPr="6A38A84E" w:rsidR="00367CEC">
              <w:rPr>
                <w:sz w:val="22"/>
                <w:szCs w:val="22"/>
              </w:rPr>
              <w:t>/</w:t>
            </w:r>
          </w:p>
        </w:tc>
        <w:tc>
          <w:tcPr>
            <w:tcW w:w="3149" w:type="dxa"/>
            <w:tcBorders/>
            <w:tcMar>
              <w:top w:w="90" w:type="dxa"/>
              <w:left w:w="120" w:type="dxa"/>
              <w:bottom w:w="90" w:type="dxa"/>
              <w:right w:w="120" w:type="dxa"/>
            </w:tcMar>
            <w:vAlign w:val="center"/>
          </w:tcPr>
          <w:p w:rsidRPr="00367CEC" w:rsidR="00367CEC" w:rsidP="6A38A84E" w:rsidRDefault="00367CEC" w14:paraId="4172B2E2" w14:textId="77777777">
            <w:pPr>
              <w:rPr>
                <w:sz w:val="22"/>
                <w:szCs w:val="22"/>
              </w:rPr>
            </w:pPr>
            <w:r w:rsidRPr="6A38A84E" w:rsidR="00367CEC">
              <w:rPr>
                <w:sz w:val="22"/>
                <w:szCs w:val="22"/>
              </w:rPr>
              <w:t>camelCase</w:t>
            </w:r>
            <w:r w:rsidRPr="6A38A84E" w:rsidR="00367CEC">
              <w:rPr>
                <w:sz w:val="22"/>
                <w:szCs w:val="22"/>
              </w:rPr>
              <w:t xml:space="preserve"> + sufijo </w:t>
            </w:r>
            <w:r w:rsidRPr="6A38A84E" w:rsidR="00367CEC">
              <w:rPr>
                <w:sz w:val="22"/>
                <w:szCs w:val="22"/>
              </w:rPr>
              <w:t>Service</w:t>
            </w:r>
          </w:p>
        </w:tc>
        <w:tc>
          <w:tcPr>
            <w:tcW w:w="3434" w:type="dxa"/>
            <w:tcBorders/>
            <w:tcMar>
              <w:top w:w="90" w:type="dxa"/>
              <w:left w:w="120" w:type="dxa"/>
              <w:bottom w:w="90" w:type="dxa"/>
              <w:right w:w="120" w:type="dxa"/>
            </w:tcMar>
            <w:vAlign w:val="center"/>
          </w:tcPr>
          <w:p w:rsidRPr="00367CEC" w:rsidR="00367CEC" w:rsidP="6A38A84E" w:rsidRDefault="00367CEC" w14:paraId="68456815" w14:textId="77777777">
            <w:pPr>
              <w:rPr>
                <w:sz w:val="22"/>
                <w:szCs w:val="22"/>
              </w:rPr>
            </w:pPr>
            <w:r w:rsidRPr="6A38A84E" w:rsidR="00367CEC">
              <w:rPr>
                <w:sz w:val="22"/>
                <w:szCs w:val="22"/>
              </w:rPr>
              <w:t>tipoSolicitudService.ts</w:t>
            </w:r>
          </w:p>
        </w:tc>
      </w:tr>
      <w:tr w:rsidRPr="00367CEC" w:rsidR="00367CEC" w:rsidTr="1779CEA9" w14:paraId="4D140B72" w14:textId="77777777">
        <w:trPr>
          <w:trHeight w:val="300"/>
        </w:trPr>
        <w:tc>
          <w:tcPr>
            <w:tcW w:w="2372" w:type="dxa"/>
            <w:tcBorders/>
            <w:tcMar>
              <w:top w:w="90" w:type="dxa"/>
              <w:left w:w="120" w:type="dxa"/>
              <w:bottom w:w="90" w:type="dxa"/>
              <w:right w:w="120" w:type="dxa"/>
            </w:tcMar>
            <w:vAlign w:val="center"/>
          </w:tcPr>
          <w:p w:rsidRPr="00367CEC" w:rsidR="00367CEC" w:rsidP="6A38A84E" w:rsidRDefault="00367CEC" w14:paraId="07FA4B22" w14:textId="77777777">
            <w:pPr>
              <w:rPr>
                <w:sz w:val="22"/>
                <w:szCs w:val="22"/>
              </w:rPr>
            </w:pPr>
            <w:r w:rsidRPr="6A38A84E" w:rsidR="00367CEC">
              <w:rPr>
                <w:sz w:val="22"/>
                <w:szCs w:val="22"/>
              </w:rPr>
              <w:t>components</w:t>
            </w:r>
            <w:r w:rsidRPr="6A38A84E" w:rsidR="00367CEC">
              <w:rPr>
                <w:sz w:val="22"/>
                <w:szCs w:val="22"/>
              </w:rPr>
              <w:t>/&lt;módulo&gt;/</w:t>
            </w:r>
          </w:p>
        </w:tc>
        <w:tc>
          <w:tcPr>
            <w:tcW w:w="3149" w:type="dxa"/>
            <w:tcBorders/>
            <w:tcMar>
              <w:top w:w="90" w:type="dxa"/>
              <w:left w:w="120" w:type="dxa"/>
              <w:bottom w:w="90" w:type="dxa"/>
              <w:right w:w="120" w:type="dxa"/>
            </w:tcMar>
            <w:vAlign w:val="center"/>
          </w:tcPr>
          <w:p w:rsidRPr="00367CEC" w:rsidR="00367CEC" w:rsidP="6A38A84E" w:rsidRDefault="00367CEC" w14:paraId="28211DF0" w14:textId="77777777">
            <w:pPr>
              <w:rPr>
                <w:sz w:val="22"/>
                <w:szCs w:val="22"/>
              </w:rPr>
            </w:pPr>
            <w:r w:rsidRPr="6A38A84E" w:rsidR="00367CEC">
              <w:rPr>
                <w:sz w:val="22"/>
                <w:szCs w:val="22"/>
              </w:rPr>
              <w:t>PascalCase</w:t>
            </w:r>
            <w:r w:rsidRPr="6A38A84E" w:rsidR="00367CEC">
              <w:rPr>
                <w:sz w:val="22"/>
                <w:szCs w:val="22"/>
              </w:rPr>
              <w:t>, agrupado por módulo</w:t>
            </w:r>
          </w:p>
        </w:tc>
        <w:tc>
          <w:tcPr>
            <w:tcW w:w="3434" w:type="dxa"/>
            <w:tcBorders/>
            <w:tcMar>
              <w:top w:w="90" w:type="dxa"/>
              <w:left w:w="120" w:type="dxa"/>
              <w:bottom w:w="90" w:type="dxa"/>
              <w:right w:w="120" w:type="dxa"/>
            </w:tcMar>
            <w:vAlign w:val="center"/>
          </w:tcPr>
          <w:p w:rsidRPr="00367CEC" w:rsidR="00367CEC" w:rsidP="6A38A84E" w:rsidRDefault="00367CEC" w14:paraId="198637B6" w14:textId="77777777">
            <w:pPr>
              <w:rPr>
                <w:sz w:val="22"/>
                <w:szCs w:val="22"/>
              </w:rPr>
            </w:pPr>
            <w:r w:rsidRPr="6A38A84E" w:rsidR="00367CEC">
              <w:rPr>
                <w:sz w:val="22"/>
                <w:szCs w:val="22"/>
              </w:rPr>
              <w:t>librototal</w:t>
            </w:r>
            <w:r w:rsidRPr="6A38A84E" w:rsidR="00367CEC">
              <w:rPr>
                <w:sz w:val="22"/>
                <w:szCs w:val="22"/>
              </w:rPr>
              <w:t>/</w:t>
            </w:r>
            <w:r w:rsidRPr="6A38A84E" w:rsidR="00367CEC">
              <w:rPr>
                <w:sz w:val="22"/>
                <w:szCs w:val="22"/>
              </w:rPr>
              <w:t>GaleriaCultural.tsx</w:t>
            </w:r>
          </w:p>
        </w:tc>
      </w:tr>
      <w:tr w:rsidRPr="00367CEC" w:rsidR="00367CEC" w:rsidTr="1779CEA9" w14:paraId="19A8BE6A" w14:textId="77777777">
        <w:trPr>
          <w:trHeight w:val="300"/>
        </w:trPr>
        <w:tc>
          <w:tcPr>
            <w:tcW w:w="2372" w:type="dxa"/>
            <w:tcBorders/>
            <w:tcMar>
              <w:top w:w="90" w:type="dxa"/>
              <w:left w:w="120" w:type="dxa"/>
              <w:bottom w:w="90" w:type="dxa"/>
              <w:right w:w="120" w:type="dxa"/>
            </w:tcMar>
            <w:vAlign w:val="center"/>
          </w:tcPr>
          <w:p w:rsidRPr="00367CEC" w:rsidR="00367CEC" w:rsidP="6A38A84E" w:rsidRDefault="00367CEC" w14:paraId="1507F573" w14:textId="77777777">
            <w:pPr>
              <w:rPr>
                <w:sz w:val="22"/>
                <w:szCs w:val="22"/>
              </w:rPr>
            </w:pPr>
            <w:r w:rsidRPr="6A38A84E" w:rsidR="00367CEC">
              <w:rPr>
                <w:sz w:val="22"/>
                <w:szCs w:val="22"/>
              </w:rPr>
              <w:t>config</w:t>
            </w:r>
            <w:r w:rsidRPr="6A38A84E" w:rsidR="00367CEC">
              <w:rPr>
                <w:sz w:val="22"/>
                <w:szCs w:val="22"/>
              </w:rPr>
              <w:t>/</w:t>
            </w:r>
          </w:p>
        </w:tc>
        <w:tc>
          <w:tcPr>
            <w:tcW w:w="3149" w:type="dxa"/>
            <w:tcBorders/>
            <w:tcMar>
              <w:top w:w="90" w:type="dxa"/>
              <w:left w:w="120" w:type="dxa"/>
              <w:bottom w:w="90" w:type="dxa"/>
              <w:right w:w="120" w:type="dxa"/>
            </w:tcMar>
            <w:vAlign w:val="center"/>
          </w:tcPr>
          <w:p w:rsidRPr="00367CEC" w:rsidR="00367CEC" w:rsidP="6A38A84E" w:rsidRDefault="00367CEC" w14:paraId="6D5FF8DE" w14:textId="77777777">
            <w:pPr>
              <w:rPr>
                <w:sz w:val="22"/>
                <w:szCs w:val="22"/>
              </w:rPr>
            </w:pPr>
            <w:r w:rsidRPr="6A38A84E" w:rsidR="00367CEC">
              <w:rPr>
                <w:sz w:val="22"/>
                <w:szCs w:val="22"/>
              </w:rPr>
              <w:t>camelCase</w:t>
            </w:r>
            <w:r w:rsidRPr="6A38A84E" w:rsidR="00367CEC">
              <w:rPr>
                <w:sz w:val="22"/>
                <w:szCs w:val="22"/>
              </w:rPr>
              <w:t xml:space="preserve"> + sufijo </w:t>
            </w:r>
            <w:r w:rsidRPr="6A38A84E" w:rsidR="00367CEC">
              <w:rPr>
                <w:sz w:val="22"/>
                <w:szCs w:val="22"/>
              </w:rPr>
              <w:t>Config</w:t>
            </w:r>
          </w:p>
        </w:tc>
        <w:tc>
          <w:tcPr>
            <w:tcW w:w="3434" w:type="dxa"/>
            <w:tcBorders/>
            <w:tcMar>
              <w:top w:w="90" w:type="dxa"/>
              <w:left w:w="120" w:type="dxa"/>
              <w:bottom w:w="90" w:type="dxa"/>
              <w:right w:w="120" w:type="dxa"/>
            </w:tcMar>
            <w:vAlign w:val="center"/>
          </w:tcPr>
          <w:p w:rsidRPr="00367CEC" w:rsidR="00367CEC" w:rsidP="6A38A84E" w:rsidRDefault="00367CEC" w14:paraId="15DB506A" w14:textId="77777777">
            <w:pPr>
              <w:rPr>
                <w:sz w:val="22"/>
                <w:szCs w:val="22"/>
              </w:rPr>
            </w:pPr>
            <w:r w:rsidRPr="6A38A84E" w:rsidR="00367CEC">
              <w:rPr>
                <w:sz w:val="22"/>
                <w:szCs w:val="22"/>
              </w:rPr>
              <w:t>estampillasConfig.ts</w:t>
            </w:r>
          </w:p>
        </w:tc>
      </w:tr>
      <w:tr w:rsidRPr="00367CEC" w:rsidR="00367CEC" w:rsidTr="1779CEA9" w14:paraId="3C215799" w14:textId="77777777">
        <w:trPr>
          <w:trHeight w:val="300"/>
        </w:trPr>
        <w:tc>
          <w:tcPr>
            <w:tcW w:w="2372" w:type="dxa"/>
            <w:tcBorders/>
            <w:tcMar>
              <w:top w:w="90" w:type="dxa"/>
              <w:left w:w="120" w:type="dxa"/>
              <w:bottom w:w="90" w:type="dxa"/>
              <w:right w:w="120" w:type="dxa"/>
            </w:tcMar>
            <w:vAlign w:val="center"/>
          </w:tcPr>
          <w:p w:rsidRPr="00367CEC" w:rsidR="00367CEC" w:rsidP="6A38A84E" w:rsidRDefault="00367CEC" w14:paraId="799D9C0E" w14:textId="77777777">
            <w:pPr>
              <w:rPr>
                <w:sz w:val="22"/>
                <w:szCs w:val="22"/>
              </w:rPr>
            </w:pPr>
            <w:r w:rsidRPr="6A38A84E" w:rsidR="00367CEC">
              <w:rPr>
                <w:sz w:val="22"/>
                <w:szCs w:val="22"/>
              </w:rPr>
              <w:t>hooks</w:t>
            </w:r>
            <w:r w:rsidRPr="6A38A84E" w:rsidR="00367CEC">
              <w:rPr>
                <w:sz w:val="22"/>
                <w:szCs w:val="22"/>
              </w:rPr>
              <w:t>/</w:t>
            </w:r>
          </w:p>
        </w:tc>
        <w:tc>
          <w:tcPr>
            <w:tcW w:w="3149" w:type="dxa"/>
            <w:tcBorders/>
            <w:tcMar>
              <w:top w:w="90" w:type="dxa"/>
              <w:left w:w="120" w:type="dxa"/>
              <w:bottom w:w="90" w:type="dxa"/>
              <w:right w:w="120" w:type="dxa"/>
            </w:tcMar>
            <w:vAlign w:val="center"/>
          </w:tcPr>
          <w:p w:rsidRPr="00367CEC" w:rsidR="00367CEC" w:rsidP="6A38A84E" w:rsidRDefault="00367CEC" w14:paraId="2E78C417" w14:textId="04602FF6">
            <w:pPr>
              <w:rPr>
                <w:sz w:val="22"/>
                <w:szCs w:val="22"/>
              </w:rPr>
            </w:pPr>
            <w:r w:rsidRPr="1779CEA9" w:rsidR="42503A7C">
              <w:rPr>
                <w:sz w:val="22"/>
                <w:szCs w:val="22"/>
              </w:rPr>
              <w:t>P</w:t>
            </w:r>
            <w:r w:rsidRPr="1779CEA9" w:rsidR="00367CEC">
              <w:rPr>
                <w:sz w:val="22"/>
                <w:szCs w:val="22"/>
              </w:rPr>
              <w:t>refijo use</w:t>
            </w:r>
          </w:p>
        </w:tc>
        <w:tc>
          <w:tcPr>
            <w:tcW w:w="3434" w:type="dxa"/>
            <w:tcBorders/>
            <w:tcMar>
              <w:top w:w="90" w:type="dxa"/>
              <w:left w:w="120" w:type="dxa"/>
              <w:bottom w:w="90" w:type="dxa"/>
              <w:right w:w="120" w:type="dxa"/>
            </w:tcMar>
            <w:vAlign w:val="center"/>
          </w:tcPr>
          <w:p w:rsidRPr="00367CEC" w:rsidR="00367CEC" w:rsidP="6A38A84E" w:rsidRDefault="00367CEC" w14:paraId="6A077BB2" w14:textId="77777777">
            <w:pPr>
              <w:rPr>
                <w:sz w:val="22"/>
                <w:szCs w:val="22"/>
              </w:rPr>
            </w:pPr>
            <w:r w:rsidRPr="6A38A84E" w:rsidR="00367CEC">
              <w:rPr>
                <w:sz w:val="22"/>
                <w:szCs w:val="22"/>
              </w:rPr>
              <w:t>useColorProyectoActivo.ts</w:t>
            </w:r>
          </w:p>
        </w:tc>
      </w:tr>
    </w:tbl>
    <w:p w:rsidR="6A38A84E" w:rsidRDefault="6A38A84E" w14:paraId="71FA678A" w14:textId="11438543"/>
    <w:p w:rsidRPr="00367CEC" w:rsidR="00367CEC" w:rsidP="1779CEA9" w:rsidRDefault="00367CEC" w14:paraId="662A4CB1" w14:textId="77777777">
      <w:pPr>
        <w:pStyle w:val="Prrafodelista"/>
        <w:numPr>
          <w:ilvl w:val="0"/>
          <w:numId w:val="158"/>
        </w:numPr>
        <w:rPr/>
      </w:pPr>
      <w:r w:rsidR="00367CEC">
        <w:rPr/>
        <w:t>¿Qué archivos se crean al agregar una vista nueva?</w:t>
      </w:r>
    </w:p>
    <w:p w:rsidRPr="00367CEC" w:rsidR="00367CEC" w:rsidP="1779CEA9" w:rsidRDefault="00367CEC" w14:paraId="270C37AA" w14:textId="5C3B593F">
      <w:pPr>
        <w:pStyle w:val="Normal"/>
      </w:pPr>
      <w:r w:rsidRPr="1779CEA9" w:rsidR="1714CA62">
        <w:rPr>
          <w:noProof w:val="0"/>
          <w:lang w:val="es-CO"/>
        </w:rPr>
        <w:t>La incorporación de una nueva funcionalidad sigue una estructura repetitiva y sencilla:</w:t>
      </w:r>
    </w:p>
    <w:p w:rsidRPr="00367CEC" w:rsidR="00367CEC" w:rsidP="1779CEA9" w:rsidRDefault="00367CEC" w14:paraId="11DD8EAC" w14:textId="439E5116">
      <w:pPr>
        <w:pStyle w:val="Prrafodelista"/>
        <w:numPr>
          <w:ilvl w:val="0"/>
          <w:numId w:val="160"/>
        </w:numPr>
        <w:rPr>
          <w:rFonts w:ascii="Arial" w:hAnsi="Arial" w:eastAsia="Arial" w:cs="Arial"/>
          <w:noProof w:val="0"/>
          <w:sz w:val="24"/>
          <w:szCs w:val="24"/>
          <w:lang w:val="es-CO"/>
        </w:rPr>
      </w:pPr>
      <w:r w:rsidRPr="1779CEA9" w:rsidR="1714CA62">
        <w:rPr>
          <w:noProof w:val="0"/>
          <w:lang w:val="es-CO"/>
        </w:rPr>
        <w:t>nombreService.ts</w:t>
      </w:r>
      <w:r w:rsidRPr="1779CEA9" w:rsidR="1714CA62">
        <w:rPr>
          <w:noProof w:val="0"/>
          <w:lang w:val="es-CO"/>
        </w:rPr>
        <w:t xml:space="preserve"> en </w:t>
      </w:r>
      <w:r w:rsidRPr="1779CEA9" w:rsidR="1714CA62">
        <w:rPr>
          <w:noProof w:val="0"/>
          <w:lang w:val="es-CO"/>
        </w:rPr>
        <w:t>services</w:t>
      </w:r>
      <w:r w:rsidRPr="1779CEA9" w:rsidR="1714CA62">
        <w:rPr>
          <w:noProof w:val="0"/>
          <w:lang w:val="es-CO"/>
        </w:rPr>
        <w:t>/</w:t>
      </w:r>
      <w:r>
        <w:br/>
      </w:r>
      <w:r w:rsidRPr="1779CEA9" w:rsidR="1714CA62">
        <w:rPr>
          <w:noProof w:val="0"/>
          <w:lang w:val="es-CO"/>
        </w:rPr>
        <w:t xml:space="preserve">Contiene las funciones </w:t>
      </w:r>
      <w:r w:rsidRPr="1779CEA9" w:rsidR="1714CA62">
        <w:rPr>
          <w:noProof w:val="0"/>
          <w:lang w:val="es-CO"/>
        </w:rPr>
        <w:t>async</w:t>
      </w:r>
      <w:r w:rsidRPr="1779CEA9" w:rsidR="1714CA62">
        <w:rPr>
          <w:noProof w:val="0"/>
          <w:lang w:val="es-CO"/>
        </w:rPr>
        <w:t xml:space="preserve"> que consumen la API mediante Axios. La URL de la API está definida directamente y el encabezado </w:t>
      </w:r>
      <w:r w:rsidRPr="1779CEA9" w:rsidR="1714CA62">
        <w:rPr>
          <w:noProof w:val="0"/>
          <w:lang w:val="es-CO"/>
        </w:rPr>
        <w:t>Authorization</w:t>
      </w:r>
      <w:r w:rsidRPr="1779CEA9" w:rsidR="1714CA62">
        <w:rPr>
          <w:noProof w:val="0"/>
          <w:lang w:val="es-CO"/>
        </w:rPr>
        <w:t xml:space="preserve"> se construye mediante </w:t>
      </w:r>
      <w:r w:rsidRPr="1779CEA9" w:rsidR="1714CA62">
        <w:rPr>
          <w:noProof w:val="0"/>
          <w:lang w:val="es-CO"/>
        </w:rPr>
        <w:t>authHeader</w:t>
      </w:r>
      <w:r w:rsidRPr="1779CEA9" w:rsidR="1714CA62">
        <w:rPr>
          <w:noProof w:val="0"/>
          <w:lang w:val="es-CO"/>
        </w:rPr>
        <w:t>()</w:t>
      </w:r>
      <w:r w:rsidRPr="1779CEA9" w:rsidR="1714CA62">
        <w:rPr>
          <w:noProof w:val="0"/>
          <w:lang w:val="es-CO"/>
        </w:rPr>
        <w:t xml:space="preserve"> en cada servicio, sin un interceptor global. </w:t>
      </w:r>
    </w:p>
    <w:p w:rsidRPr="00367CEC" w:rsidR="00367CEC" w:rsidP="1779CEA9" w:rsidRDefault="00367CEC" w14:paraId="4C8C05D8" w14:textId="13BE6B1B">
      <w:pPr>
        <w:pStyle w:val="Prrafodelista"/>
        <w:numPr>
          <w:ilvl w:val="0"/>
          <w:numId w:val="160"/>
        </w:numPr>
        <w:rPr>
          <w:rFonts w:ascii="Arial" w:hAnsi="Arial" w:eastAsia="Arial" w:cs="Arial"/>
          <w:noProof w:val="0"/>
          <w:sz w:val="24"/>
          <w:szCs w:val="24"/>
          <w:lang w:val="es-CO"/>
        </w:rPr>
      </w:pPr>
      <w:r w:rsidRPr="1779CEA9" w:rsidR="1714CA62">
        <w:rPr>
          <w:noProof w:val="0"/>
          <w:lang w:val="es-CO"/>
        </w:rPr>
        <w:t>NombrePage.tsx</w:t>
      </w:r>
      <w:r w:rsidRPr="1779CEA9" w:rsidR="1714CA62">
        <w:rPr>
          <w:noProof w:val="0"/>
          <w:lang w:val="es-CO"/>
        </w:rPr>
        <w:t xml:space="preserve"> en </w:t>
      </w:r>
      <w:r w:rsidRPr="1779CEA9" w:rsidR="1714CA62">
        <w:rPr>
          <w:noProof w:val="0"/>
          <w:lang w:val="es-CO"/>
        </w:rPr>
        <w:t>pages</w:t>
      </w:r>
      <w:r w:rsidRPr="1779CEA9" w:rsidR="1714CA62">
        <w:rPr>
          <w:noProof w:val="0"/>
          <w:lang w:val="es-CO"/>
        </w:rPr>
        <w:t>/</w:t>
      </w:r>
      <w:r>
        <w:br/>
      </w:r>
      <w:r w:rsidRPr="1779CEA9" w:rsidR="1714CA62">
        <w:rPr>
          <w:noProof w:val="0"/>
          <w:lang w:val="es-CO"/>
        </w:rPr>
        <w:t xml:space="preserve">Implementa la vista y constituye el componente asociado a la nueva ruta. </w:t>
      </w:r>
    </w:p>
    <w:p w:rsidRPr="00367CEC" w:rsidR="00367CEC" w:rsidP="1779CEA9" w:rsidRDefault="00367CEC" w14:paraId="29E94EDC" w14:textId="57DEA7BF">
      <w:pPr>
        <w:pStyle w:val="Prrafodelista"/>
        <w:numPr>
          <w:ilvl w:val="0"/>
          <w:numId w:val="160"/>
        </w:numPr>
        <w:rPr>
          <w:rFonts w:ascii="Arial" w:hAnsi="Arial" w:eastAsia="Arial" w:cs="Arial"/>
          <w:noProof w:val="0"/>
          <w:sz w:val="24"/>
          <w:szCs w:val="24"/>
          <w:lang w:val="es-CO"/>
        </w:rPr>
      </w:pPr>
      <w:r w:rsidRPr="1779CEA9" w:rsidR="1714CA62">
        <w:rPr>
          <w:noProof w:val="0"/>
          <w:lang w:val="es-CO"/>
        </w:rPr>
        <w:t>Componentes específicos, si son necesarios</w:t>
      </w:r>
      <w:r>
        <w:br/>
      </w:r>
      <w:r w:rsidRPr="1779CEA9" w:rsidR="1714CA62">
        <w:rPr>
          <w:noProof w:val="0"/>
          <w:lang w:val="es-CO"/>
        </w:rPr>
        <w:t xml:space="preserve">Cuando la vista requiere elementos reutilizables propios, se crea un subdirectorio dentro de </w:t>
      </w:r>
      <w:r w:rsidRPr="1779CEA9" w:rsidR="1714CA62">
        <w:rPr>
          <w:noProof w:val="0"/>
          <w:lang w:val="es-CO"/>
        </w:rPr>
        <w:t>components</w:t>
      </w:r>
      <w:r w:rsidRPr="1779CEA9" w:rsidR="1714CA62">
        <w:rPr>
          <w:noProof w:val="0"/>
          <w:lang w:val="es-CO"/>
        </w:rPr>
        <w:t>/&lt;módulo&gt;/</w:t>
      </w:r>
      <w:r w:rsidRPr="1779CEA9" w:rsidR="1714CA62">
        <w:rPr>
          <w:noProof w:val="0"/>
          <w:lang w:val="es-CO"/>
        </w:rPr>
        <w:t xml:space="preserve">. </w:t>
      </w:r>
    </w:p>
    <w:p w:rsidRPr="00367CEC" w:rsidR="00367CEC" w:rsidP="1779CEA9" w:rsidRDefault="00367CEC" w14:paraId="2E097FDF" w14:textId="734FFEF2">
      <w:pPr>
        <w:pStyle w:val="Prrafodelista"/>
        <w:numPr>
          <w:ilvl w:val="0"/>
          <w:numId w:val="160"/>
        </w:numPr>
        <w:rPr>
          <w:rFonts w:ascii="Arial" w:hAnsi="Arial" w:eastAsia="Arial" w:cs="Arial"/>
          <w:noProof w:val="0"/>
          <w:sz w:val="24"/>
          <w:szCs w:val="24"/>
          <w:lang w:val="es-CO"/>
        </w:rPr>
      </w:pPr>
      <w:r w:rsidRPr="1779CEA9" w:rsidR="1714CA62">
        <w:rPr>
          <w:noProof w:val="0"/>
          <w:lang w:val="es-CO"/>
        </w:rPr>
        <w:t xml:space="preserve">Nueva ruta en App.tsx. Las rutas se mantienen declaradas directamente dentro de un único &lt;Routes&gt;. La protección se realiza mediante guards inline, por ejemplo user ? &lt;Page/&gt; : &lt;Navigate to="/login"/&gt;; actualmente no existe un componente reutilizable ProtectedRoute. </w:t>
      </w:r>
    </w:p>
    <w:p w:rsidRPr="00367CEC" w:rsidR="00367CEC" w:rsidP="1779CEA9" w:rsidRDefault="00367CEC" w14:paraId="4CC6D1D0" w14:textId="4AD0B53F">
      <w:pPr>
        <w:pStyle w:val="Normal"/>
      </w:pPr>
      <w:r w:rsidRPr="1779CEA9" w:rsidR="1714CA62">
        <w:rPr>
          <w:noProof w:val="0"/>
          <w:lang w:val="es-CO"/>
        </w:rPr>
        <w:t>Principio de diseño:</w:t>
      </w:r>
      <w:r w:rsidRPr="1779CEA9" w:rsidR="1714CA62">
        <w:rPr>
          <w:noProof w:val="0"/>
          <w:lang w:val="es-CO"/>
        </w:rPr>
        <w:t xml:space="preserve"> el frontend mantiene una separación clara respecto a la API mediante HTTP, pero su arquitectura actual prioriza la </w:t>
      </w:r>
      <w:r w:rsidRPr="1779CEA9" w:rsidR="1714CA62">
        <w:rPr>
          <w:noProof w:val="0"/>
          <w:lang w:val="es-CO"/>
        </w:rPr>
        <w:t>simplicidad y organización por módulos</w:t>
      </w:r>
      <w:r w:rsidRPr="1779CEA9" w:rsidR="1714CA62">
        <w:rPr>
          <w:noProof w:val="0"/>
          <w:lang w:val="es-CO"/>
        </w:rPr>
        <w:t>, con estado local, servicios independientes y rutas centralizadas, en lugar de incorporar una capa global de gestión de estado o abstracciones adicionales.</w:t>
      </w:r>
    </w:p>
    <w:p w:rsidRPr="00367CEC" w:rsidR="00367CEC" w:rsidP="1779CEA9" w:rsidRDefault="00367CEC" w14:paraId="4C1B7218" w14:textId="765D5813">
      <w:pPr>
        <w:pStyle w:val="Normal"/>
        <w:rPr>
          <w:rFonts w:eastAsia="system-ui"/>
        </w:rPr>
      </w:pPr>
    </w:p>
    <w:p w:rsidRPr="00367CEC" w:rsidR="00367CEC" w:rsidP="1779CEA9" w:rsidRDefault="00367CEC" w14:paraId="53F4D823" w14:textId="77777777">
      <w:pPr>
        <w:pStyle w:val="Prrafodelista"/>
        <w:numPr>
          <w:ilvl w:val="0"/>
          <w:numId w:val="161"/>
        </w:numPr>
        <w:rPr/>
      </w:pPr>
      <w:r w:rsidR="00367CEC">
        <w:rPr/>
        <w:t>Orden secuencial real de creación</w:t>
      </w:r>
    </w:p>
    <w:p w:rsidR="00367CEC" w:rsidP="00367CEC" w:rsidRDefault="00367CEC" w14:paraId="73149340" w14:textId="77777777"/>
    <w:p w:rsidR="03E1A23E" w:rsidRDefault="03E1A23E" w14:paraId="6766C81D" w14:textId="6090E1E0"/>
    <w:p w:rsidR="00367CEC" w:rsidP="00367CEC" w:rsidRDefault="00367CEC" w14:paraId="7761E499" w14:textId="01ADD6CF">
      <w:r w:rsidR="6A38A84E">
        <w:drawing>
          <wp:anchor distT="0" distB="0" distL="114300" distR="114300" simplePos="0" relativeHeight="251658240" behindDoc="0" locked="0" layoutInCell="1" allowOverlap="1" wp14:editId="4FB5F4B8" wp14:anchorId="73528EDB">
            <wp:simplePos x="0" y="0"/>
            <wp:positionH relativeFrom="column">
              <wp:align>left</wp:align>
            </wp:positionH>
            <wp:positionV relativeFrom="paragraph">
              <wp:posOffset>0</wp:posOffset>
            </wp:positionV>
            <wp:extent cx="5619750" cy="3743325"/>
            <wp:effectExtent l="0" t="0" r="0" b="0"/>
            <wp:wrapNone/>
            <wp:docPr id="81878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78804" name="Picture 81878804"/>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a:off x="0" y="0"/>
                      <a:ext cx="5619750" cy="3743325"/>
                    </a:xfrm>
                    <a:prstGeom prst="rect">
                      <a:avLst/>
                    </a:prstGeom>
                  </pic:spPr>
                </pic:pic>
              </a:graphicData>
            </a:graphic>
            <wp14:sizeRelH relativeFrom="page">
              <wp14:pctWidth>0</wp14:pctWidth>
            </wp14:sizeRelH>
            <wp14:sizeRelV relativeFrom="page">
              <wp14:pctHeight>0</wp14:pctHeight>
            </wp14:sizeRelV>
          </wp:anchor>
        </w:drawing>
      </w:r>
    </w:p>
    <w:p w:rsidR="00367CEC" w:rsidP="00367CEC" w:rsidRDefault="00367CEC" w14:paraId="018BC695" w14:textId="77777777"/>
    <w:p w:rsidR="00367CEC" w:rsidP="00367CEC" w:rsidRDefault="00367CEC" w14:paraId="6A4E057D" w14:textId="77777777"/>
    <w:p w:rsidR="00367CEC" w:rsidP="00367CEC" w:rsidRDefault="00367CEC" w14:paraId="4E357190" w14:textId="77777777"/>
    <w:p w:rsidR="00367CEC" w:rsidP="00367CEC" w:rsidRDefault="00367CEC" w14:paraId="78A0E220" w14:textId="4F0FDF3C"/>
    <w:p w:rsidR="00367CEC" w:rsidP="00367CEC" w:rsidRDefault="00367CEC" w14:paraId="2EF3EA13" w14:textId="5E67963E"/>
    <w:p w:rsidR="00367CEC" w:rsidP="00367CEC" w:rsidRDefault="00367CEC" w14:paraId="46FBC355" w14:textId="4381628E"/>
    <w:p w:rsidR="00367CEC" w:rsidP="00367CEC" w:rsidRDefault="00367CEC" w14:paraId="55AEB0C9" w14:textId="29C0E8A3"/>
    <w:p w:rsidR="00367CEC" w:rsidP="00367CEC" w:rsidRDefault="00367CEC" w14:paraId="68A971FB" w14:textId="47868FF0"/>
    <w:p w:rsidR="00367CEC" w:rsidP="00367CEC" w:rsidRDefault="00367CEC" w14:paraId="104CB74B" w14:textId="6A206833"/>
    <w:p w:rsidR="00367CEC" w:rsidP="00367CEC" w:rsidRDefault="00367CEC" w14:paraId="784A4FF4" w14:textId="77777777"/>
    <w:p w:rsidR="6A38A84E" w:rsidRDefault="6A38A84E" w14:paraId="01B65F53" w14:textId="4D597842"/>
    <w:p w:rsidR="00367CEC" w:rsidP="00367CEC" w:rsidRDefault="00367CEC" w14:paraId="309B3C43" w14:textId="77777777"/>
    <w:p w:rsidRPr="00367CEC" w:rsidR="00367CEC" w:rsidP="00367CEC" w:rsidRDefault="00367CEC" w14:paraId="03B9CDA8" w14:textId="77777777"/>
    <w:p w:rsidR="1779CEA9" w:rsidRDefault="1779CEA9" w14:paraId="34A253C0" w14:textId="30A8CDE9"/>
    <w:p w:rsidR="1779CEA9" w:rsidRDefault="1779CEA9" w14:paraId="4CAD2205" w14:textId="2765D399"/>
    <w:p w:rsidR="1779CEA9" w:rsidRDefault="1779CEA9" w14:paraId="7A23C5D4" w14:textId="0FF1B284"/>
    <w:p w:rsidR="1779CEA9" w:rsidRDefault="1779CEA9" w14:paraId="5F3BA452" w14:textId="29E41AFF"/>
    <w:p w:rsidR="03E1A23E" w:rsidRDefault="03E1A23E" w14:paraId="326A78B5" w14:textId="1BE56AAB"/>
    <w:p w:rsidR="03E1A23E" w:rsidRDefault="03E1A23E" w14:paraId="10A802E8" w14:textId="0D97E90B"/>
    <w:p w:rsidR="03E1A23E" w:rsidRDefault="03E1A23E" w14:paraId="7AED2C56" w14:textId="7D599FE1"/>
    <w:p w:rsidR="03E1A23E" w:rsidRDefault="03E1A23E" w14:paraId="49238613" w14:textId="75384010"/>
    <w:p w:rsidR="03E1A23E" w:rsidRDefault="03E1A23E" w14:paraId="4948833E" w14:textId="67950900"/>
    <w:p w:rsidR="03E1A23E" w:rsidRDefault="03E1A23E" w14:paraId="58537748" w14:textId="665392A0"/>
    <w:p w:rsidR="03E1A23E" w:rsidP="03E1A23E" w:rsidRDefault="03E1A23E" w14:paraId="04F5254B" w14:textId="12F172FB">
      <w:pPr>
        <w:pStyle w:val="Normal"/>
      </w:pPr>
    </w:p>
    <w:p w:rsidR="03E1A23E" w:rsidP="03E1A23E" w:rsidRDefault="03E1A23E" w14:paraId="314D9019" w14:textId="7E8B28DC">
      <w:pPr>
        <w:pStyle w:val="Normal"/>
      </w:pPr>
    </w:p>
    <w:p w:rsidR="1779CEA9" w:rsidRDefault="1779CEA9" w14:paraId="10CBAE4A" w14:textId="45D201CA"/>
    <w:p w:rsidR="1779CEA9" w:rsidRDefault="1779CEA9" w14:paraId="648F46FF" w14:textId="79B1219A"/>
    <w:p w:rsidRPr="00D8027C" w:rsidR="0036117B" w:rsidP="00D96721" w:rsidRDefault="0036117B" w14:paraId="6C7CEA2A" w14:textId="0E95DBF1">
      <w:pPr>
        <w:pStyle w:val="Ttulo3"/>
      </w:pPr>
      <w:bookmarkStart w:name="_Toc1025756957" w:id="557175511"/>
      <w:r w:rsidR="17A013C5">
        <w:rPr/>
        <w:t xml:space="preserve">10.3.3 </w:t>
      </w:r>
      <w:r w:rsidR="0036117B">
        <w:rPr/>
        <w:t>Guía Técnica de Implementación</w:t>
      </w:r>
      <w:bookmarkEnd w:id="557175511"/>
      <w:r w:rsidR="0036117B">
        <w:rPr/>
        <w:t xml:space="preserve"> </w:t>
      </w:r>
    </w:p>
    <w:p w:rsidRPr="00E676B2" w:rsidR="00E676B2" w:rsidP="00E676B2" w:rsidRDefault="00E676B2" w14:paraId="122DAD9F" w14:textId="77777777"/>
    <w:p w:rsidRPr="00E676B2" w:rsidR="00E676B2" w:rsidP="6A38A84E" w:rsidRDefault="00E676B2" w14:paraId="7D6A767D" w14:noSpellErr="1" w14:textId="7E15BB2C">
      <w:pPr>
        <w:pStyle w:val="Normal"/>
      </w:pPr>
      <w:r w:rsidR="00E676B2">
        <w:rPr/>
        <w:t>Complemento del informe de arquitectura</w:t>
      </w:r>
      <w:r w:rsidR="2626E1CC">
        <w:rPr/>
        <w:t>, el cual contiene la de</w:t>
      </w:r>
      <w:r w:rsidR="2626E1CC">
        <w:rPr/>
        <w:t>scripción de</w:t>
      </w:r>
      <w:r w:rsidR="00E676B2">
        <w:rPr/>
        <w:t xml:space="preserve"> comandos reales usados en este repositorio, descripción de cada carpeta y archivo relevante, la anatomía del cuerpo de cada tipo de archivo, y un glosario de conceptos aplicados al propio código de SGDS.</w:t>
      </w:r>
    </w:p>
    <w:p w:rsidRPr="00E676B2" w:rsidR="00E676B2" w:rsidP="2CEF90E4" w:rsidRDefault="00E676B2" w14:paraId="78508F6B" w14:textId="6B55655A">
      <w:pPr>
        <w:pStyle w:val="Prrafodelista"/>
        <w:numPr>
          <w:ilvl w:val="0"/>
          <w:numId w:val="102"/>
        </w:numPr>
        <w:rPr>
          <w:b w:val="1"/>
          <w:bCs w:val="1"/>
        </w:rPr>
      </w:pPr>
      <w:r w:rsidRPr="2CEF90E4" w:rsidR="00E676B2">
        <w:rPr>
          <w:b w:val="1"/>
          <w:bCs w:val="1"/>
        </w:rPr>
        <w:t>Comandos de creación de proyecto</w:t>
      </w:r>
    </w:p>
    <w:p w:rsidRPr="00E676B2" w:rsidR="00E676B2" w:rsidP="2CEF90E4" w:rsidRDefault="00E676B2" w14:paraId="459AFF5F" w14:textId="743FE4C7">
      <w:pPr>
        <w:pStyle w:val="Normal"/>
      </w:pPr>
      <w:r w:rsidR="00E676B2">
        <w:rPr/>
        <w:t>Los comandos equivalentes a cómo se originó cada proyecto de la solución</w:t>
      </w:r>
      <w:r w:rsidR="38F0B525">
        <w:rPr/>
        <w:t>, y su utilidad</w:t>
      </w:r>
      <w:r w:rsidR="00E676B2">
        <w:rPr/>
        <w:t xml:space="preserve"> para replicar la estructura en un repo nuevo.</w:t>
      </w:r>
    </w:p>
    <w:p w:rsidR="2CEF90E4" w:rsidP="2CEF90E4" w:rsidRDefault="2CEF90E4" w14:paraId="32F014F1" w14:textId="2362A266">
      <w:pPr>
        <w:pStyle w:val="Normal"/>
      </w:pPr>
    </w:p>
    <w:p w:rsidRPr="00E676B2" w:rsidR="00E676B2" w:rsidP="2CEF90E4" w:rsidRDefault="00E676B2" w14:paraId="6643B0F5" w14:textId="72A25A34">
      <w:pPr>
        <w:pStyle w:val="Prrafodelista"/>
        <w:numPr>
          <w:ilvl w:val="0"/>
          <w:numId w:val="100"/>
        </w:numPr>
        <w:rPr>
          <w:b w:val="1"/>
          <w:bCs w:val="1"/>
        </w:rPr>
      </w:pPr>
      <w:r w:rsidRPr="2CEF90E4" w:rsidR="00E676B2">
        <w:rPr>
          <w:b w:val="1"/>
          <w:bCs w:val="1"/>
        </w:rPr>
        <w:t>Backend</w:t>
      </w:r>
      <w:r w:rsidRPr="2CEF90E4" w:rsidR="00E676B2">
        <w:rPr>
          <w:b w:val="1"/>
          <w:bCs w:val="1"/>
        </w:rPr>
        <w:t xml:space="preserve"> (.NET) — desde la raíz del repositorio</w:t>
      </w:r>
    </w:p>
    <w:p w:rsidR="00E676B2" w:rsidP="2CEF90E4" w:rsidRDefault="00E676B2" w14:paraId="44B6367D" w14:textId="678F7406">
      <w:pPr>
        <w:pStyle w:val="Normal"/>
      </w:pPr>
      <w:r w:rsidR="00E676B2">
        <w:rPr/>
        <w:t xml:space="preserve"># Solución en </w:t>
      </w:r>
      <w:r w:rsidR="00E676B2">
        <w:rPr/>
        <w:t>formato .</w:t>
      </w:r>
      <w:r w:rsidR="00E676B2">
        <w:rPr/>
        <w:t>slnx</w:t>
      </w:r>
      <w:r w:rsidR="00E676B2">
        <w:rPr/>
        <w:t xml:space="preserve"> </w:t>
      </w:r>
    </w:p>
    <w:p w:rsidR="00E676B2" w:rsidP="2CEF90E4" w:rsidRDefault="00E676B2" w14:paraId="7B0563DE" w14:textId="65B1B675">
      <w:pPr>
        <w:pStyle w:val="Prrafodelista"/>
        <w:numPr>
          <w:ilvl w:val="0"/>
          <w:numId w:val="97"/>
        </w:numPr>
        <w:rPr/>
      </w:pPr>
      <w:r w:rsidR="00E676B2">
        <w:rPr/>
        <w:t>dotnet</w:t>
      </w:r>
      <w:r w:rsidR="00E676B2">
        <w:rPr/>
        <w:t xml:space="preserve"> new </w:t>
      </w:r>
      <w:r w:rsidR="00E676B2">
        <w:rPr/>
        <w:t>sln</w:t>
      </w:r>
      <w:r w:rsidR="00E676B2">
        <w:rPr/>
        <w:t xml:space="preserve"> -n SGDS --</w:t>
      </w:r>
      <w:r w:rsidR="00E676B2">
        <w:rPr/>
        <w:t>format</w:t>
      </w:r>
      <w:r w:rsidR="00E676B2">
        <w:rPr/>
        <w:t xml:space="preserve"> </w:t>
      </w:r>
      <w:r w:rsidR="00E676B2">
        <w:rPr/>
        <w:t>slnx</w:t>
      </w:r>
    </w:p>
    <w:p w:rsidR="00E676B2" w:rsidP="2CEF90E4" w:rsidRDefault="00E676B2" w14:paraId="61E1B0C5" w14:textId="24639796">
      <w:pPr>
        <w:pStyle w:val="Normal"/>
        <w:ind w:left="0"/>
        <w:rPr>
          <w:lang w:val="es-ES"/>
        </w:rPr>
      </w:pPr>
      <w:r w:rsidRPr="2CEF90E4" w:rsidR="00E676B2">
        <w:rPr>
          <w:lang w:val="es-ES"/>
        </w:rPr>
        <w:t xml:space="preserve"># 4 </w:t>
      </w:r>
      <w:r w:rsidRPr="2CEF90E4" w:rsidR="00E676B2">
        <w:rPr>
          <w:lang w:val="es-ES"/>
        </w:rPr>
        <w:t>proyectos</w:t>
      </w:r>
      <w:r w:rsidRPr="2CEF90E4" w:rsidR="00E676B2">
        <w:rPr>
          <w:lang w:val="es-ES"/>
        </w:rPr>
        <w:t xml:space="preserve">: 3 </w:t>
      </w:r>
      <w:r w:rsidRPr="2CEF90E4" w:rsidR="00E676B2">
        <w:rPr>
          <w:lang w:val="es-ES"/>
        </w:rPr>
        <w:t>class</w:t>
      </w:r>
      <w:r w:rsidRPr="2CEF90E4" w:rsidR="00E676B2">
        <w:rPr>
          <w:lang w:val="es-ES"/>
        </w:rPr>
        <w:t xml:space="preserve"> </w:t>
      </w:r>
      <w:r w:rsidRPr="2CEF90E4" w:rsidR="00E676B2">
        <w:rPr>
          <w:lang w:val="es-ES"/>
        </w:rPr>
        <w:t>library</w:t>
      </w:r>
      <w:r w:rsidRPr="2CEF90E4" w:rsidR="00E676B2">
        <w:rPr>
          <w:lang w:val="es-ES"/>
        </w:rPr>
        <w:t xml:space="preserve"> + 1 Web API con </w:t>
      </w:r>
      <w:r w:rsidRPr="2CEF90E4" w:rsidR="00E676B2">
        <w:rPr>
          <w:lang w:val="es-ES"/>
        </w:rPr>
        <w:t>Controllers</w:t>
      </w:r>
      <w:r w:rsidRPr="2CEF90E4" w:rsidR="00E676B2">
        <w:rPr>
          <w:lang w:val="es-ES"/>
        </w:rPr>
        <w:t xml:space="preserve"> </w:t>
      </w:r>
      <w:r w:rsidRPr="2CEF90E4" w:rsidR="00E676B2">
        <w:rPr>
          <w:lang w:val="es-ES"/>
        </w:rPr>
        <w:t>clásicos</w:t>
      </w:r>
      <w:r w:rsidRPr="2CEF90E4" w:rsidR="00E676B2">
        <w:rPr>
          <w:lang w:val="es-ES"/>
        </w:rPr>
        <w:t xml:space="preserve"> </w:t>
      </w:r>
    </w:p>
    <w:p w:rsidR="00E676B2" w:rsidP="2CEF90E4" w:rsidRDefault="00E676B2" w14:paraId="3E7F93E2" w14:textId="77777777">
      <w:pPr>
        <w:pStyle w:val="Prrafodelista"/>
        <w:numPr>
          <w:ilvl w:val="0"/>
          <w:numId w:val="96"/>
        </w:numPr>
        <w:rPr/>
      </w:pPr>
      <w:r w:rsidR="00E676B2">
        <w:rPr/>
        <w:t>dotnet</w:t>
      </w:r>
      <w:r w:rsidR="00E676B2">
        <w:rPr/>
        <w:t xml:space="preserve"> new </w:t>
      </w:r>
      <w:r w:rsidR="00E676B2">
        <w:rPr/>
        <w:t>classlib</w:t>
      </w:r>
      <w:r w:rsidR="00E676B2">
        <w:rPr/>
        <w:t xml:space="preserve"> -n </w:t>
      </w:r>
      <w:r w:rsidR="00E676B2">
        <w:rPr/>
        <w:t>SGDS.Domain</w:t>
      </w:r>
      <w:r w:rsidR="00E676B2">
        <w:rPr/>
        <w:t xml:space="preserve"> -f net10.0</w:t>
      </w:r>
    </w:p>
    <w:p w:rsidR="00E676B2" w:rsidP="2CEF90E4" w:rsidRDefault="00E676B2" w14:paraId="3F7897C3" w14:textId="77777777">
      <w:pPr>
        <w:pStyle w:val="Prrafodelista"/>
        <w:numPr>
          <w:ilvl w:val="0"/>
          <w:numId w:val="96"/>
        </w:numPr>
        <w:rPr/>
      </w:pPr>
      <w:r w:rsidR="00E676B2">
        <w:rPr/>
        <w:t>dotnet</w:t>
      </w:r>
      <w:r w:rsidR="00E676B2">
        <w:rPr/>
        <w:t xml:space="preserve"> new </w:t>
      </w:r>
      <w:r w:rsidR="00E676B2">
        <w:rPr/>
        <w:t>classlib</w:t>
      </w:r>
      <w:r w:rsidR="00E676B2">
        <w:rPr/>
        <w:t xml:space="preserve"> -n </w:t>
      </w:r>
      <w:r w:rsidR="00E676B2">
        <w:rPr/>
        <w:t>SGDS.Application</w:t>
      </w:r>
      <w:r w:rsidR="00E676B2">
        <w:rPr/>
        <w:t xml:space="preserve"> -f net10.0</w:t>
      </w:r>
    </w:p>
    <w:p w:rsidR="00E676B2" w:rsidP="2CEF90E4" w:rsidRDefault="00E676B2" w14:paraId="3AE530CD" w14:textId="77777777">
      <w:pPr>
        <w:pStyle w:val="Prrafodelista"/>
        <w:numPr>
          <w:ilvl w:val="0"/>
          <w:numId w:val="96"/>
        </w:numPr>
        <w:rPr/>
      </w:pPr>
      <w:r w:rsidR="00E676B2">
        <w:rPr/>
        <w:t>dotnet</w:t>
      </w:r>
      <w:r w:rsidR="00E676B2">
        <w:rPr/>
        <w:t xml:space="preserve"> new </w:t>
      </w:r>
      <w:r w:rsidR="00E676B2">
        <w:rPr/>
        <w:t>classlib</w:t>
      </w:r>
      <w:r w:rsidR="00E676B2">
        <w:rPr/>
        <w:t xml:space="preserve"> -n </w:t>
      </w:r>
      <w:r w:rsidR="00E676B2">
        <w:rPr/>
        <w:t>SGDS.Infrastructure</w:t>
      </w:r>
      <w:r w:rsidR="00E676B2">
        <w:rPr/>
        <w:t xml:space="preserve"> -f net10.0</w:t>
      </w:r>
    </w:p>
    <w:p w:rsidR="00E676B2" w:rsidP="2CEF90E4" w:rsidRDefault="00E676B2" w14:paraId="1C6E58AA" w14:textId="74C8658F">
      <w:pPr>
        <w:pStyle w:val="Prrafodelista"/>
        <w:numPr>
          <w:ilvl w:val="0"/>
          <w:numId w:val="96"/>
        </w:numPr>
        <w:rPr>
          <w:lang w:val="en-US"/>
        </w:rPr>
      </w:pPr>
      <w:r w:rsidRPr="2CEF90E4" w:rsidR="00E676B2">
        <w:rPr>
          <w:lang w:val="en-US"/>
        </w:rPr>
        <w:t>dotnet</w:t>
      </w:r>
      <w:r w:rsidRPr="2CEF90E4" w:rsidR="00E676B2">
        <w:rPr>
          <w:lang w:val="en-US"/>
        </w:rPr>
        <w:t xml:space="preserve"> new </w:t>
      </w:r>
      <w:r w:rsidRPr="2CEF90E4" w:rsidR="00E676B2">
        <w:rPr>
          <w:lang w:val="en-US"/>
        </w:rPr>
        <w:t>webapi</w:t>
      </w:r>
      <w:r w:rsidRPr="2CEF90E4" w:rsidR="00E676B2">
        <w:rPr>
          <w:lang w:val="en-US"/>
        </w:rPr>
        <w:t xml:space="preserve"> -n </w:t>
      </w:r>
      <w:r w:rsidRPr="2CEF90E4" w:rsidR="00E676B2">
        <w:rPr>
          <w:lang w:val="en-US"/>
        </w:rPr>
        <w:t>SGDS.Api</w:t>
      </w:r>
      <w:r w:rsidRPr="2CEF90E4" w:rsidR="00E676B2">
        <w:rPr>
          <w:lang w:val="en-US"/>
        </w:rPr>
        <w:t xml:space="preserve"> -f net10.0 --use-</w:t>
      </w:r>
      <w:r w:rsidRPr="2CEF90E4" w:rsidR="00E676B2">
        <w:rPr>
          <w:lang w:val="en-US"/>
        </w:rPr>
        <w:t>controllers</w:t>
      </w:r>
    </w:p>
    <w:p w:rsidR="00E676B2" w:rsidP="2CEF90E4" w:rsidRDefault="00E676B2" w14:paraId="3BF9D3CD" w14:textId="77777777">
      <w:pPr>
        <w:pStyle w:val="Normal"/>
      </w:pPr>
      <w:r w:rsidR="00E676B2">
        <w:rPr/>
        <w:t># agregarlos a la solución</w:t>
      </w:r>
    </w:p>
    <w:p w:rsidR="00E676B2" w:rsidP="2CEF90E4" w:rsidRDefault="00E676B2" w14:paraId="65024632" w14:textId="77777777">
      <w:pPr>
        <w:pStyle w:val="Prrafodelista"/>
        <w:numPr>
          <w:ilvl w:val="0"/>
          <w:numId w:val="98"/>
        </w:numPr>
        <w:rPr>
          <w:lang w:val="en-US"/>
        </w:rPr>
      </w:pPr>
      <w:r w:rsidRPr="2CEF90E4" w:rsidR="00E676B2">
        <w:rPr>
          <w:lang w:val="en-US"/>
        </w:rPr>
        <w:t>dotnet</w:t>
      </w:r>
      <w:r w:rsidRPr="2CEF90E4" w:rsidR="00E676B2">
        <w:rPr>
          <w:lang w:val="en-US"/>
        </w:rPr>
        <w:t xml:space="preserve"> </w:t>
      </w:r>
      <w:r w:rsidRPr="2CEF90E4" w:rsidR="00E676B2">
        <w:rPr>
          <w:lang w:val="en-US"/>
        </w:rPr>
        <w:t>sln</w:t>
      </w:r>
      <w:r w:rsidRPr="2CEF90E4" w:rsidR="00E676B2">
        <w:rPr>
          <w:lang w:val="en-US"/>
        </w:rPr>
        <w:t xml:space="preserve"> </w:t>
      </w:r>
      <w:r w:rsidRPr="2CEF90E4" w:rsidR="00E676B2">
        <w:rPr>
          <w:lang w:val="en-US"/>
        </w:rPr>
        <w:t>add</w:t>
      </w:r>
      <w:r w:rsidRPr="2CEF90E4" w:rsidR="00E676B2">
        <w:rPr>
          <w:lang w:val="en-US"/>
        </w:rPr>
        <w:t xml:space="preserve"> </w:t>
      </w:r>
      <w:r w:rsidRPr="2CEF90E4" w:rsidR="00E676B2">
        <w:rPr>
          <w:lang w:val="en-US"/>
        </w:rPr>
        <w:t>SGDS.Domain</w:t>
      </w:r>
      <w:r w:rsidRPr="2CEF90E4" w:rsidR="00E676B2">
        <w:rPr>
          <w:lang w:val="en-US"/>
        </w:rPr>
        <w:t xml:space="preserve"> </w:t>
      </w:r>
      <w:r w:rsidRPr="2CEF90E4" w:rsidR="00E676B2">
        <w:rPr>
          <w:lang w:val="en-US"/>
        </w:rPr>
        <w:t>SGDS.Application</w:t>
      </w:r>
      <w:r w:rsidRPr="2CEF90E4" w:rsidR="00E676B2">
        <w:rPr>
          <w:lang w:val="en-US"/>
        </w:rPr>
        <w:t xml:space="preserve"> </w:t>
      </w:r>
      <w:r w:rsidRPr="2CEF90E4" w:rsidR="00E676B2">
        <w:rPr>
          <w:lang w:val="en-US"/>
        </w:rPr>
        <w:t>SGDS.Infrastructure</w:t>
      </w:r>
      <w:r w:rsidRPr="2CEF90E4" w:rsidR="00E676B2">
        <w:rPr>
          <w:lang w:val="en-US"/>
        </w:rPr>
        <w:t xml:space="preserve"> </w:t>
      </w:r>
      <w:r w:rsidRPr="2CEF90E4" w:rsidR="00E676B2">
        <w:rPr>
          <w:lang w:val="en-US"/>
        </w:rPr>
        <w:t>SGDS.Api</w:t>
      </w:r>
      <w:r>
        <w:br/>
      </w:r>
    </w:p>
    <w:p w:rsidR="00E676B2" w:rsidP="2CEF90E4" w:rsidRDefault="00E676B2" w14:paraId="6B8871C4" w14:textId="3917E6E9">
      <w:pPr>
        <w:pStyle w:val="Normal"/>
      </w:pPr>
      <w:r w:rsidR="00E676B2">
        <w:rPr/>
        <w:t># referencias entre proyectos (misma dirección de dependencia que en el informe de arquitectura)</w:t>
      </w:r>
    </w:p>
    <w:p w:rsidR="00E676B2" w:rsidP="2CEF90E4" w:rsidRDefault="00E676B2" w14:paraId="4EFA56C5" w14:textId="61EAA8A2">
      <w:pPr>
        <w:pStyle w:val="Prrafodelista"/>
        <w:numPr>
          <w:ilvl w:val="0"/>
          <w:numId w:val="101"/>
        </w:numPr>
        <w:rPr/>
      </w:pPr>
      <w:r w:rsidR="00E676B2">
        <w:rPr/>
        <w:t>dotnet</w:t>
      </w:r>
      <w:r w:rsidR="00E676B2">
        <w:rPr/>
        <w:t xml:space="preserve"> </w:t>
      </w:r>
      <w:r w:rsidR="00E676B2">
        <w:rPr/>
        <w:t>add</w:t>
      </w:r>
      <w:r w:rsidR="00E676B2">
        <w:rPr/>
        <w:t xml:space="preserve"> </w:t>
      </w:r>
      <w:r w:rsidR="00E676B2">
        <w:rPr/>
        <w:t>SGDS.Application</w:t>
      </w:r>
      <w:r w:rsidR="00E676B2">
        <w:rPr/>
        <w:t xml:space="preserve"> </w:t>
      </w:r>
      <w:r w:rsidR="00E676B2">
        <w:rPr/>
        <w:t>reference</w:t>
      </w:r>
      <w:r w:rsidR="00E676B2">
        <w:rPr/>
        <w:t xml:space="preserve"> </w:t>
      </w:r>
      <w:r w:rsidR="00E676B2">
        <w:rPr/>
        <w:t>SGDS.Domain</w:t>
      </w:r>
    </w:p>
    <w:p w:rsidR="00E676B2" w:rsidP="2CEF90E4" w:rsidRDefault="00E676B2" w14:paraId="3D32BD2D" w14:textId="77777777">
      <w:pPr>
        <w:pStyle w:val="Prrafodelista"/>
        <w:numPr>
          <w:ilvl w:val="0"/>
          <w:numId w:val="101"/>
        </w:numPr>
        <w:rPr>
          <w:lang w:val="en-US"/>
        </w:rPr>
      </w:pPr>
      <w:r w:rsidRPr="2CEF90E4" w:rsidR="00E676B2">
        <w:rPr>
          <w:lang w:val="en-US"/>
        </w:rPr>
        <w:t>dotnet</w:t>
      </w:r>
      <w:r w:rsidRPr="2CEF90E4" w:rsidR="00E676B2">
        <w:rPr>
          <w:lang w:val="en-US"/>
        </w:rPr>
        <w:t xml:space="preserve"> </w:t>
      </w:r>
      <w:r w:rsidRPr="2CEF90E4" w:rsidR="00E676B2">
        <w:rPr>
          <w:lang w:val="en-US"/>
        </w:rPr>
        <w:t>add</w:t>
      </w:r>
      <w:r w:rsidRPr="2CEF90E4" w:rsidR="00E676B2">
        <w:rPr>
          <w:lang w:val="en-US"/>
        </w:rPr>
        <w:t xml:space="preserve"> </w:t>
      </w:r>
      <w:r w:rsidRPr="2CEF90E4" w:rsidR="00E676B2">
        <w:rPr>
          <w:lang w:val="en-US"/>
        </w:rPr>
        <w:t>SGDS.Infrastructure</w:t>
      </w:r>
      <w:r w:rsidRPr="2CEF90E4" w:rsidR="00E676B2">
        <w:rPr>
          <w:lang w:val="en-US"/>
        </w:rPr>
        <w:t xml:space="preserve"> </w:t>
      </w:r>
      <w:r w:rsidRPr="2CEF90E4" w:rsidR="00E676B2">
        <w:rPr>
          <w:lang w:val="en-US"/>
        </w:rPr>
        <w:t>reference</w:t>
      </w:r>
      <w:r w:rsidRPr="2CEF90E4" w:rsidR="00E676B2">
        <w:rPr>
          <w:lang w:val="en-US"/>
        </w:rPr>
        <w:t xml:space="preserve"> </w:t>
      </w:r>
      <w:r w:rsidRPr="2CEF90E4" w:rsidR="00E676B2">
        <w:rPr>
          <w:lang w:val="en-US"/>
        </w:rPr>
        <w:t>SGDS.Domain</w:t>
      </w:r>
      <w:r w:rsidRPr="2CEF90E4" w:rsidR="00E676B2">
        <w:rPr>
          <w:lang w:val="en-US"/>
        </w:rPr>
        <w:t xml:space="preserve"> </w:t>
      </w:r>
      <w:r w:rsidRPr="2CEF90E4" w:rsidR="00E676B2">
        <w:rPr>
          <w:lang w:val="en-US"/>
        </w:rPr>
        <w:t>SGDS.Application</w:t>
      </w:r>
    </w:p>
    <w:p w:rsidR="00E676B2" w:rsidP="2CEF90E4" w:rsidRDefault="00E676B2" w14:paraId="7357DDA8" w14:textId="77777777">
      <w:pPr>
        <w:pStyle w:val="Prrafodelista"/>
        <w:numPr>
          <w:ilvl w:val="0"/>
          <w:numId w:val="101"/>
        </w:numPr>
        <w:rPr>
          <w:lang w:val="en-US"/>
        </w:rPr>
      </w:pPr>
      <w:r w:rsidRPr="2CEF90E4" w:rsidR="00E676B2">
        <w:rPr>
          <w:lang w:val="en-US"/>
        </w:rPr>
        <w:t>dotnet</w:t>
      </w:r>
      <w:r w:rsidRPr="2CEF90E4" w:rsidR="00E676B2">
        <w:rPr>
          <w:lang w:val="en-US"/>
        </w:rPr>
        <w:t xml:space="preserve"> </w:t>
      </w:r>
      <w:r w:rsidRPr="2CEF90E4" w:rsidR="00E676B2">
        <w:rPr>
          <w:lang w:val="en-US"/>
        </w:rPr>
        <w:t>add</w:t>
      </w:r>
      <w:r w:rsidRPr="2CEF90E4" w:rsidR="00E676B2">
        <w:rPr>
          <w:lang w:val="en-US"/>
        </w:rPr>
        <w:t xml:space="preserve"> </w:t>
      </w:r>
      <w:r w:rsidRPr="2CEF90E4" w:rsidR="00E676B2">
        <w:rPr>
          <w:lang w:val="en-US"/>
        </w:rPr>
        <w:t>SGDS.Api</w:t>
      </w:r>
      <w:r w:rsidRPr="2CEF90E4" w:rsidR="00E676B2">
        <w:rPr>
          <w:lang w:val="en-US"/>
        </w:rPr>
        <w:t xml:space="preserve"> </w:t>
      </w:r>
      <w:r w:rsidRPr="2CEF90E4" w:rsidR="00E676B2">
        <w:rPr>
          <w:lang w:val="en-US"/>
        </w:rPr>
        <w:t>reference</w:t>
      </w:r>
      <w:r w:rsidRPr="2CEF90E4" w:rsidR="00E676B2">
        <w:rPr>
          <w:lang w:val="en-US"/>
        </w:rPr>
        <w:t xml:space="preserve"> </w:t>
      </w:r>
      <w:r w:rsidRPr="2CEF90E4" w:rsidR="00E676B2">
        <w:rPr>
          <w:lang w:val="en-US"/>
        </w:rPr>
        <w:t>SGDS.Domain</w:t>
      </w:r>
      <w:r w:rsidRPr="2CEF90E4" w:rsidR="00E676B2">
        <w:rPr>
          <w:lang w:val="en-US"/>
        </w:rPr>
        <w:t xml:space="preserve"> </w:t>
      </w:r>
      <w:r w:rsidRPr="2CEF90E4" w:rsidR="00E676B2">
        <w:rPr>
          <w:lang w:val="en-US"/>
        </w:rPr>
        <w:t>SGDS.Application</w:t>
      </w:r>
      <w:r w:rsidRPr="2CEF90E4" w:rsidR="00E676B2">
        <w:rPr>
          <w:lang w:val="en-US"/>
        </w:rPr>
        <w:t xml:space="preserve"> </w:t>
      </w:r>
      <w:r w:rsidRPr="2CEF90E4" w:rsidR="00E676B2">
        <w:rPr>
          <w:lang w:val="en-US"/>
        </w:rPr>
        <w:t>SGDS.Infrastructure</w:t>
      </w:r>
    </w:p>
    <w:p w:rsidR="2CEF90E4" w:rsidP="2CEF90E4" w:rsidRDefault="2CEF90E4" w14:paraId="40ABCDB8" w14:textId="39EAF6FA">
      <w:pPr>
        <w:pStyle w:val="Normal"/>
      </w:pPr>
    </w:p>
    <w:p w:rsidR="7A8E4E58" w:rsidP="2CEF90E4" w:rsidRDefault="7A8E4E58" w14:paraId="19D3A9A3" w14:textId="542ED35F">
      <w:pPr>
        <w:pStyle w:val="Normal"/>
      </w:pPr>
      <w:r w:rsidR="7A8E4E58">
        <w:rPr/>
        <w:t xml:space="preserve">Nota: </w:t>
      </w:r>
    </w:p>
    <w:p w:rsidRPr="00E676B2" w:rsidR="00E676B2" w:rsidP="2CEF90E4" w:rsidRDefault="00E676B2" w14:paraId="6E3032C8" w14:textId="5C3EE158">
      <w:pPr>
        <w:pStyle w:val="Normal"/>
      </w:pPr>
      <w:r w:rsidR="00E676B2">
        <w:rPr/>
        <w:t>--use-</w:t>
      </w:r>
      <w:r w:rsidR="00E676B2">
        <w:rPr/>
        <w:t>controllers</w:t>
      </w:r>
      <w:r w:rsidR="00E676B2">
        <w:rPr/>
        <w:t xml:space="preserve"> es necesario porque desde .NET 8, </w:t>
      </w:r>
      <w:r w:rsidR="00E676B2">
        <w:rPr/>
        <w:t>dotnet</w:t>
      </w:r>
      <w:r w:rsidR="00E676B2">
        <w:rPr/>
        <w:t xml:space="preserve"> new </w:t>
      </w:r>
      <w:r w:rsidR="00E676B2">
        <w:rPr/>
        <w:t>webapi</w:t>
      </w:r>
      <w:r w:rsidR="00E676B2">
        <w:rPr/>
        <w:t xml:space="preserve"> genera </w:t>
      </w:r>
      <w:r w:rsidR="00E676B2">
        <w:rPr/>
        <w:t>Minimal</w:t>
      </w:r>
      <w:r w:rsidR="00E676B2">
        <w:rPr/>
        <w:t xml:space="preserve"> </w:t>
      </w:r>
      <w:r w:rsidR="00E676B2">
        <w:rPr/>
        <w:t>APIs</w:t>
      </w:r>
      <w:r w:rsidR="00E676B2">
        <w:rPr/>
        <w:t xml:space="preserve"> por defecto — SGDS usa </w:t>
      </w:r>
      <w:r w:rsidR="00E676B2">
        <w:rPr/>
        <w:t>Controllers</w:t>
      </w:r>
      <w:r w:rsidR="00E676B2">
        <w:rPr/>
        <w:t xml:space="preserve"> clásicos, así que hay que pedirlo explícitamente.</w:t>
      </w:r>
    </w:p>
    <w:p w:rsidR="2CEF90E4" w:rsidP="2CEF90E4" w:rsidRDefault="2CEF90E4" w14:paraId="072D15D1" w14:textId="5D2B8C66">
      <w:pPr>
        <w:pStyle w:val="Normal"/>
      </w:pPr>
    </w:p>
    <w:p w:rsidRPr="00E676B2" w:rsidR="00E676B2" w:rsidP="2CEF90E4" w:rsidRDefault="00E676B2" w14:paraId="4A1913A6" w14:textId="0FD931B1">
      <w:pPr>
        <w:pStyle w:val="Prrafodelista"/>
        <w:numPr>
          <w:ilvl w:val="0"/>
          <w:numId w:val="100"/>
        </w:numPr>
        <w:rPr>
          <w:b w:val="1"/>
          <w:bCs w:val="1"/>
        </w:rPr>
      </w:pPr>
      <w:r w:rsidRPr="2CEF90E4" w:rsidR="00E676B2">
        <w:rPr>
          <w:b w:val="1"/>
          <w:bCs w:val="1"/>
        </w:rPr>
        <w:t>Frontend</w:t>
      </w:r>
      <w:r w:rsidRPr="2CEF90E4" w:rsidR="00E676B2">
        <w:rPr>
          <w:b w:val="1"/>
          <w:bCs w:val="1"/>
        </w:rPr>
        <w:t xml:space="preserve"> (</w:t>
      </w:r>
      <w:r w:rsidRPr="2CEF90E4" w:rsidR="00E676B2">
        <w:rPr>
          <w:b w:val="1"/>
          <w:bCs w:val="1"/>
        </w:rPr>
        <w:t>React</w:t>
      </w:r>
      <w:r w:rsidRPr="2CEF90E4" w:rsidR="00E676B2">
        <w:rPr>
          <w:b w:val="1"/>
          <w:bCs w:val="1"/>
        </w:rPr>
        <w:t xml:space="preserve"> + Vite)</w:t>
      </w:r>
    </w:p>
    <w:p w:rsidR="00E676B2" w:rsidP="2CEF90E4" w:rsidRDefault="00E676B2" w14:paraId="36B8516C" w14:textId="7817ED29">
      <w:pPr>
        <w:pStyle w:val="Normal"/>
      </w:pPr>
      <w:r w:rsidR="00E676B2">
        <w:rPr/>
        <w:t xml:space="preserve"># plantilla oficial de Vite con </w:t>
      </w:r>
      <w:r w:rsidR="00E676B2">
        <w:rPr/>
        <w:t>React</w:t>
      </w:r>
      <w:r w:rsidR="00E676B2">
        <w:rPr/>
        <w:t xml:space="preserve"> + </w:t>
      </w:r>
      <w:r w:rsidR="00E676B2">
        <w:rPr/>
        <w:t>TypeScript</w:t>
      </w:r>
    </w:p>
    <w:p w:rsidR="00E676B2" w:rsidP="2CEF90E4" w:rsidRDefault="00E676B2" w14:paraId="69E0B9D9" w14:textId="25032BF2">
      <w:pPr>
        <w:pStyle w:val="Prrafodelista"/>
        <w:numPr>
          <w:ilvl w:val="0"/>
          <w:numId w:val="103"/>
        </w:numPr>
        <w:rPr/>
      </w:pPr>
      <w:r w:rsidR="00E676B2">
        <w:rPr/>
        <w:t>npm</w:t>
      </w:r>
      <w:r w:rsidR="00E676B2">
        <w:rPr/>
        <w:t xml:space="preserve"> </w:t>
      </w:r>
      <w:r w:rsidR="00E676B2">
        <w:rPr/>
        <w:t>create</w:t>
      </w:r>
      <w:r w:rsidR="00E676B2">
        <w:rPr/>
        <w:t xml:space="preserve"> </w:t>
      </w:r>
      <w:r w:rsidR="00E676B2">
        <w:rPr/>
        <w:t>vite@latest</w:t>
      </w:r>
      <w:r w:rsidR="00E676B2">
        <w:rPr/>
        <w:t xml:space="preserve"> </w:t>
      </w:r>
      <w:r w:rsidR="00E676B2">
        <w:rPr/>
        <w:t>SGDS.Frontend</w:t>
      </w:r>
      <w:r w:rsidR="00E676B2">
        <w:rPr/>
        <w:t xml:space="preserve"> -- --</w:t>
      </w:r>
      <w:r w:rsidR="00E676B2">
        <w:rPr/>
        <w:t>template</w:t>
      </w:r>
      <w:r w:rsidR="00E676B2">
        <w:rPr/>
        <w:t xml:space="preserve"> </w:t>
      </w:r>
      <w:r w:rsidR="00E676B2">
        <w:rPr/>
        <w:t>react-ts</w:t>
      </w:r>
      <w:r>
        <w:br/>
      </w:r>
      <w:r w:rsidR="00E676B2">
        <w:rPr/>
        <w:t xml:space="preserve">cd </w:t>
      </w:r>
      <w:r w:rsidR="00E676B2">
        <w:rPr/>
        <w:t>SGDS.Frontend</w:t>
      </w:r>
    </w:p>
    <w:p w:rsidR="00E676B2" w:rsidP="2CEF90E4" w:rsidRDefault="00E676B2" w14:paraId="0A8C8DFC" w14:textId="466E159A">
      <w:pPr>
        <w:pStyle w:val="Prrafodelista"/>
        <w:numPr>
          <w:ilvl w:val="0"/>
          <w:numId w:val="103"/>
        </w:numPr>
        <w:rPr/>
      </w:pPr>
      <w:r w:rsidR="00E676B2">
        <w:rPr/>
        <w:t>npm</w:t>
      </w:r>
      <w:r w:rsidR="00E676B2">
        <w:rPr/>
        <w:t xml:space="preserve"> </w:t>
      </w:r>
      <w:r w:rsidR="00E676B2">
        <w:rPr/>
        <w:t>install</w:t>
      </w:r>
      <w:r>
        <w:br/>
      </w:r>
    </w:p>
    <w:p w:rsidR="00E676B2" w:rsidP="2CEF90E4" w:rsidRDefault="00E676B2" w14:paraId="101762FF" w14:textId="164F905B">
      <w:pPr>
        <w:pStyle w:val="Normal"/>
      </w:pPr>
      <w:r w:rsidR="00E676B2">
        <w:rPr/>
        <w:t xml:space="preserve"># </w:t>
      </w:r>
      <w:r w:rsidR="00E676B2">
        <w:rPr/>
        <w:t>Tailwind</w:t>
      </w:r>
      <w:r w:rsidR="00E676B2">
        <w:rPr/>
        <w:t xml:space="preserve"> v4 vía su plugin nativo de Vite (sin </w:t>
      </w:r>
      <w:r w:rsidR="00E676B2">
        <w:rPr/>
        <w:t>PostCSS</w:t>
      </w:r>
      <w:r w:rsidR="00E676B2">
        <w:rPr/>
        <w:t xml:space="preserve"> aparte)</w:t>
      </w:r>
    </w:p>
    <w:p w:rsidR="00E676B2" w:rsidP="2CEF90E4" w:rsidRDefault="00E676B2" w14:paraId="3426DDF3" w14:textId="244DC221">
      <w:pPr>
        <w:pStyle w:val="Prrafodelista"/>
        <w:numPr>
          <w:ilvl w:val="0"/>
          <w:numId w:val="105"/>
        </w:numPr>
        <w:rPr/>
      </w:pPr>
      <w:r w:rsidR="00E676B2">
        <w:rPr/>
        <w:t>npm</w:t>
      </w:r>
      <w:r w:rsidR="00E676B2">
        <w:rPr/>
        <w:t xml:space="preserve"> </w:t>
      </w:r>
      <w:r w:rsidR="00E676B2">
        <w:rPr/>
        <w:t>install</w:t>
      </w:r>
      <w:r w:rsidR="00E676B2">
        <w:rPr/>
        <w:t xml:space="preserve"> -D </w:t>
      </w:r>
      <w:r w:rsidR="00E676B2">
        <w:rPr/>
        <w:t>tailwindcss</w:t>
      </w:r>
      <w:r w:rsidR="00E676B2">
        <w:rPr/>
        <w:t xml:space="preserve"> @tailwindcss/vite</w:t>
      </w:r>
      <w:r>
        <w:br/>
      </w:r>
    </w:p>
    <w:p w:rsidR="00E676B2" w:rsidP="2CEF90E4" w:rsidRDefault="00E676B2" w14:paraId="1B5DC30A" w14:textId="78ECEF5D">
      <w:pPr>
        <w:pStyle w:val="Normal"/>
      </w:pPr>
      <w:r w:rsidR="00E676B2">
        <w:rPr/>
        <w:t># librerías de producción usadas en el proyecto</w:t>
      </w:r>
    </w:p>
    <w:p w:rsidR="00E676B2" w:rsidP="2CEF90E4" w:rsidRDefault="00E676B2" w14:paraId="508C44B1" w14:textId="312DE6A9">
      <w:pPr>
        <w:pStyle w:val="Prrafodelista"/>
        <w:numPr>
          <w:ilvl w:val="0"/>
          <w:numId w:val="107"/>
        </w:numPr>
        <w:rPr>
          <w:lang w:val="es-CO"/>
        </w:rPr>
      </w:pPr>
      <w:r w:rsidRPr="2CEF90E4" w:rsidR="00E676B2">
        <w:rPr>
          <w:lang w:val="es-CO"/>
        </w:rPr>
        <w:t>npm</w:t>
      </w:r>
      <w:r w:rsidRPr="2CEF90E4" w:rsidR="00E676B2">
        <w:rPr>
          <w:lang w:val="es-CO"/>
        </w:rPr>
        <w:t xml:space="preserve"> </w:t>
      </w:r>
      <w:r w:rsidRPr="2CEF90E4" w:rsidR="00E676B2">
        <w:rPr>
          <w:lang w:val="es-CO"/>
        </w:rPr>
        <w:t>install</w:t>
      </w:r>
      <w:r w:rsidRPr="2CEF90E4" w:rsidR="00E676B2">
        <w:rPr>
          <w:lang w:val="es-CO"/>
        </w:rPr>
        <w:t xml:space="preserve"> </w:t>
      </w:r>
      <w:r w:rsidRPr="2CEF90E4" w:rsidR="00E676B2">
        <w:rPr>
          <w:lang w:val="es-CO"/>
        </w:rPr>
        <w:t>react</w:t>
      </w:r>
      <w:r w:rsidRPr="2CEF90E4" w:rsidR="00E676B2">
        <w:rPr>
          <w:lang w:val="es-CO"/>
        </w:rPr>
        <w:t>-</w:t>
      </w:r>
      <w:r w:rsidRPr="2CEF90E4" w:rsidR="00E676B2">
        <w:rPr>
          <w:lang w:val="es-CO"/>
        </w:rPr>
        <w:t>router</w:t>
      </w:r>
      <w:r w:rsidRPr="2CEF90E4" w:rsidR="00E676B2">
        <w:rPr>
          <w:lang w:val="es-CO"/>
        </w:rPr>
        <w:t>-</w:t>
      </w:r>
      <w:r w:rsidRPr="2CEF90E4" w:rsidR="00E676B2">
        <w:rPr>
          <w:lang w:val="es-CO"/>
        </w:rPr>
        <w:t>dom</w:t>
      </w:r>
      <w:r w:rsidRPr="2CEF90E4" w:rsidR="00E676B2">
        <w:rPr>
          <w:lang w:val="es-CO"/>
        </w:rPr>
        <w:t xml:space="preserve"> </w:t>
      </w:r>
      <w:r w:rsidRPr="2CEF90E4" w:rsidR="00E676B2">
        <w:rPr>
          <w:lang w:val="es-CO"/>
        </w:rPr>
        <w:t>axios</w:t>
      </w:r>
      <w:r w:rsidRPr="2CEF90E4" w:rsidR="00E676B2">
        <w:rPr>
          <w:lang w:val="es-CO"/>
        </w:rPr>
        <w:t xml:space="preserve"> </w:t>
      </w:r>
      <w:r w:rsidRPr="2CEF90E4" w:rsidR="00E676B2">
        <w:rPr>
          <w:lang w:val="es-CO"/>
        </w:rPr>
        <w:t>jwt</w:t>
      </w:r>
      <w:r w:rsidRPr="2CEF90E4" w:rsidR="00E676B2">
        <w:rPr>
          <w:lang w:val="es-CO"/>
        </w:rPr>
        <w:t>-decode</w:t>
      </w:r>
      <w:r w:rsidRPr="2CEF90E4" w:rsidR="00E676B2">
        <w:rPr>
          <w:lang w:val="es-CO"/>
        </w:rPr>
        <w:t xml:space="preserve"> </w:t>
      </w:r>
      <w:r w:rsidRPr="2CEF90E4" w:rsidR="00E676B2">
        <w:rPr>
          <w:lang w:val="es-CO"/>
        </w:rPr>
        <w:t>recharts</w:t>
      </w:r>
      <w:r w:rsidRPr="2CEF90E4" w:rsidR="00E676B2">
        <w:rPr>
          <w:lang w:val="es-CO"/>
        </w:rPr>
        <w:t xml:space="preserve"> </w:t>
      </w:r>
      <w:r w:rsidRPr="2CEF90E4" w:rsidR="00E676B2">
        <w:rPr>
          <w:lang w:val="es-CO"/>
        </w:rPr>
        <w:t>lucide</w:t>
      </w:r>
      <w:r w:rsidRPr="2CEF90E4" w:rsidR="00E676B2">
        <w:rPr>
          <w:lang w:val="es-CO"/>
        </w:rPr>
        <w:t>-</w:t>
      </w:r>
      <w:r w:rsidRPr="2CEF90E4" w:rsidR="00E676B2">
        <w:rPr>
          <w:lang w:val="es-CO"/>
        </w:rPr>
        <w:t>react</w:t>
      </w:r>
      <w:r w:rsidRPr="2CEF90E4" w:rsidR="00E676B2">
        <w:rPr>
          <w:lang w:val="es-CO"/>
        </w:rPr>
        <w:t xml:space="preserve"> </w:t>
      </w:r>
      <w:r w:rsidRPr="2CEF90E4" w:rsidR="00E676B2">
        <w:rPr>
          <w:lang w:val="es-CO"/>
        </w:rPr>
        <w:t>leaflet</w:t>
      </w:r>
      <w:r w:rsidRPr="2CEF90E4" w:rsidR="00E676B2">
        <w:rPr>
          <w:lang w:val="es-CO"/>
        </w:rPr>
        <w:t xml:space="preserve"> </w:t>
      </w:r>
      <w:r w:rsidRPr="2CEF90E4" w:rsidR="00E676B2">
        <w:rPr>
          <w:lang w:val="es-CO"/>
        </w:rPr>
        <w:t>react-leaflet</w:t>
      </w:r>
    </w:p>
    <w:p w:rsidR="00E676B2" w:rsidP="2CEF90E4" w:rsidRDefault="00E676B2" w14:paraId="50CC5B43" w14:textId="652B8598">
      <w:pPr>
        <w:pStyle w:val="Prrafodelista"/>
        <w:numPr>
          <w:ilvl w:val="0"/>
          <w:numId w:val="107"/>
        </w:numPr>
        <w:rPr/>
      </w:pPr>
      <w:r w:rsidR="00E676B2">
        <w:rPr/>
        <w:t>npm</w:t>
      </w:r>
      <w:r w:rsidR="00E676B2">
        <w:rPr/>
        <w:t xml:space="preserve"> </w:t>
      </w:r>
      <w:r w:rsidR="00E676B2">
        <w:rPr/>
        <w:t>install</w:t>
      </w:r>
      <w:r w:rsidR="00E676B2">
        <w:rPr/>
        <w:t xml:space="preserve"> -D @types/leaflet</w:t>
      </w:r>
    </w:p>
    <w:p w:rsidR="2CEF90E4" w:rsidP="2CEF90E4" w:rsidRDefault="2CEF90E4" w14:paraId="3FFCF5F7" w14:textId="67295DDD">
      <w:pPr>
        <w:pStyle w:val="Normal"/>
        <w:ind w:left="708"/>
      </w:pPr>
    </w:p>
    <w:p w:rsidRPr="00E676B2" w:rsidR="00E676B2" w:rsidP="2CEF90E4" w:rsidRDefault="00E676B2" w14:paraId="6E9B5FCD" w14:textId="0E72DC4E">
      <w:pPr>
        <w:pStyle w:val="Prrafodelista"/>
        <w:numPr>
          <w:ilvl w:val="0"/>
          <w:numId w:val="102"/>
        </w:numPr>
        <w:rPr>
          <w:b w:val="1"/>
          <w:bCs w:val="1"/>
        </w:rPr>
      </w:pPr>
      <w:r w:rsidRPr="2CEF90E4" w:rsidR="00E676B2">
        <w:rPr>
          <w:b w:val="1"/>
          <w:bCs w:val="1"/>
        </w:rPr>
        <w:t>Compilar y levantar el servidor</w:t>
      </w:r>
    </w:p>
    <w:p w:rsidR="2CEF90E4" w:rsidP="2CEF90E4" w:rsidRDefault="2CEF90E4" w14:paraId="28A707D0" w14:textId="1939CFA0">
      <w:pPr>
        <w:pStyle w:val="Prrafodelista"/>
        <w:ind w:left="720"/>
        <w:rPr>
          <w:b w:val="1"/>
          <w:bCs w:val="1"/>
        </w:rPr>
      </w:pPr>
    </w:p>
    <w:p w:rsidRPr="00E676B2" w:rsidR="00E676B2" w:rsidP="2CEF90E4" w:rsidRDefault="00E676B2" w14:paraId="59B730BC" w14:textId="067E1CF9">
      <w:pPr>
        <w:pStyle w:val="Prrafodelista"/>
        <w:numPr>
          <w:ilvl w:val="0"/>
          <w:numId w:val="110"/>
        </w:numPr>
        <w:rPr>
          <w:b w:val="1"/>
          <w:bCs w:val="1"/>
        </w:rPr>
      </w:pPr>
      <w:r w:rsidRPr="2CEF90E4" w:rsidR="00E676B2">
        <w:rPr>
          <w:b w:val="1"/>
          <w:bCs w:val="1"/>
        </w:rPr>
        <w:t>Backend</w:t>
      </w:r>
    </w:p>
    <w:p w:rsidRPr="00E676B2" w:rsidR="00E676B2" w:rsidP="2CEF90E4" w:rsidRDefault="00E676B2" w14:paraId="34AEB118" w14:textId="549E4D35">
      <w:pPr>
        <w:pStyle w:val="Prrafodelista"/>
        <w:numPr>
          <w:ilvl w:val="0"/>
          <w:numId w:val="113"/>
        </w:numPr>
        <w:rPr/>
      </w:pPr>
      <w:r w:rsidR="00E676B2">
        <w:rPr/>
        <w:t>dotnet</w:t>
      </w:r>
      <w:r w:rsidR="00E676B2">
        <w:rPr/>
        <w:t xml:space="preserve"> </w:t>
      </w:r>
      <w:r w:rsidR="00E676B2">
        <w:rPr/>
        <w:t>build</w:t>
      </w:r>
      <w:r w:rsidR="00E676B2">
        <w:rPr/>
        <w:t xml:space="preserve">                       # compila toda la solución</w:t>
      </w:r>
    </w:p>
    <w:p w:rsidRPr="00E676B2" w:rsidR="00E676B2" w:rsidP="2CEF90E4" w:rsidRDefault="00E676B2" w14:paraId="7A005E1A" w14:textId="6ADB3C06">
      <w:pPr>
        <w:pStyle w:val="Prrafodelista"/>
        <w:numPr>
          <w:ilvl w:val="0"/>
          <w:numId w:val="113"/>
        </w:numPr>
        <w:rPr>
          <w:lang w:val="en-US"/>
        </w:rPr>
      </w:pPr>
      <w:r w:rsidRPr="2CEF90E4" w:rsidR="00E676B2">
        <w:rPr>
          <w:lang w:val="en-US"/>
        </w:rPr>
        <w:t>dotnet</w:t>
      </w:r>
      <w:r w:rsidRPr="2CEF90E4" w:rsidR="00E676B2">
        <w:rPr>
          <w:lang w:val="en-US"/>
        </w:rPr>
        <w:t xml:space="preserve"> </w:t>
      </w:r>
      <w:r w:rsidRPr="2CEF90E4" w:rsidR="00E676B2">
        <w:rPr>
          <w:lang w:val="en-US"/>
        </w:rPr>
        <w:t>build</w:t>
      </w:r>
      <w:r w:rsidRPr="2CEF90E4" w:rsidR="00E676B2">
        <w:rPr>
          <w:lang w:val="en-US"/>
        </w:rPr>
        <w:t xml:space="preserve"> </w:t>
      </w:r>
      <w:r w:rsidRPr="2CEF90E4" w:rsidR="00E676B2">
        <w:rPr>
          <w:lang w:val="en-US"/>
        </w:rPr>
        <w:t>SGDS.Api</w:t>
      </w:r>
      <w:r w:rsidRPr="2CEF90E4" w:rsidR="00E676B2">
        <w:rPr>
          <w:lang w:val="en-US"/>
        </w:rPr>
        <w:t xml:space="preserve">                 # compila solo un proyecto</w:t>
      </w:r>
    </w:p>
    <w:p w:rsidRPr="00E676B2" w:rsidR="00E676B2" w:rsidP="2CEF90E4" w:rsidRDefault="00E676B2" w14:paraId="455E34B4" w14:textId="3EE42FE9">
      <w:pPr>
        <w:pStyle w:val="Prrafodelista"/>
        <w:numPr>
          <w:ilvl w:val="0"/>
          <w:numId w:val="113"/>
        </w:numPr>
        <w:rPr>
          <w:lang w:val="en-US"/>
        </w:rPr>
      </w:pPr>
      <w:r w:rsidRPr="2CEF90E4" w:rsidR="00E676B2">
        <w:rPr>
          <w:lang w:val="en-US"/>
        </w:rPr>
        <w:t>dotnet</w:t>
      </w:r>
      <w:r w:rsidRPr="2CEF90E4" w:rsidR="00E676B2">
        <w:rPr>
          <w:lang w:val="en-US"/>
        </w:rPr>
        <w:t xml:space="preserve"> run --</w:t>
      </w:r>
      <w:r w:rsidRPr="2CEF90E4" w:rsidR="00E676B2">
        <w:rPr>
          <w:lang w:val="en-US"/>
        </w:rPr>
        <w:t>project</w:t>
      </w:r>
      <w:r w:rsidRPr="2CEF90E4" w:rsidR="00E676B2">
        <w:rPr>
          <w:lang w:val="en-US"/>
        </w:rPr>
        <w:t xml:space="preserve"> </w:t>
      </w:r>
      <w:r w:rsidRPr="2CEF90E4" w:rsidR="00E676B2">
        <w:rPr>
          <w:lang w:val="en-US"/>
        </w:rPr>
        <w:t>SGDS.Api</w:t>
      </w:r>
      <w:r w:rsidRPr="2CEF90E4" w:rsidR="00E676B2">
        <w:rPr>
          <w:lang w:val="en-US"/>
        </w:rPr>
        <w:t xml:space="preserve">           # levanta la API</w:t>
      </w:r>
    </w:p>
    <w:p w:rsidRPr="00E676B2" w:rsidR="00E676B2" w:rsidP="2CEF90E4" w:rsidRDefault="00E676B2" w14:paraId="3F3D2450" w14:textId="10C1045F">
      <w:pPr>
        <w:pStyle w:val="Prrafodelista"/>
        <w:numPr>
          <w:ilvl w:val="0"/>
          <w:numId w:val="113"/>
        </w:numPr>
        <w:rPr>
          <w:lang w:val="en-US"/>
        </w:rPr>
      </w:pPr>
      <w:r w:rsidRPr="2CEF90E4" w:rsidR="00E676B2">
        <w:rPr>
          <w:lang w:val="en-US"/>
        </w:rPr>
        <w:t>dotnet</w:t>
      </w:r>
      <w:r w:rsidRPr="2CEF90E4" w:rsidR="00E676B2">
        <w:rPr>
          <w:lang w:val="en-US"/>
        </w:rPr>
        <w:t xml:space="preserve"> run --</w:t>
      </w:r>
      <w:r w:rsidRPr="2CEF90E4" w:rsidR="00E676B2">
        <w:rPr>
          <w:lang w:val="en-US"/>
        </w:rPr>
        <w:t>project</w:t>
      </w:r>
      <w:r w:rsidRPr="2CEF90E4" w:rsidR="00E676B2">
        <w:rPr>
          <w:lang w:val="en-US"/>
        </w:rPr>
        <w:t xml:space="preserve"> </w:t>
      </w:r>
      <w:r w:rsidRPr="2CEF90E4" w:rsidR="00E676B2">
        <w:rPr>
          <w:lang w:val="en-US"/>
        </w:rPr>
        <w:t>SGDS.Api</w:t>
      </w:r>
      <w:r w:rsidRPr="2CEF90E4" w:rsidR="00E676B2">
        <w:rPr>
          <w:lang w:val="en-US"/>
        </w:rPr>
        <w:t xml:space="preserve"> --</w:t>
      </w:r>
      <w:r w:rsidRPr="2CEF90E4" w:rsidR="00E676B2">
        <w:rPr>
          <w:lang w:val="en-US"/>
        </w:rPr>
        <w:t>urls</w:t>
      </w:r>
      <w:r w:rsidRPr="2CEF90E4" w:rsidR="00E676B2">
        <w:rPr>
          <w:lang w:val="en-US"/>
        </w:rPr>
        <w:t xml:space="preserve"> </w:t>
      </w:r>
      <w:hyperlink r:id="Ra4358c163154455f">
        <w:r w:rsidRPr="2CEF90E4" w:rsidR="00E676B2">
          <w:rPr>
            <w:rStyle w:val="Hipervnculo"/>
            <w:lang w:val="en-US"/>
          </w:rPr>
          <w:t>http://localhost:5158</w:t>
        </w:r>
      </w:hyperlink>
      <w:r w:rsidRPr="2CEF90E4" w:rsidR="00E676B2">
        <w:rPr>
          <w:lang w:val="en-US"/>
        </w:rPr>
        <w:t xml:space="preserve">   # </w:t>
      </w:r>
      <w:r w:rsidRPr="2CEF90E4" w:rsidR="00E676B2">
        <w:rPr>
          <w:lang w:val="en-US"/>
        </w:rPr>
        <w:t>fijando</w:t>
      </w:r>
      <w:r w:rsidRPr="2CEF90E4" w:rsidR="00E676B2">
        <w:rPr>
          <w:lang w:val="en-US"/>
        </w:rPr>
        <w:t xml:space="preserve"> el </w:t>
      </w:r>
      <w:r w:rsidRPr="2CEF90E4" w:rsidR="00E676B2">
        <w:rPr>
          <w:lang w:val="en-US"/>
        </w:rPr>
        <w:t>puerto</w:t>
      </w:r>
      <w:r w:rsidRPr="2CEF90E4" w:rsidR="00E676B2">
        <w:rPr>
          <w:lang w:val="en-US"/>
        </w:rPr>
        <w:t xml:space="preserve"> a mano</w:t>
      </w:r>
    </w:p>
    <w:p w:rsidRPr="00E676B2" w:rsidR="00E676B2" w:rsidP="2CEF90E4" w:rsidRDefault="00E676B2" w14:paraId="63D58079" w14:textId="7605DF71">
      <w:pPr>
        <w:pStyle w:val="Prrafodelista"/>
        <w:numPr>
          <w:ilvl w:val="0"/>
          <w:numId w:val="113"/>
        </w:numPr>
        <w:rPr>
          <w:lang w:val="en-US"/>
        </w:rPr>
      </w:pPr>
      <w:r w:rsidRPr="2CEF90E4" w:rsidR="00E676B2">
        <w:rPr>
          <w:lang w:val="en-US"/>
        </w:rPr>
        <w:t>dotnet</w:t>
      </w:r>
      <w:r w:rsidRPr="2CEF90E4" w:rsidR="00E676B2">
        <w:rPr>
          <w:lang w:val="en-US"/>
        </w:rPr>
        <w:t xml:space="preserve"> </w:t>
      </w:r>
      <w:r w:rsidRPr="2CEF90E4" w:rsidR="00E676B2">
        <w:rPr>
          <w:lang w:val="en-US"/>
        </w:rPr>
        <w:t>watch</w:t>
      </w:r>
      <w:r w:rsidRPr="2CEF90E4" w:rsidR="00E676B2">
        <w:rPr>
          <w:lang w:val="en-US"/>
        </w:rPr>
        <w:t xml:space="preserve"> run --</w:t>
      </w:r>
      <w:r w:rsidRPr="2CEF90E4" w:rsidR="00E676B2">
        <w:rPr>
          <w:lang w:val="en-US"/>
        </w:rPr>
        <w:t>project</w:t>
      </w:r>
      <w:r w:rsidRPr="2CEF90E4" w:rsidR="00E676B2">
        <w:rPr>
          <w:lang w:val="en-US"/>
        </w:rPr>
        <w:t xml:space="preserve"> </w:t>
      </w:r>
      <w:r w:rsidRPr="2CEF90E4" w:rsidR="00E676B2">
        <w:rPr>
          <w:lang w:val="en-US"/>
        </w:rPr>
        <w:t>SGDS.Api</w:t>
      </w:r>
      <w:r w:rsidRPr="2CEF90E4" w:rsidR="00E676B2">
        <w:rPr>
          <w:lang w:val="en-US"/>
        </w:rPr>
        <w:t xml:space="preserve">       # con </w:t>
      </w:r>
      <w:r w:rsidRPr="2CEF90E4" w:rsidR="00E676B2">
        <w:rPr>
          <w:lang w:val="en-US"/>
        </w:rPr>
        <w:t>hot</w:t>
      </w:r>
      <w:r w:rsidRPr="2CEF90E4" w:rsidR="00E676B2">
        <w:rPr>
          <w:lang w:val="en-US"/>
        </w:rPr>
        <w:t xml:space="preserve"> </w:t>
      </w:r>
      <w:r w:rsidRPr="2CEF90E4" w:rsidR="00E676B2">
        <w:rPr>
          <w:lang w:val="en-US"/>
        </w:rPr>
        <w:t>reload</w:t>
      </w:r>
      <w:r w:rsidRPr="2CEF90E4" w:rsidR="00E676B2">
        <w:rPr>
          <w:lang w:val="en-US"/>
        </w:rPr>
        <w:t xml:space="preserve"> al </w:t>
      </w:r>
      <w:r w:rsidRPr="2CEF90E4" w:rsidR="00E676B2">
        <w:rPr>
          <w:lang w:val="en-US"/>
        </w:rPr>
        <w:t>guardar</w:t>
      </w:r>
    </w:p>
    <w:p w:rsidR="2CEF90E4" w:rsidP="2CEF90E4" w:rsidRDefault="2CEF90E4" w14:paraId="7633FC5A" w14:textId="1FEAC204">
      <w:pPr>
        <w:rPr>
          <w:rFonts w:eastAsia="Consolas"/>
          <w:sz w:val="18"/>
          <w:szCs w:val="18"/>
        </w:rPr>
      </w:pPr>
    </w:p>
    <w:p w:rsidRPr="00E676B2" w:rsidR="00E676B2" w:rsidP="2CEF90E4" w:rsidRDefault="00E676B2" w14:paraId="10AE9C8B" w14:textId="3E37E5F7">
      <w:pPr>
        <w:pStyle w:val="Prrafodelista"/>
        <w:numPr>
          <w:ilvl w:val="0"/>
          <w:numId w:val="110"/>
        </w:numPr>
        <w:rPr>
          <w:b w:val="1"/>
          <w:bCs w:val="1"/>
        </w:rPr>
      </w:pPr>
      <w:r w:rsidRPr="2CEF90E4" w:rsidR="00E676B2">
        <w:rPr>
          <w:b w:val="1"/>
          <w:bCs w:val="1"/>
        </w:rPr>
        <w:t>Frontend</w:t>
      </w:r>
    </w:p>
    <w:p w:rsidRPr="00E676B2" w:rsidR="00E676B2" w:rsidP="2CEF90E4" w:rsidRDefault="00E676B2" w14:paraId="10D698F8" w14:textId="2A82CC55">
      <w:pPr>
        <w:pStyle w:val="Prrafodelista"/>
        <w:numPr>
          <w:ilvl w:val="0"/>
          <w:numId w:val="114"/>
        </w:numPr>
        <w:rPr/>
      </w:pPr>
      <w:r w:rsidR="00E676B2">
        <w:rPr/>
        <w:t>npm</w:t>
      </w:r>
      <w:r w:rsidR="00E676B2">
        <w:rPr/>
        <w:t xml:space="preserve"> run </w:t>
      </w:r>
      <w:r w:rsidR="00E676B2">
        <w:rPr/>
        <w:t>dev</w:t>
      </w:r>
      <w:r w:rsidR="00E676B2">
        <w:rPr/>
        <w:t xml:space="preserve">       # servidor de desarrollo Vite, con HMR, puerto 5173</w:t>
      </w:r>
    </w:p>
    <w:p w:rsidRPr="00E676B2" w:rsidR="00E676B2" w:rsidP="2CEF90E4" w:rsidRDefault="00E676B2" w14:paraId="434BFD98" w14:textId="4FF03B07">
      <w:pPr>
        <w:pStyle w:val="Prrafodelista"/>
        <w:numPr>
          <w:ilvl w:val="0"/>
          <w:numId w:val="114"/>
        </w:numPr>
        <w:rPr>
          <w:lang w:val="en-US"/>
        </w:rPr>
      </w:pPr>
      <w:r w:rsidRPr="2CEF90E4" w:rsidR="00E676B2">
        <w:rPr>
          <w:lang w:val="en-US"/>
        </w:rPr>
        <w:t>npm</w:t>
      </w:r>
      <w:r w:rsidRPr="2CEF90E4" w:rsidR="00E676B2">
        <w:rPr>
          <w:lang w:val="en-US"/>
        </w:rPr>
        <w:t xml:space="preserve"> run </w:t>
      </w:r>
      <w:r w:rsidRPr="2CEF90E4" w:rsidR="00E676B2">
        <w:rPr>
          <w:lang w:val="en-US"/>
        </w:rPr>
        <w:t>build</w:t>
      </w:r>
      <w:r w:rsidRPr="2CEF90E4" w:rsidR="00E676B2">
        <w:rPr>
          <w:lang w:val="en-US"/>
        </w:rPr>
        <w:t xml:space="preserve">      # </w:t>
      </w:r>
      <w:r w:rsidRPr="2CEF90E4" w:rsidR="00E676B2">
        <w:rPr>
          <w:lang w:val="en-US"/>
        </w:rPr>
        <w:t>tsc</w:t>
      </w:r>
      <w:r w:rsidRPr="2CEF90E4" w:rsidR="00E676B2">
        <w:rPr>
          <w:lang w:val="en-US"/>
        </w:rPr>
        <w:t xml:space="preserve"> -b &amp;&amp; </w:t>
      </w:r>
      <w:r w:rsidRPr="2CEF90E4" w:rsidR="00E676B2">
        <w:rPr>
          <w:lang w:val="en-US"/>
        </w:rPr>
        <w:t>vite</w:t>
      </w:r>
      <w:r w:rsidRPr="2CEF90E4" w:rsidR="00E676B2">
        <w:rPr>
          <w:lang w:val="en-US"/>
        </w:rPr>
        <w:t xml:space="preserve"> </w:t>
      </w:r>
      <w:r w:rsidRPr="2CEF90E4" w:rsidR="00E676B2">
        <w:rPr>
          <w:lang w:val="en-US"/>
        </w:rPr>
        <w:t>build</w:t>
      </w:r>
      <w:r w:rsidRPr="2CEF90E4" w:rsidR="00E676B2">
        <w:rPr>
          <w:lang w:val="en-US"/>
        </w:rPr>
        <w:t xml:space="preserve"> → genera </w:t>
      </w:r>
      <w:r w:rsidRPr="2CEF90E4" w:rsidR="00E676B2">
        <w:rPr>
          <w:lang w:val="en-US"/>
        </w:rPr>
        <w:t>dist</w:t>
      </w:r>
      <w:r w:rsidRPr="2CEF90E4" w:rsidR="00E676B2">
        <w:rPr>
          <w:lang w:val="en-US"/>
        </w:rPr>
        <w:t>/</w:t>
      </w:r>
    </w:p>
    <w:p w:rsidRPr="00E676B2" w:rsidR="00E676B2" w:rsidP="2CEF90E4" w:rsidRDefault="00E676B2" w14:paraId="5A2C1FA9" w14:textId="63A779F3">
      <w:pPr>
        <w:pStyle w:val="Prrafodelista"/>
        <w:numPr>
          <w:ilvl w:val="0"/>
          <w:numId w:val="114"/>
        </w:numPr>
        <w:rPr>
          <w:lang w:val="es-ES"/>
        </w:rPr>
      </w:pPr>
      <w:r w:rsidRPr="2CEF90E4" w:rsidR="00E676B2">
        <w:rPr>
          <w:lang w:val="es-ES"/>
        </w:rPr>
        <w:t>npm</w:t>
      </w:r>
      <w:r w:rsidRPr="2CEF90E4" w:rsidR="00E676B2">
        <w:rPr>
          <w:lang w:val="es-ES"/>
        </w:rPr>
        <w:t xml:space="preserve"> run </w:t>
      </w:r>
      <w:r w:rsidRPr="2CEF90E4" w:rsidR="00E676B2">
        <w:rPr>
          <w:lang w:val="es-ES"/>
        </w:rPr>
        <w:t>lint</w:t>
      </w:r>
      <w:r w:rsidRPr="2CEF90E4" w:rsidR="00E676B2">
        <w:rPr>
          <w:lang w:val="es-ES"/>
        </w:rPr>
        <w:t xml:space="preserve">         # </w:t>
      </w:r>
      <w:r w:rsidRPr="2CEF90E4" w:rsidR="00E676B2">
        <w:rPr>
          <w:lang w:val="es-ES"/>
        </w:rPr>
        <w:t>ESLint</w:t>
      </w:r>
    </w:p>
    <w:p w:rsidRPr="00E676B2" w:rsidR="00E676B2" w:rsidP="2CEF90E4" w:rsidRDefault="00E676B2" w14:paraId="15B83A45" w14:textId="3636D780">
      <w:pPr>
        <w:pStyle w:val="Prrafodelista"/>
        <w:numPr>
          <w:ilvl w:val="0"/>
          <w:numId w:val="114"/>
        </w:numPr>
        <w:rPr>
          <w:lang w:val="es-ES"/>
        </w:rPr>
      </w:pPr>
      <w:r w:rsidRPr="2CEF90E4" w:rsidR="00E676B2">
        <w:rPr>
          <w:lang w:val="es-ES"/>
        </w:rPr>
        <w:t>npm</w:t>
      </w:r>
      <w:r w:rsidRPr="2CEF90E4" w:rsidR="00E676B2">
        <w:rPr>
          <w:lang w:val="es-ES"/>
        </w:rPr>
        <w:t xml:space="preserve"> run </w:t>
      </w:r>
      <w:r w:rsidRPr="2CEF90E4" w:rsidR="00E676B2">
        <w:rPr>
          <w:lang w:val="es-ES"/>
        </w:rPr>
        <w:t>preview</w:t>
      </w:r>
      <w:r w:rsidRPr="2CEF90E4" w:rsidR="00E676B2">
        <w:rPr>
          <w:lang w:val="es-ES"/>
        </w:rPr>
        <w:t xml:space="preserve">       # </w:t>
      </w:r>
      <w:r w:rsidRPr="2CEF90E4" w:rsidR="00E676B2">
        <w:rPr>
          <w:lang w:val="es-ES"/>
        </w:rPr>
        <w:t>sirve</w:t>
      </w:r>
      <w:r w:rsidRPr="2CEF90E4" w:rsidR="00E676B2">
        <w:rPr>
          <w:lang w:val="es-ES"/>
        </w:rPr>
        <w:t xml:space="preserve"> el </w:t>
      </w:r>
      <w:r w:rsidRPr="2CEF90E4" w:rsidR="00E676B2">
        <w:rPr>
          <w:lang w:val="es-ES"/>
        </w:rPr>
        <w:t>build</w:t>
      </w:r>
      <w:r w:rsidRPr="2CEF90E4" w:rsidR="00E676B2">
        <w:rPr>
          <w:lang w:val="es-ES"/>
        </w:rPr>
        <w:t xml:space="preserve"> de </w:t>
      </w:r>
      <w:r w:rsidRPr="2CEF90E4" w:rsidR="00E676B2">
        <w:rPr>
          <w:lang w:val="es-ES"/>
        </w:rPr>
        <w:t>producción</w:t>
      </w:r>
      <w:r w:rsidRPr="2CEF90E4" w:rsidR="00E676B2">
        <w:rPr>
          <w:lang w:val="es-ES"/>
        </w:rPr>
        <w:t xml:space="preserve"> </w:t>
      </w:r>
      <w:r w:rsidRPr="2CEF90E4" w:rsidR="00E676B2">
        <w:rPr>
          <w:lang w:val="es-ES"/>
        </w:rPr>
        <w:t>localmente</w:t>
      </w:r>
    </w:p>
    <w:p w:rsidRPr="00E676B2" w:rsidR="00E676B2" w:rsidP="2CEF90E4" w:rsidRDefault="00E676B2" w14:paraId="57A01E44" w14:textId="417C6DAA">
      <w:pPr>
        <w:pStyle w:val="Normal"/>
      </w:pPr>
      <w:r w:rsidR="00E676B2">
        <w:rPr/>
        <w:t xml:space="preserve">El </w:t>
      </w:r>
      <w:r w:rsidR="00E676B2">
        <w:rPr/>
        <w:t>backend</w:t>
      </w:r>
      <w:r w:rsidR="00E676B2">
        <w:rPr/>
        <w:t xml:space="preserve"> espera el </w:t>
      </w:r>
      <w:r w:rsidR="00E676B2">
        <w:rPr/>
        <w:t>frontend</w:t>
      </w:r>
      <w:r w:rsidR="00E676B2">
        <w:rPr/>
        <w:t xml:space="preserve"> en </w:t>
      </w:r>
      <w:r w:rsidR="00E676B2">
        <w:rPr/>
        <w:t>localhost:5173</w:t>
      </w:r>
      <w:r w:rsidR="00E676B2">
        <w:rPr/>
        <w:t xml:space="preserve"> (política CORS en </w:t>
      </w:r>
      <w:r w:rsidR="00E676B2">
        <w:rPr/>
        <w:t>Program.cs</w:t>
      </w:r>
      <w:r w:rsidR="00E676B2">
        <w:rPr/>
        <w:t xml:space="preserve">) y el </w:t>
      </w:r>
      <w:r w:rsidR="00E676B2">
        <w:rPr/>
        <w:t>frontend</w:t>
      </w:r>
      <w:r w:rsidR="00E676B2">
        <w:rPr/>
        <w:t xml:space="preserve"> espera el </w:t>
      </w:r>
      <w:r w:rsidR="00E676B2">
        <w:rPr/>
        <w:t>backend</w:t>
      </w:r>
      <w:r w:rsidR="00E676B2">
        <w:rPr/>
        <w:t xml:space="preserve"> en </w:t>
      </w:r>
      <w:r w:rsidR="00E676B2">
        <w:rPr/>
        <w:t>localhost:5158</w:t>
      </w:r>
      <w:r w:rsidR="00E676B2">
        <w:rPr/>
        <w:t xml:space="preserve"> (</w:t>
      </w:r>
      <w:r w:rsidR="00E676B2">
        <w:rPr/>
        <w:t>hardcodeado</w:t>
      </w:r>
      <w:r w:rsidR="00E676B2">
        <w:rPr/>
        <w:t xml:space="preserve"> en cada *</w:t>
      </w:r>
      <w:r w:rsidR="00E676B2">
        <w:rPr/>
        <w:t>Service.ts</w:t>
      </w:r>
      <w:r w:rsidR="00E676B2">
        <w:rPr/>
        <w:t>)</w:t>
      </w:r>
      <w:r w:rsidR="5D0F00A7">
        <w:rPr/>
        <w:t>. S</w:t>
      </w:r>
      <w:r w:rsidR="00E676B2">
        <w:rPr/>
        <w:t>i se cambia uno de los dos puertos, hay que actualizar el otro lado a mano.</w:t>
      </w:r>
    </w:p>
    <w:p w:rsidR="2CEF90E4" w:rsidP="2CEF90E4" w:rsidRDefault="2CEF90E4" w14:paraId="1D107001" w14:textId="16C52CBE">
      <w:pPr>
        <w:pStyle w:val="Normal"/>
      </w:pPr>
    </w:p>
    <w:p w:rsidR="03E1A23E" w:rsidP="03E1A23E" w:rsidRDefault="03E1A23E" w14:paraId="78EC31F6" w14:textId="3BB7B312">
      <w:pPr>
        <w:pStyle w:val="Normal"/>
      </w:pPr>
    </w:p>
    <w:p w:rsidRPr="00E676B2" w:rsidR="00E676B2" w:rsidP="2CEF90E4" w:rsidRDefault="00E676B2" w14:paraId="34B5EF32" w14:textId="21B9E9F2">
      <w:pPr>
        <w:pStyle w:val="Prrafodelista"/>
        <w:numPr>
          <w:ilvl w:val="0"/>
          <w:numId w:val="102"/>
        </w:numPr>
        <w:rPr>
          <w:b w:val="1"/>
          <w:bCs w:val="1"/>
        </w:rPr>
      </w:pPr>
      <w:r w:rsidRPr="2CEF90E4" w:rsidR="00E676B2">
        <w:rPr>
          <w:b w:val="1"/>
          <w:bCs w:val="1"/>
        </w:rPr>
        <w:t>Comandos para dependencias</w:t>
      </w:r>
    </w:p>
    <w:p w:rsidR="2CEF90E4" w:rsidP="2CEF90E4" w:rsidRDefault="2CEF90E4" w14:paraId="00E87109" w14:textId="019C8000">
      <w:pPr>
        <w:pStyle w:val="Prrafodelista"/>
        <w:ind w:left="708"/>
        <w:rPr>
          <w:b w:val="1"/>
          <w:bCs w:val="1"/>
        </w:rPr>
      </w:pPr>
    </w:p>
    <w:p w:rsidRPr="00E676B2" w:rsidR="00E676B2" w:rsidP="2CEF90E4" w:rsidRDefault="00E676B2" w14:paraId="42A6187F" w14:textId="3C9571CF">
      <w:pPr>
        <w:pStyle w:val="Prrafodelista"/>
        <w:numPr>
          <w:ilvl w:val="0"/>
          <w:numId w:val="116"/>
        </w:numPr>
        <w:rPr>
          <w:b w:val="1"/>
          <w:bCs w:val="1"/>
        </w:rPr>
      </w:pPr>
      <w:r w:rsidRPr="2CEF90E4" w:rsidR="00E676B2">
        <w:rPr>
          <w:b w:val="1"/>
          <w:bCs w:val="1"/>
        </w:rPr>
        <w:t>Backend</w:t>
      </w:r>
      <w:r w:rsidRPr="2CEF90E4" w:rsidR="00E676B2">
        <w:rPr>
          <w:b w:val="1"/>
          <w:bCs w:val="1"/>
        </w:rPr>
        <w:t xml:space="preserve"> (</w:t>
      </w:r>
      <w:r w:rsidRPr="2CEF90E4" w:rsidR="00E676B2">
        <w:rPr>
          <w:b w:val="1"/>
          <w:bCs w:val="1"/>
        </w:rPr>
        <w:t>NuGet</w:t>
      </w:r>
      <w:r w:rsidRPr="2CEF90E4" w:rsidR="00E676B2">
        <w:rPr>
          <w:b w:val="1"/>
          <w:bCs w:val="1"/>
        </w:rPr>
        <w:t>)</w:t>
      </w:r>
      <w:r w:rsidRPr="2CEF90E4" w:rsidR="5E350B44">
        <w:rPr>
          <w:b w:val="1"/>
          <w:bCs w:val="1"/>
        </w:rPr>
        <w:t xml:space="preserve"> / </w:t>
      </w:r>
      <w:r w:rsidRPr="2CEF90E4" w:rsidR="00E676B2">
        <w:rPr>
          <w:b w:val="1"/>
          <w:bCs w:val="1"/>
        </w:rPr>
        <w:t>parado en la carpeta del proyecto correspondiente</w:t>
      </w:r>
    </w:p>
    <w:p w:rsidRPr="00E676B2" w:rsidR="00E676B2" w:rsidP="2CEF90E4" w:rsidRDefault="00E676B2" w14:paraId="70D3F2B0" w14:textId="535FA0D8">
      <w:pPr>
        <w:pStyle w:val="Prrafodelista"/>
        <w:numPr>
          <w:ilvl w:val="0"/>
          <w:numId w:val="115"/>
        </w:numPr>
        <w:rPr/>
      </w:pPr>
      <w:r w:rsidR="00E676B2">
        <w:rPr/>
        <w:t>dotnet</w:t>
      </w:r>
      <w:r w:rsidR="00E676B2">
        <w:rPr/>
        <w:t xml:space="preserve"> </w:t>
      </w:r>
      <w:r w:rsidR="00E676B2">
        <w:rPr/>
        <w:t>add</w:t>
      </w:r>
      <w:r w:rsidR="00E676B2">
        <w:rPr/>
        <w:t xml:space="preserve"> </w:t>
      </w:r>
      <w:r w:rsidR="00E676B2">
        <w:rPr/>
        <w:t>package</w:t>
      </w:r>
      <w:r w:rsidR="00E676B2">
        <w:rPr/>
        <w:t xml:space="preserve"> &lt;Nombre&gt; --</w:t>
      </w:r>
      <w:r w:rsidR="00E676B2">
        <w:rPr/>
        <w:t>version</w:t>
      </w:r>
      <w:r w:rsidR="00E676B2">
        <w:rPr/>
        <w:t xml:space="preserve"> &lt;X&gt;    # agrega un paquete</w:t>
      </w:r>
    </w:p>
    <w:p w:rsidRPr="00E676B2" w:rsidR="00E676B2" w:rsidP="2CEF90E4" w:rsidRDefault="00E676B2" w14:paraId="4CA80CB6" w14:textId="61B41EA3">
      <w:pPr>
        <w:pStyle w:val="Prrafodelista"/>
        <w:numPr>
          <w:ilvl w:val="0"/>
          <w:numId w:val="115"/>
        </w:numPr>
        <w:rPr/>
      </w:pPr>
      <w:r w:rsidR="00E676B2">
        <w:rPr/>
        <w:t>dotnet</w:t>
      </w:r>
      <w:r w:rsidR="00E676B2">
        <w:rPr/>
        <w:t xml:space="preserve"> </w:t>
      </w:r>
      <w:r w:rsidR="00E676B2">
        <w:rPr/>
        <w:t>remove</w:t>
      </w:r>
      <w:r w:rsidR="00E676B2">
        <w:rPr/>
        <w:t xml:space="preserve"> </w:t>
      </w:r>
      <w:r w:rsidR="00E676B2">
        <w:rPr/>
        <w:t>package</w:t>
      </w:r>
      <w:r w:rsidR="00E676B2">
        <w:rPr/>
        <w:t xml:space="preserve"> &lt;Nombre&gt;                  # lo quita</w:t>
      </w:r>
    </w:p>
    <w:p w:rsidRPr="00E676B2" w:rsidR="00E676B2" w:rsidP="2CEF90E4" w:rsidRDefault="00E676B2" w14:paraId="73F30FDD" w14:textId="24954DA0">
      <w:pPr>
        <w:pStyle w:val="Prrafodelista"/>
        <w:numPr>
          <w:ilvl w:val="0"/>
          <w:numId w:val="115"/>
        </w:numPr>
        <w:rPr/>
      </w:pPr>
      <w:r w:rsidR="00E676B2">
        <w:rPr/>
        <w:t>dotnet</w:t>
      </w:r>
      <w:r w:rsidR="00E676B2">
        <w:rPr/>
        <w:t xml:space="preserve"> </w:t>
      </w:r>
      <w:r w:rsidR="00E676B2">
        <w:rPr/>
        <w:t>restore</w:t>
      </w:r>
      <w:r w:rsidR="00E676B2">
        <w:rPr/>
        <w:t xml:space="preserve">                                    # restaura lo declarado en los .</w:t>
      </w:r>
      <w:r w:rsidR="00E676B2">
        <w:rPr/>
        <w:t>csproj</w:t>
      </w:r>
    </w:p>
    <w:p w:rsidRPr="00E676B2" w:rsidR="00E676B2" w:rsidP="2CEF90E4" w:rsidRDefault="00E676B2" w14:paraId="191B507A" w14:textId="137D1C1C">
      <w:pPr>
        <w:pStyle w:val="Prrafodelista"/>
        <w:numPr>
          <w:ilvl w:val="0"/>
          <w:numId w:val="115"/>
        </w:numPr>
        <w:rPr/>
      </w:pPr>
      <w:r w:rsidR="00E676B2">
        <w:rPr/>
        <w:t>dotnet</w:t>
      </w:r>
      <w:r w:rsidR="00E676B2">
        <w:rPr/>
        <w:t xml:space="preserve"> </w:t>
      </w:r>
      <w:r w:rsidR="00E676B2">
        <w:rPr/>
        <w:t>list</w:t>
      </w:r>
      <w:r w:rsidR="00E676B2">
        <w:rPr/>
        <w:t xml:space="preserve"> </w:t>
      </w:r>
      <w:r w:rsidR="00E676B2">
        <w:rPr/>
        <w:t>package</w:t>
      </w:r>
      <w:r w:rsidR="00E676B2">
        <w:rPr/>
        <w:t xml:space="preserve">                                 # lista lo instalado</w:t>
      </w:r>
    </w:p>
    <w:p w:rsidRPr="00E676B2" w:rsidR="00E676B2" w:rsidP="2CEF90E4" w:rsidRDefault="00E676B2" w14:paraId="790696FA" w14:textId="460F177B">
      <w:pPr>
        <w:pStyle w:val="Prrafodelista"/>
        <w:numPr>
          <w:ilvl w:val="0"/>
          <w:numId w:val="115"/>
        </w:numPr>
        <w:rPr/>
      </w:pPr>
      <w:r w:rsidR="00E676B2">
        <w:rPr/>
        <w:t>dotnet</w:t>
      </w:r>
      <w:r w:rsidR="00E676B2">
        <w:rPr/>
        <w:t xml:space="preserve"> </w:t>
      </w:r>
      <w:r w:rsidR="00E676B2">
        <w:rPr/>
        <w:t>list</w:t>
      </w:r>
      <w:r w:rsidR="00E676B2">
        <w:rPr/>
        <w:t xml:space="preserve"> </w:t>
      </w:r>
      <w:r w:rsidR="00E676B2">
        <w:rPr/>
        <w:t>package</w:t>
      </w:r>
      <w:r w:rsidR="00E676B2">
        <w:rPr/>
        <w:t xml:space="preserve"> --</w:t>
      </w:r>
      <w:r w:rsidR="00E676B2">
        <w:rPr/>
        <w:t>outdated</w:t>
      </w:r>
      <w:r w:rsidR="00E676B2">
        <w:rPr/>
        <w:t xml:space="preserve">                        # revisa versiones más nuevas</w:t>
      </w:r>
    </w:p>
    <w:p w:rsidR="2CEF90E4" w:rsidP="2CEF90E4" w:rsidRDefault="2CEF90E4" w14:paraId="576AF333" w14:textId="4F078E3F">
      <w:pPr>
        <w:pStyle w:val="Normal"/>
        <w:ind w:left="0"/>
      </w:pPr>
    </w:p>
    <w:p w:rsidRPr="00E676B2" w:rsidR="00E676B2" w:rsidP="2CEF90E4" w:rsidRDefault="00E676B2" w14:paraId="0CDAE2AB" w14:textId="79255C21">
      <w:pPr>
        <w:pStyle w:val="Prrafodelista"/>
        <w:numPr>
          <w:ilvl w:val="0"/>
          <w:numId w:val="116"/>
        </w:numPr>
        <w:rPr>
          <w:b w:val="1"/>
          <w:bCs w:val="1"/>
          <w:sz w:val="24"/>
          <w:szCs w:val="24"/>
        </w:rPr>
      </w:pPr>
      <w:r w:rsidRPr="2CEF90E4" w:rsidR="00E676B2">
        <w:rPr>
          <w:b w:val="1"/>
          <w:bCs w:val="1"/>
        </w:rPr>
        <w:t>Frontend</w:t>
      </w:r>
      <w:r w:rsidRPr="2CEF90E4" w:rsidR="00E676B2">
        <w:rPr>
          <w:b w:val="1"/>
          <w:bCs w:val="1"/>
        </w:rPr>
        <w:t xml:space="preserve"> (</w:t>
      </w:r>
      <w:r w:rsidRPr="2CEF90E4" w:rsidR="00E676B2">
        <w:rPr>
          <w:b w:val="1"/>
          <w:bCs w:val="1"/>
        </w:rPr>
        <w:t>npm</w:t>
      </w:r>
      <w:r w:rsidRPr="2CEF90E4" w:rsidR="00E676B2">
        <w:rPr>
          <w:b w:val="1"/>
          <w:bCs w:val="1"/>
        </w:rPr>
        <w:t>)</w:t>
      </w:r>
      <w:r w:rsidRPr="2CEF90E4" w:rsidR="0C5C0363">
        <w:rPr>
          <w:b w:val="1"/>
          <w:bCs w:val="1"/>
        </w:rPr>
        <w:t xml:space="preserve"> / </w:t>
      </w:r>
      <w:r w:rsidRPr="2CEF90E4" w:rsidR="00E676B2">
        <w:rPr>
          <w:b w:val="1"/>
          <w:bCs w:val="1"/>
        </w:rPr>
        <w:t xml:space="preserve">parado en </w:t>
      </w:r>
      <w:r w:rsidRPr="2CEF90E4" w:rsidR="00E676B2">
        <w:rPr>
          <w:b w:val="1"/>
          <w:bCs w:val="1"/>
        </w:rPr>
        <w:t>SGDS.Frontend</w:t>
      </w:r>
      <w:r w:rsidRPr="2CEF90E4" w:rsidR="00E676B2">
        <w:rPr>
          <w:b w:val="1"/>
          <w:bCs w:val="1"/>
        </w:rPr>
        <w:t>/</w:t>
      </w:r>
    </w:p>
    <w:p w:rsidR="2CEF90E4" w:rsidP="2CEF90E4" w:rsidRDefault="2CEF90E4" w14:paraId="35A46F08" w14:textId="3EF386D2">
      <w:pPr>
        <w:pStyle w:val="Prrafodelista"/>
        <w:ind w:left="720"/>
        <w:rPr>
          <w:b w:val="1"/>
          <w:bCs w:val="1"/>
          <w:sz w:val="24"/>
          <w:szCs w:val="24"/>
        </w:rPr>
      </w:pPr>
    </w:p>
    <w:p w:rsidRPr="00E676B2" w:rsidR="00E676B2" w:rsidP="2CEF90E4" w:rsidRDefault="00E676B2" w14:paraId="5D3727B7" w14:textId="232C279E">
      <w:pPr>
        <w:pStyle w:val="Prrafodelista"/>
        <w:numPr>
          <w:ilvl w:val="0"/>
          <w:numId w:val="117"/>
        </w:numPr>
        <w:rPr/>
      </w:pPr>
      <w:r w:rsidR="00E676B2">
        <w:rPr/>
        <w:t>npm</w:t>
      </w:r>
      <w:r w:rsidR="00E676B2">
        <w:rPr/>
        <w:t xml:space="preserve"> </w:t>
      </w:r>
      <w:r w:rsidR="00E676B2">
        <w:rPr/>
        <w:t>install</w:t>
      </w:r>
      <w:r w:rsidR="00E676B2">
        <w:rPr/>
        <w:t xml:space="preserve">                          # instala todo lo de </w:t>
      </w:r>
      <w:r w:rsidR="00E676B2">
        <w:rPr/>
        <w:t>package.json</w:t>
      </w:r>
    </w:p>
    <w:p w:rsidRPr="00E676B2" w:rsidR="00E676B2" w:rsidP="2CEF90E4" w:rsidRDefault="00E676B2" w14:paraId="645F513D" w14:textId="26C7381E">
      <w:pPr>
        <w:pStyle w:val="Prrafodelista"/>
        <w:numPr>
          <w:ilvl w:val="0"/>
          <w:numId w:val="117"/>
        </w:numPr>
        <w:rPr/>
      </w:pPr>
      <w:r w:rsidR="00E676B2">
        <w:rPr/>
        <w:t>npm</w:t>
      </w:r>
      <w:r w:rsidR="00E676B2">
        <w:rPr/>
        <w:t xml:space="preserve"> </w:t>
      </w:r>
      <w:r w:rsidR="00E676B2">
        <w:rPr/>
        <w:t>install</w:t>
      </w:r>
      <w:r w:rsidR="00E676B2">
        <w:rPr/>
        <w:t xml:space="preserve"> &lt;paquete&gt;@&lt;version&gt;        # dependencia de producción</w:t>
      </w:r>
    </w:p>
    <w:p w:rsidRPr="00E676B2" w:rsidR="00E676B2" w:rsidP="2CEF90E4" w:rsidRDefault="00E676B2" w14:paraId="060DCF7A" w14:textId="30C0298E">
      <w:pPr>
        <w:pStyle w:val="Prrafodelista"/>
        <w:numPr>
          <w:ilvl w:val="0"/>
          <w:numId w:val="117"/>
        </w:numPr>
        <w:rPr/>
      </w:pPr>
      <w:r w:rsidR="00E676B2">
        <w:rPr/>
        <w:t>npm</w:t>
      </w:r>
      <w:r w:rsidR="00E676B2">
        <w:rPr/>
        <w:t xml:space="preserve"> </w:t>
      </w:r>
      <w:r w:rsidR="00E676B2">
        <w:rPr/>
        <w:t>install</w:t>
      </w:r>
      <w:r w:rsidR="00E676B2">
        <w:rPr/>
        <w:t xml:space="preserve"> -D &lt;paquete&gt;@&lt;version&gt;      # dependencia de desarrollo</w:t>
      </w:r>
    </w:p>
    <w:p w:rsidRPr="00E676B2" w:rsidR="00E676B2" w:rsidP="2CEF90E4" w:rsidRDefault="00E676B2" w14:paraId="4CA3F467" w14:textId="3765DCAA">
      <w:pPr>
        <w:pStyle w:val="Prrafodelista"/>
        <w:numPr>
          <w:ilvl w:val="0"/>
          <w:numId w:val="117"/>
        </w:numPr>
        <w:rPr/>
      </w:pPr>
      <w:r w:rsidR="00E676B2">
        <w:rPr/>
        <w:t>npm</w:t>
      </w:r>
      <w:r w:rsidR="00E676B2">
        <w:rPr/>
        <w:t xml:space="preserve"> </w:t>
      </w:r>
      <w:r w:rsidR="00E676B2">
        <w:rPr/>
        <w:t>uninstall</w:t>
      </w:r>
      <w:r w:rsidR="00E676B2">
        <w:rPr/>
        <w:t xml:space="preserve"> &lt;paquete&gt;                   # la quita</w:t>
      </w:r>
    </w:p>
    <w:p w:rsidRPr="00E676B2" w:rsidR="00E676B2" w:rsidP="2CEF90E4" w:rsidRDefault="00E676B2" w14:paraId="443678B0" w14:textId="11DA150A">
      <w:pPr>
        <w:pStyle w:val="Prrafodelista"/>
        <w:numPr>
          <w:ilvl w:val="0"/>
          <w:numId w:val="117"/>
        </w:numPr>
        <w:rPr/>
      </w:pPr>
      <w:r w:rsidR="00E676B2">
        <w:rPr/>
        <w:t>npm</w:t>
      </w:r>
      <w:r w:rsidR="00E676B2">
        <w:rPr/>
        <w:t xml:space="preserve"> </w:t>
      </w:r>
      <w:r w:rsidR="00E676B2">
        <w:rPr/>
        <w:t>outdated</w:t>
      </w:r>
      <w:r w:rsidR="00E676B2">
        <w:rPr/>
        <w:t xml:space="preserve">                               # revisa versiones más nuevas</w:t>
      </w:r>
    </w:p>
    <w:p w:rsidR="2CEF90E4" w:rsidP="2CEF90E4" w:rsidRDefault="2CEF90E4" w14:paraId="0F39F5A2" w14:textId="120E329B">
      <w:pPr>
        <w:pStyle w:val="Normal"/>
        <w:ind w:left="0"/>
      </w:pPr>
    </w:p>
    <w:p w:rsidRPr="00E676B2" w:rsidR="00E676B2" w:rsidP="2CEF90E4" w:rsidRDefault="00E676B2" w14:paraId="78C0C51C" w14:textId="0DE0F1E8">
      <w:pPr>
        <w:pStyle w:val="Prrafodelista"/>
        <w:numPr>
          <w:ilvl w:val="0"/>
          <w:numId w:val="102"/>
        </w:numPr>
        <w:rPr>
          <w:b w:val="1"/>
          <w:bCs w:val="1"/>
        </w:rPr>
      </w:pPr>
      <w:r w:rsidRPr="2CEF90E4" w:rsidR="00E676B2">
        <w:rPr>
          <w:b w:val="1"/>
          <w:bCs w:val="1"/>
        </w:rPr>
        <w:t xml:space="preserve">Comandos de </w:t>
      </w:r>
      <w:r w:rsidRPr="2CEF90E4" w:rsidR="00E676B2">
        <w:rPr>
          <w:b w:val="1"/>
          <w:bCs w:val="1"/>
        </w:rPr>
        <w:t>git</w:t>
      </w:r>
      <w:r w:rsidRPr="2CEF90E4" w:rsidR="00E676B2">
        <w:rPr>
          <w:b w:val="1"/>
          <w:bCs w:val="1"/>
        </w:rPr>
        <w:t xml:space="preserve"> usados en este proyecto</w:t>
      </w:r>
    </w:p>
    <w:p w:rsidRPr="00E676B2" w:rsidR="00E676B2" w:rsidP="2CEF90E4" w:rsidRDefault="00E676B2" w14:paraId="1656C6D3" w14:textId="77777777">
      <w:pPr>
        <w:pStyle w:val="Normal"/>
      </w:pPr>
      <w:r w:rsidR="00E676B2">
        <w:rPr/>
        <w:t xml:space="preserve">No es un tutorial genérico de </w:t>
      </w:r>
      <w:r w:rsidR="00E676B2">
        <w:rPr/>
        <w:t>git</w:t>
      </w:r>
      <w:r w:rsidR="00E676B2">
        <w:rPr/>
        <w:t xml:space="preserve"> — son literalmente los comandos con los que se ha construido este repositorio hasta ahora.</w:t>
      </w:r>
    </w:p>
    <w:p w:rsidRPr="00E676B2" w:rsidR="00E676B2" w:rsidP="2CEF90E4" w:rsidRDefault="00E676B2" w14:paraId="33390A6E" w14:textId="2B45F623">
      <w:pPr>
        <w:pStyle w:val="Prrafodelista"/>
        <w:numPr>
          <w:ilvl w:val="0"/>
          <w:numId w:val="119"/>
        </w:numPr>
        <w:rPr/>
      </w:pPr>
      <w:r w:rsidR="00E676B2">
        <w:rPr/>
        <w:t>git</w:t>
      </w:r>
      <w:r w:rsidR="00E676B2">
        <w:rPr/>
        <w:t xml:space="preserve"> </w:t>
      </w:r>
      <w:r w:rsidR="00E676B2">
        <w:rPr/>
        <w:t>status</w:t>
      </w:r>
      <w:r w:rsidR="00E676B2">
        <w:rPr/>
        <w:t xml:space="preserve">                     # ver qué cambió antes de cualquier </w:t>
      </w:r>
      <w:r w:rsidR="00E676B2">
        <w:rPr/>
        <w:t>commit</w:t>
      </w:r>
    </w:p>
    <w:p w:rsidRPr="00E676B2" w:rsidR="00E676B2" w:rsidP="2CEF90E4" w:rsidRDefault="00E676B2" w14:paraId="7EFC09A1" w14:textId="21DAE6FF">
      <w:pPr>
        <w:pStyle w:val="Prrafodelista"/>
        <w:numPr>
          <w:ilvl w:val="0"/>
          <w:numId w:val="119"/>
        </w:numPr>
        <w:rPr/>
      </w:pPr>
      <w:r w:rsidR="00E676B2">
        <w:rPr/>
        <w:t>git</w:t>
      </w:r>
      <w:r w:rsidR="00E676B2">
        <w:rPr/>
        <w:t xml:space="preserve"> </w:t>
      </w:r>
      <w:r w:rsidR="00E676B2">
        <w:rPr/>
        <w:t>diff</w:t>
      </w:r>
      <w:r w:rsidR="00E676B2">
        <w:rPr/>
        <w:t xml:space="preserve">                        # revisar el </w:t>
      </w:r>
      <w:r w:rsidR="00E676B2">
        <w:rPr/>
        <w:t>detalle</w:t>
      </w:r>
      <w:r w:rsidR="69635B73">
        <w:rPr/>
        <w:t xml:space="preserve"> -</w:t>
      </w:r>
      <w:r w:rsidR="00E676B2">
        <w:rPr/>
        <w:t xml:space="preserve"> línea</w:t>
      </w:r>
      <w:r w:rsidR="00E676B2">
        <w:rPr/>
        <w:t xml:space="preserve"> por línea</w:t>
      </w:r>
    </w:p>
    <w:p w:rsidRPr="00E676B2" w:rsidR="00E676B2" w:rsidP="2CEF90E4" w:rsidRDefault="00E676B2" w14:paraId="55942265" w14:textId="3326466E">
      <w:pPr>
        <w:pStyle w:val="Prrafodelista"/>
        <w:numPr>
          <w:ilvl w:val="0"/>
          <w:numId w:val="119"/>
        </w:numPr>
        <w:rPr/>
      </w:pPr>
      <w:r w:rsidR="00E676B2">
        <w:rPr/>
        <w:t>git</w:t>
      </w:r>
      <w:r w:rsidR="00E676B2">
        <w:rPr/>
        <w:t xml:space="preserve"> log --</w:t>
      </w:r>
      <w:r w:rsidR="00E676B2">
        <w:rPr/>
        <w:t>oneline</w:t>
      </w:r>
      <w:r w:rsidR="00E676B2">
        <w:rPr/>
        <w:t xml:space="preserve"> -15            # histórico reciente</w:t>
      </w:r>
    </w:p>
    <w:p w:rsidRPr="00E676B2" w:rsidR="00E676B2" w:rsidP="2CEF90E4" w:rsidRDefault="00E676B2" w14:paraId="7C982928" w14:textId="3493E3AA">
      <w:pPr>
        <w:pStyle w:val="Prrafodelista"/>
        <w:numPr>
          <w:ilvl w:val="0"/>
          <w:numId w:val="119"/>
        </w:numPr>
        <w:rPr/>
      </w:pPr>
      <w:r w:rsidR="00E676B2">
        <w:rPr/>
        <w:t>git</w:t>
      </w:r>
      <w:r w:rsidR="00E676B2">
        <w:rPr/>
        <w:t xml:space="preserve"> </w:t>
      </w:r>
      <w:r w:rsidR="00E676B2">
        <w:rPr/>
        <w:t>branch</w:t>
      </w:r>
      <w:r w:rsidR="00E676B2">
        <w:rPr/>
        <w:t xml:space="preserve"> --</w:t>
      </w:r>
      <w:r w:rsidR="00E676B2">
        <w:rPr/>
        <w:t>show</w:t>
      </w:r>
      <w:r w:rsidR="00E676B2">
        <w:rPr/>
        <w:t>-</w:t>
      </w:r>
      <w:r w:rsidR="00E676B2">
        <w:rPr/>
        <w:t>current</w:t>
      </w:r>
      <w:r w:rsidR="00E676B2">
        <w:rPr/>
        <w:t xml:space="preserve">         # confirmar la rama activa</w:t>
      </w:r>
    </w:p>
    <w:p w:rsidRPr="00E676B2" w:rsidR="00E676B2" w:rsidP="2CEF90E4" w:rsidRDefault="00E676B2" w14:paraId="7BB56566" w14:textId="728B8883">
      <w:pPr>
        <w:pStyle w:val="Prrafodelista"/>
        <w:numPr>
          <w:ilvl w:val="0"/>
          <w:numId w:val="119"/>
        </w:numPr>
        <w:rPr/>
      </w:pPr>
      <w:r w:rsidR="00E676B2">
        <w:rPr/>
        <w:t>git</w:t>
      </w:r>
      <w:r w:rsidR="00E676B2">
        <w:rPr/>
        <w:t xml:space="preserve"> </w:t>
      </w:r>
      <w:r w:rsidR="00E676B2">
        <w:rPr/>
        <w:t>add</w:t>
      </w:r>
      <w:r w:rsidR="00E676B2">
        <w:rPr/>
        <w:t xml:space="preserve"> &lt;archivo1&gt; &lt;archivo2&gt;      # agregar archivos puntuales — nunca "</w:t>
      </w:r>
      <w:r w:rsidR="00E676B2">
        <w:rPr/>
        <w:t>git</w:t>
      </w:r>
      <w:r w:rsidR="00E676B2">
        <w:rPr/>
        <w:t xml:space="preserve"> </w:t>
      </w:r>
      <w:r w:rsidR="00E676B2">
        <w:rPr/>
        <w:t>add</w:t>
      </w:r>
      <w:r w:rsidR="00E676B2">
        <w:rPr/>
        <w:t xml:space="preserve"> A" a ciegas</w:t>
      </w:r>
    </w:p>
    <w:p w:rsidRPr="00E676B2" w:rsidR="00E676B2" w:rsidP="2CEF90E4" w:rsidRDefault="00E676B2" w14:paraId="1A1645AD" w14:textId="35C01897">
      <w:pPr>
        <w:pStyle w:val="Prrafodelista"/>
        <w:numPr>
          <w:ilvl w:val="0"/>
          <w:numId w:val="119"/>
        </w:numPr>
        <w:rPr/>
      </w:pPr>
      <w:r w:rsidR="00E676B2">
        <w:rPr/>
        <w:t>git</w:t>
      </w:r>
      <w:r w:rsidR="00E676B2">
        <w:rPr/>
        <w:t xml:space="preserve"> </w:t>
      </w:r>
      <w:r w:rsidR="00E676B2">
        <w:rPr/>
        <w:t>commit</w:t>
      </w:r>
      <w:r w:rsidR="00E676B2">
        <w:rPr/>
        <w:t xml:space="preserve"> -m "mensaje"             # crear el </w:t>
      </w:r>
      <w:r w:rsidR="00E676B2">
        <w:rPr/>
        <w:t>commit</w:t>
      </w:r>
    </w:p>
    <w:p w:rsidR="2CEF90E4" w:rsidRDefault="2CEF90E4" w14:paraId="1B348BE0" w14:textId="3D16C26D"/>
    <w:p w:rsidRPr="00E676B2" w:rsidR="00E676B2" w:rsidP="2CEF90E4" w:rsidRDefault="00E676B2" w14:paraId="776A31F1" w14:textId="01051E74">
      <w:pPr>
        <w:pStyle w:val="Prrafodelista"/>
        <w:numPr>
          <w:ilvl w:val="0"/>
          <w:numId w:val="102"/>
        </w:numPr>
        <w:rPr>
          <w:b w:val="1"/>
          <w:bCs w:val="1"/>
        </w:rPr>
      </w:pPr>
      <w:r w:rsidRPr="2CEF90E4" w:rsidR="00E676B2">
        <w:rPr>
          <w:b w:val="1"/>
          <w:bCs w:val="1"/>
        </w:rPr>
        <w:t xml:space="preserve">Migraciones EF Core </w:t>
      </w:r>
      <w:r w:rsidRPr="2CEF90E4" w:rsidR="5B46C354">
        <w:rPr>
          <w:b w:val="1"/>
          <w:bCs w:val="1"/>
        </w:rPr>
        <w:t xml:space="preserve">/ </w:t>
      </w:r>
      <w:r w:rsidRPr="2CEF90E4" w:rsidR="00E676B2">
        <w:rPr>
          <w:b w:val="1"/>
          <w:bCs w:val="1"/>
        </w:rPr>
        <w:t>PostgreSQL</w:t>
      </w:r>
    </w:p>
    <w:p w:rsidR="2CEF90E4" w:rsidP="2CEF90E4" w:rsidRDefault="2CEF90E4" w14:paraId="691FF0C5" w14:textId="46AB5898">
      <w:pPr>
        <w:rPr>
          <w:rFonts w:eastAsia="system-ui"/>
          <w:b w:val="1"/>
          <w:bCs w:val="1"/>
          <w:sz w:val="19"/>
          <w:szCs w:val="19"/>
        </w:rPr>
      </w:pPr>
    </w:p>
    <w:p w:rsidRPr="00E676B2" w:rsidR="00E676B2" w:rsidP="2CEF90E4" w:rsidRDefault="00E676B2" w14:paraId="400AE6A2" w14:textId="2C583781">
      <w:pPr>
        <w:pStyle w:val="Prrafodelista"/>
        <w:numPr>
          <w:ilvl w:val="0"/>
          <w:numId w:val="120"/>
        </w:numPr>
        <w:rPr>
          <w:b w:val="1"/>
          <w:bCs w:val="1"/>
        </w:rPr>
      </w:pPr>
      <w:r w:rsidRPr="2CEF90E4" w:rsidR="00E676B2">
        <w:rPr>
          <w:b w:val="1"/>
          <w:bCs w:val="1"/>
        </w:rPr>
        <w:t>Instalación de la herramienta (</w:t>
      </w:r>
      <w:r w:rsidRPr="2CEF90E4" w:rsidR="00E676B2">
        <w:rPr>
          <w:b w:val="1"/>
          <w:bCs w:val="1"/>
        </w:rPr>
        <w:t>dotnet-ef</w:t>
      </w:r>
      <w:r w:rsidRPr="2CEF90E4" w:rsidR="00E676B2">
        <w:rPr>
          <w:b w:val="1"/>
          <w:bCs w:val="1"/>
        </w:rPr>
        <w:t>)</w:t>
      </w:r>
    </w:p>
    <w:p w:rsidR="2CEF90E4" w:rsidP="2CEF90E4" w:rsidRDefault="2CEF90E4" w14:paraId="73D1BE61" w14:textId="5D17EE55">
      <w:pPr>
        <w:pStyle w:val="Prrafodelista"/>
        <w:ind w:left="720"/>
        <w:rPr>
          <w:b w:val="1"/>
          <w:bCs w:val="1"/>
        </w:rPr>
      </w:pPr>
    </w:p>
    <w:p w:rsidRPr="00E676B2" w:rsidR="00E676B2" w:rsidP="2CEF90E4" w:rsidRDefault="00E676B2" w14:paraId="7257B8DB" w14:textId="36805691">
      <w:pPr>
        <w:pStyle w:val="Prrafodelista"/>
        <w:numPr>
          <w:ilvl w:val="0"/>
          <w:numId w:val="121"/>
        </w:numPr>
        <w:rPr/>
      </w:pPr>
      <w:r w:rsidR="00E676B2">
        <w:rPr/>
        <w:t>dotnet</w:t>
      </w:r>
      <w:r w:rsidR="00E676B2">
        <w:rPr/>
        <w:t xml:space="preserve"> new </w:t>
      </w:r>
      <w:r w:rsidR="00E676B2">
        <w:rPr/>
        <w:t>tool-manifest</w:t>
      </w:r>
      <w:r w:rsidR="00E676B2">
        <w:rPr/>
        <w:t xml:space="preserve">                      # crea .</w:t>
      </w:r>
      <w:r w:rsidR="00E676B2">
        <w:rPr/>
        <w:t>config</w:t>
      </w:r>
      <w:r w:rsidR="00E676B2">
        <w:rPr/>
        <w:t>/</w:t>
      </w:r>
      <w:r w:rsidR="00E676B2">
        <w:rPr/>
        <w:t>dotnet-tools.json</w:t>
      </w:r>
      <w:r w:rsidR="00E676B2">
        <w:rPr/>
        <w:t xml:space="preserve"> (ya existe en este repo)</w:t>
      </w:r>
    </w:p>
    <w:p w:rsidRPr="00E676B2" w:rsidR="00E676B2" w:rsidP="2CEF90E4" w:rsidRDefault="00E676B2" w14:paraId="643CF427" w14:textId="4B5B8B51">
      <w:pPr>
        <w:pStyle w:val="Prrafodelista"/>
        <w:numPr>
          <w:ilvl w:val="0"/>
          <w:numId w:val="121"/>
        </w:numPr>
        <w:rPr/>
      </w:pPr>
      <w:r w:rsidR="00E676B2">
        <w:rPr/>
        <w:t>dotnet</w:t>
      </w:r>
      <w:r w:rsidR="00E676B2">
        <w:rPr/>
        <w:t xml:space="preserve"> </w:t>
      </w:r>
      <w:r w:rsidR="00E676B2">
        <w:rPr/>
        <w:t>tool</w:t>
      </w:r>
      <w:r w:rsidR="00E676B2">
        <w:rPr/>
        <w:t xml:space="preserve"> </w:t>
      </w:r>
      <w:r w:rsidR="00E676B2">
        <w:rPr/>
        <w:t>install</w:t>
      </w:r>
      <w:r w:rsidR="00E676B2">
        <w:rPr/>
        <w:t xml:space="preserve"> </w:t>
      </w:r>
      <w:r w:rsidR="00E676B2">
        <w:rPr/>
        <w:t>dotnet-ef</w:t>
      </w:r>
      <w:r w:rsidR="00E676B2">
        <w:rPr/>
        <w:t xml:space="preserve"> --</w:t>
      </w:r>
      <w:r w:rsidR="00E676B2">
        <w:rPr/>
        <w:t>version</w:t>
      </w:r>
      <w:r w:rsidR="00E676B2">
        <w:rPr/>
        <w:t xml:space="preserve"> </w:t>
      </w:r>
      <w:r w:rsidR="00E676B2">
        <w:rPr/>
        <w:t>10.0.4  #</w:t>
      </w:r>
      <w:r w:rsidR="00E676B2">
        <w:rPr/>
        <w:t xml:space="preserve"> la instala como herramienta LOCAL del repo</w:t>
      </w:r>
    </w:p>
    <w:p w:rsidRPr="00E676B2" w:rsidR="00E676B2" w:rsidP="2CEF90E4" w:rsidRDefault="00E676B2" w14:paraId="7D3EA6E5" w14:textId="05C817D6">
      <w:pPr>
        <w:pStyle w:val="Prrafodelista"/>
        <w:numPr>
          <w:ilvl w:val="0"/>
          <w:numId w:val="121"/>
        </w:numPr>
        <w:rPr/>
      </w:pPr>
      <w:r w:rsidR="00E676B2">
        <w:rPr/>
        <w:t>dotnet</w:t>
      </w:r>
      <w:r w:rsidR="00E676B2">
        <w:rPr/>
        <w:t xml:space="preserve"> </w:t>
      </w:r>
      <w:r w:rsidR="00E676B2">
        <w:rPr/>
        <w:t>tool</w:t>
      </w:r>
      <w:r w:rsidR="00E676B2">
        <w:rPr/>
        <w:t xml:space="preserve"> </w:t>
      </w:r>
      <w:r w:rsidR="00E676B2">
        <w:rPr/>
        <w:t>restore</w:t>
      </w:r>
      <w:r w:rsidR="00E676B2">
        <w:rPr/>
        <w:t xml:space="preserve">                              # en una máquina nueva, restaura las herramientas ya declaradas</w:t>
      </w:r>
    </w:p>
    <w:p w:rsidR="2CEF90E4" w:rsidP="2CEF90E4" w:rsidRDefault="2CEF90E4" w14:paraId="207F806E" w14:textId="207646D6">
      <w:pPr>
        <w:rPr>
          <w:rFonts w:eastAsia="system-ui"/>
          <w:b w:val="1"/>
          <w:bCs w:val="1"/>
          <w:sz w:val="19"/>
          <w:szCs w:val="19"/>
        </w:rPr>
      </w:pPr>
    </w:p>
    <w:p w:rsidRPr="00E676B2" w:rsidR="00E676B2" w:rsidP="2CEF90E4" w:rsidRDefault="00E676B2" w14:paraId="67959B6C" w14:textId="3339CAF5">
      <w:pPr>
        <w:pStyle w:val="Prrafodelista"/>
        <w:numPr>
          <w:ilvl w:val="0"/>
          <w:numId w:val="120"/>
        </w:numPr>
        <w:rPr>
          <w:b w:val="1"/>
          <w:bCs w:val="1"/>
        </w:rPr>
      </w:pPr>
      <w:r w:rsidRPr="2CEF90E4" w:rsidR="00E676B2">
        <w:rPr>
          <w:b w:val="1"/>
          <w:bCs w:val="1"/>
        </w:rPr>
        <w:t>Crear y aplicar una migración</w:t>
      </w:r>
    </w:p>
    <w:p w:rsidR="2CEF90E4" w:rsidP="2CEF90E4" w:rsidRDefault="2CEF90E4" w14:paraId="79DC3D2E" w14:textId="2D8BB896">
      <w:pPr>
        <w:pStyle w:val="Prrafodelista"/>
        <w:ind w:left="720"/>
        <w:rPr>
          <w:b w:val="1"/>
          <w:bCs w:val="1"/>
        </w:rPr>
      </w:pPr>
    </w:p>
    <w:p w:rsidRPr="00E676B2" w:rsidR="00E676B2" w:rsidP="2CEF90E4" w:rsidRDefault="00E676B2" w14:paraId="1DB4D98C" w14:textId="4797C8EA">
      <w:pPr>
        <w:pStyle w:val="Prrafodelista"/>
        <w:numPr>
          <w:ilvl w:val="0"/>
          <w:numId w:val="122"/>
        </w:numPr>
        <w:rPr>
          <w:lang w:val="en-US"/>
        </w:rPr>
      </w:pPr>
      <w:r w:rsidRPr="2CEF90E4" w:rsidR="00E676B2">
        <w:rPr>
          <w:lang w:val="es-CO"/>
        </w:rPr>
        <w:t>dotnet</w:t>
      </w:r>
      <w:r w:rsidRPr="2CEF90E4" w:rsidR="00E676B2">
        <w:rPr>
          <w:lang w:val="es-CO"/>
        </w:rPr>
        <w:t xml:space="preserve"> </w:t>
      </w:r>
      <w:r w:rsidRPr="2CEF90E4" w:rsidR="00E676B2">
        <w:rPr>
          <w:lang w:val="es-CO"/>
        </w:rPr>
        <w:t>ef</w:t>
      </w:r>
      <w:r w:rsidRPr="2CEF90E4" w:rsidR="00E676B2">
        <w:rPr>
          <w:lang w:val="es-CO"/>
        </w:rPr>
        <w:t xml:space="preserve"> </w:t>
      </w:r>
      <w:r w:rsidRPr="2CEF90E4" w:rsidR="00E676B2">
        <w:rPr>
          <w:lang w:val="es-CO"/>
        </w:rPr>
        <w:t>migrations</w:t>
      </w:r>
      <w:r w:rsidRPr="2CEF90E4" w:rsidR="00E676B2">
        <w:rPr>
          <w:lang w:val="es-CO"/>
        </w:rPr>
        <w:t xml:space="preserve"> </w:t>
      </w:r>
      <w:r w:rsidRPr="2CEF90E4" w:rsidR="00E676B2">
        <w:rPr>
          <w:lang w:val="es-CO"/>
        </w:rPr>
        <w:t>add</w:t>
      </w:r>
      <w:r w:rsidRPr="2CEF90E4" w:rsidR="00E676B2">
        <w:rPr>
          <w:lang w:val="es-CO"/>
        </w:rPr>
        <w:t xml:space="preserve"> </w:t>
      </w:r>
      <w:r w:rsidRPr="2CEF90E4" w:rsidR="00E676B2">
        <w:rPr>
          <w:lang w:val="es-CO"/>
        </w:rPr>
        <w:t>NombreDeLaMigracion</w:t>
      </w:r>
      <w:r w:rsidRPr="2CEF90E4" w:rsidR="00E676B2">
        <w:rPr>
          <w:lang w:val="es-CO"/>
        </w:rPr>
        <w:t xml:space="preserve"> --</w:t>
      </w:r>
      <w:r w:rsidRPr="2CEF90E4" w:rsidR="00E676B2">
        <w:rPr>
          <w:lang w:val="es-CO"/>
        </w:rPr>
        <w:t>project</w:t>
      </w:r>
      <w:r w:rsidRPr="2CEF90E4" w:rsidR="00E676B2">
        <w:rPr>
          <w:lang w:val="es-CO"/>
        </w:rPr>
        <w:t xml:space="preserve"> </w:t>
      </w:r>
      <w:r w:rsidRPr="2CEF90E4" w:rsidR="00E676B2">
        <w:rPr>
          <w:lang w:val="es-CO"/>
        </w:rPr>
        <w:t>SGDS.Infrastructure</w:t>
      </w:r>
      <w:r w:rsidRPr="2CEF90E4" w:rsidR="00E676B2">
        <w:rPr>
          <w:lang w:val="es-CO"/>
        </w:rPr>
        <w:t xml:space="preserve"> --</w:t>
      </w:r>
      <w:r w:rsidRPr="2CEF90E4" w:rsidR="00E676B2">
        <w:rPr>
          <w:lang w:val="es-CO"/>
        </w:rPr>
        <w:t>startup</w:t>
      </w:r>
      <w:r w:rsidRPr="2CEF90E4" w:rsidR="00E676B2">
        <w:rPr>
          <w:lang w:val="es-CO"/>
        </w:rPr>
        <w:t>-</w:t>
      </w:r>
      <w:r w:rsidRPr="2CEF90E4" w:rsidR="00E676B2">
        <w:rPr>
          <w:lang w:val="es-CO"/>
        </w:rPr>
        <w:t>project</w:t>
      </w:r>
      <w:r w:rsidRPr="2CEF90E4" w:rsidR="00E676B2">
        <w:rPr>
          <w:lang w:val="es-CO"/>
        </w:rPr>
        <w:t xml:space="preserve"> </w:t>
      </w:r>
      <w:r w:rsidRPr="2CEF90E4" w:rsidR="00E676B2">
        <w:rPr>
          <w:lang w:val="es-CO"/>
        </w:rPr>
        <w:t>SGDS.Api</w:t>
      </w:r>
    </w:p>
    <w:p w:rsidRPr="00E676B2" w:rsidR="00E676B2" w:rsidP="2CEF90E4" w:rsidRDefault="00E676B2" w14:paraId="71785E5D" w14:textId="53C72D0A">
      <w:pPr>
        <w:pStyle w:val="Prrafodelista"/>
        <w:numPr>
          <w:ilvl w:val="0"/>
          <w:numId w:val="122"/>
        </w:numPr>
        <w:rPr>
          <w:lang w:val="en-US"/>
        </w:rPr>
      </w:pPr>
      <w:r w:rsidRPr="2CEF90E4" w:rsidR="00E676B2">
        <w:rPr>
          <w:lang w:val="en-US"/>
        </w:rPr>
        <w:t>dotnet</w:t>
      </w:r>
      <w:r w:rsidRPr="2CEF90E4" w:rsidR="00E676B2">
        <w:rPr>
          <w:lang w:val="en-US"/>
        </w:rPr>
        <w:t xml:space="preserve"> </w:t>
      </w:r>
      <w:r w:rsidRPr="2CEF90E4" w:rsidR="00E676B2">
        <w:rPr>
          <w:lang w:val="en-US"/>
        </w:rPr>
        <w:t>ef</w:t>
      </w:r>
      <w:r w:rsidRPr="2CEF90E4" w:rsidR="00E676B2">
        <w:rPr>
          <w:lang w:val="en-US"/>
        </w:rPr>
        <w:t xml:space="preserve"> </w:t>
      </w:r>
      <w:r w:rsidRPr="2CEF90E4" w:rsidR="00E676B2">
        <w:rPr>
          <w:lang w:val="en-US"/>
        </w:rPr>
        <w:t>database</w:t>
      </w:r>
      <w:r w:rsidRPr="2CEF90E4" w:rsidR="00E676B2">
        <w:rPr>
          <w:lang w:val="en-US"/>
        </w:rPr>
        <w:t xml:space="preserve"> </w:t>
      </w:r>
      <w:r w:rsidRPr="2CEF90E4" w:rsidR="00E676B2">
        <w:rPr>
          <w:lang w:val="en-US"/>
        </w:rPr>
        <w:t>update</w:t>
      </w:r>
      <w:r w:rsidRPr="2CEF90E4" w:rsidR="00E676B2">
        <w:rPr>
          <w:lang w:val="en-US"/>
        </w:rPr>
        <w:t xml:space="preserve"> --</w:t>
      </w:r>
      <w:r w:rsidRPr="2CEF90E4" w:rsidR="00E676B2">
        <w:rPr>
          <w:lang w:val="en-US"/>
        </w:rPr>
        <w:t>project</w:t>
      </w:r>
      <w:r w:rsidRPr="2CEF90E4" w:rsidR="00E676B2">
        <w:rPr>
          <w:lang w:val="en-US"/>
        </w:rPr>
        <w:t xml:space="preserve"> </w:t>
      </w:r>
      <w:r w:rsidRPr="2CEF90E4" w:rsidR="00E676B2">
        <w:rPr>
          <w:lang w:val="en-US"/>
        </w:rPr>
        <w:t>SGDS.Infrastructure</w:t>
      </w:r>
      <w:r w:rsidRPr="2CEF90E4" w:rsidR="00E676B2">
        <w:rPr>
          <w:lang w:val="en-US"/>
        </w:rPr>
        <w:t xml:space="preserve"> --</w:t>
      </w:r>
      <w:r w:rsidRPr="2CEF90E4" w:rsidR="00E676B2">
        <w:rPr>
          <w:lang w:val="en-US"/>
        </w:rPr>
        <w:t>startup</w:t>
      </w:r>
      <w:r w:rsidRPr="2CEF90E4" w:rsidR="00E676B2">
        <w:rPr>
          <w:lang w:val="en-US"/>
        </w:rPr>
        <w:t>-</w:t>
      </w:r>
      <w:r w:rsidRPr="2CEF90E4" w:rsidR="00E676B2">
        <w:rPr>
          <w:lang w:val="en-US"/>
        </w:rPr>
        <w:t>project</w:t>
      </w:r>
      <w:r w:rsidRPr="2CEF90E4" w:rsidR="00E676B2">
        <w:rPr>
          <w:lang w:val="en-US"/>
        </w:rPr>
        <w:t xml:space="preserve"> </w:t>
      </w:r>
      <w:r w:rsidRPr="2CEF90E4" w:rsidR="00E676B2">
        <w:rPr>
          <w:lang w:val="en-US"/>
        </w:rPr>
        <w:t>SGDS.Api</w:t>
      </w:r>
    </w:p>
    <w:p w:rsidR="2CEF90E4" w:rsidP="2CEF90E4" w:rsidRDefault="2CEF90E4" w14:paraId="59D9C514" w14:textId="66554F98">
      <w:pPr>
        <w:rPr>
          <w:rFonts w:eastAsia="system-ui"/>
          <w:b w:val="1"/>
          <w:bCs w:val="1"/>
          <w:sz w:val="19"/>
          <w:szCs w:val="19"/>
        </w:rPr>
      </w:pPr>
    </w:p>
    <w:p w:rsidRPr="00E676B2" w:rsidR="00E676B2" w:rsidP="2CEF90E4" w:rsidRDefault="00E676B2" w14:paraId="31C917B6" w14:textId="7CF85719">
      <w:pPr>
        <w:pStyle w:val="Prrafodelista"/>
        <w:numPr>
          <w:ilvl w:val="0"/>
          <w:numId w:val="120"/>
        </w:numPr>
        <w:rPr>
          <w:b w:val="1"/>
          <w:bCs w:val="1"/>
        </w:rPr>
      </w:pPr>
      <w:r w:rsidRPr="2CEF90E4" w:rsidR="00E676B2">
        <w:rPr>
          <w:b w:val="1"/>
          <w:bCs w:val="1"/>
        </w:rPr>
        <w:t>Otros comandos útiles</w:t>
      </w:r>
    </w:p>
    <w:p w:rsidR="2CEF90E4" w:rsidP="2CEF90E4" w:rsidRDefault="2CEF90E4" w14:paraId="4BBEF5BC" w14:textId="394C538D">
      <w:pPr>
        <w:pStyle w:val="Prrafodelista"/>
        <w:ind w:left="720"/>
        <w:rPr>
          <w:b w:val="1"/>
          <w:bCs w:val="1"/>
        </w:rPr>
      </w:pPr>
    </w:p>
    <w:p w:rsidRPr="00E676B2" w:rsidR="00E676B2" w:rsidP="2CEF90E4" w:rsidRDefault="00E676B2" w14:paraId="025C5402" w14:textId="58028838">
      <w:pPr>
        <w:pStyle w:val="Prrafodelista"/>
        <w:numPr>
          <w:ilvl w:val="0"/>
          <w:numId w:val="123"/>
        </w:numPr>
        <w:rPr>
          <w:lang w:val="es-CO"/>
        </w:rPr>
      </w:pPr>
      <w:proofErr w:type="spellStart"/>
      <w:r w:rsidRPr="2CEF90E4" w:rsidR="00E676B2">
        <w:rPr>
          <w:lang w:val="es-CO"/>
        </w:rPr>
        <w:t>dotnet</w:t>
      </w:r>
      <w:r w:rsidRPr="2CEF90E4" w:rsidR="00E676B2">
        <w:rPr>
          <w:lang w:val="es-CO"/>
        </w:rPr>
        <w:t xml:space="preserve"> </w:t>
      </w:r>
      <w:r w:rsidRPr="2CEF90E4" w:rsidR="00E676B2">
        <w:rPr>
          <w:lang w:val="es-CO"/>
        </w:rPr>
        <w:t>ef</w:t>
      </w:r>
      <w:r w:rsidRPr="2CEF90E4" w:rsidR="00E676B2">
        <w:rPr>
          <w:lang w:val="es-CO"/>
        </w:rPr>
        <w:t xml:space="preserve"> </w:t>
      </w:r>
      <w:r w:rsidRPr="2CEF90E4" w:rsidR="00E676B2">
        <w:rPr>
          <w:lang w:val="es-CO"/>
        </w:rPr>
        <w:t>migrations</w:t>
      </w:r>
      <w:r w:rsidRPr="2CEF90E4" w:rsidR="00E676B2">
        <w:rPr>
          <w:lang w:val="es-CO"/>
        </w:rPr>
        <w:t xml:space="preserve"> </w:t>
      </w:r>
      <w:r w:rsidRPr="2CEF90E4" w:rsidR="00E676B2">
        <w:rPr>
          <w:lang w:val="es-CO"/>
        </w:rPr>
        <w:t>list</w:t>
      </w:r>
      <w:r w:rsidRPr="2CEF90E4" w:rsidR="00E676B2">
        <w:rPr>
          <w:lang w:val="es-CO"/>
        </w:rPr>
        <w:t xml:space="preserve"> --</w:t>
      </w:r>
      <w:r w:rsidRPr="2CEF90E4" w:rsidR="00E676B2">
        <w:rPr>
          <w:lang w:val="es-CO"/>
        </w:rPr>
        <w:t>project</w:t>
      </w:r>
      <w:r w:rsidRPr="2CEF90E4" w:rsidR="00E676B2">
        <w:rPr>
          <w:lang w:val="es-CO"/>
        </w:rPr>
        <w:t xml:space="preserve"> </w:t>
      </w:r>
      <w:r w:rsidRPr="2CEF90E4" w:rsidR="00E676B2">
        <w:rPr>
          <w:lang w:val="es-CO"/>
        </w:rPr>
        <w:t>SGDS.Infrastructure</w:t>
      </w:r>
      <w:r w:rsidRPr="2CEF90E4" w:rsidR="00E676B2">
        <w:rPr>
          <w:lang w:val="es-CO"/>
        </w:rPr>
        <w:t xml:space="preserve"> --startup-</w:t>
      </w:r>
      <w:r w:rsidRPr="2CEF90E4" w:rsidR="00E676B2">
        <w:rPr>
          <w:lang w:val="es-CO"/>
        </w:rPr>
        <w:t>project</w:t>
      </w:r>
      <w:r w:rsidRPr="2CEF90E4" w:rsidR="00E676B2">
        <w:rPr>
          <w:lang w:val="es-CO"/>
        </w:rPr>
        <w:t xml:space="preserve"> </w:t>
      </w:r>
      <w:r w:rsidRPr="2CEF90E4" w:rsidR="00E676B2">
        <w:rPr>
          <w:lang w:val="es-CO"/>
        </w:rPr>
        <w:t>SGDS.Api</w:t>
      </w:r>
      <w:r>
        <w:br/>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E676B2" w:rsidR="00E676B2" w:rsidP="2CEF90E4" w:rsidRDefault="00E676B2" w14:paraId="6382362F" w14:textId="5983905B">
      <w:pPr>
        <w:pStyle w:val="Normal"/>
        <w:ind w:left="0"/>
      </w:pPr>
      <w:r w:rsidRPr="2CEF90E4" w:rsidR="00E676B2">
        <w:rPr>
          <w:lang w:val="es-ES"/>
        </w:rPr>
        <w:t># deshace la ÚLTIMA migración si todavía no se aplicó a la BD</w:t>
      </w:r>
    </w:p>
    <w:p w:rsidRPr="00E676B2" w:rsidR="00E676B2" w:rsidP="2CEF90E4" w:rsidRDefault="00E676B2" w14:paraId="5ED06B65" w14:textId="763DE6B9">
      <w:pPr>
        <w:pStyle w:val="Prrafodelista"/>
        <w:numPr>
          <w:ilvl w:val="0"/>
          <w:numId w:val="124"/>
        </w:numPr>
        <w:rPr>
          <w:lang w:val="en-US"/>
        </w:rPr>
      </w:pPr>
      <w:r w:rsidRPr="2CEF90E4" w:rsidR="00E676B2">
        <w:rPr>
          <w:lang w:val="en-US"/>
        </w:rPr>
        <w:t>dotnet</w:t>
      </w:r>
      <w:r w:rsidRPr="2CEF90E4" w:rsidR="00E676B2">
        <w:rPr>
          <w:lang w:val="en-US"/>
        </w:rPr>
        <w:t xml:space="preserve"> </w:t>
      </w:r>
      <w:r w:rsidRPr="2CEF90E4" w:rsidR="00E676B2">
        <w:rPr>
          <w:lang w:val="en-US"/>
        </w:rPr>
        <w:t>ef</w:t>
      </w:r>
      <w:r w:rsidRPr="2CEF90E4" w:rsidR="00E676B2">
        <w:rPr>
          <w:lang w:val="en-US"/>
        </w:rPr>
        <w:t xml:space="preserve"> </w:t>
      </w:r>
      <w:r w:rsidRPr="2CEF90E4" w:rsidR="00E676B2">
        <w:rPr>
          <w:lang w:val="en-US"/>
        </w:rPr>
        <w:t>migrations</w:t>
      </w:r>
      <w:r w:rsidRPr="2CEF90E4" w:rsidR="00E676B2">
        <w:rPr>
          <w:lang w:val="en-US"/>
        </w:rPr>
        <w:t xml:space="preserve"> </w:t>
      </w:r>
      <w:r w:rsidRPr="2CEF90E4" w:rsidR="00E676B2">
        <w:rPr>
          <w:lang w:val="en-US"/>
        </w:rPr>
        <w:t>remove</w:t>
      </w:r>
      <w:r w:rsidRPr="2CEF90E4" w:rsidR="00E676B2">
        <w:rPr>
          <w:lang w:val="en-US"/>
        </w:rPr>
        <w:t xml:space="preserve"> --</w:t>
      </w:r>
      <w:r w:rsidRPr="2CEF90E4" w:rsidR="00E676B2">
        <w:rPr>
          <w:lang w:val="en-US"/>
        </w:rPr>
        <w:t>project</w:t>
      </w:r>
      <w:r w:rsidRPr="2CEF90E4" w:rsidR="00E676B2">
        <w:rPr>
          <w:lang w:val="en-US"/>
        </w:rPr>
        <w:t xml:space="preserve"> </w:t>
      </w:r>
      <w:r w:rsidRPr="2CEF90E4" w:rsidR="00E676B2">
        <w:rPr>
          <w:lang w:val="en-US"/>
        </w:rPr>
        <w:t>SGDS.Infrastructure</w:t>
      </w:r>
      <w:r w:rsidRPr="2CEF90E4" w:rsidR="00E676B2">
        <w:rPr>
          <w:lang w:val="en-US"/>
        </w:rPr>
        <w:t xml:space="preserve"> --startup-</w:t>
      </w:r>
      <w:r w:rsidRPr="2CEF90E4" w:rsidR="00E676B2">
        <w:rPr>
          <w:lang w:val="en-US"/>
        </w:rPr>
        <w:t>project</w:t>
      </w:r>
      <w:r w:rsidRPr="2CEF90E4" w:rsidR="00E676B2">
        <w:rPr>
          <w:lang w:val="en-US"/>
        </w:rPr>
        <w:t xml:space="preserve"> </w:t>
      </w:r>
      <w:r w:rsidRPr="2CEF90E4" w:rsidR="00E676B2">
        <w:rPr>
          <w:lang w:val="en-US"/>
        </w:rPr>
        <w:t>SGDS.Api</w:t>
      </w:r>
    </w:p>
    <w:p w:rsidRPr="00E676B2" w:rsidR="00E676B2" w:rsidP="2CEF90E4" w:rsidRDefault="00E676B2" w14:paraId="651B4D80" w14:textId="4984F1D8">
      <w:pPr>
        <w:pStyle w:val="Normal"/>
        <w:ind w:left="0"/>
      </w:pPr>
      <w:r w:rsidRPr="2CEF90E4" w:rsidR="00E676B2">
        <w:rPr>
          <w:lang w:val="en-US"/>
        </w:rPr>
        <w:t xml:space="preserve"># </w:t>
      </w:r>
      <w:r w:rsidRPr="2CEF90E4" w:rsidR="00E676B2">
        <w:rPr>
          <w:lang w:val="en-US"/>
        </w:rPr>
        <w:t>revertir</w:t>
      </w:r>
      <w:r w:rsidRPr="2CEF90E4" w:rsidR="00E676B2">
        <w:rPr>
          <w:lang w:val="en-US"/>
        </w:rPr>
        <w:t xml:space="preserve"> la BD a </w:t>
      </w:r>
      <w:r w:rsidRPr="2CEF90E4" w:rsidR="00E676B2">
        <w:rPr>
          <w:lang w:val="en-US"/>
        </w:rPr>
        <w:t>una</w:t>
      </w:r>
      <w:r w:rsidRPr="2CEF90E4" w:rsidR="00E676B2">
        <w:rPr>
          <w:lang w:val="en-US"/>
        </w:rPr>
        <w:t xml:space="preserve"> </w:t>
      </w:r>
      <w:r w:rsidRPr="2CEF90E4" w:rsidR="00E676B2">
        <w:rPr>
          <w:lang w:val="en-US"/>
        </w:rPr>
        <w:t>migración</w:t>
      </w:r>
      <w:r w:rsidRPr="2CEF90E4" w:rsidR="00E676B2">
        <w:rPr>
          <w:lang w:val="en-US"/>
        </w:rPr>
        <w:t xml:space="preserve"> anterior específica</w:t>
      </w:r>
    </w:p>
    <w:p w:rsidRPr="00E676B2" w:rsidR="00E676B2" w:rsidP="2CEF90E4" w:rsidRDefault="00E676B2" w14:paraId="07FC8617" w14:textId="539D4AFD">
      <w:pPr>
        <w:pStyle w:val="Prrafodelista"/>
        <w:numPr>
          <w:ilvl w:val="0"/>
          <w:numId w:val="125"/>
        </w:numPr>
        <w:rPr>
          <w:lang w:val="en-US"/>
        </w:rPr>
      </w:pPr>
      <w:r w:rsidRPr="2CEF90E4" w:rsidR="00E676B2">
        <w:rPr>
          <w:lang w:val="en-US"/>
        </w:rPr>
        <w:t>dotnet</w:t>
      </w:r>
      <w:r w:rsidRPr="2CEF90E4" w:rsidR="00E676B2">
        <w:rPr>
          <w:lang w:val="en-US"/>
        </w:rPr>
        <w:t xml:space="preserve"> </w:t>
      </w:r>
      <w:r w:rsidRPr="2CEF90E4" w:rsidR="00E676B2">
        <w:rPr>
          <w:lang w:val="en-US"/>
        </w:rPr>
        <w:t>ef</w:t>
      </w:r>
      <w:r w:rsidRPr="2CEF90E4" w:rsidR="00E676B2">
        <w:rPr>
          <w:lang w:val="en-US"/>
        </w:rPr>
        <w:t xml:space="preserve"> </w:t>
      </w:r>
      <w:r w:rsidRPr="2CEF90E4" w:rsidR="00E676B2">
        <w:rPr>
          <w:lang w:val="en-US"/>
        </w:rPr>
        <w:t>database</w:t>
      </w:r>
      <w:r w:rsidRPr="2CEF90E4" w:rsidR="00E676B2">
        <w:rPr>
          <w:lang w:val="en-US"/>
        </w:rPr>
        <w:t xml:space="preserve"> </w:t>
      </w:r>
      <w:r w:rsidRPr="2CEF90E4" w:rsidR="00E676B2">
        <w:rPr>
          <w:lang w:val="en-US"/>
        </w:rPr>
        <w:t>update</w:t>
      </w:r>
      <w:r w:rsidRPr="2CEF90E4" w:rsidR="00E676B2">
        <w:rPr>
          <w:lang w:val="en-US"/>
        </w:rPr>
        <w:t xml:space="preserve"> </w:t>
      </w:r>
      <w:r w:rsidRPr="2CEF90E4" w:rsidR="00E676B2">
        <w:rPr>
          <w:lang w:val="en-US"/>
        </w:rPr>
        <w:t>NombreMigracionAnterior</w:t>
      </w:r>
      <w:r w:rsidRPr="2CEF90E4" w:rsidR="00E676B2">
        <w:rPr>
          <w:lang w:val="en-US"/>
        </w:rPr>
        <w:t xml:space="preserve"> --</w:t>
      </w:r>
      <w:r w:rsidRPr="2CEF90E4" w:rsidR="00E676B2">
        <w:rPr>
          <w:lang w:val="en-US"/>
        </w:rPr>
        <w:t>project</w:t>
      </w:r>
      <w:r w:rsidRPr="2CEF90E4" w:rsidR="00E676B2">
        <w:rPr>
          <w:lang w:val="en-US"/>
        </w:rPr>
        <w:t xml:space="preserve"> </w:t>
      </w:r>
      <w:r w:rsidRPr="2CEF90E4" w:rsidR="00E676B2">
        <w:rPr>
          <w:lang w:val="en-US"/>
        </w:rPr>
        <w:t>SGDS.Infrastructure</w:t>
      </w:r>
      <w:r w:rsidRPr="2CEF90E4" w:rsidR="00E676B2">
        <w:rPr>
          <w:lang w:val="en-US"/>
        </w:rPr>
        <w:t xml:space="preserve"> --startup-</w:t>
      </w:r>
      <w:r w:rsidRPr="2CEF90E4" w:rsidR="00E676B2">
        <w:rPr>
          <w:lang w:val="en-US"/>
        </w:rPr>
        <w:t>project</w:t>
      </w:r>
      <w:r w:rsidRPr="2CEF90E4" w:rsidR="00E676B2">
        <w:rPr>
          <w:lang w:val="en-US"/>
        </w:rPr>
        <w:t xml:space="preserve"> </w:t>
      </w:r>
      <w:r w:rsidRPr="2CEF90E4" w:rsidR="00E676B2">
        <w:rPr>
          <w:lang w:val="en-US"/>
        </w:rPr>
        <w:t>SGDS.Api</w:t>
      </w:r>
    </w:p>
    <w:p w:rsidRPr="00E676B2" w:rsidR="00E676B2" w:rsidP="2CEF90E4" w:rsidRDefault="00E676B2" w14:paraId="32CAC337" w14:textId="1D39C49D">
      <w:pPr>
        <w:pStyle w:val="Normal"/>
        <w:ind w:left="0"/>
      </w:pPr>
    </w:p>
    <w:p w:rsidRPr="00E676B2" w:rsidR="00E676B2" w:rsidP="2CEF90E4" w:rsidRDefault="00E676B2" w14:paraId="230EDCBF" w14:textId="01D28998">
      <w:pPr>
        <w:pStyle w:val="Normal"/>
        <w:ind w:left="0"/>
      </w:pPr>
      <w:r w:rsidR="5F21153B">
        <w:rPr/>
        <w:t xml:space="preserve">Nota: </w:t>
      </w:r>
      <w:r w:rsidR="00E676B2">
        <w:rPr/>
        <w:t>Program.cs</w:t>
      </w:r>
      <w:r w:rsidR="00E676B2">
        <w:rPr/>
        <w:t xml:space="preserve"> llama </w:t>
      </w:r>
      <w:r w:rsidR="00E676B2">
        <w:rPr/>
        <w:t>Database.Migrate</w:t>
      </w:r>
      <w:r w:rsidR="00E676B2">
        <w:rPr/>
        <w:t xml:space="preserve">() automáticamente al arrancar la Api — en desarrollo normal alcanza con </w:t>
      </w:r>
      <w:r w:rsidR="00E676B2">
        <w:rPr/>
        <w:t>migrations</w:t>
      </w:r>
      <w:r w:rsidR="00E676B2">
        <w:rPr/>
        <w:t xml:space="preserve"> </w:t>
      </w:r>
      <w:r w:rsidR="00E676B2">
        <w:rPr/>
        <w:t>add</w:t>
      </w:r>
      <w:r w:rsidR="00E676B2">
        <w:rPr/>
        <w:t xml:space="preserve"> + levantar el servidor, sin correr </w:t>
      </w:r>
      <w:r w:rsidR="00E676B2">
        <w:rPr/>
        <w:t>database</w:t>
      </w:r>
      <w:r w:rsidR="00E676B2">
        <w:rPr/>
        <w:t xml:space="preserve"> </w:t>
      </w:r>
      <w:r w:rsidR="00E676B2">
        <w:rPr/>
        <w:t>update</w:t>
      </w:r>
      <w:r w:rsidR="00E676B2">
        <w:rPr/>
        <w:t xml:space="preserve"> a mano.</w:t>
      </w:r>
    </w:p>
    <w:p w:rsidR="2CEF90E4" w:rsidRDefault="2CEF90E4" w14:paraId="00AD7ACE" w14:textId="392A2B92"/>
    <w:p w:rsidRPr="00E676B2" w:rsidR="00E676B2" w:rsidP="2CEF90E4" w:rsidRDefault="00E676B2" w14:paraId="0C3759FD" w14:textId="1BCC50C4">
      <w:pPr>
        <w:pStyle w:val="Prrafodelista"/>
        <w:numPr>
          <w:ilvl w:val="0"/>
          <w:numId w:val="126"/>
        </w:numPr>
        <w:rPr>
          <w:b w:val="1"/>
          <w:bCs w:val="1"/>
        </w:rPr>
      </w:pPr>
      <w:r w:rsidRPr="2CEF90E4" w:rsidR="00E676B2">
        <w:rPr>
          <w:b w:val="1"/>
          <w:bCs w:val="1"/>
        </w:rPr>
        <w:t>SGDS.Domain</w:t>
      </w:r>
    </w:p>
    <w:p w:rsidRPr="00E676B2" w:rsidR="00E676B2" w:rsidP="2CEF90E4" w:rsidRDefault="00E676B2" w14:paraId="42840724" w14:textId="77777777">
      <w:pPr>
        <w:pStyle w:val="Normal"/>
      </w:pPr>
      <w:r w:rsidR="00E676B2">
        <w:rPr/>
        <w:t xml:space="preserve">Contiene únicamente entidades POCO puras — sin lógica de negocio, sin conocer EF Core. Una clase por archivo, todas en </w:t>
      </w:r>
      <w:r w:rsidR="00E676B2">
        <w:rPr/>
        <w:t>Entities</w:t>
      </w:r>
      <w:r w:rsidR="00E676B2">
        <w:rPr/>
        <w:t>/</w:t>
      </w:r>
      <w:r w:rsidR="00E676B2">
        <w:rPr/>
        <w:t>.</w:t>
      </w:r>
    </w:p>
    <w:tbl>
      <w:tblPr>
        <w:tblStyle w:val="Tablaconcuadrcula"/>
        <w:tblW w:w="8955" w:type="dxa"/>
        <w:jc w:val="center"/>
        <w:tblBorders/>
        <w:tblLook w:val="06A0" w:firstRow="1" w:lastRow="0" w:firstColumn="1" w:lastColumn="0" w:noHBand="1" w:noVBand="1"/>
      </w:tblPr>
      <w:tblGrid>
        <w:gridCol w:w="2505"/>
        <w:gridCol w:w="6450"/>
      </w:tblGrid>
      <w:tr w:rsidRPr="00E676B2" w:rsidR="00E676B2" w:rsidTr="03E1A23E" w14:paraId="767C0FBB" w14:textId="77777777">
        <w:trPr>
          <w:trHeight w:val="465"/>
        </w:trPr>
        <w:tc>
          <w:tcPr>
            <w:tcW w:w="2505" w:type="dxa"/>
            <w:tcBorders/>
            <w:tcMar>
              <w:top w:w="120" w:type="dxa"/>
              <w:left w:w="180" w:type="dxa"/>
              <w:bottom w:w="120" w:type="dxa"/>
              <w:right w:w="180" w:type="dxa"/>
            </w:tcMar>
            <w:vAlign w:val="center"/>
          </w:tcPr>
          <w:p w:rsidRPr="00E676B2" w:rsidR="00E676B2" w:rsidP="2CEF90E4" w:rsidRDefault="00E676B2" w14:paraId="126E8752" w14:textId="77777777">
            <w:pPr>
              <w:pStyle w:val="Normal"/>
              <w:jc w:val="center"/>
              <w:rPr>
                <w:b w:val="1"/>
                <w:bCs w:val="1"/>
                <w:sz w:val="22"/>
                <w:szCs w:val="22"/>
              </w:rPr>
            </w:pPr>
            <w:r w:rsidRPr="2CEF90E4" w:rsidR="00E676B2">
              <w:rPr>
                <w:b w:val="1"/>
                <w:bCs w:val="1"/>
                <w:sz w:val="22"/>
                <w:szCs w:val="22"/>
              </w:rPr>
              <w:t>Archivo</w:t>
            </w:r>
          </w:p>
        </w:tc>
        <w:tc>
          <w:tcPr>
            <w:tcW w:w="6450" w:type="dxa"/>
            <w:tcBorders/>
            <w:tcMar>
              <w:top w:w="120" w:type="dxa"/>
              <w:left w:w="180" w:type="dxa"/>
              <w:bottom w:w="120" w:type="dxa"/>
              <w:right w:w="180" w:type="dxa"/>
            </w:tcMar>
            <w:vAlign w:val="center"/>
          </w:tcPr>
          <w:p w:rsidRPr="00E676B2" w:rsidR="00E676B2" w:rsidP="2CEF90E4" w:rsidRDefault="00E676B2" w14:paraId="354A17B3" w14:textId="77777777">
            <w:pPr>
              <w:pStyle w:val="Normal"/>
              <w:jc w:val="center"/>
              <w:rPr>
                <w:b w:val="1"/>
                <w:bCs w:val="1"/>
                <w:sz w:val="22"/>
                <w:szCs w:val="22"/>
              </w:rPr>
            </w:pPr>
            <w:r w:rsidRPr="2CEF90E4" w:rsidR="00E676B2">
              <w:rPr>
                <w:b w:val="1"/>
                <w:bCs w:val="1"/>
                <w:sz w:val="22"/>
                <w:szCs w:val="22"/>
              </w:rPr>
              <w:t>Contiene</w:t>
            </w:r>
          </w:p>
        </w:tc>
      </w:tr>
      <w:tr w:rsidRPr="00E676B2" w:rsidR="00E676B2" w:rsidTr="03E1A23E" w14:paraId="4B089819" w14:textId="77777777">
        <w:trPr>
          <w:trHeight w:val="300"/>
        </w:trPr>
        <w:tc>
          <w:tcPr>
            <w:tcW w:w="2505" w:type="dxa"/>
            <w:tcBorders/>
            <w:tcMar>
              <w:top w:w="120" w:type="dxa"/>
              <w:left w:w="180" w:type="dxa"/>
              <w:bottom w:w="120" w:type="dxa"/>
              <w:right w:w="180" w:type="dxa"/>
            </w:tcMar>
          </w:tcPr>
          <w:p w:rsidRPr="00E676B2" w:rsidR="00E676B2" w:rsidP="2CEF90E4" w:rsidRDefault="00E676B2" w14:paraId="107473BF" w14:textId="77777777">
            <w:pPr>
              <w:pStyle w:val="Normal"/>
              <w:rPr>
                <w:sz w:val="22"/>
                <w:szCs w:val="22"/>
              </w:rPr>
            </w:pPr>
            <w:r w:rsidRPr="2CEF90E4" w:rsidR="00E676B2">
              <w:rPr>
                <w:sz w:val="22"/>
                <w:szCs w:val="22"/>
              </w:rPr>
              <w:t>Solicitud.cs</w:t>
            </w:r>
          </w:p>
        </w:tc>
        <w:tc>
          <w:tcPr>
            <w:tcW w:w="6450" w:type="dxa"/>
            <w:tcBorders/>
            <w:tcMar>
              <w:top w:w="120" w:type="dxa"/>
              <w:left w:w="180" w:type="dxa"/>
              <w:bottom w:w="120" w:type="dxa"/>
              <w:right w:w="180" w:type="dxa"/>
            </w:tcMar>
          </w:tcPr>
          <w:p w:rsidRPr="00E676B2" w:rsidR="00E676B2" w:rsidP="2CEF90E4" w:rsidRDefault="00E676B2" w14:paraId="5E890EC6" w14:textId="77777777">
            <w:pPr>
              <w:pStyle w:val="Normal"/>
              <w:rPr>
                <w:sz w:val="22"/>
                <w:szCs w:val="22"/>
              </w:rPr>
            </w:pPr>
            <w:r w:rsidRPr="2CEF90E4" w:rsidR="00E676B2">
              <w:rPr>
                <w:sz w:val="22"/>
                <w:szCs w:val="22"/>
              </w:rPr>
              <w:t xml:space="preserve">La entidad central — el trámite en sí. </w:t>
            </w:r>
            <w:r w:rsidRPr="2CEF90E4" w:rsidR="00E676B2">
              <w:rPr>
                <w:sz w:val="22"/>
                <w:szCs w:val="22"/>
              </w:rPr>
              <w:t>FKs</w:t>
            </w:r>
            <w:r w:rsidRPr="2CEF90E4" w:rsidR="00E676B2">
              <w:rPr>
                <w:sz w:val="22"/>
                <w:szCs w:val="22"/>
              </w:rPr>
              <w:t xml:space="preserve"> a Ciudadano/Empresa/Proyecto/TipoSolicitud/Vehiculo/UsuarioAsignado, más navegación 1:1 a las 5 entidades específicas de módulo.</w:t>
            </w:r>
          </w:p>
        </w:tc>
      </w:tr>
      <w:tr w:rsidRPr="00E676B2" w:rsidR="00E676B2" w:rsidTr="03E1A23E" w14:paraId="04CDD484" w14:textId="77777777">
        <w:trPr>
          <w:trHeight w:val="300"/>
        </w:trPr>
        <w:tc>
          <w:tcPr>
            <w:tcW w:w="2505" w:type="dxa"/>
            <w:tcBorders/>
            <w:tcMar>
              <w:top w:w="120" w:type="dxa"/>
              <w:left w:w="180" w:type="dxa"/>
              <w:bottom w:w="120" w:type="dxa"/>
              <w:right w:w="180" w:type="dxa"/>
            </w:tcMar>
          </w:tcPr>
          <w:p w:rsidRPr="00E676B2" w:rsidR="00E676B2" w:rsidP="2CEF90E4" w:rsidRDefault="00E676B2" w14:paraId="23BFCC94" w14:textId="77777777">
            <w:pPr>
              <w:pStyle w:val="Normal"/>
              <w:rPr>
                <w:sz w:val="22"/>
                <w:szCs w:val="22"/>
              </w:rPr>
            </w:pPr>
            <w:r w:rsidRPr="2CEF90E4" w:rsidR="00E676B2">
              <w:rPr>
                <w:sz w:val="22"/>
                <w:szCs w:val="22"/>
              </w:rPr>
              <w:t>Proyecto.cs</w:t>
            </w:r>
          </w:p>
        </w:tc>
        <w:tc>
          <w:tcPr>
            <w:tcW w:w="6450" w:type="dxa"/>
            <w:tcBorders/>
            <w:tcMar>
              <w:top w:w="120" w:type="dxa"/>
              <w:left w:w="180" w:type="dxa"/>
              <w:bottom w:w="120" w:type="dxa"/>
              <w:right w:w="180" w:type="dxa"/>
            </w:tcMar>
          </w:tcPr>
          <w:p w:rsidRPr="00E676B2" w:rsidR="00E676B2" w:rsidP="2CEF90E4" w:rsidRDefault="00E676B2" w14:paraId="101806E9" w14:textId="77777777">
            <w:pPr>
              <w:pStyle w:val="Normal"/>
              <w:rPr>
                <w:sz w:val="22"/>
                <w:szCs w:val="22"/>
              </w:rPr>
            </w:pPr>
            <w:r w:rsidRPr="2CEF90E4" w:rsidR="00E676B2">
              <w:rPr>
                <w:sz w:val="22"/>
                <w:szCs w:val="22"/>
              </w:rPr>
              <w:t xml:space="preserve">El </w:t>
            </w:r>
            <w:r w:rsidRPr="2CEF90E4" w:rsidR="00E676B2">
              <w:rPr>
                <w:sz w:val="22"/>
                <w:szCs w:val="22"/>
              </w:rPr>
              <w:t>tenant</w:t>
            </w:r>
            <w:r w:rsidRPr="2CEF90E4" w:rsidR="00E676B2">
              <w:rPr>
                <w:sz w:val="22"/>
                <w:szCs w:val="22"/>
              </w:rPr>
              <w:t>: código (prefijo de numeración), nombre, activo, estado personalizado.</w:t>
            </w:r>
          </w:p>
        </w:tc>
      </w:tr>
      <w:tr w:rsidRPr="00E676B2" w:rsidR="00E676B2" w:rsidTr="03E1A23E" w14:paraId="589A86EA" w14:textId="77777777">
        <w:trPr>
          <w:trHeight w:val="300"/>
        </w:trPr>
        <w:tc>
          <w:tcPr>
            <w:tcW w:w="2505" w:type="dxa"/>
            <w:tcBorders/>
            <w:tcMar>
              <w:top w:w="120" w:type="dxa"/>
              <w:left w:w="180" w:type="dxa"/>
              <w:bottom w:w="120" w:type="dxa"/>
              <w:right w:w="180" w:type="dxa"/>
            </w:tcMar>
          </w:tcPr>
          <w:p w:rsidRPr="00E676B2" w:rsidR="00E676B2" w:rsidP="2CEF90E4" w:rsidRDefault="00E676B2" w14:paraId="675E8472" w14:textId="77777777">
            <w:pPr>
              <w:pStyle w:val="Normal"/>
              <w:rPr>
                <w:sz w:val="22"/>
                <w:szCs w:val="22"/>
              </w:rPr>
            </w:pPr>
            <w:r w:rsidRPr="2CEF90E4" w:rsidR="00E676B2">
              <w:rPr>
                <w:sz w:val="22"/>
                <w:szCs w:val="22"/>
              </w:rPr>
              <w:t>Usuario.cs</w:t>
            </w:r>
          </w:p>
        </w:tc>
        <w:tc>
          <w:tcPr>
            <w:tcW w:w="6450" w:type="dxa"/>
            <w:tcBorders/>
            <w:tcMar>
              <w:top w:w="120" w:type="dxa"/>
              <w:left w:w="180" w:type="dxa"/>
              <w:bottom w:w="120" w:type="dxa"/>
              <w:right w:w="180" w:type="dxa"/>
            </w:tcMar>
          </w:tcPr>
          <w:p w:rsidRPr="00E676B2" w:rsidR="00E676B2" w:rsidP="2CEF90E4" w:rsidRDefault="00E676B2" w14:paraId="300C07F8" w14:textId="77777777">
            <w:pPr>
              <w:pStyle w:val="Normal"/>
              <w:rPr>
                <w:sz w:val="22"/>
                <w:szCs w:val="22"/>
              </w:rPr>
            </w:pPr>
            <w:r w:rsidRPr="2CEF90E4" w:rsidR="00E676B2">
              <w:rPr>
                <w:sz w:val="22"/>
                <w:szCs w:val="22"/>
              </w:rPr>
              <w:t xml:space="preserve">Cuenta de </w:t>
            </w:r>
            <w:r w:rsidRPr="2CEF90E4" w:rsidR="00E676B2">
              <w:rPr>
                <w:sz w:val="22"/>
                <w:szCs w:val="22"/>
              </w:rPr>
              <w:t>login</w:t>
            </w:r>
            <w:r w:rsidRPr="2CEF90E4" w:rsidR="00E676B2">
              <w:rPr>
                <w:sz w:val="22"/>
                <w:szCs w:val="22"/>
              </w:rPr>
              <w:t xml:space="preserve"> — sin rol propio, el rol vive en </w:t>
            </w:r>
            <w:r w:rsidRPr="2CEF90E4" w:rsidR="00E676B2">
              <w:rPr>
                <w:sz w:val="22"/>
                <w:szCs w:val="22"/>
              </w:rPr>
              <w:t>UsuarioProyecto</w:t>
            </w:r>
            <w:r w:rsidRPr="2CEF90E4" w:rsidR="00E676B2">
              <w:rPr>
                <w:sz w:val="22"/>
                <w:szCs w:val="22"/>
              </w:rPr>
              <w:t>.</w:t>
            </w:r>
          </w:p>
        </w:tc>
      </w:tr>
      <w:tr w:rsidRPr="00E676B2" w:rsidR="00E676B2" w:rsidTr="03E1A23E" w14:paraId="72F43892" w14:textId="77777777">
        <w:trPr>
          <w:trHeight w:val="300"/>
        </w:trPr>
        <w:tc>
          <w:tcPr>
            <w:tcW w:w="2505" w:type="dxa"/>
            <w:tcBorders/>
            <w:tcMar>
              <w:top w:w="120" w:type="dxa"/>
              <w:left w:w="180" w:type="dxa"/>
              <w:bottom w:w="120" w:type="dxa"/>
              <w:right w:w="180" w:type="dxa"/>
            </w:tcMar>
          </w:tcPr>
          <w:p w:rsidRPr="00E676B2" w:rsidR="00E676B2" w:rsidP="2CEF90E4" w:rsidRDefault="00E676B2" w14:paraId="3B36A656" w14:textId="77777777">
            <w:pPr>
              <w:pStyle w:val="Normal"/>
              <w:rPr>
                <w:sz w:val="22"/>
                <w:szCs w:val="22"/>
              </w:rPr>
            </w:pPr>
            <w:r w:rsidRPr="2CEF90E4" w:rsidR="00E676B2">
              <w:rPr>
                <w:sz w:val="22"/>
                <w:szCs w:val="22"/>
              </w:rPr>
              <w:t>UsuarioProyecto.cs</w:t>
            </w:r>
          </w:p>
        </w:tc>
        <w:tc>
          <w:tcPr>
            <w:tcW w:w="6450" w:type="dxa"/>
            <w:tcBorders/>
            <w:tcMar>
              <w:top w:w="120" w:type="dxa"/>
              <w:left w:w="180" w:type="dxa"/>
              <w:bottom w:w="120" w:type="dxa"/>
              <w:right w:w="180" w:type="dxa"/>
            </w:tcMar>
          </w:tcPr>
          <w:p w:rsidRPr="00E676B2" w:rsidR="00E676B2" w:rsidP="2CEF90E4" w:rsidRDefault="00E676B2" w14:paraId="3A97F73A" w14:textId="77777777">
            <w:pPr>
              <w:pStyle w:val="Normal"/>
              <w:rPr>
                <w:sz w:val="22"/>
                <w:szCs w:val="22"/>
              </w:rPr>
            </w:pPr>
            <w:r w:rsidRPr="2CEF90E4" w:rsidR="00E676B2">
              <w:rPr>
                <w:sz w:val="22"/>
                <w:szCs w:val="22"/>
              </w:rPr>
              <w:t>Tabla puente (PK compuesta) que asigna un Rol a un Usuario dentro de un Proyecto concreto.</w:t>
            </w:r>
          </w:p>
        </w:tc>
      </w:tr>
      <w:tr w:rsidRPr="00E676B2" w:rsidR="00E676B2" w:rsidTr="03E1A23E" w14:paraId="2B8BDD0F" w14:textId="77777777">
        <w:trPr>
          <w:trHeight w:val="300"/>
        </w:trPr>
        <w:tc>
          <w:tcPr>
            <w:tcW w:w="2505" w:type="dxa"/>
            <w:tcBorders/>
            <w:tcMar>
              <w:top w:w="120" w:type="dxa"/>
              <w:left w:w="180" w:type="dxa"/>
              <w:bottom w:w="120" w:type="dxa"/>
              <w:right w:w="180" w:type="dxa"/>
            </w:tcMar>
          </w:tcPr>
          <w:p w:rsidRPr="00E676B2" w:rsidR="00E676B2" w:rsidP="2CEF90E4" w:rsidRDefault="00E676B2" w14:paraId="1E2B2457" w14:textId="77777777">
            <w:pPr>
              <w:pStyle w:val="Normal"/>
              <w:rPr>
                <w:sz w:val="22"/>
                <w:szCs w:val="22"/>
              </w:rPr>
            </w:pPr>
            <w:r w:rsidRPr="2CEF90E4" w:rsidR="00E676B2">
              <w:rPr>
                <w:sz w:val="22"/>
                <w:szCs w:val="22"/>
              </w:rPr>
              <w:t>Rol.cs</w:t>
            </w:r>
          </w:p>
        </w:tc>
        <w:tc>
          <w:tcPr>
            <w:tcW w:w="6450" w:type="dxa"/>
            <w:tcBorders/>
            <w:tcMar>
              <w:top w:w="120" w:type="dxa"/>
              <w:left w:w="180" w:type="dxa"/>
              <w:bottom w:w="120" w:type="dxa"/>
              <w:right w:w="180" w:type="dxa"/>
            </w:tcMar>
          </w:tcPr>
          <w:p w:rsidRPr="00E676B2" w:rsidR="00E676B2" w:rsidP="2CEF90E4" w:rsidRDefault="00E676B2" w14:paraId="781DD546" w14:textId="77777777">
            <w:pPr>
              <w:pStyle w:val="Normal"/>
              <w:rPr>
                <w:sz w:val="22"/>
                <w:szCs w:val="22"/>
              </w:rPr>
            </w:pPr>
            <w:r w:rsidRPr="2CEF90E4" w:rsidR="00E676B2">
              <w:rPr>
                <w:sz w:val="22"/>
                <w:szCs w:val="22"/>
              </w:rPr>
              <w:t>Catálogo global de roles (Administrador SYC, Operador, Gerencial). La entidad más pequeña.</w:t>
            </w:r>
          </w:p>
        </w:tc>
      </w:tr>
      <w:tr w:rsidRPr="00E676B2" w:rsidR="00E676B2" w:rsidTr="03E1A23E" w14:paraId="24A7644A" w14:textId="77777777">
        <w:trPr>
          <w:trHeight w:val="300"/>
        </w:trPr>
        <w:tc>
          <w:tcPr>
            <w:tcW w:w="2505" w:type="dxa"/>
            <w:tcBorders/>
            <w:tcMar>
              <w:top w:w="120" w:type="dxa"/>
              <w:left w:w="180" w:type="dxa"/>
              <w:bottom w:w="120" w:type="dxa"/>
              <w:right w:w="180" w:type="dxa"/>
            </w:tcMar>
          </w:tcPr>
          <w:p w:rsidRPr="00E676B2" w:rsidR="00E676B2" w:rsidP="2CEF90E4" w:rsidRDefault="00E676B2" w14:paraId="2FAC6164" w14:textId="77777777">
            <w:pPr>
              <w:pStyle w:val="Normal"/>
              <w:rPr>
                <w:sz w:val="22"/>
                <w:szCs w:val="22"/>
              </w:rPr>
            </w:pPr>
            <w:r w:rsidRPr="2CEF90E4" w:rsidR="00E676B2">
              <w:rPr>
                <w:sz w:val="22"/>
                <w:szCs w:val="22"/>
              </w:rPr>
              <w:t>TipoSolicitud.cs</w:t>
            </w:r>
          </w:p>
        </w:tc>
        <w:tc>
          <w:tcPr>
            <w:tcW w:w="6450" w:type="dxa"/>
            <w:tcBorders/>
            <w:tcMar>
              <w:top w:w="120" w:type="dxa"/>
              <w:left w:w="180" w:type="dxa"/>
              <w:bottom w:w="120" w:type="dxa"/>
              <w:right w:w="180" w:type="dxa"/>
            </w:tcMar>
          </w:tcPr>
          <w:p w:rsidRPr="00E676B2" w:rsidR="00E676B2" w:rsidP="2CEF90E4" w:rsidRDefault="00E676B2" w14:paraId="0321041C" w14:textId="77777777">
            <w:pPr>
              <w:pStyle w:val="Normal"/>
              <w:rPr>
                <w:sz w:val="22"/>
                <w:szCs w:val="22"/>
              </w:rPr>
            </w:pPr>
            <w:r w:rsidRPr="2CEF90E4" w:rsidR="00E676B2">
              <w:rPr>
                <w:sz w:val="22"/>
                <w:szCs w:val="22"/>
              </w:rPr>
              <w:t xml:space="preserve">Catálogo de tipos de trámite, </w:t>
            </w:r>
            <w:r w:rsidRPr="2CEF90E4" w:rsidR="00E676B2">
              <w:rPr>
                <w:sz w:val="22"/>
                <w:szCs w:val="22"/>
              </w:rPr>
              <w:t>scoped</w:t>
            </w:r>
            <w:r w:rsidRPr="2CEF90E4" w:rsidR="00E676B2">
              <w:rPr>
                <w:sz w:val="22"/>
                <w:szCs w:val="22"/>
              </w:rPr>
              <w:t xml:space="preserve"> a un Proyecto.</w:t>
            </w:r>
          </w:p>
        </w:tc>
      </w:tr>
      <w:tr w:rsidRPr="00E676B2" w:rsidR="00E676B2" w:rsidTr="03E1A23E" w14:paraId="4F14A0EE" w14:textId="77777777">
        <w:trPr>
          <w:trHeight w:val="300"/>
        </w:trPr>
        <w:tc>
          <w:tcPr>
            <w:tcW w:w="2505" w:type="dxa"/>
            <w:tcBorders/>
            <w:tcMar>
              <w:top w:w="120" w:type="dxa"/>
              <w:left w:w="180" w:type="dxa"/>
              <w:bottom w:w="120" w:type="dxa"/>
              <w:right w:w="180" w:type="dxa"/>
            </w:tcMar>
          </w:tcPr>
          <w:p w:rsidRPr="00E676B2" w:rsidR="00E676B2" w:rsidP="2CEF90E4" w:rsidRDefault="00E676B2" w14:paraId="44BF349D" w14:textId="77777777">
            <w:pPr>
              <w:pStyle w:val="Normal"/>
              <w:rPr>
                <w:sz w:val="22"/>
                <w:szCs w:val="22"/>
              </w:rPr>
            </w:pPr>
            <w:r w:rsidRPr="2CEF90E4" w:rsidR="00E676B2">
              <w:rPr>
                <w:sz w:val="22"/>
                <w:szCs w:val="22"/>
              </w:rPr>
              <w:t>HistorialEstado.cs</w:t>
            </w:r>
          </w:p>
        </w:tc>
        <w:tc>
          <w:tcPr>
            <w:tcW w:w="6450" w:type="dxa"/>
            <w:tcBorders/>
            <w:tcMar>
              <w:top w:w="120" w:type="dxa"/>
              <w:left w:w="180" w:type="dxa"/>
              <w:bottom w:w="120" w:type="dxa"/>
              <w:right w:w="180" w:type="dxa"/>
            </w:tcMar>
          </w:tcPr>
          <w:p w:rsidRPr="00E676B2" w:rsidR="00E676B2" w:rsidP="2CEF90E4" w:rsidRDefault="00E676B2" w14:paraId="765251AF" w14:textId="77777777">
            <w:pPr>
              <w:pStyle w:val="Normal"/>
              <w:rPr>
                <w:sz w:val="22"/>
                <w:szCs w:val="22"/>
              </w:rPr>
            </w:pPr>
            <w:r w:rsidRPr="2CEF90E4" w:rsidR="00E676B2">
              <w:rPr>
                <w:sz w:val="22"/>
                <w:szCs w:val="22"/>
              </w:rPr>
              <w:t>Bitácora de cambios de estado de una Solicitud.</w:t>
            </w:r>
          </w:p>
        </w:tc>
      </w:tr>
      <w:tr w:rsidRPr="00E676B2" w:rsidR="00E676B2" w:rsidTr="03E1A23E" w14:paraId="3AEAEF90" w14:textId="77777777">
        <w:trPr>
          <w:trHeight w:val="300"/>
        </w:trPr>
        <w:tc>
          <w:tcPr>
            <w:tcW w:w="2505" w:type="dxa"/>
            <w:tcBorders/>
            <w:tcMar>
              <w:top w:w="120" w:type="dxa"/>
              <w:left w:w="180" w:type="dxa"/>
              <w:bottom w:w="120" w:type="dxa"/>
              <w:right w:w="180" w:type="dxa"/>
            </w:tcMar>
          </w:tcPr>
          <w:p w:rsidRPr="00E676B2" w:rsidR="00E676B2" w:rsidP="2CEF90E4" w:rsidRDefault="00E676B2" w14:paraId="656EBC20" w14:textId="77777777">
            <w:pPr>
              <w:pStyle w:val="Normal"/>
              <w:rPr>
                <w:sz w:val="22"/>
                <w:szCs w:val="22"/>
              </w:rPr>
            </w:pPr>
            <w:r w:rsidRPr="2CEF90E4" w:rsidR="00E676B2">
              <w:rPr>
                <w:sz w:val="22"/>
                <w:szCs w:val="22"/>
              </w:rPr>
              <w:t>Documento.cs</w:t>
            </w:r>
          </w:p>
        </w:tc>
        <w:tc>
          <w:tcPr>
            <w:tcW w:w="6450" w:type="dxa"/>
            <w:tcBorders/>
            <w:tcMar>
              <w:top w:w="120" w:type="dxa"/>
              <w:left w:w="180" w:type="dxa"/>
              <w:bottom w:w="120" w:type="dxa"/>
              <w:right w:w="180" w:type="dxa"/>
            </w:tcMar>
          </w:tcPr>
          <w:p w:rsidRPr="00E676B2" w:rsidR="00E676B2" w:rsidP="2CEF90E4" w:rsidRDefault="00E676B2" w14:paraId="64340684" w14:textId="77777777">
            <w:pPr>
              <w:pStyle w:val="Normal"/>
              <w:rPr>
                <w:sz w:val="22"/>
                <w:szCs w:val="22"/>
              </w:rPr>
            </w:pPr>
            <w:r w:rsidRPr="2CEF90E4" w:rsidR="00E676B2">
              <w:rPr>
                <w:sz w:val="22"/>
                <w:szCs w:val="22"/>
              </w:rPr>
              <w:t>Archivo adjunto a una Solicitud (ruta, nombre, tipo).</w:t>
            </w:r>
          </w:p>
        </w:tc>
      </w:tr>
      <w:tr w:rsidRPr="00E676B2" w:rsidR="00E676B2" w:rsidTr="03E1A23E" w14:paraId="2DCFB88A" w14:textId="77777777">
        <w:trPr>
          <w:trHeight w:val="300"/>
        </w:trPr>
        <w:tc>
          <w:tcPr>
            <w:tcW w:w="2505" w:type="dxa"/>
            <w:tcBorders/>
            <w:tcMar>
              <w:top w:w="120" w:type="dxa"/>
              <w:left w:w="180" w:type="dxa"/>
              <w:bottom w:w="120" w:type="dxa"/>
              <w:right w:w="180" w:type="dxa"/>
            </w:tcMar>
          </w:tcPr>
          <w:p w:rsidRPr="00E676B2" w:rsidR="00E676B2" w:rsidP="2CEF90E4" w:rsidRDefault="00E676B2" w14:paraId="61F53995" w14:textId="77777777">
            <w:pPr>
              <w:pStyle w:val="Normal"/>
              <w:rPr>
                <w:sz w:val="22"/>
                <w:szCs w:val="22"/>
              </w:rPr>
            </w:pPr>
            <w:r w:rsidRPr="2CEF90E4" w:rsidR="00E676B2">
              <w:rPr>
                <w:sz w:val="22"/>
                <w:szCs w:val="22"/>
              </w:rPr>
              <w:t>Auditoria.cs</w:t>
            </w:r>
          </w:p>
        </w:tc>
        <w:tc>
          <w:tcPr>
            <w:tcW w:w="6450" w:type="dxa"/>
            <w:tcBorders/>
            <w:tcMar>
              <w:top w:w="120" w:type="dxa"/>
              <w:left w:w="180" w:type="dxa"/>
              <w:bottom w:w="120" w:type="dxa"/>
              <w:right w:w="180" w:type="dxa"/>
            </w:tcMar>
          </w:tcPr>
          <w:p w:rsidRPr="00E676B2" w:rsidR="00E676B2" w:rsidP="2CEF90E4" w:rsidRDefault="00E676B2" w14:paraId="17AEF3E8" w14:textId="77777777">
            <w:pPr>
              <w:pStyle w:val="Normal"/>
              <w:rPr>
                <w:sz w:val="22"/>
                <w:szCs w:val="22"/>
              </w:rPr>
            </w:pPr>
            <w:r w:rsidRPr="2CEF90E4" w:rsidR="00E676B2">
              <w:rPr>
                <w:sz w:val="22"/>
                <w:szCs w:val="22"/>
              </w:rPr>
              <w:t>Registro de auditoría automática (usuario, acción, IP, fecha, proyecto).</w:t>
            </w:r>
          </w:p>
        </w:tc>
      </w:tr>
      <w:tr w:rsidRPr="00E676B2" w:rsidR="00E676B2" w:rsidTr="03E1A23E" w14:paraId="486B848F" w14:textId="77777777">
        <w:trPr>
          <w:trHeight w:val="300"/>
        </w:trPr>
        <w:tc>
          <w:tcPr>
            <w:tcW w:w="2505" w:type="dxa"/>
            <w:tcBorders/>
            <w:tcMar>
              <w:top w:w="120" w:type="dxa"/>
              <w:left w:w="180" w:type="dxa"/>
              <w:bottom w:w="120" w:type="dxa"/>
              <w:right w:w="180" w:type="dxa"/>
            </w:tcMar>
          </w:tcPr>
          <w:p w:rsidRPr="00E676B2" w:rsidR="00E676B2" w:rsidP="2CEF90E4" w:rsidRDefault="00E676B2" w14:paraId="14E754E3" w14:textId="77777777">
            <w:pPr>
              <w:pStyle w:val="Normal"/>
              <w:rPr>
                <w:sz w:val="22"/>
                <w:szCs w:val="22"/>
              </w:rPr>
            </w:pPr>
            <w:r w:rsidRPr="2CEF90E4" w:rsidR="00E676B2">
              <w:rPr>
                <w:sz w:val="22"/>
                <w:szCs w:val="22"/>
              </w:rPr>
              <w:t>Ciudadano.cs</w:t>
            </w:r>
          </w:p>
        </w:tc>
        <w:tc>
          <w:tcPr>
            <w:tcW w:w="6450" w:type="dxa"/>
            <w:tcBorders/>
            <w:tcMar>
              <w:top w:w="120" w:type="dxa"/>
              <w:left w:w="180" w:type="dxa"/>
              <w:bottom w:w="120" w:type="dxa"/>
              <w:right w:w="180" w:type="dxa"/>
            </w:tcMar>
          </w:tcPr>
          <w:p w:rsidRPr="00E676B2" w:rsidR="00E676B2" w:rsidP="2CEF90E4" w:rsidRDefault="00E676B2" w14:paraId="09B03846" w14:textId="77777777">
            <w:pPr>
              <w:pStyle w:val="Normal"/>
              <w:rPr>
                <w:sz w:val="22"/>
                <w:szCs w:val="22"/>
              </w:rPr>
            </w:pPr>
            <w:r w:rsidRPr="2CEF90E4" w:rsidR="00E676B2">
              <w:rPr>
                <w:sz w:val="22"/>
                <w:szCs w:val="22"/>
              </w:rPr>
              <w:t>Persona natural solicitante (documento, nombre, contacto).</w:t>
            </w:r>
          </w:p>
        </w:tc>
      </w:tr>
      <w:tr w:rsidRPr="00E676B2" w:rsidR="00E676B2" w:rsidTr="03E1A23E" w14:paraId="3B29FC5F" w14:textId="77777777">
        <w:trPr>
          <w:trHeight w:val="300"/>
        </w:trPr>
        <w:tc>
          <w:tcPr>
            <w:tcW w:w="2505" w:type="dxa"/>
            <w:tcBorders/>
            <w:tcMar>
              <w:top w:w="120" w:type="dxa"/>
              <w:left w:w="180" w:type="dxa"/>
              <w:bottom w:w="120" w:type="dxa"/>
              <w:right w:w="180" w:type="dxa"/>
            </w:tcMar>
          </w:tcPr>
          <w:p w:rsidRPr="00E676B2" w:rsidR="00E676B2" w:rsidP="2CEF90E4" w:rsidRDefault="00E676B2" w14:paraId="5FC94574" w14:textId="77777777">
            <w:pPr>
              <w:pStyle w:val="Normal"/>
              <w:rPr>
                <w:sz w:val="22"/>
                <w:szCs w:val="22"/>
              </w:rPr>
            </w:pPr>
            <w:r w:rsidRPr="2CEF90E4" w:rsidR="00E676B2">
              <w:rPr>
                <w:sz w:val="22"/>
                <w:szCs w:val="22"/>
              </w:rPr>
              <w:t>Empresa.cs</w:t>
            </w:r>
          </w:p>
        </w:tc>
        <w:tc>
          <w:tcPr>
            <w:tcW w:w="6450" w:type="dxa"/>
            <w:tcBorders/>
            <w:tcMar>
              <w:top w:w="120" w:type="dxa"/>
              <w:left w:w="180" w:type="dxa"/>
              <w:bottom w:w="120" w:type="dxa"/>
              <w:right w:w="180" w:type="dxa"/>
            </w:tcMar>
          </w:tcPr>
          <w:p w:rsidRPr="00E676B2" w:rsidR="00E676B2" w:rsidP="2CEF90E4" w:rsidRDefault="00E676B2" w14:paraId="477A555F" w14:textId="77777777">
            <w:pPr>
              <w:pStyle w:val="Normal"/>
              <w:rPr>
                <w:sz w:val="22"/>
                <w:szCs w:val="22"/>
              </w:rPr>
            </w:pPr>
            <w:r w:rsidRPr="2CEF90E4" w:rsidR="00E676B2">
              <w:rPr>
                <w:sz w:val="22"/>
                <w:szCs w:val="22"/>
              </w:rPr>
              <w:t>Persona jurídica solicitante (NIT, razón social).</w:t>
            </w:r>
          </w:p>
        </w:tc>
      </w:tr>
      <w:tr w:rsidRPr="00E676B2" w:rsidR="00E676B2" w:rsidTr="03E1A23E" w14:paraId="3B645DF2" w14:textId="77777777">
        <w:trPr>
          <w:trHeight w:val="300"/>
        </w:trPr>
        <w:tc>
          <w:tcPr>
            <w:tcW w:w="2505" w:type="dxa"/>
            <w:tcBorders/>
            <w:tcMar>
              <w:top w:w="120" w:type="dxa"/>
              <w:left w:w="180" w:type="dxa"/>
              <w:bottom w:w="120" w:type="dxa"/>
              <w:right w:w="180" w:type="dxa"/>
            </w:tcMar>
          </w:tcPr>
          <w:p w:rsidRPr="00E676B2" w:rsidR="00E676B2" w:rsidP="2CEF90E4" w:rsidRDefault="00E676B2" w14:paraId="54C3A0B4" w14:textId="77777777">
            <w:pPr>
              <w:pStyle w:val="Normal"/>
              <w:rPr>
                <w:sz w:val="22"/>
                <w:szCs w:val="22"/>
              </w:rPr>
            </w:pPr>
            <w:r w:rsidRPr="2CEF90E4" w:rsidR="00E676B2">
              <w:rPr>
                <w:sz w:val="22"/>
                <w:szCs w:val="22"/>
              </w:rPr>
              <w:t>Vehiculo.cs</w:t>
            </w:r>
          </w:p>
        </w:tc>
        <w:tc>
          <w:tcPr>
            <w:tcW w:w="6450" w:type="dxa"/>
            <w:tcBorders/>
            <w:tcMar>
              <w:top w:w="120" w:type="dxa"/>
              <w:left w:w="180" w:type="dxa"/>
              <w:bottom w:w="120" w:type="dxa"/>
              <w:right w:w="180" w:type="dxa"/>
            </w:tcMar>
          </w:tcPr>
          <w:p w:rsidRPr="00E676B2" w:rsidR="00E676B2" w:rsidP="2CEF90E4" w:rsidRDefault="00E676B2" w14:paraId="6FF8EB36" w14:textId="77777777">
            <w:pPr>
              <w:pStyle w:val="Normal"/>
              <w:rPr>
                <w:sz w:val="22"/>
                <w:szCs w:val="22"/>
              </w:rPr>
            </w:pPr>
            <w:r w:rsidRPr="2CEF90E4" w:rsidR="00E676B2">
              <w:rPr>
                <w:sz w:val="22"/>
                <w:szCs w:val="22"/>
              </w:rPr>
              <w:t>Vehículo asociado a una Solicitud (placa, marca, modelo).</w:t>
            </w:r>
          </w:p>
        </w:tc>
      </w:tr>
      <w:tr w:rsidRPr="00E676B2" w:rsidR="00E676B2" w:rsidTr="03E1A23E" w14:paraId="6A5C0446" w14:textId="77777777">
        <w:trPr>
          <w:trHeight w:val="300"/>
        </w:trPr>
        <w:tc>
          <w:tcPr>
            <w:tcW w:w="2505" w:type="dxa"/>
            <w:tcBorders/>
            <w:tcMar>
              <w:top w:w="120" w:type="dxa"/>
              <w:left w:w="180" w:type="dxa"/>
              <w:bottom w:w="120" w:type="dxa"/>
              <w:right w:w="180" w:type="dxa"/>
            </w:tcMar>
          </w:tcPr>
          <w:p w:rsidRPr="00E676B2" w:rsidR="00E676B2" w:rsidP="2CEF90E4" w:rsidRDefault="00E676B2" w14:paraId="1474D2FA" w14:textId="77777777">
            <w:pPr>
              <w:pStyle w:val="Normal"/>
              <w:rPr>
                <w:sz w:val="22"/>
                <w:szCs w:val="22"/>
              </w:rPr>
            </w:pPr>
            <w:r w:rsidRPr="2CEF90E4" w:rsidR="00E676B2">
              <w:rPr>
                <w:sz w:val="22"/>
                <w:szCs w:val="22"/>
              </w:rPr>
              <w:t>Reporte.cs</w:t>
            </w:r>
          </w:p>
        </w:tc>
        <w:tc>
          <w:tcPr>
            <w:tcW w:w="6450" w:type="dxa"/>
            <w:tcBorders/>
            <w:tcMar>
              <w:top w:w="120" w:type="dxa"/>
              <w:left w:w="180" w:type="dxa"/>
              <w:bottom w:w="120" w:type="dxa"/>
              <w:right w:w="180" w:type="dxa"/>
            </w:tcMar>
          </w:tcPr>
          <w:p w:rsidRPr="00E676B2" w:rsidR="00E676B2" w:rsidP="2CEF90E4" w:rsidRDefault="00E676B2" w14:paraId="60CE6DED" w14:textId="77777777">
            <w:pPr>
              <w:pStyle w:val="Normal"/>
              <w:rPr>
                <w:sz w:val="22"/>
                <w:szCs w:val="22"/>
              </w:rPr>
            </w:pPr>
            <w:r w:rsidRPr="2CEF90E4" w:rsidR="00E676B2">
              <w:rPr>
                <w:sz w:val="22"/>
                <w:szCs w:val="22"/>
              </w:rPr>
              <w:t>Metadatos de un reporte generado (tipo, fecha, usuario, proyecto).</w:t>
            </w:r>
          </w:p>
        </w:tc>
      </w:tr>
      <w:tr w:rsidRPr="00E676B2" w:rsidR="00E676B2" w:rsidTr="03E1A23E" w14:paraId="55C45261" w14:textId="77777777">
        <w:trPr>
          <w:trHeight w:val="300"/>
        </w:trPr>
        <w:tc>
          <w:tcPr>
            <w:tcW w:w="2505" w:type="dxa"/>
            <w:tcBorders/>
            <w:tcMar>
              <w:top w:w="120" w:type="dxa"/>
              <w:left w:w="180" w:type="dxa"/>
              <w:bottom w:w="120" w:type="dxa"/>
              <w:right w:w="180" w:type="dxa"/>
            </w:tcMar>
          </w:tcPr>
          <w:p w:rsidRPr="00E676B2" w:rsidR="00E676B2" w:rsidP="2CEF90E4" w:rsidRDefault="00E676B2" w14:paraId="671CCFD6" w14:textId="77777777">
            <w:pPr>
              <w:pStyle w:val="Normal"/>
              <w:rPr>
                <w:sz w:val="22"/>
                <w:szCs w:val="22"/>
              </w:rPr>
            </w:pPr>
            <w:r w:rsidRPr="2CEF90E4" w:rsidR="00E676B2">
              <w:rPr>
                <w:sz w:val="22"/>
                <w:szCs w:val="22"/>
              </w:rPr>
              <w:t>SolicitudAcceso.cs</w:t>
            </w:r>
          </w:p>
        </w:tc>
        <w:tc>
          <w:tcPr>
            <w:tcW w:w="6450" w:type="dxa"/>
            <w:tcBorders/>
            <w:tcMar>
              <w:top w:w="120" w:type="dxa"/>
              <w:left w:w="180" w:type="dxa"/>
              <w:bottom w:w="120" w:type="dxa"/>
              <w:right w:w="180" w:type="dxa"/>
            </w:tcMar>
          </w:tcPr>
          <w:p w:rsidRPr="00E676B2" w:rsidR="00E676B2" w:rsidP="2CEF90E4" w:rsidRDefault="00E676B2" w14:paraId="575E3FD9" w14:textId="77777777">
            <w:pPr>
              <w:pStyle w:val="Normal"/>
              <w:rPr>
                <w:sz w:val="22"/>
                <w:szCs w:val="22"/>
              </w:rPr>
            </w:pPr>
            <w:r w:rsidRPr="2CEF90E4" w:rsidR="00E676B2">
              <w:rPr>
                <w:sz w:val="22"/>
                <w:szCs w:val="22"/>
              </w:rPr>
              <w:t>Solicitud pública de acceso al sistema (</w:t>
            </w:r>
            <w:r w:rsidRPr="2CEF90E4" w:rsidR="00E676B2">
              <w:rPr>
                <w:sz w:val="22"/>
                <w:szCs w:val="22"/>
              </w:rPr>
              <w:t>auto-registro</w:t>
            </w:r>
            <w:r w:rsidRPr="2CEF90E4" w:rsidR="00E676B2">
              <w:rPr>
                <w:sz w:val="22"/>
                <w:szCs w:val="22"/>
              </w:rPr>
              <w:t xml:space="preserve"> de operadores).</w:t>
            </w:r>
          </w:p>
        </w:tc>
      </w:tr>
      <w:tr w:rsidRPr="00E676B2" w:rsidR="00E676B2" w:rsidTr="03E1A23E" w14:paraId="668EC12D" w14:textId="77777777">
        <w:trPr>
          <w:trHeight w:val="300"/>
        </w:trPr>
        <w:tc>
          <w:tcPr>
            <w:tcW w:w="2505" w:type="dxa"/>
            <w:tcBorders/>
            <w:tcMar>
              <w:top w:w="120" w:type="dxa"/>
              <w:left w:w="180" w:type="dxa"/>
              <w:bottom w:w="120" w:type="dxa"/>
              <w:right w:w="180" w:type="dxa"/>
            </w:tcMar>
          </w:tcPr>
          <w:p w:rsidRPr="00E676B2" w:rsidR="00E676B2" w:rsidP="2CEF90E4" w:rsidRDefault="00E676B2" w14:paraId="67993851" w14:textId="77777777">
            <w:pPr>
              <w:pStyle w:val="Normal"/>
              <w:rPr>
                <w:sz w:val="22"/>
                <w:szCs w:val="22"/>
              </w:rPr>
            </w:pPr>
            <w:r w:rsidRPr="2CEF90E4" w:rsidR="00E676B2">
              <w:rPr>
                <w:sz w:val="22"/>
                <w:szCs w:val="22"/>
              </w:rPr>
              <w:t>SolicitudAccesoProyecto.cs</w:t>
            </w:r>
          </w:p>
        </w:tc>
        <w:tc>
          <w:tcPr>
            <w:tcW w:w="6450" w:type="dxa"/>
            <w:tcBorders/>
            <w:tcMar>
              <w:top w:w="120" w:type="dxa"/>
              <w:left w:w="180" w:type="dxa"/>
              <w:bottom w:w="120" w:type="dxa"/>
              <w:right w:w="180" w:type="dxa"/>
            </w:tcMar>
          </w:tcPr>
          <w:p w:rsidRPr="00E676B2" w:rsidR="00E676B2" w:rsidP="2CEF90E4" w:rsidRDefault="00E676B2" w14:paraId="7C125689" w14:textId="77777777">
            <w:pPr>
              <w:pStyle w:val="Normal"/>
              <w:rPr>
                <w:sz w:val="22"/>
                <w:szCs w:val="22"/>
              </w:rPr>
            </w:pPr>
            <w:r w:rsidRPr="2CEF90E4" w:rsidR="00E676B2">
              <w:rPr>
                <w:sz w:val="22"/>
                <w:szCs w:val="22"/>
              </w:rPr>
              <w:t xml:space="preserve">Tabla puente: a qué proyectos pidió acceso una </w:t>
            </w:r>
            <w:r w:rsidRPr="2CEF90E4" w:rsidR="00E676B2">
              <w:rPr>
                <w:sz w:val="22"/>
                <w:szCs w:val="22"/>
              </w:rPr>
              <w:t>SolicitudAcceso</w:t>
            </w:r>
            <w:r w:rsidRPr="2CEF90E4" w:rsidR="00E676B2">
              <w:rPr>
                <w:sz w:val="22"/>
                <w:szCs w:val="22"/>
              </w:rPr>
              <w:t>.</w:t>
            </w:r>
          </w:p>
        </w:tc>
      </w:tr>
      <w:tr w:rsidRPr="00E676B2" w:rsidR="00E676B2" w:rsidTr="03E1A23E" w14:paraId="550EFE60" w14:textId="77777777">
        <w:trPr>
          <w:trHeight w:val="300"/>
        </w:trPr>
        <w:tc>
          <w:tcPr>
            <w:tcW w:w="2505" w:type="dxa"/>
            <w:tcBorders/>
            <w:tcMar>
              <w:top w:w="120" w:type="dxa"/>
              <w:left w:w="180" w:type="dxa"/>
              <w:bottom w:w="120" w:type="dxa"/>
              <w:right w:w="180" w:type="dxa"/>
            </w:tcMar>
          </w:tcPr>
          <w:p w:rsidRPr="00E676B2" w:rsidR="00E676B2" w:rsidP="2CEF90E4" w:rsidRDefault="00E676B2" w14:paraId="0D95BB7C" w14:textId="77777777">
            <w:pPr>
              <w:pStyle w:val="Normal"/>
              <w:rPr>
                <w:sz w:val="22"/>
                <w:szCs w:val="22"/>
              </w:rPr>
            </w:pPr>
            <w:r w:rsidRPr="2CEF90E4" w:rsidR="00E676B2">
              <w:rPr>
                <w:sz w:val="22"/>
                <w:szCs w:val="22"/>
              </w:rPr>
              <w:t>EstampillaFisica.cs</w:t>
            </w:r>
          </w:p>
        </w:tc>
        <w:tc>
          <w:tcPr>
            <w:tcW w:w="6450" w:type="dxa"/>
            <w:tcBorders/>
            <w:tcMar>
              <w:top w:w="120" w:type="dxa"/>
              <w:left w:w="180" w:type="dxa"/>
              <w:bottom w:w="120" w:type="dxa"/>
              <w:right w:w="180" w:type="dxa"/>
            </w:tcMar>
          </w:tcPr>
          <w:p w:rsidRPr="00E676B2" w:rsidR="00E676B2" w:rsidP="2CEF90E4" w:rsidRDefault="00E676B2" w14:paraId="4446393F" w14:textId="77777777">
            <w:pPr>
              <w:pStyle w:val="Normal"/>
              <w:rPr>
                <w:sz w:val="22"/>
                <w:szCs w:val="22"/>
              </w:rPr>
            </w:pPr>
            <w:r w:rsidRPr="2CEF90E4" w:rsidR="00E676B2">
              <w:rPr>
                <w:sz w:val="22"/>
                <w:szCs w:val="22"/>
              </w:rPr>
              <w:t>Datos específicos del trámite de Estampillas (folio, valor, contrato).</w:t>
            </w:r>
          </w:p>
        </w:tc>
      </w:tr>
      <w:tr w:rsidRPr="00E676B2" w:rsidR="00E676B2" w:rsidTr="03E1A23E" w14:paraId="7A31E694" w14:textId="77777777">
        <w:trPr>
          <w:trHeight w:val="300"/>
        </w:trPr>
        <w:tc>
          <w:tcPr>
            <w:tcW w:w="2505" w:type="dxa"/>
            <w:tcBorders/>
            <w:tcMar>
              <w:top w:w="120" w:type="dxa"/>
              <w:left w:w="180" w:type="dxa"/>
              <w:bottom w:w="120" w:type="dxa"/>
              <w:right w:w="180" w:type="dxa"/>
            </w:tcMar>
          </w:tcPr>
          <w:p w:rsidRPr="00E676B2" w:rsidR="00E676B2" w:rsidP="2CEF90E4" w:rsidRDefault="00E676B2" w14:paraId="3B419692" w14:textId="77777777">
            <w:pPr>
              <w:pStyle w:val="Normal"/>
              <w:rPr>
                <w:sz w:val="22"/>
                <w:szCs w:val="22"/>
              </w:rPr>
            </w:pPr>
            <w:r w:rsidRPr="2CEF90E4" w:rsidR="00E676B2">
              <w:rPr>
                <w:sz w:val="22"/>
                <w:szCs w:val="22"/>
              </w:rPr>
              <w:t>TornaguiaInfoconsumo.cs</w:t>
            </w:r>
          </w:p>
        </w:tc>
        <w:tc>
          <w:tcPr>
            <w:tcW w:w="6450" w:type="dxa"/>
            <w:tcBorders/>
            <w:tcMar>
              <w:top w:w="120" w:type="dxa"/>
              <w:left w:w="180" w:type="dxa"/>
              <w:bottom w:w="120" w:type="dxa"/>
              <w:right w:w="180" w:type="dxa"/>
            </w:tcMar>
          </w:tcPr>
          <w:p w:rsidRPr="00E676B2" w:rsidR="00E676B2" w:rsidP="2CEF90E4" w:rsidRDefault="00E676B2" w14:paraId="5E3A35E1" w14:textId="77777777">
            <w:pPr>
              <w:pStyle w:val="Normal"/>
              <w:rPr>
                <w:sz w:val="22"/>
                <w:szCs w:val="22"/>
              </w:rPr>
            </w:pPr>
            <w:r w:rsidRPr="2CEF90E4" w:rsidR="00E676B2">
              <w:rPr>
                <w:sz w:val="22"/>
                <w:szCs w:val="22"/>
              </w:rPr>
              <w:t xml:space="preserve">Datos del trámite de movilización de </w:t>
            </w:r>
            <w:r w:rsidRPr="2CEF90E4" w:rsidR="00E676B2">
              <w:rPr>
                <w:sz w:val="22"/>
                <w:szCs w:val="22"/>
              </w:rPr>
              <w:t>Infoconsumo</w:t>
            </w:r>
            <w:r w:rsidRPr="2CEF90E4" w:rsidR="00E676B2">
              <w:rPr>
                <w:sz w:val="22"/>
                <w:szCs w:val="22"/>
              </w:rPr>
              <w:t xml:space="preserve">. La entidad más grande (53 líneas), con comentarios explicando por qué es entidad separada y no </w:t>
            </w:r>
            <w:r w:rsidRPr="2CEF90E4" w:rsidR="00E676B2">
              <w:rPr>
                <w:sz w:val="22"/>
                <w:szCs w:val="22"/>
              </w:rPr>
              <w:t>jsonb</w:t>
            </w:r>
            <w:r w:rsidRPr="2CEF90E4" w:rsidR="00E676B2">
              <w:rPr>
                <w:sz w:val="22"/>
                <w:szCs w:val="22"/>
              </w:rPr>
              <w:t>.</w:t>
            </w:r>
          </w:p>
        </w:tc>
      </w:tr>
      <w:tr w:rsidRPr="00E676B2" w:rsidR="00E676B2" w:rsidTr="03E1A23E" w14:paraId="16407E81" w14:textId="77777777">
        <w:trPr>
          <w:trHeight w:val="300"/>
        </w:trPr>
        <w:tc>
          <w:tcPr>
            <w:tcW w:w="2505" w:type="dxa"/>
            <w:tcBorders/>
            <w:tcMar>
              <w:top w:w="120" w:type="dxa"/>
              <w:left w:w="180" w:type="dxa"/>
              <w:bottom w:w="120" w:type="dxa"/>
              <w:right w:w="180" w:type="dxa"/>
            </w:tcMar>
          </w:tcPr>
          <w:p w:rsidRPr="00E676B2" w:rsidR="00E676B2" w:rsidP="2CEF90E4" w:rsidRDefault="00E676B2" w14:paraId="6767C6E8" w14:textId="77777777">
            <w:pPr>
              <w:pStyle w:val="Normal"/>
              <w:rPr>
                <w:sz w:val="22"/>
                <w:szCs w:val="22"/>
              </w:rPr>
            </w:pPr>
            <w:r w:rsidRPr="2CEF90E4" w:rsidR="00E676B2">
              <w:rPr>
                <w:sz w:val="22"/>
                <w:szCs w:val="22"/>
              </w:rPr>
              <w:t>LoteGoTrace.cs</w:t>
            </w:r>
          </w:p>
        </w:tc>
        <w:tc>
          <w:tcPr>
            <w:tcW w:w="6450" w:type="dxa"/>
            <w:tcBorders/>
            <w:tcMar>
              <w:top w:w="120" w:type="dxa"/>
              <w:left w:w="180" w:type="dxa"/>
              <w:bottom w:w="120" w:type="dxa"/>
              <w:right w:w="180" w:type="dxa"/>
            </w:tcMar>
          </w:tcPr>
          <w:p w:rsidRPr="00E676B2" w:rsidR="00E676B2" w:rsidP="2CEF90E4" w:rsidRDefault="00E676B2" w14:paraId="134697F6" w14:textId="77777777">
            <w:pPr>
              <w:pStyle w:val="Normal"/>
              <w:rPr>
                <w:sz w:val="22"/>
                <w:szCs w:val="22"/>
              </w:rPr>
            </w:pPr>
            <w:r w:rsidRPr="2CEF90E4" w:rsidR="00E676B2">
              <w:rPr>
                <w:sz w:val="22"/>
                <w:szCs w:val="22"/>
              </w:rPr>
              <w:t xml:space="preserve">Lote de trazabilidad de </w:t>
            </w:r>
            <w:r w:rsidRPr="2CEF90E4" w:rsidR="00E676B2">
              <w:rPr>
                <w:sz w:val="22"/>
                <w:szCs w:val="22"/>
              </w:rPr>
              <w:t>GoTrace</w:t>
            </w:r>
            <w:r w:rsidRPr="2CEF90E4" w:rsidR="00E676B2">
              <w:rPr>
                <w:sz w:val="22"/>
                <w:szCs w:val="22"/>
              </w:rPr>
              <w:t xml:space="preserve"> (origen, cantidad, producto).</w:t>
            </w:r>
          </w:p>
        </w:tc>
      </w:tr>
      <w:tr w:rsidRPr="00E676B2" w:rsidR="00E676B2" w:rsidTr="03E1A23E" w14:paraId="51F2194F" w14:textId="77777777">
        <w:trPr>
          <w:trHeight w:val="300"/>
        </w:trPr>
        <w:tc>
          <w:tcPr>
            <w:tcW w:w="2505" w:type="dxa"/>
            <w:tcBorders/>
            <w:tcMar>
              <w:top w:w="120" w:type="dxa"/>
              <w:left w:w="180" w:type="dxa"/>
              <w:bottom w:w="120" w:type="dxa"/>
              <w:right w:w="180" w:type="dxa"/>
            </w:tcMar>
          </w:tcPr>
          <w:p w:rsidRPr="00E676B2" w:rsidR="00E676B2" w:rsidP="2CEF90E4" w:rsidRDefault="00E676B2" w14:paraId="4341CEF0" w14:textId="77777777">
            <w:pPr>
              <w:pStyle w:val="Normal"/>
              <w:rPr>
                <w:sz w:val="22"/>
                <w:szCs w:val="22"/>
              </w:rPr>
            </w:pPr>
            <w:r w:rsidRPr="2CEF90E4" w:rsidR="00E676B2">
              <w:rPr>
                <w:sz w:val="22"/>
                <w:szCs w:val="22"/>
              </w:rPr>
              <w:t>PuntoControlGoTrace.cs</w:t>
            </w:r>
          </w:p>
        </w:tc>
        <w:tc>
          <w:tcPr>
            <w:tcW w:w="6450" w:type="dxa"/>
            <w:tcBorders/>
            <w:tcMar>
              <w:top w:w="120" w:type="dxa"/>
              <w:left w:w="180" w:type="dxa"/>
              <w:bottom w:w="120" w:type="dxa"/>
              <w:right w:w="180" w:type="dxa"/>
            </w:tcMar>
          </w:tcPr>
          <w:p w:rsidRPr="00E676B2" w:rsidR="00E676B2" w:rsidP="2CEF90E4" w:rsidRDefault="00E676B2" w14:paraId="4EACB03E" w14:textId="77777777">
            <w:pPr>
              <w:pStyle w:val="Normal"/>
              <w:rPr>
                <w:sz w:val="22"/>
                <w:szCs w:val="22"/>
              </w:rPr>
            </w:pPr>
            <w:r w:rsidRPr="2CEF90E4" w:rsidR="00E676B2">
              <w:rPr>
                <w:sz w:val="22"/>
                <w:szCs w:val="22"/>
              </w:rPr>
              <w:t>Punto de control geográfico de una ruta de trazabilidad.</w:t>
            </w:r>
          </w:p>
        </w:tc>
      </w:tr>
      <w:tr w:rsidRPr="00E676B2" w:rsidR="00E676B2" w:rsidTr="03E1A23E" w14:paraId="0E23F6CD" w14:textId="77777777">
        <w:trPr>
          <w:trHeight w:val="300"/>
        </w:trPr>
        <w:tc>
          <w:tcPr>
            <w:tcW w:w="2505" w:type="dxa"/>
            <w:tcBorders/>
            <w:tcMar>
              <w:top w:w="120" w:type="dxa"/>
              <w:left w:w="180" w:type="dxa"/>
              <w:bottom w:w="120" w:type="dxa"/>
              <w:right w:w="180" w:type="dxa"/>
            </w:tcMar>
          </w:tcPr>
          <w:p w:rsidRPr="00E676B2" w:rsidR="00E676B2" w:rsidP="2CEF90E4" w:rsidRDefault="00E676B2" w14:paraId="4FC1BCEC" w14:textId="77777777">
            <w:pPr>
              <w:pStyle w:val="Normal"/>
              <w:rPr>
                <w:sz w:val="22"/>
                <w:szCs w:val="22"/>
              </w:rPr>
            </w:pPr>
            <w:r w:rsidRPr="2CEF90E4" w:rsidR="00E676B2">
              <w:rPr>
                <w:sz w:val="22"/>
                <w:szCs w:val="22"/>
              </w:rPr>
              <w:t>InstrumentoPasivoLaboral.cs</w:t>
            </w:r>
          </w:p>
        </w:tc>
        <w:tc>
          <w:tcPr>
            <w:tcW w:w="6450" w:type="dxa"/>
            <w:tcBorders/>
            <w:tcMar>
              <w:top w:w="120" w:type="dxa"/>
              <w:left w:w="180" w:type="dxa"/>
              <w:bottom w:w="120" w:type="dxa"/>
              <w:right w:w="180" w:type="dxa"/>
            </w:tcMar>
          </w:tcPr>
          <w:p w:rsidRPr="00E676B2" w:rsidR="00E676B2" w:rsidP="2CEF90E4" w:rsidRDefault="00E676B2" w14:paraId="56797FAD" w14:textId="77777777">
            <w:pPr>
              <w:pStyle w:val="Normal"/>
              <w:rPr>
                <w:sz w:val="22"/>
                <w:szCs w:val="22"/>
              </w:rPr>
            </w:pPr>
            <w:r w:rsidRPr="2CEF90E4" w:rsidR="00E676B2">
              <w:rPr>
                <w:sz w:val="22"/>
                <w:szCs w:val="22"/>
              </w:rPr>
              <w:t>Datos del módulo Pasivos Laborales (tipo de instrumento, monto, beneficiario).</w:t>
            </w:r>
          </w:p>
        </w:tc>
      </w:tr>
      <w:tr w:rsidRPr="00E676B2" w:rsidR="00E676B2" w:rsidTr="03E1A23E" w14:paraId="48AD1F86" w14:textId="77777777">
        <w:trPr>
          <w:trHeight w:val="300"/>
        </w:trPr>
        <w:tc>
          <w:tcPr>
            <w:tcW w:w="2505" w:type="dxa"/>
            <w:tcBorders/>
            <w:tcMar>
              <w:top w:w="120" w:type="dxa"/>
              <w:left w:w="180" w:type="dxa"/>
              <w:bottom w:w="120" w:type="dxa"/>
              <w:right w:w="180" w:type="dxa"/>
            </w:tcMar>
          </w:tcPr>
          <w:p w:rsidRPr="00E676B2" w:rsidR="00E676B2" w:rsidP="2CEF90E4" w:rsidRDefault="00E676B2" w14:paraId="14BFDFFB" w14:textId="77777777">
            <w:pPr>
              <w:pStyle w:val="Normal"/>
              <w:rPr>
                <w:sz w:val="22"/>
                <w:szCs w:val="22"/>
              </w:rPr>
            </w:pPr>
            <w:r w:rsidRPr="2CEF90E4" w:rsidR="00E676B2">
              <w:rPr>
                <w:sz w:val="22"/>
                <w:szCs w:val="22"/>
              </w:rPr>
              <w:t>Sede.cs</w:t>
            </w:r>
          </w:p>
        </w:tc>
        <w:tc>
          <w:tcPr>
            <w:tcW w:w="6450" w:type="dxa"/>
            <w:tcBorders/>
            <w:tcMar>
              <w:top w:w="120" w:type="dxa"/>
              <w:left w:w="180" w:type="dxa"/>
              <w:bottom w:w="120" w:type="dxa"/>
              <w:right w:w="180" w:type="dxa"/>
            </w:tcMar>
          </w:tcPr>
          <w:p w:rsidRPr="00E676B2" w:rsidR="00E676B2" w:rsidP="2CEF90E4" w:rsidRDefault="00E676B2" w14:paraId="20005AEE" w14:textId="77777777">
            <w:pPr>
              <w:pStyle w:val="Normal"/>
              <w:rPr>
                <w:sz w:val="22"/>
                <w:szCs w:val="22"/>
              </w:rPr>
            </w:pPr>
            <w:r w:rsidRPr="2CEF90E4" w:rsidR="00E676B2">
              <w:rPr>
                <w:sz w:val="22"/>
                <w:szCs w:val="22"/>
              </w:rPr>
              <w:t>Sede física de Libro Total (nombre, ciudad, activo).</w:t>
            </w:r>
          </w:p>
        </w:tc>
      </w:tr>
      <w:tr w:rsidRPr="00E676B2" w:rsidR="00E676B2" w:rsidTr="03E1A23E" w14:paraId="06D33578" w14:textId="77777777">
        <w:trPr>
          <w:trHeight w:val="300"/>
        </w:trPr>
        <w:tc>
          <w:tcPr>
            <w:tcW w:w="2505" w:type="dxa"/>
            <w:tcBorders/>
            <w:tcMar>
              <w:top w:w="120" w:type="dxa"/>
              <w:left w:w="180" w:type="dxa"/>
              <w:bottom w:w="120" w:type="dxa"/>
              <w:right w:w="180" w:type="dxa"/>
            </w:tcMar>
          </w:tcPr>
          <w:p w:rsidRPr="00E676B2" w:rsidR="00E676B2" w:rsidP="2CEF90E4" w:rsidRDefault="00E676B2" w14:paraId="349F20F6" w14:textId="77777777">
            <w:pPr>
              <w:pStyle w:val="Normal"/>
              <w:rPr>
                <w:sz w:val="22"/>
                <w:szCs w:val="22"/>
              </w:rPr>
            </w:pPr>
            <w:r w:rsidRPr="2CEF90E4" w:rsidR="00E676B2">
              <w:rPr>
                <w:sz w:val="22"/>
                <w:szCs w:val="22"/>
              </w:rPr>
              <w:t>TurnoLibroTotal.cs</w:t>
            </w:r>
          </w:p>
        </w:tc>
        <w:tc>
          <w:tcPr>
            <w:tcW w:w="6450" w:type="dxa"/>
            <w:tcBorders/>
            <w:tcMar>
              <w:top w:w="120" w:type="dxa"/>
              <w:left w:w="180" w:type="dxa"/>
              <w:bottom w:w="120" w:type="dxa"/>
              <w:right w:w="180" w:type="dxa"/>
            </w:tcMar>
          </w:tcPr>
          <w:p w:rsidRPr="00E676B2" w:rsidR="00E676B2" w:rsidP="2CEF90E4" w:rsidRDefault="00E676B2" w14:paraId="57C04991" w14:textId="77777777">
            <w:pPr>
              <w:pStyle w:val="Normal"/>
              <w:rPr>
                <w:sz w:val="22"/>
                <w:szCs w:val="22"/>
              </w:rPr>
            </w:pPr>
            <w:r w:rsidRPr="2CEF90E4" w:rsidR="00E676B2">
              <w:rPr>
                <w:sz w:val="22"/>
                <w:szCs w:val="22"/>
              </w:rPr>
              <w:t>Turno de atención en una Sede de Libro Total.</w:t>
            </w:r>
          </w:p>
        </w:tc>
      </w:tr>
    </w:tbl>
    <w:p w:rsidRPr="00E676B2" w:rsidR="00E676B2" w:rsidP="03E1A23E" w:rsidRDefault="00E676B2" w14:paraId="6A38B6F5" w14:textId="33B38F71">
      <w:pPr>
        <w:pStyle w:val="Normal"/>
      </w:pPr>
    </w:p>
    <w:p w:rsidRPr="00E676B2" w:rsidR="00E676B2" w:rsidP="2CEF90E4" w:rsidRDefault="00E676B2" w14:paraId="1CCFCBD8" w14:textId="3C07761B">
      <w:pPr>
        <w:pStyle w:val="Prrafodelista"/>
        <w:numPr>
          <w:ilvl w:val="0"/>
          <w:numId w:val="126"/>
        </w:numPr>
        <w:rPr>
          <w:b w:val="1"/>
          <w:bCs w:val="1"/>
        </w:rPr>
      </w:pPr>
      <w:r w:rsidRPr="2CEF90E4" w:rsidR="00E676B2">
        <w:rPr>
          <w:b w:val="1"/>
          <w:bCs w:val="1"/>
        </w:rPr>
        <w:t>SGDS.Application</w:t>
      </w:r>
    </w:p>
    <w:p w:rsidRPr="00E676B2" w:rsidR="00E676B2" w:rsidP="2CEF90E4" w:rsidRDefault="00E676B2" w14:paraId="6ACBD417" w14:textId="77777777">
      <w:pPr>
        <w:pStyle w:val="Normal"/>
      </w:pPr>
      <w:r w:rsidR="00E676B2">
        <w:rPr/>
        <w:t>Los contratos de entrada/salida de la Api (</w:t>
      </w:r>
      <w:r w:rsidR="00E676B2">
        <w:rPr/>
        <w:t>DTOs</w:t>
      </w:r>
      <w:r w:rsidR="00E676B2">
        <w:rPr/>
        <w:t xml:space="preserve">), interfaces de servicio, y funciones de cálculo puro. Sin ningún paquete </w:t>
      </w:r>
      <w:r w:rsidR="00E676B2">
        <w:rPr/>
        <w:t>NuGet</w:t>
      </w:r>
      <w:r w:rsidR="00E676B2">
        <w:rPr/>
        <w:t xml:space="preserve"> propio — solo referencia a </w:t>
      </w:r>
      <w:r w:rsidR="00E676B2">
        <w:rPr/>
        <w:t>Domain</w:t>
      </w:r>
      <w:r w:rsidR="00E676B2">
        <w:rPr/>
        <w:t>.</w:t>
      </w:r>
    </w:p>
    <w:p w:rsidR="310CDD9B" w:rsidP="2CEF90E4" w:rsidRDefault="310CDD9B" w14:paraId="0349799B" w14:textId="5DDACE5D">
      <w:pPr>
        <w:pStyle w:val="Prrafodelista"/>
        <w:numPr>
          <w:ilvl w:val="0"/>
          <w:numId w:val="129"/>
        </w:numPr>
        <w:rPr/>
      </w:pPr>
      <w:r w:rsidR="310CDD9B">
        <w:rPr/>
        <w:t>DTOs/</w:t>
      </w:r>
    </w:p>
    <w:tbl>
      <w:tblPr>
        <w:tblStyle w:val="Tablaconcuadrcula"/>
        <w:tblW w:w="8741" w:type="dxa"/>
        <w:jc w:val="center"/>
        <w:tblBorders/>
        <w:tblLook w:val="06A0" w:firstRow="1" w:lastRow="0" w:firstColumn="1" w:lastColumn="0" w:noHBand="1" w:noVBand="1"/>
      </w:tblPr>
      <w:tblGrid>
        <w:gridCol w:w="3769"/>
        <w:gridCol w:w="4972"/>
      </w:tblGrid>
      <w:tr w:rsidRPr="00E676B2" w:rsidR="00E676B2" w:rsidTr="03E1A23E" w14:paraId="2F6E97C4" w14:textId="77777777">
        <w:trPr>
          <w:trHeight w:val="405"/>
        </w:trPr>
        <w:tc>
          <w:tcPr>
            <w:tcW w:w="3769" w:type="dxa"/>
            <w:tcBorders/>
            <w:tcMar>
              <w:top w:w="120" w:type="dxa"/>
              <w:left w:w="180" w:type="dxa"/>
              <w:bottom w:w="120" w:type="dxa"/>
              <w:right w:w="180" w:type="dxa"/>
            </w:tcMar>
            <w:vAlign w:val="center"/>
          </w:tcPr>
          <w:p w:rsidRPr="00E676B2" w:rsidR="00E676B2" w:rsidP="2CEF90E4" w:rsidRDefault="00E676B2" w14:paraId="5F39A44A" w14:textId="77777777">
            <w:pPr>
              <w:pStyle w:val="Normal"/>
              <w:jc w:val="center"/>
              <w:rPr>
                <w:b w:val="1"/>
                <w:bCs w:val="1"/>
                <w:sz w:val="22"/>
                <w:szCs w:val="22"/>
              </w:rPr>
            </w:pPr>
            <w:r w:rsidRPr="2CEF90E4" w:rsidR="00E676B2">
              <w:rPr>
                <w:b w:val="1"/>
                <w:bCs w:val="1"/>
                <w:sz w:val="22"/>
                <w:szCs w:val="22"/>
              </w:rPr>
              <w:t>Archivo</w:t>
            </w:r>
          </w:p>
        </w:tc>
        <w:tc>
          <w:tcPr>
            <w:tcW w:w="4972" w:type="dxa"/>
            <w:tcBorders/>
            <w:tcMar>
              <w:top w:w="120" w:type="dxa"/>
              <w:left w:w="180" w:type="dxa"/>
              <w:bottom w:w="120" w:type="dxa"/>
              <w:right w:w="180" w:type="dxa"/>
            </w:tcMar>
            <w:vAlign w:val="center"/>
          </w:tcPr>
          <w:p w:rsidRPr="00E676B2" w:rsidR="00E676B2" w:rsidP="2CEF90E4" w:rsidRDefault="00E676B2" w14:paraId="416088D8" w14:textId="77777777">
            <w:pPr>
              <w:pStyle w:val="Normal"/>
              <w:jc w:val="center"/>
              <w:rPr>
                <w:b w:val="1"/>
                <w:bCs w:val="1"/>
                <w:sz w:val="22"/>
                <w:szCs w:val="22"/>
              </w:rPr>
            </w:pPr>
            <w:r w:rsidRPr="2CEF90E4" w:rsidR="00E676B2">
              <w:rPr>
                <w:b w:val="1"/>
                <w:bCs w:val="1"/>
                <w:sz w:val="22"/>
                <w:szCs w:val="22"/>
              </w:rPr>
              <w:t>Contiene</w:t>
            </w:r>
          </w:p>
        </w:tc>
      </w:tr>
      <w:tr w:rsidRPr="00E676B2" w:rsidR="00E676B2" w:rsidTr="03E1A23E" w14:paraId="0DB55E08" w14:textId="77777777">
        <w:trPr>
          <w:trHeight w:val="300"/>
        </w:trPr>
        <w:tc>
          <w:tcPr>
            <w:tcW w:w="3769" w:type="dxa"/>
            <w:tcBorders/>
            <w:tcMar>
              <w:top w:w="120" w:type="dxa"/>
              <w:left w:w="180" w:type="dxa"/>
              <w:bottom w:w="120" w:type="dxa"/>
              <w:right w:w="180" w:type="dxa"/>
            </w:tcMar>
          </w:tcPr>
          <w:p w:rsidRPr="00E676B2" w:rsidR="00E676B2" w:rsidP="2CEF90E4" w:rsidRDefault="00E676B2" w14:paraId="40C1171D" w14:textId="77777777">
            <w:pPr>
              <w:pStyle w:val="Normal"/>
              <w:rPr>
                <w:sz w:val="22"/>
                <w:szCs w:val="22"/>
              </w:rPr>
            </w:pPr>
            <w:r w:rsidRPr="2CEF90E4" w:rsidR="00E676B2">
              <w:rPr>
                <w:sz w:val="22"/>
                <w:szCs w:val="22"/>
              </w:rPr>
              <w:t>SolicitudDto.cs</w:t>
            </w:r>
          </w:p>
        </w:tc>
        <w:tc>
          <w:tcPr>
            <w:tcW w:w="4972" w:type="dxa"/>
            <w:tcBorders/>
            <w:tcMar>
              <w:top w:w="120" w:type="dxa"/>
              <w:left w:w="180" w:type="dxa"/>
              <w:bottom w:w="120" w:type="dxa"/>
              <w:right w:w="180" w:type="dxa"/>
            </w:tcMar>
          </w:tcPr>
          <w:p w:rsidRPr="00E676B2" w:rsidR="00E676B2" w:rsidP="2CEF90E4" w:rsidRDefault="00E676B2" w14:paraId="4AA0965E" w14:textId="77777777">
            <w:pPr>
              <w:pStyle w:val="Normal"/>
              <w:rPr>
                <w:sz w:val="22"/>
                <w:szCs w:val="22"/>
              </w:rPr>
            </w:pPr>
            <w:r w:rsidRPr="2CEF90E4" w:rsidR="00E676B2">
              <w:rPr>
                <w:sz w:val="22"/>
                <w:szCs w:val="22"/>
              </w:rPr>
              <w:t>12 clases — creación, listado, cambio de estado, asignación, preliquidación.</w:t>
            </w:r>
          </w:p>
        </w:tc>
      </w:tr>
      <w:tr w:rsidRPr="00E676B2" w:rsidR="00E676B2" w:rsidTr="03E1A23E" w14:paraId="1DAE4E5B" w14:textId="77777777">
        <w:trPr>
          <w:trHeight w:val="300"/>
        </w:trPr>
        <w:tc>
          <w:tcPr>
            <w:tcW w:w="3769" w:type="dxa"/>
            <w:tcBorders/>
            <w:tcMar>
              <w:top w:w="120" w:type="dxa"/>
              <w:left w:w="180" w:type="dxa"/>
              <w:bottom w:w="120" w:type="dxa"/>
              <w:right w:w="180" w:type="dxa"/>
            </w:tcMar>
          </w:tcPr>
          <w:p w:rsidRPr="00E676B2" w:rsidR="00E676B2" w:rsidP="2CEF90E4" w:rsidRDefault="00E676B2" w14:paraId="01E51022" w14:textId="77777777">
            <w:pPr>
              <w:pStyle w:val="Normal"/>
              <w:rPr>
                <w:sz w:val="22"/>
                <w:szCs w:val="22"/>
              </w:rPr>
            </w:pPr>
            <w:r w:rsidRPr="2CEF90E4" w:rsidR="00E676B2">
              <w:rPr>
                <w:sz w:val="22"/>
                <w:szCs w:val="22"/>
              </w:rPr>
              <w:t>GerencialDto.cs</w:t>
            </w:r>
          </w:p>
        </w:tc>
        <w:tc>
          <w:tcPr>
            <w:tcW w:w="4972" w:type="dxa"/>
            <w:tcBorders/>
            <w:tcMar>
              <w:top w:w="120" w:type="dxa"/>
              <w:left w:w="180" w:type="dxa"/>
              <w:bottom w:w="120" w:type="dxa"/>
              <w:right w:w="180" w:type="dxa"/>
            </w:tcMar>
          </w:tcPr>
          <w:p w:rsidRPr="00E676B2" w:rsidR="00E676B2" w:rsidP="2CEF90E4" w:rsidRDefault="00E676B2" w14:paraId="4BA896CF" w14:textId="77777777">
            <w:pPr>
              <w:pStyle w:val="Normal"/>
              <w:rPr>
                <w:sz w:val="22"/>
                <w:szCs w:val="22"/>
              </w:rPr>
            </w:pPr>
            <w:r w:rsidRPr="2CEF90E4" w:rsidR="00E676B2">
              <w:rPr>
                <w:sz w:val="22"/>
                <w:szCs w:val="22"/>
              </w:rPr>
              <w:t xml:space="preserve">23 clases (el archivo más grande) — </w:t>
            </w:r>
            <w:r w:rsidRPr="2CEF90E4" w:rsidR="00E676B2">
              <w:rPr>
                <w:sz w:val="22"/>
                <w:szCs w:val="22"/>
              </w:rPr>
              <w:t>dashboard</w:t>
            </w:r>
            <w:r w:rsidRPr="2CEF90E4" w:rsidR="00E676B2">
              <w:rPr>
                <w:sz w:val="22"/>
                <w:szCs w:val="22"/>
              </w:rPr>
              <w:t xml:space="preserve">, indicadores, tendencias, comparativos, </w:t>
            </w:r>
            <w:r w:rsidRPr="2CEF90E4" w:rsidR="00E676B2">
              <w:rPr>
                <w:sz w:val="22"/>
                <w:szCs w:val="22"/>
              </w:rPr>
              <w:t>insights</w:t>
            </w:r>
            <w:r w:rsidRPr="2CEF90E4" w:rsidR="00E676B2">
              <w:rPr>
                <w:sz w:val="22"/>
                <w:szCs w:val="22"/>
              </w:rPr>
              <w:t>, alertas.</w:t>
            </w:r>
          </w:p>
        </w:tc>
      </w:tr>
      <w:tr w:rsidRPr="00E676B2" w:rsidR="00E676B2" w:rsidTr="03E1A23E" w14:paraId="0286717E" w14:textId="77777777">
        <w:trPr>
          <w:trHeight w:val="300"/>
        </w:trPr>
        <w:tc>
          <w:tcPr>
            <w:tcW w:w="3769" w:type="dxa"/>
            <w:tcBorders/>
            <w:tcMar>
              <w:top w:w="120" w:type="dxa"/>
              <w:left w:w="180" w:type="dxa"/>
              <w:bottom w:w="120" w:type="dxa"/>
              <w:right w:w="180" w:type="dxa"/>
            </w:tcMar>
          </w:tcPr>
          <w:p w:rsidRPr="00E676B2" w:rsidR="00E676B2" w:rsidP="2CEF90E4" w:rsidRDefault="00E676B2" w14:paraId="4300CAA8" w14:textId="77777777">
            <w:pPr>
              <w:pStyle w:val="Normal"/>
              <w:rPr>
                <w:sz w:val="22"/>
                <w:szCs w:val="22"/>
              </w:rPr>
            </w:pPr>
            <w:r w:rsidRPr="2CEF90E4" w:rsidR="00E676B2">
              <w:rPr>
                <w:sz w:val="22"/>
                <w:szCs w:val="22"/>
              </w:rPr>
              <w:t>CiudadanoDto.cs</w:t>
            </w:r>
          </w:p>
        </w:tc>
        <w:tc>
          <w:tcPr>
            <w:tcW w:w="4972" w:type="dxa"/>
            <w:tcBorders/>
            <w:tcMar>
              <w:top w:w="120" w:type="dxa"/>
              <w:left w:w="180" w:type="dxa"/>
              <w:bottom w:w="120" w:type="dxa"/>
              <w:right w:w="180" w:type="dxa"/>
            </w:tcMar>
          </w:tcPr>
          <w:p w:rsidRPr="00E676B2" w:rsidR="00E676B2" w:rsidP="2CEF90E4" w:rsidRDefault="00E676B2" w14:paraId="106B6175" w14:textId="77777777">
            <w:pPr>
              <w:pStyle w:val="Normal"/>
              <w:rPr>
                <w:sz w:val="22"/>
                <w:szCs w:val="22"/>
              </w:rPr>
            </w:pPr>
            <w:r w:rsidRPr="2CEF90E4" w:rsidR="00E676B2">
              <w:rPr>
                <w:sz w:val="22"/>
                <w:szCs w:val="22"/>
              </w:rPr>
              <w:t>7 clases — CRUD de ciudadanos.</w:t>
            </w:r>
          </w:p>
        </w:tc>
      </w:tr>
      <w:tr w:rsidRPr="00E676B2" w:rsidR="00E676B2" w:rsidTr="03E1A23E" w14:paraId="2263733B" w14:textId="77777777">
        <w:trPr>
          <w:trHeight w:val="300"/>
        </w:trPr>
        <w:tc>
          <w:tcPr>
            <w:tcW w:w="3769" w:type="dxa"/>
            <w:tcBorders/>
            <w:tcMar>
              <w:top w:w="120" w:type="dxa"/>
              <w:left w:w="180" w:type="dxa"/>
              <w:bottom w:w="120" w:type="dxa"/>
              <w:right w:w="180" w:type="dxa"/>
            </w:tcMar>
          </w:tcPr>
          <w:p w:rsidRPr="00E676B2" w:rsidR="00E676B2" w:rsidP="2CEF90E4" w:rsidRDefault="00E676B2" w14:paraId="7ABC93C9" w14:textId="77777777">
            <w:pPr>
              <w:pStyle w:val="Normal"/>
              <w:rPr>
                <w:sz w:val="22"/>
                <w:szCs w:val="22"/>
              </w:rPr>
            </w:pPr>
            <w:r w:rsidRPr="2CEF90E4" w:rsidR="00E676B2">
              <w:rPr>
                <w:sz w:val="22"/>
                <w:szCs w:val="22"/>
              </w:rPr>
              <w:t>AuthDto.cs</w:t>
            </w:r>
          </w:p>
        </w:tc>
        <w:tc>
          <w:tcPr>
            <w:tcW w:w="4972" w:type="dxa"/>
            <w:tcBorders/>
            <w:tcMar>
              <w:top w:w="120" w:type="dxa"/>
              <w:left w:w="180" w:type="dxa"/>
              <w:bottom w:w="120" w:type="dxa"/>
              <w:right w:w="180" w:type="dxa"/>
            </w:tcMar>
          </w:tcPr>
          <w:p w:rsidRPr="00E676B2" w:rsidR="00E676B2" w:rsidP="2CEF90E4" w:rsidRDefault="00E676B2" w14:paraId="2F7E7BE3" w14:textId="77777777">
            <w:pPr>
              <w:pStyle w:val="Normal"/>
              <w:rPr>
                <w:sz w:val="22"/>
                <w:szCs w:val="22"/>
              </w:rPr>
            </w:pPr>
            <w:r w:rsidRPr="2CEF90E4" w:rsidR="00E676B2">
              <w:rPr>
                <w:sz w:val="22"/>
                <w:szCs w:val="22"/>
              </w:rPr>
              <w:t xml:space="preserve">4 clases — </w:t>
            </w:r>
            <w:r w:rsidRPr="2CEF90E4" w:rsidR="00E676B2">
              <w:rPr>
                <w:sz w:val="22"/>
                <w:szCs w:val="22"/>
              </w:rPr>
              <w:t>login</w:t>
            </w:r>
            <w:r w:rsidRPr="2CEF90E4" w:rsidR="00E676B2">
              <w:rPr>
                <w:sz w:val="22"/>
                <w:szCs w:val="22"/>
              </w:rPr>
              <w:t xml:space="preserve">, respuesta de token, registro, cambio de </w:t>
            </w:r>
            <w:r w:rsidRPr="2CEF90E4" w:rsidR="00E676B2">
              <w:rPr>
                <w:sz w:val="22"/>
                <w:szCs w:val="22"/>
              </w:rPr>
              <w:t>password</w:t>
            </w:r>
            <w:r w:rsidRPr="2CEF90E4" w:rsidR="00E676B2">
              <w:rPr>
                <w:sz w:val="22"/>
                <w:szCs w:val="22"/>
              </w:rPr>
              <w:t>.</w:t>
            </w:r>
          </w:p>
        </w:tc>
      </w:tr>
      <w:tr w:rsidRPr="00E676B2" w:rsidR="00E676B2" w:rsidTr="03E1A23E" w14:paraId="6C10E78F" w14:textId="77777777">
        <w:trPr>
          <w:trHeight w:val="300"/>
        </w:trPr>
        <w:tc>
          <w:tcPr>
            <w:tcW w:w="3769" w:type="dxa"/>
            <w:tcBorders/>
            <w:tcMar>
              <w:top w:w="120" w:type="dxa"/>
              <w:left w:w="180" w:type="dxa"/>
              <w:bottom w:w="120" w:type="dxa"/>
              <w:right w:w="180" w:type="dxa"/>
            </w:tcMar>
          </w:tcPr>
          <w:p w:rsidRPr="00E676B2" w:rsidR="00E676B2" w:rsidP="2CEF90E4" w:rsidRDefault="00E676B2" w14:paraId="5C486803" w14:textId="77777777">
            <w:pPr>
              <w:pStyle w:val="Normal"/>
              <w:rPr>
                <w:sz w:val="22"/>
                <w:szCs w:val="22"/>
              </w:rPr>
            </w:pPr>
            <w:r w:rsidRPr="2CEF90E4" w:rsidR="00E676B2">
              <w:rPr>
                <w:sz w:val="22"/>
                <w:szCs w:val="22"/>
              </w:rPr>
              <w:t>UsuarioDto.cs</w:t>
            </w:r>
          </w:p>
        </w:tc>
        <w:tc>
          <w:tcPr>
            <w:tcW w:w="4972" w:type="dxa"/>
            <w:tcBorders/>
            <w:tcMar>
              <w:top w:w="120" w:type="dxa"/>
              <w:left w:w="180" w:type="dxa"/>
              <w:bottom w:w="120" w:type="dxa"/>
              <w:right w:w="180" w:type="dxa"/>
            </w:tcMar>
          </w:tcPr>
          <w:p w:rsidRPr="00E676B2" w:rsidR="00E676B2" w:rsidP="2CEF90E4" w:rsidRDefault="00E676B2" w14:paraId="60CB232A" w14:textId="77777777">
            <w:pPr>
              <w:pStyle w:val="Normal"/>
              <w:rPr>
                <w:sz w:val="22"/>
                <w:szCs w:val="22"/>
              </w:rPr>
            </w:pPr>
            <w:r w:rsidRPr="2CEF90E4" w:rsidR="00E676B2">
              <w:rPr>
                <w:sz w:val="22"/>
                <w:szCs w:val="22"/>
              </w:rPr>
              <w:t>CRUD de usuarios y asignación de roles/proyectos.</w:t>
            </w:r>
          </w:p>
        </w:tc>
      </w:tr>
      <w:tr w:rsidRPr="00E676B2" w:rsidR="00E676B2" w:rsidTr="03E1A23E" w14:paraId="2BAEDEFC" w14:textId="77777777">
        <w:trPr>
          <w:trHeight w:val="300"/>
        </w:trPr>
        <w:tc>
          <w:tcPr>
            <w:tcW w:w="3769" w:type="dxa"/>
            <w:tcBorders/>
            <w:tcMar>
              <w:top w:w="120" w:type="dxa"/>
              <w:left w:w="180" w:type="dxa"/>
              <w:bottom w:w="120" w:type="dxa"/>
              <w:right w:w="180" w:type="dxa"/>
            </w:tcMar>
          </w:tcPr>
          <w:p w:rsidRPr="00E676B2" w:rsidR="00E676B2" w:rsidP="2CEF90E4" w:rsidRDefault="00E676B2" w14:paraId="5F9048F7" w14:textId="77777777">
            <w:pPr>
              <w:pStyle w:val="Normal"/>
              <w:rPr>
                <w:sz w:val="22"/>
                <w:szCs w:val="22"/>
              </w:rPr>
            </w:pPr>
            <w:r w:rsidRPr="2CEF90E4" w:rsidR="00E676B2">
              <w:rPr>
                <w:sz w:val="22"/>
                <w:szCs w:val="22"/>
              </w:rPr>
              <w:t>EmpresaDto.cs</w:t>
            </w:r>
            <w:r w:rsidRPr="2CEF90E4" w:rsidR="00E676B2">
              <w:rPr>
                <w:sz w:val="22"/>
                <w:szCs w:val="22"/>
              </w:rPr>
              <w:t xml:space="preserve"> / </w:t>
            </w:r>
            <w:r w:rsidRPr="2CEF90E4" w:rsidR="00E676B2">
              <w:rPr>
                <w:sz w:val="22"/>
                <w:szCs w:val="22"/>
              </w:rPr>
              <w:t>VehiculoDto.cs</w:t>
            </w:r>
          </w:p>
        </w:tc>
        <w:tc>
          <w:tcPr>
            <w:tcW w:w="4972" w:type="dxa"/>
            <w:tcBorders/>
            <w:tcMar>
              <w:top w:w="120" w:type="dxa"/>
              <w:left w:w="180" w:type="dxa"/>
              <w:bottom w:w="120" w:type="dxa"/>
              <w:right w:w="180" w:type="dxa"/>
            </w:tcMar>
          </w:tcPr>
          <w:p w:rsidRPr="00E676B2" w:rsidR="00E676B2" w:rsidP="2CEF90E4" w:rsidRDefault="00E676B2" w14:paraId="3D4C1ADA" w14:textId="77777777">
            <w:pPr>
              <w:pStyle w:val="Normal"/>
              <w:rPr>
                <w:sz w:val="22"/>
                <w:szCs w:val="22"/>
              </w:rPr>
            </w:pPr>
            <w:r w:rsidRPr="2CEF90E4" w:rsidR="00E676B2">
              <w:rPr>
                <w:sz w:val="22"/>
                <w:szCs w:val="22"/>
              </w:rPr>
              <w:t>CRUD de empresas / vehículos.</w:t>
            </w:r>
          </w:p>
        </w:tc>
      </w:tr>
      <w:tr w:rsidRPr="00E676B2" w:rsidR="00E676B2" w:rsidTr="03E1A23E" w14:paraId="475185B0" w14:textId="77777777">
        <w:trPr>
          <w:trHeight w:val="300"/>
        </w:trPr>
        <w:tc>
          <w:tcPr>
            <w:tcW w:w="3769" w:type="dxa"/>
            <w:tcBorders/>
            <w:tcMar>
              <w:top w:w="120" w:type="dxa"/>
              <w:left w:w="180" w:type="dxa"/>
              <w:bottom w:w="120" w:type="dxa"/>
              <w:right w:w="180" w:type="dxa"/>
            </w:tcMar>
          </w:tcPr>
          <w:p w:rsidRPr="00E676B2" w:rsidR="00E676B2" w:rsidP="2CEF90E4" w:rsidRDefault="00E676B2" w14:paraId="6EAD2F74" w14:textId="77777777">
            <w:pPr>
              <w:pStyle w:val="Normal"/>
              <w:rPr>
                <w:sz w:val="22"/>
                <w:szCs w:val="22"/>
              </w:rPr>
            </w:pPr>
            <w:r w:rsidRPr="2CEF90E4" w:rsidR="00E676B2">
              <w:rPr>
                <w:sz w:val="22"/>
                <w:szCs w:val="22"/>
              </w:rPr>
              <w:t>ProyectoDto.cs</w:t>
            </w:r>
          </w:p>
        </w:tc>
        <w:tc>
          <w:tcPr>
            <w:tcW w:w="4972" w:type="dxa"/>
            <w:tcBorders/>
            <w:tcMar>
              <w:top w:w="120" w:type="dxa"/>
              <w:left w:w="180" w:type="dxa"/>
              <w:bottom w:w="120" w:type="dxa"/>
              <w:right w:w="180" w:type="dxa"/>
            </w:tcMar>
          </w:tcPr>
          <w:p w:rsidRPr="00E676B2" w:rsidR="00E676B2" w:rsidP="2CEF90E4" w:rsidRDefault="00E676B2" w14:paraId="0502610B" w14:textId="77777777">
            <w:pPr>
              <w:pStyle w:val="Normal"/>
              <w:rPr>
                <w:sz w:val="22"/>
                <w:szCs w:val="22"/>
              </w:rPr>
            </w:pPr>
            <w:r w:rsidRPr="2CEF90E4" w:rsidR="00E676B2">
              <w:rPr>
                <w:sz w:val="22"/>
                <w:szCs w:val="22"/>
              </w:rPr>
              <w:t>CRUD de proyectos/</w:t>
            </w:r>
            <w:r w:rsidRPr="2CEF90E4" w:rsidR="00E676B2">
              <w:rPr>
                <w:sz w:val="22"/>
                <w:szCs w:val="22"/>
              </w:rPr>
              <w:t>tenants</w:t>
            </w:r>
            <w:r w:rsidRPr="2CEF90E4" w:rsidR="00E676B2">
              <w:rPr>
                <w:sz w:val="22"/>
                <w:szCs w:val="22"/>
              </w:rPr>
              <w:t>.</w:t>
            </w:r>
          </w:p>
        </w:tc>
      </w:tr>
      <w:tr w:rsidRPr="00E676B2" w:rsidR="00E676B2" w:rsidTr="03E1A23E" w14:paraId="4748868B" w14:textId="77777777">
        <w:trPr>
          <w:trHeight w:val="300"/>
        </w:trPr>
        <w:tc>
          <w:tcPr>
            <w:tcW w:w="3769" w:type="dxa"/>
            <w:tcBorders/>
            <w:tcMar>
              <w:top w:w="120" w:type="dxa"/>
              <w:left w:w="180" w:type="dxa"/>
              <w:bottom w:w="120" w:type="dxa"/>
              <w:right w:w="180" w:type="dxa"/>
            </w:tcMar>
          </w:tcPr>
          <w:p w:rsidRPr="00E676B2" w:rsidR="00E676B2" w:rsidP="2CEF90E4" w:rsidRDefault="00E676B2" w14:paraId="1D828E9A" w14:textId="77777777">
            <w:pPr>
              <w:pStyle w:val="Normal"/>
              <w:rPr>
                <w:sz w:val="22"/>
                <w:szCs w:val="22"/>
              </w:rPr>
            </w:pPr>
            <w:r w:rsidRPr="2CEF90E4" w:rsidR="00E676B2">
              <w:rPr>
                <w:sz w:val="22"/>
                <w:szCs w:val="22"/>
              </w:rPr>
              <w:t>DocumentoDto.cs</w:t>
            </w:r>
          </w:p>
        </w:tc>
        <w:tc>
          <w:tcPr>
            <w:tcW w:w="4972" w:type="dxa"/>
            <w:tcBorders/>
            <w:tcMar>
              <w:top w:w="120" w:type="dxa"/>
              <w:left w:w="180" w:type="dxa"/>
              <w:bottom w:w="120" w:type="dxa"/>
              <w:right w:w="180" w:type="dxa"/>
            </w:tcMar>
          </w:tcPr>
          <w:p w:rsidRPr="00E676B2" w:rsidR="00E676B2" w:rsidP="2CEF90E4" w:rsidRDefault="00E676B2" w14:paraId="34A55F5F" w14:textId="77777777">
            <w:pPr>
              <w:pStyle w:val="Normal"/>
              <w:rPr>
                <w:sz w:val="22"/>
                <w:szCs w:val="22"/>
              </w:rPr>
            </w:pPr>
            <w:r w:rsidRPr="2CEF90E4" w:rsidR="00E676B2">
              <w:rPr>
                <w:sz w:val="22"/>
                <w:szCs w:val="22"/>
              </w:rPr>
              <w:t>Subida/listado de documentos adjuntos.</w:t>
            </w:r>
          </w:p>
        </w:tc>
      </w:tr>
      <w:tr w:rsidRPr="00E676B2" w:rsidR="00E676B2" w:rsidTr="03E1A23E" w14:paraId="53C1E776" w14:textId="77777777">
        <w:trPr>
          <w:trHeight w:val="300"/>
        </w:trPr>
        <w:tc>
          <w:tcPr>
            <w:tcW w:w="3769" w:type="dxa"/>
            <w:tcBorders/>
            <w:tcMar>
              <w:top w:w="120" w:type="dxa"/>
              <w:left w:w="180" w:type="dxa"/>
              <w:bottom w:w="120" w:type="dxa"/>
              <w:right w:w="180" w:type="dxa"/>
            </w:tcMar>
          </w:tcPr>
          <w:p w:rsidRPr="00E676B2" w:rsidR="00E676B2" w:rsidP="2CEF90E4" w:rsidRDefault="00E676B2" w14:paraId="445E63D4" w14:textId="77777777">
            <w:pPr>
              <w:pStyle w:val="Normal"/>
              <w:rPr>
                <w:sz w:val="22"/>
                <w:szCs w:val="22"/>
              </w:rPr>
            </w:pPr>
            <w:r w:rsidRPr="2CEF90E4" w:rsidR="00E676B2">
              <w:rPr>
                <w:sz w:val="22"/>
                <w:szCs w:val="22"/>
              </w:rPr>
              <w:t>ReporteDto.cs</w:t>
            </w:r>
          </w:p>
        </w:tc>
        <w:tc>
          <w:tcPr>
            <w:tcW w:w="4972" w:type="dxa"/>
            <w:tcBorders/>
            <w:tcMar>
              <w:top w:w="120" w:type="dxa"/>
              <w:left w:w="180" w:type="dxa"/>
              <w:bottom w:w="120" w:type="dxa"/>
              <w:right w:w="180" w:type="dxa"/>
            </w:tcMar>
          </w:tcPr>
          <w:p w:rsidRPr="00E676B2" w:rsidR="00E676B2" w:rsidP="2CEF90E4" w:rsidRDefault="00E676B2" w14:paraId="742893FB" w14:textId="77777777">
            <w:pPr>
              <w:pStyle w:val="Normal"/>
              <w:rPr>
                <w:sz w:val="22"/>
                <w:szCs w:val="22"/>
              </w:rPr>
            </w:pPr>
            <w:r w:rsidRPr="2CEF90E4" w:rsidR="00E676B2">
              <w:rPr>
                <w:sz w:val="22"/>
                <w:szCs w:val="22"/>
              </w:rPr>
              <w:t>Metadatos de reportes generados.</w:t>
            </w:r>
          </w:p>
        </w:tc>
      </w:tr>
      <w:tr w:rsidRPr="00E676B2" w:rsidR="00E676B2" w:rsidTr="03E1A23E" w14:paraId="43332528" w14:textId="77777777">
        <w:trPr>
          <w:trHeight w:val="300"/>
        </w:trPr>
        <w:tc>
          <w:tcPr>
            <w:tcW w:w="3769" w:type="dxa"/>
            <w:tcBorders/>
            <w:tcMar>
              <w:top w:w="120" w:type="dxa"/>
              <w:left w:w="180" w:type="dxa"/>
              <w:bottom w:w="120" w:type="dxa"/>
              <w:right w:w="180" w:type="dxa"/>
            </w:tcMar>
          </w:tcPr>
          <w:p w:rsidRPr="00E676B2" w:rsidR="00E676B2" w:rsidP="2CEF90E4" w:rsidRDefault="00E676B2" w14:paraId="50D98DA1" w14:textId="77777777">
            <w:pPr>
              <w:pStyle w:val="Normal"/>
              <w:rPr>
                <w:sz w:val="22"/>
                <w:szCs w:val="22"/>
              </w:rPr>
            </w:pPr>
            <w:r w:rsidRPr="2CEF90E4" w:rsidR="00E676B2">
              <w:rPr>
                <w:sz w:val="22"/>
                <w:szCs w:val="22"/>
              </w:rPr>
              <w:t>AuditoriaDto.cs</w:t>
            </w:r>
          </w:p>
        </w:tc>
        <w:tc>
          <w:tcPr>
            <w:tcW w:w="4972" w:type="dxa"/>
            <w:tcBorders/>
            <w:tcMar>
              <w:top w:w="120" w:type="dxa"/>
              <w:left w:w="180" w:type="dxa"/>
              <w:bottom w:w="120" w:type="dxa"/>
              <w:right w:w="180" w:type="dxa"/>
            </w:tcMar>
          </w:tcPr>
          <w:p w:rsidRPr="00E676B2" w:rsidR="00E676B2" w:rsidP="2CEF90E4" w:rsidRDefault="00E676B2" w14:paraId="451B4BAE" w14:textId="77777777">
            <w:pPr>
              <w:pStyle w:val="Normal"/>
              <w:rPr>
                <w:sz w:val="22"/>
                <w:szCs w:val="22"/>
              </w:rPr>
            </w:pPr>
            <w:r w:rsidRPr="2CEF90E4" w:rsidR="00E676B2">
              <w:rPr>
                <w:sz w:val="22"/>
                <w:szCs w:val="22"/>
              </w:rPr>
              <w:t>Respuesta de consulta de auditoría.</w:t>
            </w:r>
          </w:p>
        </w:tc>
      </w:tr>
      <w:tr w:rsidRPr="00E676B2" w:rsidR="00E676B2" w:rsidTr="03E1A23E" w14:paraId="5BE16D33" w14:textId="77777777">
        <w:trPr>
          <w:trHeight w:val="300"/>
        </w:trPr>
        <w:tc>
          <w:tcPr>
            <w:tcW w:w="3769" w:type="dxa"/>
            <w:tcBorders/>
            <w:tcMar>
              <w:top w:w="120" w:type="dxa"/>
              <w:left w:w="180" w:type="dxa"/>
              <w:bottom w:w="120" w:type="dxa"/>
              <w:right w:w="180" w:type="dxa"/>
            </w:tcMar>
          </w:tcPr>
          <w:p w:rsidRPr="00E676B2" w:rsidR="00E676B2" w:rsidP="2CEF90E4" w:rsidRDefault="00E676B2" w14:paraId="1C254C4C" w14:textId="77777777">
            <w:pPr>
              <w:pStyle w:val="Normal"/>
              <w:rPr>
                <w:sz w:val="22"/>
                <w:szCs w:val="22"/>
              </w:rPr>
            </w:pPr>
            <w:r w:rsidRPr="2CEF90E4" w:rsidR="00E676B2">
              <w:rPr>
                <w:sz w:val="22"/>
                <w:szCs w:val="22"/>
              </w:rPr>
              <w:t>SolicitudAccesoDto.cs</w:t>
            </w:r>
          </w:p>
        </w:tc>
        <w:tc>
          <w:tcPr>
            <w:tcW w:w="4972" w:type="dxa"/>
            <w:tcBorders/>
            <w:tcMar>
              <w:top w:w="120" w:type="dxa"/>
              <w:left w:w="180" w:type="dxa"/>
              <w:bottom w:w="120" w:type="dxa"/>
              <w:right w:w="180" w:type="dxa"/>
            </w:tcMar>
          </w:tcPr>
          <w:p w:rsidRPr="00E676B2" w:rsidR="00E676B2" w:rsidP="2CEF90E4" w:rsidRDefault="00E676B2" w14:paraId="5DECAE23" w14:textId="77777777">
            <w:pPr>
              <w:pStyle w:val="Normal"/>
              <w:rPr>
                <w:sz w:val="22"/>
                <w:szCs w:val="22"/>
              </w:rPr>
            </w:pPr>
            <w:r w:rsidRPr="2CEF90E4" w:rsidR="00E676B2">
              <w:rPr>
                <w:sz w:val="22"/>
                <w:szCs w:val="22"/>
              </w:rPr>
              <w:t>Flujo de alta de operadores.</w:t>
            </w:r>
          </w:p>
        </w:tc>
      </w:tr>
      <w:tr w:rsidRPr="00E676B2" w:rsidR="00E676B2" w:rsidTr="03E1A23E" w14:paraId="52E8D774" w14:textId="77777777">
        <w:trPr>
          <w:trHeight w:val="300"/>
        </w:trPr>
        <w:tc>
          <w:tcPr>
            <w:tcW w:w="3769" w:type="dxa"/>
            <w:tcBorders/>
            <w:tcMar>
              <w:top w:w="120" w:type="dxa"/>
              <w:left w:w="180" w:type="dxa"/>
              <w:bottom w:w="120" w:type="dxa"/>
              <w:right w:w="180" w:type="dxa"/>
            </w:tcMar>
          </w:tcPr>
          <w:p w:rsidRPr="00E676B2" w:rsidR="00E676B2" w:rsidP="2CEF90E4" w:rsidRDefault="00E676B2" w14:paraId="72271A5C" w14:textId="77777777">
            <w:pPr>
              <w:pStyle w:val="Normal"/>
              <w:rPr>
                <w:sz w:val="22"/>
                <w:szCs w:val="22"/>
              </w:rPr>
            </w:pPr>
            <w:r w:rsidRPr="2CEF90E4" w:rsidR="00E676B2">
              <w:rPr>
                <w:sz w:val="22"/>
                <w:szCs w:val="22"/>
              </w:rPr>
              <w:t>EstampillaDto.cs</w:t>
            </w:r>
            <w:r w:rsidRPr="2CEF90E4" w:rsidR="00E676B2">
              <w:rPr>
                <w:sz w:val="22"/>
                <w:szCs w:val="22"/>
              </w:rPr>
              <w:t xml:space="preserve"> / </w:t>
            </w:r>
            <w:r w:rsidRPr="2CEF90E4" w:rsidR="00E676B2">
              <w:rPr>
                <w:sz w:val="22"/>
                <w:szCs w:val="22"/>
              </w:rPr>
              <w:t>SycTraceDto.cs</w:t>
            </w:r>
          </w:p>
        </w:tc>
        <w:tc>
          <w:tcPr>
            <w:tcW w:w="4972" w:type="dxa"/>
            <w:tcBorders/>
            <w:tcMar>
              <w:top w:w="120" w:type="dxa"/>
              <w:left w:w="180" w:type="dxa"/>
              <w:bottom w:w="120" w:type="dxa"/>
              <w:right w:w="180" w:type="dxa"/>
            </w:tcMar>
          </w:tcPr>
          <w:p w:rsidRPr="00E676B2" w:rsidR="00E676B2" w:rsidP="2CEF90E4" w:rsidRDefault="00E676B2" w14:paraId="612B3DA5" w14:textId="77777777">
            <w:pPr>
              <w:pStyle w:val="Normal"/>
              <w:rPr>
                <w:sz w:val="22"/>
                <w:szCs w:val="22"/>
              </w:rPr>
            </w:pPr>
            <w:r w:rsidRPr="2CEF90E4" w:rsidR="00E676B2">
              <w:rPr>
                <w:sz w:val="22"/>
                <w:szCs w:val="22"/>
              </w:rPr>
              <w:t xml:space="preserve">Trámite de Estampillas / expedición </w:t>
            </w:r>
            <w:r w:rsidRPr="2CEF90E4" w:rsidR="00E676B2">
              <w:rPr>
                <w:sz w:val="22"/>
                <w:szCs w:val="22"/>
              </w:rPr>
              <w:t>SYCTrace</w:t>
            </w:r>
            <w:r w:rsidRPr="2CEF90E4" w:rsidR="00E676B2">
              <w:rPr>
                <w:sz w:val="22"/>
                <w:szCs w:val="22"/>
              </w:rPr>
              <w:t>.</w:t>
            </w:r>
          </w:p>
        </w:tc>
      </w:tr>
      <w:tr w:rsidRPr="00E676B2" w:rsidR="00E676B2" w:rsidTr="03E1A23E" w14:paraId="572CB3B1" w14:textId="77777777">
        <w:trPr>
          <w:trHeight w:val="300"/>
        </w:trPr>
        <w:tc>
          <w:tcPr>
            <w:tcW w:w="3769" w:type="dxa"/>
            <w:tcBorders/>
            <w:tcMar>
              <w:top w:w="120" w:type="dxa"/>
              <w:left w:w="180" w:type="dxa"/>
              <w:bottom w:w="120" w:type="dxa"/>
              <w:right w:w="180" w:type="dxa"/>
            </w:tcMar>
          </w:tcPr>
          <w:p w:rsidRPr="00E676B2" w:rsidR="00E676B2" w:rsidP="2CEF90E4" w:rsidRDefault="00E676B2" w14:paraId="499E684A" w14:textId="77777777">
            <w:pPr>
              <w:pStyle w:val="Normal"/>
              <w:rPr>
                <w:sz w:val="22"/>
                <w:szCs w:val="22"/>
              </w:rPr>
            </w:pPr>
            <w:r w:rsidRPr="2CEF90E4" w:rsidR="00E676B2">
              <w:rPr>
                <w:sz w:val="22"/>
                <w:szCs w:val="22"/>
              </w:rPr>
              <w:t>InfoconsumoDto.cs</w:t>
            </w:r>
          </w:p>
        </w:tc>
        <w:tc>
          <w:tcPr>
            <w:tcW w:w="4972" w:type="dxa"/>
            <w:tcBorders/>
            <w:tcMar>
              <w:top w:w="120" w:type="dxa"/>
              <w:left w:w="180" w:type="dxa"/>
              <w:bottom w:w="120" w:type="dxa"/>
              <w:right w:w="180" w:type="dxa"/>
            </w:tcMar>
          </w:tcPr>
          <w:p w:rsidRPr="00E676B2" w:rsidR="00E676B2" w:rsidP="2CEF90E4" w:rsidRDefault="00E676B2" w14:paraId="5D13AEFB" w14:textId="77777777">
            <w:pPr>
              <w:pStyle w:val="Normal"/>
              <w:rPr>
                <w:sz w:val="22"/>
                <w:szCs w:val="22"/>
              </w:rPr>
            </w:pPr>
            <w:r w:rsidRPr="2CEF90E4" w:rsidR="00E676B2">
              <w:rPr>
                <w:sz w:val="22"/>
                <w:szCs w:val="22"/>
              </w:rPr>
              <w:t>Tornaguías y liquidación de impuesto al consumo.</w:t>
            </w:r>
          </w:p>
        </w:tc>
      </w:tr>
      <w:tr w:rsidRPr="00E676B2" w:rsidR="00E676B2" w:rsidTr="03E1A23E" w14:paraId="7AB32EC3" w14:textId="77777777">
        <w:trPr>
          <w:trHeight w:val="300"/>
        </w:trPr>
        <w:tc>
          <w:tcPr>
            <w:tcW w:w="3769" w:type="dxa"/>
            <w:tcBorders/>
            <w:tcMar>
              <w:top w:w="120" w:type="dxa"/>
              <w:left w:w="180" w:type="dxa"/>
              <w:bottom w:w="120" w:type="dxa"/>
              <w:right w:w="180" w:type="dxa"/>
            </w:tcMar>
          </w:tcPr>
          <w:p w:rsidRPr="00E676B2" w:rsidR="00E676B2" w:rsidP="2CEF90E4" w:rsidRDefault="00E676B2" w14:paraId="68F66557" w14:textId="77777777">
            <w:pPr>
              <w:pStyle w:val="Normal"/>
              <w:rPr>
                <w:sz w:val="22"/>
                <w:szCs w:val="22"/>
              </w:rPr>
            </w:pPr>
            <w:r w:rsidRPr="2CEF90E4" w:rsidR="00E676B2">
              <w:rPr>
                <w:sz w:val="22"/>
                <w:szCs w:val="22"/>
              </w:rPr>
              <w:t>GoTraceDto.cs</w:t>
            </w:r>
          </w:p>
        </w:tc>
        <w:tc>
          <w:tcPr>
            <w:tcW w:w="4972" w:type="dxa"/>
            <w:tcBorders/>
            <w:tcMar>
              <w:top w:w="120" w:type="dxa"/>
              <w:left w:w="180" w:type="dxa"/>
              <w:bottom w:w="120" w:type="dxa"/>
              <w:right w:w="180" w:type="dxa"/>
            </w:tcMar>
          </w:tcPr>
          <w:p w:rsidRPr="00E676B2" w:rsidR="00E676B2" w:rsidP="2CEF90E4" w:rsidRDefault="00E676B2" w14:paraId="4F9AA4DA" w14:textId="77777777">
            <w:pPr>
              <w:pStyle w:val="Normal"/>
              <w:rPr>
                <w:sz w:val="22"/>
                <w:szCs w:val="22"/>
              </w:rPr>
            </w:pPr>
            <w:r w:rsidRPr="2CEF90E4" w:rsidR="00E676B2">
              <w:rPr>
                <w:sz w:val="22"/>
                <w:szCs w:val="22"/>
              </w:rPr>
              <w:t>Lotes y puntos de control de trazabilidad.</w:t>
            </w:r>
          </w:p>
        </w:tc>
      </w:tr>
      <w:tr w:rsidRPr="00E676B2" w:rsidR="00E676B2" w:rsidTr="03E1A23E" w14:paraId="72199B93" w14:textId="77777777">
        <w:trPr>
          <w:trHeight w:val="300"/>
        </w:trPr>
        <w:tc>
          <w:tcPr>
            <w:tcW w:w="3769" w:type="dxa"/>
            <w:tcBorders/>
            <w:tcMar>
              <w:top w:w="120" w:type="dxa"/>
              <w:left w:w="180" w:type="dxa"/>
              <w:bottom w:w="120" w:type="dxa"/>
              <w:right w:w="180" w:type="dxa"/>
            </w:tcMar>
          </w:tcPr>
          <w:p w:rsidRPr="00E676B2" w:rsidR="00E676B2" w:rsidP="2CEF90E4" w:rsidRDefault="00E676B2" w14:paraId="4715DA70" w14:textId="77777777">
            <w:pPr>
              <w:pStyle w:val="Normal"/>
              <w:rPr>
                <w:sz w:val="22"/>
                <w:szCs w:val="22"/>
              </w:rPr>
            </w:pPr>
            <w:r w:rsidRPr="2CEF90E4" w:rsidR="00E676B2">
              <w:rPr>
                <w:sz w:val="22"/>
                <w:szCs w:val="22"/>
              </w:rPr>
              <w:t>PasivosLaboralesDto.cs</w:t>
            </w:r>
          </w:p>
        </w:tc>
        <w:tc>
          <w:tcPr>
            <w:tcW w:w="4972" w:type="dxa"/>
            <w:tcBorders/>
            <w:tcMar>
              <w:top w:w="120" w:type="dxa"/>
              <w:left w:w="180" w:type="dxa"/>
              <w:bottom w:w="120" w:type="dxa"/>
              <w:right w:w="180" w:type="dxa"/>
            </w:tcMar>
          </w:tcPr>
          <w:p w:rsidRPr="00E676B2" w:rsidR="00E676B2" w:rsidP="2CEF90E4" w:rsidRDefault="00E676B2" w14:paraId="2C69CE3C" w14:textId="77777777">
            <w:pPr>
              <w:pStyle w:val="Normal"/>
              <w:rPr>
                <w:sz w:val="22"/>
                <w:szCs w:val="22"/>
              </w:rPr>
            </w:pPr>
            <w:r w:rsidRPr="2CEF90E4" w:rsidR="00E676B2">
              <w:rPr>
                <w:sz w:val="22"/>
                <w:szCs w:val="22"/>
              </w:rPr>
              <w:t>Instrumentos de pasivo laboral.</w:t>
            </w:r>
          </w:p>
        </w:tc>
      </w:tr>
      <w:tr w:rsidRPr="00E676B2" w:rsidR="00E676B2" w:rsidTr="03E1A23E" w14:paraId="46D956CA" w14:textId="77777777">
        <w:trPr>
          <w:trHeight w:val="300"/>
        </w:trPr>
        <w:tc>
          <w:tcPr>
            <w:tcW w:w="3769" w:type="dxa"/>
            <w:tcBorders/>
            <w:tcMar>
              <w:top w:w="120" w:type="dxa"/>
              <w:left w:w="180" w:type="dxa"/>
              <w:bottom w:w="120" w:type="dxa"/>
              <w:right w:w="180" w:type="dxa"/>
            </w:tcMar>
          </w:tcPr>
          <w:p w:rsidRPr="00E676B2" w:rsidR="00E676B2" w:rsidP="2CEF90E4" w:rsidRDefault="00E676B2" w14:paraId="5B72570E" w14:textId="77777777">
            <w:pPr>
              <w:pStyle w:val="Normal"/>
              <w:rPr>
                <w:sz w:val="22"/>
                <w:szCs w:val="22"/>
              </w:rPr>
            </w:pPr>
            <w:r w:rsidRPr="2CEF90E4" w:rsidR="00E676B2">
              <w:rPr>
                <w:sz w:val="22"/>
                <w:szCs w:val="22"/>
              </w:rPr>
              <w:t>LibroTotalDto.cs</w:t>
            </w:r>
          </w:p>
        </w:tc>
        <w:tc>
          <w:tcPr>
            <w:tcW w:w="4972" w:type="dxa"/>
            <w:tcBorders/>
            <w:tcMar>
              <w:top w:w="120" w:type="dxa"/>
              <w:left w:w="180" w:type="dxa"/>
              <w:bottom w:w="120" w:type="dxa"/>
              <w:right w:w="180" w:type="dxa"/>
            </w:tcMar>
          </w:tcPr>
          <w:p w:rsidRPr="00E676B2" w:rsidR="00E676B2" w:rsidP="2CEF90E4" w:rsidRDefault="00E676B2" w14:paraId="4C828947" w14:textId="77777777">
            <w:pPr>
              <w:pStyle w:val="Normal"/>
              <w:rPr>
                <w:sz w:val="22"/>
                <w:szCs w:val="22"/>
              </w:rPr>
            </w:pPr>
            <w:r w:rsidRPr="2CEF90E4" w:rsidR="00E676B2">
              <w:rPr>
                <w:sz w:val="22"/>
                <w:szCs w:val="22"/>
              </w:rPr>
              <w:t>Sedes y turnos.</w:t>
            </w:r>
          </w:p>
        </w:tc>
      </w:tr>
    </w:tbl>
    <w:p w:rsidRPr="00E676B2" w:rsidR="00E676B2" w:rsidP="2CEF90E4" w:rsidRDefault="00E676B2" w14:paraId="6F305F4E" w14:textId="77777777">
      <w:pPr>
        <w:pStyle w:val="Prrafodelista"/>
        <w:numPr>
          <w:ilvl w:val="0"/>
          <w:numId w:val="127"/>
        </w:numPr>
        <w:rPr>
          <w:sz w:val="24"/>
          <w:szCs w:val="24"/>
        </w:rPr>
      </w:pPr>
      <w:r w:rsidR="00E676B2">
        <w:rPr/>
        <w:t>Helpers</w:t>
      </w:r>
      <w:r w:rsidR="00E676B2">
        <w:rPr/>
        <w:t>/</w:t>
      </w:r>
    </w:p>
    <w:p w:rsidRPr="00E676B2" w:rsidR="00E676B2" w:rsidP="2CEF90E4" w:rsidRDefault="00E676B2" w14:paraId="2DC53138" w14:textId="77777777">
      <w:pPr>
        <w:pStyle w:val="Normal"/>
      </w:pPr>
      <w:r w:rsidR="00E676B2">
        <w:rPr/>
        <w:t xml:space="preserve">Cálculo puro, sin estado ni DB: </w:t>
      </w:r>
      <w:r w:rsidR="00E676B2">
        <w:rPr/>
        <w:t>CalculadoraDv</w:t>
      </w:r>
      <w:r w:rsidR="00E676B2">
        <w:rPr/>
        <w:t xml:space="preserve"> (dígito de verificación), </w:t>
      </w:r>
      <w:r w:rsidR="00E676B2">
        <w:rPr/>
        <w:t>CalculadoraEstampillas</w:t>
      </w:r>
      <w:r w:rsidR="00E676B2">
        <w:rPr/>
        <w:t xml:space="preserve">, </w:t>
      </w:r>
      <w:r w:rsidR="00E676B2">
        <w:rPr/>
        <w:t>CalculadoraImpuestoConsumo</w:t>
      </w:r>
      <w:r w:rsidR="00E676B2">
        <w:rPr/>
        <w:t xml:space="preserve">, </w:t>
      </w:r>
      <w:r w:rsidR="00E676B2">
        <w:rPr/>
        <w:t>GeografiaColombia</w:t>
      </w:r>
      <w:r w:rsidR="00E676B2">
        <w:rPr/>
        <w:t xml:space="preserve"> (catálogo departamentos/municipios).</w:t>
      </w:r>
    </w:p>
    <w:p w:rsidRPr="00E676B2" w:rsidR="00E676B2" w:rsidP="00E676B2" w:rsidRDefault="00E676B2" w14:paraId="00FDEAD1" w14:textId="77777777"/>
    <w:p w:rsidRPr="00E676B2" w:rsidR="00E676B2" w:rsidP="2CEF90E4" w:rsidRDefault="00E676B2" w14:paraId="2826139E" w14:textId="77777777">
      <w:pPr>
        <w:pStyle w:val="Prrafodelista"/>
        <w:numPr>
          <w:ilvl w:val="0"/>
          <w:numId w:val="128"/>
        </w:numPr>
        <w:rPr/>
      </w:pPr>
      <w:r w:rsidR="00E676B2">
        <w:rPr/>
        <w:t>Interfaces/</w:t>
      </w:r>
    </w:p>
    <w:p w:rsidRPr="00E676B2" w:rsidR="00E676B2" w:rsidP="2CEF90E4" w:rsidRDefault="00E676B2" w14:paraId="57CB5702" w14:textId="77777777">
      <w:pPr>
        <w:pStyle w:val="Normal"/>
      </w:pPr>
      <w:r w:rsidR="00E676B2">
        <w:rPr/>
        <w:t>IAlmacenamientoService.cs</w:t>
      </w:r>
      <w:r w:rsidR="00E676B2">
        <w:rPr/>
        <w:t xml:space="preserve"> — abstrae el guardado de archivos. Hoy solo hay una implementación (disco local), pensada para poder cambiar a la nube sin tocar </w:t>
      </w:r>
      <w:r w:rsidR="00E676B2">
        <w:rPr/>
        <w:t>controllers</w:t>
      </w:r>
      <w:r w:rsidR="00E676B2">
        <w:rPr/>
        <w:t>.</w:t>
      </w:r>
    </w:p>
    <w:p w:rsidRPr="00E676B2" w:rsidR="00E676B2" w:rsidP="03E1A23E" w:rsidRDefault="00E676B2" w14:paraId="5DE925C6" w14:textId="08FA60DD">
      <w:pPr>
        <w:pStyle w:val="Normal"/>
      </w:pPr>
    </w:p>
    <w:p w:rsidRPr="00E676B2" w:rsidR="00E676B2" w:rsidP="2CEF90E4" w:rsidRDefault="00E676B2" w14:paraId="545AFA37" w14:textId="1AD228B2">
      <w:pPr>
        <w:pStyle w:val="Prrafodelista"/>
        <w:numPr>
          <w:ilvl w:val="0"/>
          <w:numId w:val="126"/>
        </w:numPr>
        <w:rPr>
          <w:b w:val="1"/>
          <w:bCs w:val="1"/>
        </w:rPr>
      </w:pPr>
      <w:r w:rsidRPr="2CEF90E4" w:rsidR="00E676B2">
        <w:rPr>
          <w:b w:val="1"/>
          <w:bCs w:val="1"/>
        </w:rPr>
        <w:t>SGDS.Infrastructure</w:t>
      </w:r>
    </w:p>
    <w:p w:rsidRPr="00E676B2" w:rsidR="00E676B2" w:rsidP="2CEF90E4" w:rsidRDefault="00E676B2" w14:paraId="413DEF4A" w14:textId="77777777">
      <w:pPr>
        <w:pStyle w:val="Normal"/>
      </w:pPr>
      <w:r w:rsidR="00E676B2">
        <w:rPr/>
        <w:t xml:space="preserve">El único </w:t>
      </w:r>
      <w:r w:rsidR="00E676B2">
        <w:rPr/>
        <w:t>DbContext</w:t>
      </w:r>
      <w:r w:rsidR="00E676B2">
        <w:rPr/>
        <w:t xml:space="preserve"> y las implementaciones concretas de las interfaces de </w:t>
      </w:r>
      <w:r w:rsidR="00E676B2">
        <w:rPr/>
        <w:t>Application</w:t>
      </w:r>
      <w:r w:rsidR="00E676B2">
        <w:rPr/>
        <w:t>.</w:t>
      </w:r>
    </w:p>
    <w:tbl>
      <w:tblPr>
        <w:tblStyle w:val="Tablaconcuadrcula"/>
        <w:tblW w:w="8910" w:type="dxa"/>
        <w:jc w:val="center"/>
        <w:tblBorders/>
        <w:tblLook w:val="06A0" w:firstRow="1" w:lastRow="0" w:firstColumn="1" w:lastColumn="0" w:noHBand="1" w:noVBand="1"/>
      </w:tblPr>
      <w:tblGrid>
        <w:gridCol w:w="3315"/>
        <w:gridCol w:w="5595"/>
      </w:tblGrid>
      <w:tr w:rsidRPr="00E676B2" w:rsidR="00E676B2" w:rsidTr="2CEF90E4" w14:paraId="7BE7BB80" w14:textId="77777777">
        <w:trPr>
          <w:trHeight w:val="390"/>
        </w:trPr>
        <w:tc>
          <w:tcPr>
            <w:tcW w:w="3315" w:type="dxa"/>
            <w:tcBorders/>
            <w:tcMar>
              <w:top w:w="120" w:type="dxa"/>
              <w:left w:w="180" w:type="dxa"/>
              <w:bottom w:w="120" w:type="dxa"/>
              <w:right w:w="180" w:type="dxa"/>
            </w:tcMar>
            <w:vAlign w:val="center"/>
          </w:tcPr>
          <w:p w:rsidRPr="00E676B2" w:rsidR="00E676B2" w:rsidP="2CEF90E4" w:rsidRDefault="00E676B2" w14:paraId="0011C586" w14:textId="77777777">
            <w:pPr>
              <w:pStyle w:val="Normal"/>
              <w:jc w:val="center"/>
              <w:rPr>
                <w:b w:val="1"/>
                <w:bCs w:val="1"/>
                <w:sz w:val="22"/>
                <w:szCs w:val="22"/>
              </w:rPr>
            </w:pPr>
            <w:r w:rsidRPr="2CEF90E4" w:rsidR="00E676B2">
              <w:rPr>
                <w:b w:val="1"/>
                <w:bCs w:val="1"/>
                <w:sz w:val="22"/>
                <w:szCs w:val="22"/>
              </w:rPr>
              <w:t>Carpeta / archivo</w:t>
            </w:r>
          </w:p>
        </w:tc>
        <w:tc>
          <w:tcPr>
            <w:tcW w:w="5595" w:type="dxa"/>
            <w:tcBorders/>
            <w:tcMar>
              <w:top w:w="120" w:type="dxa"/>
              <w:left w:w="180" w:type="dxa"/>
              <w:bottom w:w="120" w:type="dxa"/>
              <w:right w:w="180" w:type="dxa"/>
            </w:tcMar>
            <w:vAlign w:val="center"/>
          </w:tcPr>
          <w:p w:rsidRPr="00E676B2" w:rsidR="00E676B2" w:rsidP="2CEF90E4" w:rsidRDefault="00E676B2" w14:paraId="44D35EC6" w14:textId="77777777">
            <w:pPr>
              <w:pStyle w:val="Normal"/>
              <w:jc w:val="center"/>
              <w:rPr>
                <w:b w:val="1"/>
                <w:bCs w:val="1"/>
                <w:sz w:val="22"/>
                <w:szCs w:val="22"/>
              </w:rPr>
            </w:pPr>
            <w:r w:rsidRPr="2CEF90E4" w:rsidR="00E676B2">
              <w:rPr>
                <w:b w:val="1"/>
                <w:bCs w:val="1"/>
                <w:sz w:val="22"/>
                <w:szCs w:val="22"/>
              </w:rPr>
              <w:t>Contiene</w:t>
            </w:r>
          </w:p>
        </w:tc>
      </w:tr>
      <w:tr w:rsidRPr="00E676B2" w:rsidR="00E676B2" w:rsidTr="2CEF90E4" w14:paraId="29F350DF" w14:textId="77777777">
        <w:trPr>
          <w:trHeight w:val="930"/>
        </w:trPr>
        <w:tc>
          <w:tcPr>
            <w:tcW w:w="3315" w:type="dxa"/>
            <w:tcBorders/>
            <w:tcMar>
              <w:top w:w="120" w:type="dxa"/>
              <w:left w:w="180" w:type="dxa"/>
              <w:bottom w:w="120" w:type="dxa"/>
              <w:right w:w="180" w:type="dxa"/>
            </w:tcMar>
          </w:tcPr>
          <w:p w:rsidRPr="00E676B2" w:rsidR="00E676B2" w:rsidP="2CEF90E4" w:rsidRDefault="00E676B2" w14:paraId="041128B9" w14:textId="77777777">
            <w:pPr>
              <w:pStyle w:val="Normal"/>
              <w:rPr>
                <w:sz w:val="22"/>
                <w:szCs w:val="22"/>
              </w:rPr>
            </w:pPr>
            <w:r w:rsidRPr="2CEF90E4" w:rsidR="00E676B2">
              <w:rPr>
                <w:sz w:val="22"/>
                <w:szCs w:val="22"/>
              </w:rPr>
              <w:t>Data/</w:t>
            </w:r>
            <w:r w:rsidRPr="2CEF90E4" w:rsidR="00E676B2">
              <w:rPr>
                <w:sz w:val="22"/>
                <w:szCs w:val="22"/>
              </w:rPr>
              <w:t>SgdsDbContext.cs</w:t>
            </w:r>
          </w:p>
        </w:tc>
        <w:tc>
          <w:tcPr>
            <w:tcW w:w="5595" w:type="dxa"/>
            <w:tcBorders/>
            <w:tcMar>
              <w:top w:w="120" w:type="dxa"/>
              <w:left w:w="180" w:type="dxa"/>
              <w:bottom w:w="120" w:type="dxa"/>
              <w:right w:w="180" w:type="dxa"/>
            </w:tcMar>
          </w:tcPr>
          <w:p w:rsidRPr="00E676B2" w:rsidR="00E676B2" w:rsidP="2CEF90E4" w:rsidRDefault="00E676B2" w14:paraId="2153E134" w14:textId="77777777">
            <w:pPr>
              <w:pStyle w:val="Normal"/>
              <w:rPr>
                <w:sz w:val="22"/>
                <w:szCs w:val="22"/>
              </w:rPr>
            </w:pPr>
            <w:r w:rsidRPr="2CEF90E4" w:rsidR="00E676B2">
              <w:rPr>
                <w:sz w:val="22"/>
                <w:szCs w:val="22"/>
              </w:rPr>
              <w:t xml:space="preserve">22 </w:t>
            </w:r>
            <w:r w:rsidRPr="2CEF90E4" w:rsidR="00E676B2">
              <w:rPr>
                <w:sz w:val="22"/>
                <w:szCs w:val="22"/>
              </w:rPr>
              <w:t>DbSet</w:t>
            </w:r>
            <w:r w:rsidRPr="2CEF90E4" w:rsidR="00E676B2">
              <w:rPr>
                <w:sz w:val="22"/>
                <w:szCs w:val="22"/>
              </w:rPr>
              <w:t xml:space="preserve">&lt;T&gt;, </w:t>
            </w:r>
            <w:r w:rsidRPr="2CEF90E4" w:rsidR="00E676B2">
              <w:rPr>
                <w:sz w:val="22"/>
                <w:szCs w:val="22"/>
              </w:rPr>
              <w:t>OnModelCreating</w:t>
            </w:r>
            <w:r w:rsidRPr="2CEF90E4" w:rsidR="00E676B2">
              <w:rPr>
                <w:sz w:val="22"/>
                <w:szCs w:val="22"/>
              </w:rPr>
              <w:t xml:space="preserve"> (mapeo </w:t>
            </w:r>
            <w:r w:rsidRPr="2CEF90E4" w:rsidR="00E676B2">
              <w:rPr>
                <w:sz w:val="22"/>
                <w:szCs w:val="22"/>
              </w:rPr>
              <w:t>snake_case</w:t>
            </w:r>
            <w:r w:rsidRPr="2CEF90E4" w:rsidR="00E676B2">
              <w:rPr>
                <w:sz w:val="22"/>
                <w:szCs w:val="22"/>
              </w:rPr>
              <w:t xml:space="preserve">, </w:t>
            </w:r>
            <w:r w:rsidRPr="2CEF90E4" w:rsidR="00E676B2">
              <w:rPr>
                <w:sz w:val="22"/>
                <w:szCs w:val="22"/>
              </w:rPr>
              <w:t>FKs</w:t>
            </w:r>
            <w:r w:rsidRPr="2CEF90E4" w:rsidR="00E676B2">
              <w:rPr>
                <w:sz w:val="22"/>
                <w:szCs w:val="22"/>
              </w:rPr>
              <w:t xml:space="preserve">, índices, </w:t>
            </w:r>
            <w:r w:rsidRPr="2CEF90E4" w:rsidR="00E676B2">
              <w:rPr>
                <w:sz w:val="22"/>
                <w:szCs w:val="22"/>
              </w:rPr>
              <w:t>seeds</w:t>
            </w:r>
            <w:r w:rsidRPr="2CEF90E4" w:rsidR="00E676B2">
              <w:rPr>
                <w:sz w:val="22"/>
                <w:szCs w:val="22"/>
              </w:rPr>
              <w:t xml:space="preserve">), </w:t>
            </w:r>
            <w:r w:rsidRPr="2CEF90E4" w:rsidR="00E676B2">
              <w:rPr>
                <w:sz w:val="22"/>
                <w:szCs w:val="22"/>
              </w:rPr>
              <w:t>override</w:t>
            </w:r>
            <w:r w:rsidRPr="2CEF90E4" w:rsidR="00E676B2">
              <w:rPr>
                <w:sz w:val="22"/>
                <w:szCs w:val="22"/>
              </w:rPr>
              <w:t xml:space="preserve"> de </w:t>
            </w:r>
            <w:r w:rsidRPr="2CEF90E4" w:rsidR="00E676B2">
              <w:rPr>
                <w:sz w:val="22"/>
                <w:szCs w:val="22"/>
              </w:rPr>
              <w:t>SaveChangesAsync</w:t>
            </w:r>
            <w:r w:rsidRPr="2CEF90E4" w:rsidR="00E676B2">
              <w:rPr>
                <w:sz w:val="22"/>
                <w:szCs w:val="22"/>
              </w:rPr>
              <w:t xml:space="preserve"> (dispara la auditoría automática).</w:t>
            </w:r>
          </w:p>
        </w:tc>
      </w:tr>
      <w:tr w:rsidRPr="00E676B2" w:rsidR="00E676B2" w:rsidTr="2CEF90E4" w14:paraId="3756BEA2" w14:textId="77777777">
        <w:trPr>
          <w:trHeight w:val="915"/>
        </w:trPr>
        <w:tc>
          <w:tcPr>
            <w:tcW w:w="3315" w:type="dxa"/>
            <w:tcBorders/>
            <w:tcMar>
              <w:top w:w="120" w:type="dxa"/>
              <w:left w:w="180" w:type="dxa"/>
              <w:bottom w:w="120" w:type="dxa"/>
              <w:right w:w="180" w:type="dxa"/>
            </w:tcMar>
          </w:tcPr>
          <w:p w:rsidRPr="00E676B2" w:rsidR="00E676B2" w:rsidP="2CEF90E4" w:rsidRDefault="00E676B2" w14:paraId="767251B3" w14:textId="77777777">
            <w:pPr>
              <w:pStyle w:val="Normal"/>
              <w:rPr>
                <w:sz w:val="22"/>
                <w:szCs w:val="22"/>
              </w:rPr>
            </w:pPr>
            <w:r w:rsidRPr="2CEF90E4" w:rsidR="00E676B2">
              <w:rPr>
                <w:sz w:val="22"/>
                <w:szCs w:val="22"/>
              </w:rPr>
              <w:t>Migrations</w:t>
            </w:r>
            <w:r w:rsidRPr="2CEF90E4" w:rsidR="00E676B2">
              <w:rPr>
                <w:sz w:val="22"/>
                <w:szCs w:val="22"/>
              </w:rPr>
              <w:t>/</w:t>
            </w:r>
          </w:p>
        </w:tc>
        <w:tc>
          <w:tcPr>
            <w:tcW w:w="5595" w:type="dxa"/>
            <w:tcBorders/>
            <w:tcMar>
              <w:top w:w="120" w:type="dxa"/>
              <w:left w:w="180" w:type="dxa"/>
              <w:bottom w:w="120" w:type="dxa"/>
              <w:right w:w="180" w:type="dxa"/>
            </w:tcMar>
          </w:tcPr>
          <w:p w:rsidRPr="00E676B2" w:rsidR="00E676B2" w:rsidP="2CEF90E4" w:rsidRDefault="00E676B2" w14:paraId="1AB5464D" w14:textId="77777777">
            <w:pPr>
              <w:pStyle w:val="Normal"/>
              <w:rPr>
                <w:sz w:val="22"/>
                <w:szCs w:val="22"/>
              </w:rPr>
            </w:pPr>
            <w:r w:rsidRPr="2CEF90E4" w:rsidR="00E676B2">
              <w:rPr>
                <w:sz w:val="22"/>
                <w:szCs w:val="22"/>
              </w:rPr>
              <w:t>12 migraciones aplicadas (</w:t>
            </w:r>
            <w:r w:rsidRPr="2CEF90E4" w:rsidR="00E676B2">
              <w:rPr>
                <w:sz w:val="22"/>
                <w:szCs w:val="22"/>
              </w:rPr>
              <w:t>par .</w:t>
            </w:r>
            <w:r w:rsidRPr="2CEF90E4" w:rsidR="00E676B2">
              <w:rPr>
                <w:sz w:val="22"/>
                <w:szCs w:val="22"/>
              </w:rPr>
              <w:t>cs</w:t>
            </w:r>
            <w:r w:rsidRPr="2CEF90E4" w:rsidR="00E676B2">
              <w:rPr>
                <w:sz w:val="22"/>
                <w:szCs w:val="22"/>
              </w:rPr>
              <w:t>/.</w:t>
            </w:r>
            <w:r w:rsidRPr="2CEF90E4" w:rsidR="00E676B2">
              <w:rPr>
                <w:sz w:val="22"/>
                <w:szCs w:val="22"/>
              </w:rPr>
              <w:t>Designer.cs</w:t>
            </w:r>
            <w:r w:rsidRPr="2CEF90E4" w:rsidR="00E676B2">
              <w:rPr>
                <w:sz w:val="22"/>
                <w:szCs w:val="22"/>
              </w:rPr>
              <w:t xml:space="preserve"> cada una) + </w:t>
            </w:r>
            <w:r w:rsidRPr="2CEF90E4" w:rsidR="00E676B2">
              <w:rPr>
                <w:sz w:val="22"/>
                <w:szCs w:val="22"/>
              </w:rPr>
              <w:t>SgdsDbContextModelSnapshot.cs</w:t>
            </w:r>
            <w:r w:rsidRPr="2CEF90E4" w:rsidR="00E676B2">
              <w:rPr>
                <w:sz w:val="22"/>
                <w:szCs w:val="22"/>
              </w:rPr>
              <w:t xml:space="preserve"> (foto del modelo completo, se regenera solo).</w:t>
            </w:r>
          </w:p>
        </w:tc>
      </w:tr>
      <w:tr w:rsidRPr="00E676B2" w:rsidR="00E676B2" w:rsidTr="2CEF90E4" w14:paraId="20E9A0C2" w14:textId="77777777">
        <w:trPr>
          <w:trHeight w:val="915"/>
        </w:trPr>
        <w:tc>
          <w:tcPr>
            <w:tcW w:w="3315" w:type="dxa"/>
            <w:tcBorders/>
            <w:tcMar>
              <w:top w:w="120" w:type="dxa"/>
              <w:left w:w="180" w:type="dxa"/>
              <w:bottom w:w="120" w:type="dxa"/>
              <w:right w:w="180" w:type="dxa"/>
            </w:tcMar>
          </w:tcPr>
          <w:p w:rsidRPr="00E676B2" w:rsidR="00E676B2" w:rsidP="2CEF90E4" w:rsidRDefault="00E676B2" w14:paraId="15DC0B58" w14:textId="77777777">
            <w:pPr>
              <w:pStyle w:val="Normal"/>
              <w:rPr>
                <w:sz w:val="22"/>
                <w:szCs w:val="22"/>
              </w:rPr>
            </w:pPr>
            <w:r w:rsidRPr="2CEF90E4" w:rsidR="00E676B2">
              <w:rPr>
                <w:sz w:val="22"/>
                <w:szCs w:val="22"/>
              </w:rPr>
              <w:t>Services</w:t>
            </w:r>
            <w:r w:rsidRPr="2CEF90E4" w:rsidR="00E676B2">
              <w:rPr>
                <w:sz w:val="22"/>
                <w:szCs w:val="22"/>
              </w:rPr>
              <w:t>/</w:t>
            </w:r>
            <w:r w:rsidRPr="2CEF90E4" w:rsidR="00E676B2">
              <w:rPr>
                <w:sz w:val="22"/>
                <w:szCs w:val="22"/>
              </w:rPr>
              <w:t>AlmacenamientoLocalService.cs</w:t>
            </w:r>
          </w:p>
        </w:tc>
        <w:tc>
          <w:tcPr>
            <w:tcW w:w="5595" w:type="dxa"/>
            <w:tcBorders/>
            <w:tcMar>
              <w:top w:w="120" w:type="dxa"/>
              <w:left w:w="180" w:type="dxa"/>
              <w:bottom w:w="120" w:type="dxa"/>
              <w:right w:w="180" w:type="dxa"/>
            </w:tcMar>
          </w:tcPr>
          <w:p w:rsidRPr="00E676B2" w:rsidR="00E676B2" w:rsidP="2CEF90E4" w:rsidRDefault="00E676B2" w14:paraId="35ABF52D" w14:textId="77777777">
            <w:pPr>
              <w:pStyle w:val="Normal"/>
              <w:rPr>
                <w:sz w:val="22"/>
                <w:szCs w:val="22"/>
              </w:rPr>
            </w:pPr>
            <w:r w:rsidRPr="2CEF90E4" w:rsidR="00E676B2">
              <w:rPr>
                <w:sz w:val="22"/>
                <w:szCs w:val="22"/>
              </w:rPr>
              <w:t xml:space="preserve">Implementa </w:t>
            </w:r>
            <w:r w:rsidRPr="2CEF90E4" w:rsidR="00E676B2">
              <w:rPr>
                <w:sz w:val="22"/>
                <w:szCs w:val="22"/>
              </w:rPr>
              <w:t>IAlmacenamientoService</w:t>
            </w:r>
            <w:r w:rsidRPr="2CEF90E4" w:rsidR="00E676B2">
              <w:rPr>
                <w:sz w:val="22"/>
                <w:szCs w:val="22"/>
              </w:rPr>
              <w:t xml:space="preserve"> guardando archivos en disco local, con nombre prefijado por GUID.</w:t>
            </w:r>
          </w:p>
        </w:tc>
      </w:tr>
    </w:tbl>
    <w:p w:rsidRPr="00E676B2" w:rsidR="00E676B2" w:rsidP="03E1A23E" w:rsidRDefault="00E676B2" w14:paraId="5FEE0A84" w14:textId="7FC17C65">
      <w:pPr>
        <w:pStyle w:val="Normal"/>
      </w:pPr>
    </w:p>
    <w:p w:rsidRPr="00E676B2" w:rsidR="00E676B2" w:rsidP="2CEF90E4" w:rsidRDefault="00E676B2" w14:paraId="4A165E04" w14:textId="515044C1">
      <w:pPr>
        <w:pStyle w:val="Prrafodelista"/>
        <w:numPr>
          <w:ilvl w:val="0"/>
          <w:numId w:val="126"/>
        </w:numPr>
        <w:rPr>
          <w:b w:val="1"/>
          <w:bCs w:val="1"/>
        </w:rPr>
      </w:pPr>
      <w:r w:rsidRPr="2CEF90E4" w:rsidR="00E676B2">
        <w:rPr>
          <w:b w:val="1"/>
          <w:bCs w:val="1"/>
        </w:rPr>
        <w:t>SGDS.Api</w:t>
      </w:r>
    </w:p>
    <w:p w:rsidRPr="00E676B2" w:rsidR="00E676B2" w:rsidP="2CEF90E4" w:rsidRDefault="00E676B2" w14:paraId="5721A727" w14:textId="77777777">
      <w:pPr>
        <w:pStyle w:val="Normal"/>
      </w:pPr>
      <w:r w:rsidR="00E676B2">
        <w:rPr/>
        <w:t xml:space="preserve">Donde vive toda la lógica de negocio real — 19 </w:t>
      </w:r>
      <w:r w:rsidR="00E676B2">
        <w:rPr/>
        <w:t>controllers</w:t>
      </w:r>
      <w:r w:rsidR="00E676B2">
        <w:rPr/>
        <w:t>, patrón "</w:t>
      </w:r>
      <w:r w:rsidR="00E676B2">
        <w:rPr/>
        <w:t>controller</w:t>
      </w:r>
      <w:r w:rsidR="00E676B2">
        <w:rPr/>
        <w:t xml:space="preserve"> gordo".</w:t>
      </w:r>
    </w:p>
    <w:p w:rsidRPr="00E676B2" w:rsidR="00E676B2" w:rsidP="2CEF90E4" w:rsidRDefault="00E676B2" w14:paraId="41166BFE" w14:textId="4CC6BA48">
      <w:pPr>
        <w:pStyle w:val="Prrafodelista"/>
        <w:numPr>
          <w:ilvl w:val="0"/>
          <w:numId w:val="130"/>
        </w:numPr>
        <w:rPr/>
      </w:pPr>
      <w:r w:rsidR="00E676B2">
        <w:rPr/>
        <w:t>Controllers</w:t>
      </w:r>
      <w:r w:rsidR="00E676B2">
        <w:rPr/>
        <w:t>/</w:t>
      </w:r>
    </w:p>
    <w:tbl>
      <w:tblPr>
        <w:tblStyle w:val="Tablaconcuadrcula"/>
        <w:tblW w:w="8963" w:type="dxa"/>
        <w:tblBorders/>
        <w:tblLook w:val="06A0" w:firstRow="1" w:lastRow="0" w:firstColumn="1" w:lastColumn="0" w:noHBand="1" w:noVBand="1"/>
      </w:tblPr>
      <w:tblGrid>
        <w:gridCol w:w="3360"/>
        <w:gridCol w:w="5603"/>
      </w:tblGrid>
      <w:tr w:rsidRPr="00E676B2" w:rsidR="00E676B2" w:rsidTr="2CEF90E4" w14:paraId="688B4531" w14:textId="77777777">
        <w:trPr>
          <w:trHeight w:val="450"/>
        </w:trPr>
        <w:tc>
          <w:tcPr>
            <w:tcW w:w="3360" w:type="dxa"/>
            <w:tcBorders/>
            <w:tcMar>
              <w:top w:w="120" w:type="dxa"/>
              <w:left w:w="180" w:type="dxa"/>
              <w:bottom w:w="120" w:type="dxa"/>
              <w:right w:w="180" w:type="dxa"/>
            </w:tcMar>
            <w:vAlign w:val="center"/>
          </w:tcPr>
          <w:p w:rsidRPr="00E676B2" w:rsidR="00E676B2" w:rsidP="2CEF90E4" w:rsidRDefault="00E676B2" w14:paraId="1439CD89" w14:textId="77777777">
            <w:pPr>
              <w:pStyle w:val="Normal"/>
              <w:jc w:val="center"/>
              <w:rPr>
                <w:b w:val="1"/>
                <w:bCs w:val="1"/>
                <w:sz w:val="22"/>
                <w:szCs w:val="22"/>
              </w:rPr>
            </w:pPr>
            <w:r w:rsidRPr="2CEF90E4" w:rsidR="00E676B2">
              <w:rPr>
                <w:b w:val="1"/>
                <w:bCs w:val="1"/>
                <w:sz w:val="22"/>
                <w:szCs w:val="22"/>
              </w:rPr>
              <w:t>Archivo</w:t>
            </w:r>
          </w:p>
        </w:tc>
        <w:tc>
          <w:tcPr>
            <w:tcW w:w="5603" w:type="dxa"/>
            <w:tcBorders/>
            <w:tcMar>
              <w:top w:w="120" w:type="dxa"/>
              <w:left w:w="180" w:type="dxa"/>
              <w:bottom w:w="120" w:type="dxa"/>
              <w:right w:w="180" w:type="dxa"/>
            </w:tcMar>
            <w:vAlign w:val="center"/>
          </w:tcPr>
          <w:p w:rsidRPr="00E676B2" w:rsidR="00E676B2" w:rsidP="2CEF90E4" w:rsidRDefault="00E676B2" w14:paraId="088EC795" w14:textId="77777777">
            <w:pPr>
              <w:pStyle w:val="Normal"/>
              <w:jc w:val="center"/>
              <w:rPr>
                <w:b w:val="1"/>
                <w:bCs w:val="1"/>
                <w:sz w:val="22"/>
                <w:szCs w:val="22"/>
              </w:rPr>
            </w:pPr>
            <w:r w:rsidRPr="2CEF90E4" w:rsidR="00E676B2">
              <w:rPr>
                <w:b w:val="1"/>
                <w:bCs w:val="1"/>
                <w:sz w:val="22"/>
                <w:szCs w:val="22"/>
              </w:rPr>
              <w:t>Contiene</w:t>
            </w:r>
          </w:p>
        </w:tc>
      </w:tr>
      <w:tr w:rsidRPr="00E676B2" w:rsidR="00E676B2" w:rsidTr="2CEF90E4" w14:paraId="44D3DC55" w14:textId="77777777">
        <w:trPr>
          <w:trHeight w:val="300"/>
        </w:trPr>
        <w:tc>
          <w:tcPr>
            <w:tcW w:w="3360" w:type="dxa"/>
            <w:tcBorders/>
            <w:tcMar>
              <w:top w:w="120" w:type="dxa"/>
              <w:left w:w="180" w:type="dxa"/>
              <w:bottom w:w="120" w:type="dxa"/>
              <w:right w:w="180" w:type="dxa"/>
            </w:tcMar>
          </w:tcPr>
          <w:p w:rsidRPr="00E676B2" w:rsidR="00E676B2" w:rsidP="2CEF90E4" w:rsidRDefault="00E676B2" w14:paraId="41EA4D21" w14:textId="77777777">
            <w:pPr>
              <w:pStyle w:val="Normal"/>
              <w:rPr>
                <w:sz w:val="22"/>
                <w:szCs w:val="22"/>
              </w:rPr>
            </w:pPr>
            <w:r w:rsidRPr="2CEF90E4" w:rsidR="00E676B2">
              <w:rPr>
                <w:sz w:val="22"/>
                <w:szCs w:val="22"/>
              </w:rPr>
              <w:t>SolicitudesController.cs</w:t>
            </w:r>
          </w:p>
        </w:tc>
        <w:tc>
          <w:tcPr>
            <w:tcW w:w="5603" w:type="dxa"/>
            <w:tcBorders/>
            <w:tcMar>
              <w:top w:w="120" w:type="dxa"/>
              <w:left w:w="180" w:type="dxa"/>
              <w:bottom w:w="120" w:type="dxa"/>
              <w:right w:w="180" w:type="dxa"/>
            </w:tcMar>
          </w:tcPr>
          <w:p w:rsidRPr="00E676B2" w:rsidR="00E676B2" w:rsidP="2CEF90E4" w:rsidRDefault="00E676B2" w14:paraId="549DCD25" w14:textId="77777777">
            <w:pPr>
              <w:pStyle w:val="Normal"/>
              <w:rPr>
                <w:sz w:val="22"/>
                <w:szCs w:val="22"/>
              </w:rPr>
            </w:pPr>
            <w:r w:rsidRPr="2CEF90E4" w:rsidR="00E676B2">
              <w:rPr>
                <w:sz w:val="22"/>
                <w:szCs w:val="22"/>
              </w:rPr>
              <w:t xml:space="preserve">El más grande (1.034 líneas) — creación, listado, cambio de estado, asignación, preliquidación, </w:t>
            </w:r>
            <w:r w:rsidRPr="2CEF90E4" w:rsidR="00E676B2">
              <w:rPr>
                <w:sz w:val="22"/>
                <w:szCs w:val="22"/>
              </w:rPr>
              <w:t>PDFs</w:t>
            </w:r>
            <w:r w:rsidRPr="2CEF90E4" w:rsidR="00E676B2">
              <w:rPr>
                <w:sz w:val="22"/>
                <w:szCs w:val="22"/>
              </w:rPr>
              <w:t xml:space="preserve">, </w:t>
            </w:r>
            <w:r w:rsidRPr="2CEF90E4" w:rsidR="00E676B2">
              <w:rPr>
                <w:sz w:val="22"/>
                <w:szCs w:val="22"/>
              </w:rPr>
              <w:t>QRs</w:t>
            </w:r>
            <w:r w:rsidRPr="2CEF90E4" w:rsidR="00E676B2">
              <w:rPr>
                <w:sz w:val="22"/>
                <w:szCs w:val="22"/>
              </w:rPr>
              <w:t xml:space="preserve"> de los proyectos base.</w:t>
            </w:r>
          </w:p>
        </w:tc>
      </w:tr>
      <w:tr w:rsidRPr="00E676B2" w:rsidR="00E676B2" w:rsidTr="2CEF90E4" w14:paraId="7390ADBB" w14:textId="77777777">
        <w:trPr>
          <w:trHeight w:val="300"/>
        </w:trPr>
        <w:tc>
          <w:tcPr>
            <w:tcW w:w="3360" w:type="dxa"/>
            <w:tcBorders/>
            <w:tcMar>
              <w:top w:w="120" w:type="dxa"/>
              <w:left w:w="180" w:type="dxa"/>
              <w:bottom w:w="120" w:type="dxa"/>
              <w:right w:w="180" w:type="dxa"/>
            </w:tcMar>
          </w:tcPr>
          <w:p w:rsidRPr="00E676B2" w:rsidR="00E676B2" w:rsidP="2CEF90E4" w:rsidRDefault="00E676B2" w14:paraId="0EB88532" w14:textId="77777777">
            <w:pPr>
              <w:pStyle w:val="Normal"/>
              <w:rPr>
                <w:sz w:val="22"/>
                <w:szCs w:val="22"/>
              </w:rPr>
            </w:pPr>
            <w:r w:rsidRPr="2CEF90E4" w:rsidR="00E676B2">
              <w:rPr>
                <w:sz w:val="22"/>
                <w:szCs w:val="22"/>
              </w:rPr>
              <w:t>GerencialController.cs</w:t>
            </w:r>
          </w:p>
        </w:tc>
        <w:tc>
          <w:tcPr>
            <w:tcW w:w="5603" w:type="dxa"/>
            <w:tcBorders/>
            <w:tcMar>
              <w:top w:w="120" w:type="dxa"/>
              <w:left w:w="180" w:type="dxa"/>
              <w:bottom w:w="120" w:type="dxa"/>
              <w:right w:w="180" w:type="dxa"/>
            </w:tcMar>
          </w:tcPr>
          <w:p w:rsidRPr="00E676B2" w:rsidR="00E676B2" w:rsidP="2CEF90E4" w:rsidRDefault="00E676B2" w14:paraId="57DA7A3F" w14:textId="77777777">
            <w:pPr>
              <w:pStyle w:val="Normal"/>
              <w:rPr>
                <w:sz w:val="22"/>
                <w:szCs w:val="22"/>
              </w:rPr>
            </w:pPr>
            <w:r w:rsidRPr="2CEF90E4" w:rsidR="00E676B2">
              <w:rPr>
                <w:sz w:val="22"/>
                <w:szCs w:val="22"/>
              </w:rPr>
              <w:t>Dashboard</w:t>
            </w:r>
            <w:r w:rsidRPr="2CEF90E4" w:rsidR="00E676B2">
              <w:rPr>
                <w:sz w:val="22"/>
                <w:szCs w:val="22"/>
              </w:rPr>
              <w:t xml:space="preserve">, indicadores, tendencias, comparativos, </w:t>
            </w:r>
            <w:r w:rsidRPr="2CEF90E4" w:rsidR="00E676B2">
              <w:rPr>
                <w:sz w:val="22"/>
                <w:szCs w:val="22"/>
              </w:rPr>
              <w:t>insights</w:t>
            </w:r>
            <w:r w:rsidRPr="2CEF90E4" w:rsidR="00E676B2">
              <w:rPr>
                <w:sz w:val="22"/>
                <w:szCs w:val="22"/>
              </w:rPr>
              <w:t>, alertas del perfil Gerencial.</w:t>
            </w:r>
          </w:p>
        </w:tc>
      </w:tr>
      <w:tr w:rsidRPr="00E676B2" w:rsidR="00E676B2" w:rsidTr="2CEF90E4" w14:paraId="646D9921" w14:textId="77777777">
        <w:trPr>
          <w:trHeight w:val="300"/>
        </w:trPr>
        <w:tc>
          <w:tcPr>
            <w:tcW w:w="3360" w:type="dxa"/>
            <w:tcBorders/>
            <w:tcMar>
              <w:top w:w="120" w:type="dxa"/>
              <w:left w:w="180" w:type="dxa"/>
              <w:bottom w:w="120" w:type="dxa"/>
              <w:right w:w="180" w:type="dxa"/>
            </w:tcMar>
          </w:tcPr>
          <w:p w:rsidRPr="00E676B2" w:rsidR="00E676B2" w:rsidP="2CEF90E4" w:rsidRDefault="00E676B2" w14:paraId="1065DFE3" w14:textId="77777777">
            <w:pPr>
              <w:pStyle w:val="Normal"/>
              <w:rPr>
                <w:sz w:val="22"/>
                <w:szCs w:val="22"/>
              </w:rPr>
            </w:pPr>
            <w:r w:rsidRPr="2CEF90E4" w:rsidR="00E676B2">
              <w:rPr>
                <w:sz w:val="22"/>
                <w:szCs w:val="22"/>
              </w:rPr>
              <w:t>InfoconsumoController.cs</w:t>
            </w:r>
          </w:p>
        </w:tc>
        <w:tc>
          <w:tcPr>
            <w:tcW w:w="5603" w:type="dxa"/>
            <w:tcBorders/>
            <w:tcMar>
              <w:top w:w="120" w:type="dxa"/>
              <w:left w:w="180" w:type="dxa"/>
              <w:bottom w:w="120" w:type="dxa"/>
              <w:right w:w="180" w:type="dxa"/>
            </w:tcMar>
          </w:tcPr>
          <w:p w:rsidRPr="00E676B2" w:rsidR="00E676B2" w:rsidP="2CEF90E4" w:rsidRDefault="00E676B2" w14:paraId="2F4AD22B" w14:textId="77777777">
            <w:pPr>
              <w:pStyle w:val="Normal"/>
              <w:rPr>
                <w:sz w:val="22"/>
                <w:szCs w:val="22"/>
              </w:rPr>
            </w:pPr>
            <w:r w:rsidRPr="2CEF90E4" w:rsidR="00E676B2">
              <w:rPr>
                <w:sz w:val="22"/>
                <w:szCs w:val="22"/>
              </w:rPr>
              <w:t>Tornaguías y liquidación del impuesto al consumo.</w:t>
            </w:r>
          </w:p>
        </w:tc>
      </w:tr>
      <w:tr w:rsidRPr="00E676B2" w:rsidR="00E676B2" w:rsidTr="2CEF90E4" w14:paraId="42F2B0D7" w14:textId="77777777">
        <w:trPr>
          <w:trHeight w:val="300"/>
        </w:trPr>
        <w:tc>
          <w:tcPr>
            <w:tcW w:w="3360" w:type="dxa"/>
            <w:tcBorders/>
            <w:tcMar>
              <w:top w:w="120" w:type="dxa"/>
              <w:left w:w="180" w:type="dxa"/>
              <w:bottom w:w="120" w:type="dxa"/>
              <w:right w:w="180" w:type="dxa"/>
            </w:tcMar>
          </w:tcPr>
          <w:p w:rsidRPr="00E676B2" w:rsidR="00E676B2" w:rsidP="2CEF90E4" w:rsidRDefault="00E676B2" w14:paraId="5B987B33" w14:textId="77777777">
            <w:pPr>
              <w:pStyle w:val="Normal"/>
              <w:rPr>
                <w:sz w:val="22"/>
                <w:szCs w:val="22"/>
              </w:rPr>
            </w:pPr>
            <w:r w:rsidRPr="2CEF90E4" w:rsidR="00E676B2">
              <w:rPr>
                <w:sz w:val="22"/>
                <w:szCs w:val="22"/>
              </w:rPr>
              <w:t>SycTraceController.cs</w:t>
            </w:r>
          </w:p>
        </w:tc>
        <w:tc>
          <w:tcPr>
            <w:tcW w:w="5603" w:type="dxa"/>
            <w:tcBorders/>
            <w:tcMar>
              <w:top w:w="120" w:type="dxa"/>
              <w:left w:w="180" w:type="dxa"/>
              <w:bottom w:w="120" w:type="dxa"/>
              <w:right w:w="180" w:type="dxa"/>
            </w:tcMar>
          </w:tcPr>
          <w:p w:rsidRPr="00E676B2" w:rsidR="00E676B2" w:rsidP="2CEF90E4" w:rsidRDefault="00E676B2" w14:paraId="03BB492B" w14:textId="77777777">
            <w:pPr>
              <w:pStyle w:val="Normal"/>
              <w:rPr>
                <w:sz w:val="22"/>
                <w:szCs w:val="22"/>
              </w:rPr>
            </w:pPr>
            <w:r w:rsidRPr="2CEF90E4" w:rsidR="00E676B2">
              <w:rPr>
                <w:sz w:val="22"/>
                <w:szCs w:val="22"/>
              </w:rPr>
              <w:t>Expedición de estampillas físicas.</w:t>
            </w:r>
          </w:p>
        </w:tc>
      </w:tr>
      <w:tr w:rsidRPr="00E676B2" w:rsidR="00E676B2" w:rsidTr="2CEF90E4" w14:paraId="413D486A" w14:textId="77777777">
        <w:trPr>
          <w:trHeight w:val="300"/>
        </w:trPr>
        <w:tc>
          <w:tcPr>
            <w:tcW w:w="3360" w:type="dxa"/>
            <w:tcBorders/>
            <w:tcMar>
              <w:top w:w="120" w:type="dxa"/>
              <w:left w:w="180" w:type="dxa"/>
              <w:bottom w:w="120" w:type="dxa"/>
              <w:right w:w="180" w:type="dxa"/>
            </w:tcMar>
          </w:tcPr>
          <w:p w:rsidRPr="00E676B2" w:rsidR="00E676B2" w:rsidP="2CEF90E4" w:rsidRDefault="00E676B2" w14:paraId="7377071D" w14:textId="77777777">
            <w:pPr>
              <w:pStyle w:val="Normal"/>
              <w:rPr>
                <w:sz w:val="22"/>
                <w:szCs w:val="22"/>
              </w:rPr>
            </w:pPr>
            <w:r w:rsidRPr="2CEF90E4" w:rsidR="00E676B2">
              <w:rPr>
                <w:sz w:val="22"/>
                <w:szCs w:val="22"/>
              </w:rPr>
              <w:t>LibroTotalController.cs</w:t>
            </w:r>
          </w:p>
        </w:tc>
        <w:tc>
          <w:tcPr>
            <w:tcW w:w="5603" w:type="dxa"/>
            <w:tcBorders/>
            <w:tcMar>
              <w:top w:w="120" w:type="dxa"/>
              <w:left w:w="180" w:type="dxa"/>
              <w:bottom w:w="120" w:type="dxa"/>
              <w:right w:w="180" w:type="dxa"/>
            </w:tcMar>
          </w:tcPr>
          <w:p w:rsidRPr="00E676B2" w:rsidR="00E676B2" w:rsidP="2CEF90E4" w:rsidRDefault="00E676B2" w14:paraId="3858C9AA" w14:textId="77777777">
            <w:pPr>
              <w:pStyle w:val="Normal"/>
              <w:rPr>
                <w:sz w:val="22"/>
                <w:szCs w:val="22"/>
              </w:rPr>
            </w:pPr>
            <w:r w:rsidRPr="2CEF90E4" w:rsidR="00E676B2">
              <w:rPr>
                <w:sz w:val="22"/>
                <w:szCs w:val="22"/>
              </w:rPr>
              <w:t>Sedes y turnos de atención.</w:t>
            </w:r>
          </w:p>
        </w:tc>
      </w:tr>
      <w:tr w:rsidRPr="00E676B2" w:rsidR="00E676B2" w:rsidTr="2CEF90E4" w14:paraId="734ED2CA" w14:textId="77777777">
        <w:trPr>
          <w:trHeight w:val="300"/>
        </w:trPr>
        <w:tc>
          <w:tcPr>
            <w:tcW w:w="3360" w:type="dxa"/>
            <w:tcBorders/>
            <w:tcMar>
              <w:top w:w="120" w:type="dxa"/>
              <w:left w:w="180" w:type="dxa"/>
              <w:bottom w:w="120" w:type="dxa"/>
              <w:right w:w="180" w:type="dxa"/>
            </w:tcMar>
          </w:tcPr>
          <w:p w:rsidRPr="00E676B2" w:rsidR="00E676B2" w:rsidP="2CEF90E4" w:rsidRDefault="00E676B2" w14:paraId="670FD330" w14:textId="77777777">
            <w:pPr>
              <w:pStyle w:val="Normal"/>
              <w:rPr>
                <w:sz w:val="22"/>
                <w:szCs w:val="22"/>
              </w:rPr>
            </w:pPr>
            <w:r w:rsidRPr="2CEF90E4" w:rsidR="00E676B2">
              <w:rPr>
                <w:sz w:val="22"/>
                <w:szCs w:val="22"/>
              </w:rPr>
              <w:t>PasivosLaboralesController.cs</w:t>
            </w:r>
          </w:p>
        </w:tc>
        <w:tc>
          <w:tcPr>
            <w:tcW w:w="5603" w:type="dxa"/>
            <w:tcBorders/>
            <w:tcMar>
              <w:top w:w="120" w:type="dxa"/>
              <w:left w:w="180" w:type="dxa"/>
              <w:bottom w:w="120" w:type="dxa"/>
              <w:right w:w="180" w:type="dxa"/>
            </w:tcMar>
          </w:tcPr>
          <w:p w:rsidRPr="00E676B2" w:rsidR="00E676B2" w:rsidP="2CEF90E4" w:rsidRDefault="00E676B2" w14:paraId="6525B99E" w14:textId="77777777">
            <w:pPr>
              <w:pStyle w:val="Normal"/>
              <w:rPr>
                <w:sz w:val="22"/>
                <w:szCs w:val="22"/>
              </w:rPr>
            </w:pPr>
            <w:r w:rsidRPr="2CEF90E4" w:rsidR="00E676B2">
              <w:rPr>
                <w:sz w:val="22"/>
                <w:szCs w:val="22"/>
              </w:rPr>
              <w:t>Instrumentos de pasivo laboral.</w:t>
            </w:r>
          </w:p>
        </w:tc>
      </w:tr>
      <w:tr w:rsidRPr="00E676B2" w:rsidR="00E676B2" w:rsidTr="2CEF90E4" w14:paraId="7CCABDB1" w14:textId="77777777">
        <w:trPr>
          <w:trHeight w:val="300"/>
        </w:trPr>
        <w:tc>
          <w:tcPr>
            <w:tcW w:w="3360" w:type="dxa"/>
            <w:tcBorders/>
            <w:tcMar>
              <w:top w:w="120" w:type="dxa"/>
              <w:left w:w="180" w:type="dxa"/>
              <w:bottom w:w="120" w:type="dxa"/>
              <w:right w:w="180" w:type="dxa"/>
            </w:tcMar>
          </w:tcPr>
          <w:p w:rsidRPr="00E676B2" w:rsidR="00E676B2" w:rsidP="2CEF90E4" w:rsidRDefault="00E676B2" w14:paraId="31F97AE8" w14:textId="77777777">
            <w:pPr>
              <w:pStyle w:val="Normal"/>
              <w:rPr>
                <w:sz w:val="22"/>
                <w:szCs w:val="22"/>
              </w:rPr>
            </w:pPr>
            <w:r w:rsidRPr="2CEF90E4" w:rsidR="00E676B2">
              <w:rPr>
                <w:sz w:val="22"/>
                <w:szCs w:val="22"/>
              </w:rPr>
              <w:t>GoTraceController.cs</w:t>
            </w:r>
          </w:p>
        </w:tc>
        <w:tc>
          <w:tcPr>
            <w:tcW w:w="5603" w:type="dxa"/>
            <w:tcBorders/>
            <w:tcMar>
              <w:top w:w="120" w:type="dxa"/>
              <w:left w:w="180" w:type="dxa"/>
              <w:bottom w:w="120" w:type="dxa"/>
              <w:right w:w="180" w:type="dxa"/>
            </w:tcMar>
          </w:tcPr>
          <w:p w:rsidRPr="00E676B2" w:rsidR="00E676B2" w:rsidP="2CEF90E4" w:rsidRDefault="00E676B2" w14:paraId="4AECE2EF" w14:textId="77777777">
            <w:pPr>
              <w:pStyle w:val="Normal"/>
              <w:rPr>
                <w:sz w:val="22"/>
                <w:szCs w:val="22"/>
              </w:rPr>
            </w:pPr>
            <w:r w:rsidRPr="2CEF90E4" w:rsidR="00E676B2">
              <w:rPr>
                <w:sz w:val="22"/>
                <w:szCs w:val="22"/>
              </w:rPr>
              <w:t>Lotes y puntos de control de trazabilidad.</w:t>
            </w:r>
          </w:p>
        </w:tc>
      </w:tr>
      <w:tr w:rsidRPr="00E676B2" w:rsidR="00E676B2" w:rsidTr="2CEF90E4" w14:paraId="0D2F9FF0" w14:textId="77777777">
        <w:trPr>
          <w:trHeight w:val="300"/>
        </w:trPr>
        <w:tc>
          <w:tcPr>
            <w:tcW w:w="3360" w:type="dxa"/>
            <w:tcBorders/>
            <w:tcMar>
              <w:top w:w="120" w:type="dxa"/>
              <w:left w:w="180" w:type="dxa"/>
              <w:bottom w:w="120" w:type="dxa"/>
              <w:right w:w="180" w:type="dxa"/>
            </w:tcMar>
          </w:tcPr>
          <w:p w:rsidRPr="00E676B2" w:rsidR="00E676B2" w:rsidP="2CEF90E4" w:rsidRDefault="00E676B2" w14:paraId="08DC2B76" w14:textId="77777777">
            <w:pPr>
              <w:pStyle w:val="Normal"/>
              <w:rPr>
                <w:sz w:val="22"/>
                <w:szCs w:val="22"/>
              </w:rPr>
            </w:pPr>
            <w:r w:rsidRPr="2CEF90E4" w:rsidR="00E676B2">
              <w:rPr>
                <w:sz w:val="22"/>
                <w:szCs w:val="22"/>
              </w:rPr>
              <w:t>AuthController.cs</w:t>
            </w:r>
          </w:p>
        </w:tc>
        <w:tc>
          <w:tcPr>
            <w:tcW w:w="5603" w:type="dxa"/>
            <w:tcBorders/>
            <w:tcMar>
              <w:top w:w="120" w:type="dxa"/>
              <w:left w:w="180" w:type="dxa"/>
              <w:bottom w:w="120" w:type="dxa"/>
              <w:right w:w="180" w:type="dxa"/>
            </w:tcMar>
          </w:tcPr>
          <w:p w:rsidRPr="00E676B2" w:rsidR="00E676B2" w:rsidP="2CEF90E4" w:rsidRDefault="00E676B2" w14:paraId="017C0099" w14:textId="77777777">
            <w:pPr>
              <w:pStyle w:val="Normal"/>
              <w:rPr>
                <w:sz w:val="22"/>
                <w:szCs w:val="22"/>
              </w:rPr>
            </w:pPr>
            <w:r w:rsidRPr="2CEF90E4" w:rsidR="00E676B2">
              <w:rPr>
                <w:sz w:val="22"/>
                <w:szCs w:val="22"/>
              </w:rPr>
              <w:t>Login</w:t>
            </w:r>
            <w:r w:rsidRPr="2CEF90E4" w:rsidR="00E676B2">
              <w:rPr>
                <w:sz w:val="22"/>
                <w:szCs w:val="22"/>
              </w:rPr>
              <w:t xml:space="preserve"> y generación del JWT.</w:t>
            </w:r>
          </w:p>
        </w:tc>
      </w:tr>
      <w:tr w:rsidRPr="00E676B2" w:rsidR="00E676B2" w:rsidTr="2CEF90E4" w14:paraId="118CA20A" w14:textId="77777777">
        <w:trPr>
          <w:trHeight w:val="300"/>
        </w:trPr>
        <w:tc>
          <w:tcPr>
            <w:tcW w:w="3360" w:type="dxa"/>
            <w:tcBorders/>
            <w:tcMar>
              <w:top w:w="120" w:type="dxa"/>
              <w:left w:w="180" w:type="dxa"/>
              <w:bottom w:w="120" w:type="dxa"/>
              <w:right w:w="180" w:type="dxa"/>
            </w:tcMar>
          </w:tcPr>
          <w:p w:rsidRPr="00E676B2" w:rsidR="00E676B2" w:rsidP="2CEF90E4" w:rsidRDefault="00E676B2" w14:paraId="7717700F" w14:textId="77777777">
            <w:pPr>
              <w:pStyle w:val="Normal"/>
              <w:rPr>
                <w:sz w:val="22"/>
                <w:szCs w:val="22"/>
              </w:rPr>
            </w:pPr>
            <w:r w:rsidRPr="2CEF90E4" w:rsidR="00E676B2">
              <w:rPr>
                <w:sz w:val="22"/>
                <w:szCs w:val="22"/>
              </w:rPr>
              <w:t>CiudadanosController.cs</w:t>
            </w:r>
            <w:r w:rsidRPr="2CEF90E4" w:rsidR="00E676B2">
              <w:rPr>
                <w:sz w:val="22"/>
                <w:szCs w:val="22"/>
              </w:rPr>
              <w:t xml:space="preserve"> / </w:t>
            </w:r>
            <w:r w:rsidRPr="2CEF90E4" w:rsidR="00E676B2">
              <w:rPr>
                <w:sz w:val="22"/>
                <w:szCs w:val="22"/>
              </w:rPr>
              <w:t>EmpresasController.cs</w:t>
            </w:r>
          </w:p>
        </w:tc>
        <w:tc>
          <w:tcPr>
            <w:tcW w:w="5603" w:type="dxa"/>
            <w:tcBorders/>
            <w:tcMar>
              <w:top w:w="120" w:type="dxa"/>
              <w:left w:w="180" w:type="dxa"/>
              <w:bottom w:w="120" w:type="dxa"/>
              <w:right w:w="180" w:type="dxa"/>
            </w:tcMar>
          </w:tcPr>
          <w:p w:rsidRPr="00E676B2" w:rsidR="00E676B2" w:rsidP="2CEF90E4" w:rsidRDefault="00E676B2" w14:paraId="5932EBCB" w14:textId="77777777">
            <w:pPr>
              <w:pStyle w:val="Normal"/>
              <w:rPr>
                <w:sz w:val="22"/>
                <w:szCs w:val="22"/>
              </w:rPr>
            </w:pPr>
            <w:r w:rsidRPr="2CEF90E4" w:rsidR="00E676B2">
              <w:rPr>
                <w:sz w:val="22"/>
                <w:szCs w:val="22"/>
              </w:rPr>
              <w:t>CRUD de ciudadanos / empresas.</w:t>
            </w:r>
          </w:p>
        </w:tc>
      </w:tr>
      <w:tr w:rsidRPr="00E676B2" w:rsidR="00E676B2" w:rsidTr="2CEF90E4" w14:paraId="4E00FBA3" w14:textId="77777777">
        <w:trPr>
          <w:trHeight w:val="300"/>
        </w:trPr>
        <w:tc>
          <w:tcPr>
            <w:tcW w:w="3360" w:type="dxa"/>
            <w:tcBorders/>
            <w:tcMar>
              <w:top w:w="120" w:type="dxa"/>
              <w:left w:w="180" w:type="dxa"/>
              <w:bottom w:w="120" w:type="dxa"/>
              <w:right w:w="180" w:type="dxa"/>
            </w:tcMar>
          </w:tcPr>
          <w:p w:rsidRPr="00E676B2" w:rsidR="00E676B2" w:rsidP="2CEF90E4" w:rsidRDefault="00E676B2" w14:paraId="5B31248F" w14:textId="77777777">
            <w:pPr>
              <w:pStyle w:val="Normal"/>
              <w:rPr>
                <w:sz w:val="22"/>
                <w:szCs w:val="22"/>
              </w:rPr>
            </w:pPr>
            <w:r w:rsidRPr="2CEF90E4" w:rsidR="00E676B2">
              <w:rPr>
                <w:sz w:val="22"/>
                <w:szCs w:val="22"/>
              </w:rPr>
              <w:t>ReportesController.cs</w:t>
            </w:r>
          </w:p>
        </w:tc>
        <w:tc>
          <w:tcPr>
            <w:tcW w:w="5603" w:type="dxa"/>
            <w:tcBorders/>
            <w:tcMar>
              <w:top w:w="120" w:type="dxa"/>
              <w:left w:w="180" w:type="dxa"/>
              <w:bottom w:w="120" w:type="dxa"/>
              <w:right w:w="180" w:type="dxa"/>
            </w:tcMar>
          </w:tcPr>
          <w:p w:rsidRPr="00E676B2" w:rsidR="00E676B2" w:rsidP="2CEF90E4" w:rsidRDefault="00E676B2" w14:paraId="0754745E" w14:textId="77777777">
            <w:pPr>
              <w:pStyle w:val="Normal"/>
              <w:rPr>
                <w:sz w:val="22"/>
                <w:szCs w:val="22"/>
              </w:rPr>
            </w:pPr>
            <w:r w:rsidRPr="2CEF90E4" w:rsidR="00E676B2">
              <w:rPr>
                <w:sz w:val="22"/>
                <w:szCs w:val="22"/>
              </w:rPr>
              <w:t>Generación y descarga de reportes PDF/Excel.</w:t>
            </w:r>
          </w:p>
        </w:tc>
      </w:tr>
      <w:tr w:rsidRPr="00E676B2" w:rsidR="00E676B2" w:rsidTr="2CEF90E4" w14:paraId="597575A4" w14:textId="77777777">
        <w:trPr>
          <w:trHeight w:val="300"/>
        </w:trPr>
        <w:tc>
          <w:tcPr>
            <w:tcW w:w="3360" w:type="dxa"/>
            <w:tcBorders/>
            <w:tcMar>
              <w:top w:w="120" w:type="dxa"/>
              <w:left w:w="180" w:type="dxa"/>
              <w:bottom w:w="120" w:type="dxa"/>
              <w:right w:w="180" w:type="dxa"/>
            </w:tcMar>
          </w:tcPr>
          <w:p w:rsidRPr="00E676B2" w:rsidR="00E676B2" w:rsidP="2CEF90E4" w:rsidRDefault="00E676B2" w14:paraId="16C26C9E" w14:textId="77777777">
            <w:pPr>
              <w:pStyle w:val="Normal"/>
              <w:rPr>
                <w:sz w:val="22"/>
                <w:szCs w:val="22"/>
              </w:rPr>
            </w:pPr>
            <w:r w:rsidRPr="2CEF90E4" w:rsidR="00E676B2">
              <w:rPr>
                <w:sz w:val="22"/>
                <w:szCs w:val="22"/>
              </w:rPr>
              <w:t>DocumentosController.cs</w:t>
            </w:r>
          </w:p>
        </w:tc>
        <w:tc>
          <w:tcPr>
            <w:tcW w:w="5603" w:type="dxa"/>
            <w:tcBorders/>
            <w:tcMar>
              <w:top w:w="120" w:type="dxa"/>
              <w:left w:w="180" w:type="dxa"/>
              <w:bottom w:w="120" w:type="dxa"/>
              <w:right w:w="180" w:type="dxa"/>
            </w:tcMar>
          </w:tcPr>
          <w:p w:rsidRPr="00E676B2" w:rsidR="00E676B2" w:rsidP="2CEF90E4" w:rsidRDefault="00E676B2" w14:paraId="3BCD990E" w14:textId="77777777">
            <w:pPr>
              <w:pStyle w:val="Normal"/>
              <w:rPr>
                <w:sz w:val="22"/>
                <w:szCs w:val="22"/>
              </w:rPr>
            </w:pPr>
            <w:r w:rsidRPr="2CEF90E4" w:rsidR="00E676B2">
              <w:rPr>
                <w:sz w:val="22"/>
                <w:szCs w:val="22"/>
              </w:rPr>
              <w:t>Subida/descarga de archivos adjuntos.</w:t>
            </w:r>
          </w:p>
        </w:tc>
      </w:tr>
      <w:tr w:rsidRPr="00E676B2" w:rsidR="00E676B2" w:rsidTr="2CEF90E4" w14:paraId="674499C1" w14:textId="77777777">
        <w:trPr>
          <w:trHeight w:val="300"/>
        </w:trPr>
        <w:tc>
          <w:tcPr>
            <w:tcW w:w="3360" w:type="dxa"/>
            <w:tcBorders/>
            <w:tcMar>
              <w:top w:w="120" w:type="dxa"/>
              <w:left w:w="180" w:type="dxa"/>
              <w:bottom w:w="120" w:type="dxa"/>
              <w:right w:w="180" w:type="dxa"/>
            </w:tcMar>
          </w:tcPr>
          <w:p w:rsidRPr="00E676B2" w:rsidR="00E676B2" w:rsidP="2CEF90E4" w:rsidRDefault="00E676B2" w14:paraId="0A2F0054" w14:textId="77777777">
            <w:pPr>
              <w:pStyle w:val="Normal"/>
              <w:rPr>
                <w:sz w:val="22"/>
                <w:szCs w:val="22"/>
              </w:rPr>
            </w:pPr>
            <w:r w:rsidRPr="2CEF90E4" w:rsidR="00E676B2">
              <w:rPr>
                <w:sz w:val="22"/>
                <w:szCs w:val="22"/>
              </w:rPr>
              <w:t>UsuariosController.cs</w:t>
            </w:r>
          </w:p>
        </w:tc>
        <w:tc>
          <w:tcPr>
            <w:tcW w:w="5603" w:type="dxa"/>
            <w:tcBorders/>
            <w:tcMar>
              <w:top w:w="120" w:type="dxa"/>
              <w:left w:w="180" w:type="dxa"/>
              <w:bottom w:w="120" w:type="dxa"/>
              <w:right w:w="180" w:type="dxa"/>
            </w:tcMar>
          </w:tcPr>
          <w:p w:rsidRPr="00E676B2" w:rsidR="00E676B2" w:rsidP="2CEF90E4" w:rsidRDefault="00E676B2" w14:paraId="482C51A2" w14:textId="77777777">
            <w:pPr>
              <w:pStyle w:val="Normal"/>
              <w:rPr>
                <w:sz w:val="22"/>
                <w:szCs w:val="22"/>
              </w:rPr>
            </w:pPr>
            <w:r w:rsidRPr="2CEF90E4" w:rsidR="00E676B2">
              <w:rPr>
                <w:sz w:val="22"/>
                <w:szCs w:val="22"/>
              </w:rPr>
              <w:t>CRUD de usuarios y asignación de roles/proyectos.</w:t>
            </w:r>
          </w:p>
        </w:tc>
      </w:tr>
      <w:tr w:rsidRPr="00E676B2" w:rsidR="00E676B2" w:rsidTr="2CEF90E4" w14:paraId="1117B8B5" w14:textId="77777777">
        <w:trPr>
          <w:trHeight w:val="300"/>
        </w:trPr>
        <w:tc>
          <w:tcPr>
            <w:tcW w:w="3360" w:type="dxa"/>
            <w:tcBorders/>
            <w:tcMar>
              <w:top w:w="120" w:type="dxa"/>
              <w:left w:w="180" w:type="dxa"/>
              <w:bottom w:w="120" w:type="dxa"/>
              <w:right w:w="180" w:type="dxa"/>
            </w:tcMar>
          </w:tcPr>
          <w:p w:rsidRPr="00E676B2" w:rsidR="00E676B2" w:rsidP="2CEF90E4" w:rsidRDefault="00E676B2" w14:paraId="4DCB5C27" w14:textId="77777777">
            <w:pPr>
              <w:pStyle w:val="Normal"/>
              <w:rPr>
                <w:sz w:val="22"/>
                <w:szCs w:val="22"/>
              </w:rPr>
            </w:pPr>
            <w:r w:rsidRPr="2CEF90E4" w:rsidR="00E676B2">
              <w:rPr>
                <w:sz w:val="22"/>
                <w:szCs w:val="22"/>
              </w:rPr>
              <w:t>ProyectosController.cs</w:t>
            </w:r>
          </w:p>
        </w:tc>
        <w:tc>
          <w:tcPr>
            <w:tcW w:w="5603" w:type="dxa"/>
            <w:tcBorders/>
            <w:tcMar>
              <w:top w:w="120" w:type="dxa"/>
              <w:left w:w="180" w:type="dxa"/>
              <w:bottom w:w="120" w:type="dxa"/>
              <w:right w:w="180" w:type="dxa"/>
            </w:tcMar>
          </w:tcPr>
          <w:p w:rsidRPr="00E676B2" w:rsidR="00E676B2" w:rsidP="2CEF90E4" w:rsidRDefault="00E676B2" w14:paraId="0D9B123F" w14:textId="77777777">
            <w:pPr>
              <w:pStyle w:val="Normal"/>
              <w:rPr>
                <w:sz w:val="22"/>
                <w:szCs w:val="22"/>
              </w:rPr>
            </w:pPr>
            <w:r w:rsidRPr="2CEF90E4" w:rsidR="00E676B2">
              <w:rPr>
                <w:sz w:val="22"/>
                <w:szCs w:val="22"/>
              </w:rPr>
              <w:t>CRUD de proyectos/</w:t>
            </w:r>
            <w:r w:rsidRPr="2CEF90E4" w:rsidR="00E676B2">
              <w:rPr>
                <w:sz w:val="22"/>
                <w:szCs w:val="22"/>
              </w:rPr>
              <w:t>tenants</w:t>
            </w:r>
            <w:r w:rsidRPr="2CEF90E4" w:rsidR="00E676B2">
              <w:rPr>
                <w:sz w:val="22"/>
                <w:szCs w:val="22"/>
              </w:rPr>
              <w:t>.</w:t>
            </w:r>
          </w:p>
        </w:tc>
      </w:tr>
      <w:tr w:rsidRPr="00E676B2" w:rsidR="00E676B2" w:rsidTr="2CEF90E4" w14:paraId="05A68767" w14:textId="77777777">
        <w:trPr>
          <w:trHeight w:val="300"/>
        </w:trPr>
        <w:tc>
          <w:tcPr>
            <w:tcW w:w="3360" w:type="dxa"/>
            <w:tcBorders/>
            <w:tcMar>
              <w:top w:w="120" w:type="dxa"/>
              <w:left w:w="180" w:type="dxa"/>
              <w:bottom w:w="120" w:type="dxa"/>
              <w:right w:w="180" w:type="dxa"/>
            </w:tcMar>
          </w:tcPr>
          <w:p w:rsidRPr="00E676B2" w:rsidR="00E676B2" w:rsidP="2CEF90E4" w:rsidRDefault="00E676B2" w14:paraId="5615A59C" w14:textId="77777777">
            <w:pPr>
              <w:pStyle w:val="Normal"/>
              <w:rPr>
                <w:sz w:val="22"/>
                <w:szCs w:val="22"/>
              </w:rPr>
            </w:pPr>
            <w:r w:rsidRPr="2CEF90E4" w:rsidR="00E676B2">
              <w:rPr>
                <w:sz w:val="22"/>
                <w:szCs w:val="22"/>
              </w:rPr>
              <w:t>SolicitudesAccesoController.cs</w:t>
            </w:r>
          </w:p>
        </w:tc>
        <w:tc>
          <w:tcPr>
            <w:tcW w:w="5603" w:type="dxa"/>
            <w:tcBorders/>
            <w:tcMar>
              <w:top w:w="120" w:type="dxa"/>
              <w:left w:w="180" w:type="dxa"/>
              <w:bottom w:w="120" w:type="dxa"/>
              <w:right w:w="180" w:type="dxa"/>
            </w:tcMar>
          </w:tcPr>
          <w:p w:rsidRPr="00E676B2" w:rsidR="00E676B2" w:rsidP="2CEF90E4" w:rsidRDefault="00E676B2" w14:paraId="177F31CF" w14:textId="77777777">
            <w:pPr>
              <w:pStyle w:val="Normal"/>
              <w:rPr>
                <w:sz w:val="22"/>
                <w:szCs w:val="22"/>
              </w:rPr>
            </w:pPr>
            <w:r w:rsidRPr="2CEF90E4" w:rsidR="00E676B2">
              <w:rPr>
                <w:sz w:val="22"/>
                <w:szCs w:val="22"/>
              </w:rPr>
              <w:t>Aprobación/rechazo de alta de operadores.</w:t>
            </w:r>
          </w:p>
        </w:tc>
      </w:tr>
      <w:tr w:rsidRPr="00E676B2" w:rsidR="00E676B2" w:rsidTr="2CEF90E4" w14:paraId="204F34A5" w14:textId="77777777">
        <w:trPr>
          <w:trHeight w:val="300"/>
        </w:trPr>
        <w:tc>
          <w:tcPr>
            <w:tcW w:w="3360" w:type="dxa"/>
            <w:tcBorders/>
            <w:tcMar>
              <w:top w:w="120" w:type="dxa"/>
              <w:left w:w="180" w:type="dxa"/>
              <w:bottom w:w="120" w:type="dxa"/>
              <w:right w:w="180" w:type="dxa"/>
            </w:tcMar>
          </w:tcPr>
          <w:p w:rsidRPr="00E676B2" w:rsidR="00E676B2" w:rsidP="2CEF90E4" w:rsidRDefault="00E676B2" w14:paraId="60A52C8B" w14:textId="77777777">
            <w:pPr>
              <w:pStyle w:val="Normal"/>
              <w:rPr>
                <w:sz w:val="22"/>
                <w:szCs w:val="22"/>
              </w:rPr>
            </w:pPr>
            <w:r w:rsidRPr="2CEF90E4" w:rsidR="00E676B2">
              <w:rPr>
                <w:sz w:val="22"/>
                <w:szCs w:val="22"/>
              </w:rPr>
              <w:t>TiposSolicitudController.cs</w:t>
            </w:r>
          </w:p>
        </w:tc>
        <w:tc>
          <w:tcPr>
            <w:tcW w:w="5603" w:type="dxa"/>
            <w:tcBorders/>
            <w:tcMar>
              <w:top w:w="120" w:type="dxa"/>
              <w:left w:w="180" w:type="dxa"/>
              <w:bottom w:w="120" w:type="dxa"/>
              <w:right w:w="180" w:type="dxa"/>
            </w:tcMar>
          </w:tcPr>
          <w:p w:rsidRPr="00E676B2" w:rsidR="00E676B2" w:rsidP="2CEF90E4" w:rsidRDefault="00E676B2" w14:paraId="3BAABE31" w14:textId="77777777">
            <w:pPr>
              <w:pStyle w:val="Normal"/>
              <w:rPr>
                <w:sz w:val="22"/>
                <w:szCs w:val="22"/>
              </w:rPr>
            </w:pPr>
            <w:r w:rsidRPr="2CEF90E4" w:rsidR="00E676B2">
              <w:rPr>
                <w:sz w:val="22"/>
                <w:szCs w:val="22"/>
              </w:rPr>
              <w:t>Catálogo de tipos de trámite por proyecto.</w:t>
            </w:r>
          </w:p>
        </w:tc>
      </w:tr>
      <w:tr w:rsidRPr="00E676B2" w:rsidR="00E676B2" w:rsidTr="2CEF90E4" w14:paraId="6370E9B1" w14:textId="77777777">
        <w:trPr>
          <w:trHeight w:val="300"/>
        </w:trPr>
        <w:tc>
          <w:tcPr>
            <w:tcW w:w="3360" w:type="dxa"/>
            <w:tcBorders/>
            <w:tcMar>
              <w:top w:w="120" w:type="dxa"/>
              <w:left w:w="180" w:type="dxa"/>
              <w:bottom w:w="120" w:type="dxa"/>
              <w:right w:w="180" w:type="dxa"/>
            </w:tcMar>
          </w:tcPr>
          <w:p w:rsidRPr="00E676B2" w:rsidR="00E676B2" w:rsidP="2CEF90E4" w:rsidRDefault="00E676B2" w14:paraId="19A3656D" w14:textId="77777777">
            <w:pPr>
              <w:pStyle w:val="Normal"/>
              <w:rPr>
                <w:sz w:val="22"/>
                <w:szCs w:val="22"/>
              </w:rPr>
            </w:pPr>
            <w:r w:rsidRPr="2CEF90E4" w:rsidR="00E676B2">
              <w:rPr>
                <w:sz w:val="22"/>
                <w:szCs w:val="22"/>
              </w:rPr>
              <w:t>VehiculosController.cs</w:t>
            </w:r>
          </w:p>
        </w:tc>
        <w:tc>
          <w:tcPr>
            <w:tcW w:w="5603" w:type="dxa"/>
            <w:tcBorders/>
            <w:tcMar>
              <w:top w:w="120" w:type="dxa"/>
              <w:left w:w="180" w:type="dxa"/>
              <w:bottom w:w="120" w:type="dxa"/>
              <w:right w:w="180" w:type="dxa"/>
            </w:tcMar>
          </w:tcPr>
          <w:p w:rsidRPr="00E676B2" w:rsidR="00E676B2" w:rsidP="2CEF90E4" w:rsidRDefault="00E676B2" w14:paraId="2C76C504" w14:textId="77777777">
            <w:pPr>
              <w:pStyle w:val="Normal"/>
              <w:rPr>
                <w:sz w:val="22"/>
                <w:szCs w:val="22"/>
              </w:rPr>
            </w:pPr>
            <w:r w:rsidRPr="2CEF90E4" w:rsidR="00E676B2">
              <w:rPr>
                <w:sz w:val="22"/>
                <w:szCs w:val="22"/>
              </w:rPr>
              <w:t>CRUD de vehículos.</w:t>
            </w:r>
          </w:p>
        </w:tc>
      </w:tr>
      <w:tr w:rsidRPr="00E676B2" w:rsidR="00E676B2" w:rsidTr="2CEF90E4" w14:paraId="0DBAB13C" w14:textId="77777777">
        <w:trPr>
          <w:trHeight w:val="300"/>
        </w:trPr>
        <w:tc>
          <w:tcPr>
            <w:tcW w:w="3360" w:type="dxa"/>
            <w:tcBorders/>
            <w:tcMar>
              <w:top w:w="120" w:type="dxa"/>
              <w:left w:w="180" w:type="dxa"/>
              <w:bottom w:w="120" w:type="dxa"/>
              <w:right w:w="180" w:type="dxa"/>
            </w:tcMar>
          </w:tcPr>
          <w:p w:rsidRPr="00E676B2" w:rsidR="00E676B2" w:rsidP="2CEF90E4" w:rsidRDefault="00E676B2" w14:paraId="7DC210D3" w14:textId="77777777">
            <w:pPr>
              <w:pStyle w:val="Normal"/>
              <w:rPr>
                <w:sz w:val="22"/>
                <w:szCs w:val="22"/>
              </w:rPr>
            </w:pPr>
            <w:r w:rsidRPr="2CEF90E4" w:rsidR="00E676B2">
              <w:rPr>
                <w:sz w:val="22"/>
                <w:szCs w:val="22"/>
              </w:rPr>
              <w:t>AuditoriaController.cs</w:t>
            </w:r>
          </w:p>
        </w:tc>
        <w:tc>
          <w:tcPr>
            <w:tcW w:w="5603" w:type="dxa"/>
            <w:tcBorders/>
            <w:tcMar>
              <w:top w:w="120" w:type="dxa"/>
              <w:left w:w="180" w:type="dxa"/>
              <w:bottom w:w="120" w:type="dxa"/>
              <w:right w:w="180" w:type="dxa"/>
            </w:tcMar>
          </w:tcPr>
          <w:p w:rsidRPr="00E676B2" w:rsidR="00E676B2" w:rsidP="2CEF90E4" w:rsidRDefault="00E676B2" w14:paraId="190C7394" w14:textId="77777777">
            <w:pPr>
              <w:pStyle w:val="Normal"/>
              <w:rPr>
                <w:sz w:val="22"/>
                <w:szCs w:val="22"/>
              </w:rPr>
            </w:pPr>
            <w:r w:rsidRPr="2CEF90E4" w:rsidR="00E676B2">
              <w:rPr>
                <w:sz w:val="22"/>
                <w:szCs w:val="22"/>
              </w:rPr>
              <w:t>Consulta y exportación de la bitácora de auditoría.</w:t>
            </w:r>
          </w:p>
        </w:tc>
      </w:tr>
      <w:tr w:rsidRPr="00E676B2" w:rsidR="00E676B2" w:rsidTr="2CEF90E4" w14:paraId="0D228D25" w14:textId="77777777">
        <w:trPr>
          <w:trHeight w:val="300"/>
        </w:trPr>
        <w:tc>
          <w:tcPr>
            <w:tcW w:w="3360" w:type="dxa"/>
            <w:tcBorders/>
            <w:tcMar>
              <w:top w:w="120" w:type="dxa"/>
              <w:left w:w="180" w:type="dxa"/>
              <w:bottom w:w="120" w:type="dxa"/>
              <w:right w:w="180" w:type="dxa"/>
            </w:tcMar>
          </w:tcPr>
          <w:p w:rsidRPr="00E676B2" w:rsidR="00E676B2" w:rsidP="2CEF90E4" w:rsidRDefault="00E676B2" w14:paraId="4E2E14AD" w14:textId="77777777">
            <w:pPr>
              <w:pStyle w:val="Normal"/>
              <w:rPr>
                <w:sz w:val="22"/>
                <w:szCs w:val="22"/>
              </w:rPr>
            </w:pPr>
            <w:r w:rsidRPr="2CEF90E4" w:rsidR="00E676B2">
              <w:rPr>
                <w:sz w:val="22"/>
                <w:szCs w:val="22"/>
              </w:rPr>
              <w:t>RolesController.cs</w:t>
            </w:r>
          </w:p>
        </w:tc>
        <w:tc>
          <w:tcPr>
            <w:tcW w:w="5603" w:type="dxa"/>
            <w:tcBorders/>
            <w:tcMar>
              <w:top w:w="120" w:type="dxa"/>
              <w:left w:w="180" w:type="dxa"/>
              <w:bottom w:w="120" w:type="dxa"/>
              <w:right w:w="180" w:type="dxa"/>
            </w:tcMar>
          </w:tcPr>
          <w:p w:rsidRPr="00E676B2" w:rsidR="00E676B2" w:rsidP="2CEF90E4" w:rsidRDefault="00E676B2" w14:paraId="58DC0E6F" w14:textId="77777777">
            <w:pPr>
              <w:pStyle w:val="Normal"/>
              <w:rPr>
                <w:sz w:val="22"/>
                <w:szCs w:val="22"/>
              </w:rPr>
            </w:pPr>
            <w:r w:rsidRPr="2CEF90E4" w:rsidR="00E676B2">
              <w:rPr>
                <w:sz w:val="22"/>
                <w:szCs w:val="22"/>
              </w:rPr>
              <w:t>El más pequeño (28 líneas) — solo un GET de catálogo.</w:t>
            </w:r>
          </w:p>
        </w:tc>
      </w:tr>
    </w:tbl>
    <w:p w:rsidRPr="00E676B2" w:rsidR="00E676B2" w:rsidP="00E676B2" w:rsidRDefault="00E676B2" w14:paraId="018D8F99" w14:textId="77777777"/>
    <w:p w:rsidRPr="00E676B2" w:rsidR="00E676B2" w:rsidP="2CEF90E4" w:rsidRDefault="00E676B2" w14:paraId="2ECA9B2D" w14:textId="3BD75B48">
      <w:pPr>
        <w:pStyle w:val="Prrafodelista"/>
        <w:numPr>
          <w:ilvl w:val="0"/>
          <w:numId w:val="131"/>
        </w:numPr>
        <w:rPr/>
      </w:pPr>
      <w:r w:rsidR="00E676B2">
        <w:rPr/>
        <w:t>Program.cs</w:t>
      </w:r>
      <w:r w:rsidR="00E676B2">
        <w:rPr/>
        <w:t xml:space="preserve"> </w:t>
      </w:r>
    </w:p>
    <w:p w:rsidRPr="00E676B2" w:rsidR="00E676B2" w:rsidP="2CEF90E4" w:rsidRDefault="00E676B2" w14:paraId="2DAFE8D6" w14:textId="77777777">
      <w:pPr>
        <w:pStyle w:val="Normal"/>
      </w:pPr>
      <w:r w:rsidR="00E676B2">
        <w:rPr/>
        <w:t>Registro de servicios (</w:t>
      </w:r>
      <w:r w:rsidR="00E676B2">
        <w:rPr/>
        <w:t>Controllers</w:t>
      </w:r>
      <w:r w:rsidR="00E676B2">
        <w:rPr/>
        <w:t xml:space="preserve">, </w:t>
      </w:r>
      <w:r w:rsidR="00E676B2">
        <w:rPr/>
        <w:t>Swagger+JWT</w:t>
      </w:r>
      <w:r w:rsidR="00E676B2">
        <w:rPr/>
        <w:t xml:space="preserve">, </w:t>
      </w:r>
      <w:r w:rsidR="00E676B2">
        <w:rPr/>
        <w:t>DbContext+Npgsql</w:t>
      </w:r>
      <w:r w:rsidR="00E676B2">
        <w:rPr/>
        <w:t xml:space="preserve">, </w:t>
      </w:r>
      <w:r w:rsidR="00E676B2">
        <w:rPr/>
        <w:t>HttpContextAccessor</w:t>
      </w:r>
      <w:r w:rsidR="00E676B2">
        <w:rPr/>
        <w:t xml:space="preserve">, autenticación JWT, </w:t>
      </w:r>
      <w:r w:rsidR="00E676B2">
        <w:rPr/>
        <w:t>Authorization</w:t>
      </w:r>
      <w:r w:rsidR="00E676B2">
        <w:rPr/>
        <w:t xml:space="preserve">, CORS, </w:t>
      </w:r>
      <w:r w:rsidR="00E676B2">
        <w:rPr/>
        <w:t>Options</w:t>
      </w:r>
      <w:r w:rsidR="00E676B2">
        <w:rPr/>
        <w:t xml:space="preserve">, </w:t>
      </w:r>
      <w:r w:rsidR="00E676B2">
        <w:rPr/>
        <w:t>singleton</w:t>
      </w:r>
      <w:r w:rsidR="00E676B2">
        <w:rPr/>
        <w:t xml:space="preserve"> de </w:t>
      </w:r>
      <w:r w:rsidR="00E676B2">
        <w:rPr/>
        <w:t>IAlmacenamientoService</w:t>
      </w:r>
      <w:r w:rsidR="00E676B2">
        <w:rPr/>
        <w:t xml:space="preserve">, licencia </w:t>
      </w:r>
      <w:r w:rsidR="00E676B2">
        <w:rPr/>
        <w:t>QuestPDF</w:t>
      </w:r>
      <w:r w:rsidR="00E676B2">
        <w:rPr/>
        <w:t xml:space="preserve">) → </w:t>
      </w:r>
      <w:r w:rsidR="00E676B2">
        <w:rPr/>
        <w:t>Database.Migrate</w:t>
      </w:r>
      <w:r w:rsidR="00E676B2">
        <w:rPr/>
        <w:t>() automático → pipeline de middleware.</w:t>
      </w:r>
    </w:p>
    <w:p w:rsidRPr="00E676B2" w:rsidR="00E676B2" w:rsidP="00E676B2" w:rsidRDefault="00E676B2" w14:paraId="508436C4" w14:textId="77777777"/>
    <w:p w:rsidRPr="00E676B2" w:rsidR="00E676B2" w:rsidP="00E676B2" w:rsidRDefault="00E676B2" w14:paraId="7B35D74D" w14:textId="77777777"/>
    <w:p w:rsidRPr="00E676B2" w:rsidR="00E676B2" w:rsidP="2CEF90E4" w:rsidRDefault="00E676B2" w14:paraId="6D5633C9" w14:textId="256E672F">
      <w:pPr>
        <w:pStyle w:val="Normal"/>
      </w:pPr>
    </w:p>
    <w:p w:rsidRPr="00E676B2" w:rsidR="00E676B2" w:rsidP="2CEF90E4" w:rsidRDefault="00E676B2" w14:paraId="1F0D8E19" w14:textId="643E97E9">
      <w:pPr>
        <w:pStyle w:val="Prrafodelista"/>
        <w:numPr>
          <w:ilvl w:val="0"/>
          <w:numId w:val="126"/>
        </w:numPr>
        <w:rPr>
          <w:b w:val="1"/>
          <w:bCs w:val="1"/>
        </w:rPr>
      </w:pPr>
      <w:r w:rsidRPr="2CEF90E4" w:rsidR="00E676B2">
        <w:rPr>
          <w:b w:val="1"/>
          <w:bCs w:val="1"/>
        </w:rPr>
        <w:t>SGDS.Frontend</w:t>
      </w:r>
      <w:r w:rsidRPr="2CEF90E4" w:rsidR="00E676B2">
        <w:rPr>
          <w:b w:val="1"/>
          <w:bCs w:val="1"/>
        </w:rPr>
        <w:t>/</w:t>
      </w:r>
      <w:r w:rsidRPr="2CEF90E4" w:rsidR="00E676B2">
        <w:rPr>
          <w:b w:val="1"/>
          <w:bCs w:val="1"/>
        </w:rPr>
        <w:t>src</w:t>
      </w:r>
    </w:p>
    <w:p w:rsidRPr="00E676B2" w:rsidR="00E676B2" w:rsidP="2CEF90E4" w:rsidRDefault="00E676B2" w14:paraId="66111418" w14:textId="0F53F828">
      <w:pPr>
        <w:pStyle w:val="Normal"/>
      </w:pPr>
      <w:r w:rsidR="00E676B2">
        <w:rPr/>
        <w:t xml:space="preserve">SPA de </w:t>
      </w:r>
      <w:r w:rsidR="00E676B2">
        <w:rPr/>
        <w:t>React</w:t>
      </w:r>
      <w:r w:rsidR="00E676B2">
        <w:rPr/>
        <w:t xml:space="preserve"> sin compartir código con el </w:t>
      </w:r>
      <w:r w:rsidR="00E676B2">
        <w:rPr/>
        <w:t>backend</w:t>
      </w:r>
      <w:r w:rsidR="00E676B2">
        <w:rPr/>
        <w:t>, consume la Api solo por HTTP.</w:t>
      </w:r>
    </w:p>
    <w:p w:rsidRPr="00E676B2" w:rsidR="00E676B2" w:rsidP="00E676B2" w:rsidRDefault="00E676B2" w14:paraId="383CD3B5" w14:textId="77777777"/>
    <w:p w:rsidRPr="00E676B2" w:rsidR="00E676B2" w:rsidP="00E676B2" w:rsidRDefault="00E676B2" w14:paraId="60F75D9E" w14:textId="46104A2D">
      <w:r w:rsidR="00E676B2">
        <w:drawing>
          <wp:inline wp14:editId="694567BD" wp14:anchorId="37DDAED5">
            <wp:extent cx="5619750" cy="3743325"/>
            <wp:effectExtent l="0" t="0" r="0" b="0"/>
            <wp:docPr id="719132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221098" name="Picture 1743221098"/>
                    <pic:cNvPicPr/>
                  </pic:nvPicPr>
                  <pic:blipFill>
                    <a:blip xmlns:r="http://schemas.openxmlformats.org/officeDocument/2006/relationships" r:embed="rId36">
                      <a:extLst>
                        <a:ext uri="{28A0092B-C50C-407E-A947-70E740481C1C}">
                          <a14:useLocalDpi xmlns:a14="http://schemas.microsoft.com/office/drawing/2010/main"/>
                        </a:ext>
                      </a:extLst>
                    </a:blip>
                    <a:stretch>
                      <a:fillRect/>
                    </a:stretch>
                  </pic:blipFill>
                  <pic:spPr>
                    <a:xfrm>
                      <a:off x="0" y="0"/>
                      <a:ext cx="5619750" cy="3743325"/>
                    </a:xfrm>
                    <a:prstGeom prst="rect">
                      <a:avLst/>
                    </a:prstGeom>
                  </pic:spPr>
                </pic:pic>
              </a:graphicData>
            </a:graphic>
          </wp:inline>
        </w:drawing>
      </w:r>
    </w:p>
    <w:p w:rsidRPr="00E676B2" w:rsidR="00E676B2" w:rsidP="2CEF90E4" w:rsidRDefault="00E676B2" w14:paraId="0CCF6346" w14:textId="468B0676">
      <w:pPr>
        <w:pStyle w:val="Prrafodelista"/>
        <w:numPr>
          <w:ilvl w:val="0"/>
          <w:numId w:val="132"/>
        </w:numPr>
        <w:rPr/>
      </w:pPr>
      <w:r w:rsidR="00E676B2">
        <w:rPr/>
        <w:t>pages</w:t>
      </w:r>
      <w:r w:rsidR="00E676B2">
        <w:rPr/>
        <w:t>/</w:t>
      </w:r>
    </w:p>
    <w:tbl>
      <w:tblPr>
        <w:tblStyle w:val="Tablaconcuadrcula"/>
        <w:tblW w:w="8738" w:type="dxa"/>
        <w:jc w:val="center"/>
        <w:tblBorders/>
        <w:tblLook w:val="06A0" w:firstRow="1" w:lastRow="0" w:firstColumn="1" w:lastColumn="0" w:noHBand="1" w:noVBand="1"/>
      </w:tblPr>
      <w:tblGrid>
        <w:gridCol w:w="2820"/>
        <w:gridCol w:w="5918"/>
      </w:tblGrid>
      <w:tr w:rsidRPr="00E676B2" w:rsidR="00E676B2" w:rsidTr="2CEF90E4" w14:paraId="50E8084B" w14:textId="77777777">
        <w:trPr>
          <w:trHeight w:val="450"/>
        </w:trPr>
        <w:tc>
          <w:tcPr>
            <w:tcW w:w="2820" w:type="dxa"/>
            <w:tcBorders/>
            <w:tcMar>
              <w:top w:w="120" w:type="dxa"/>
              <w:left w:w="180" w:type="dxa"/>
              <w:bottom w:w="120" w:type="dxa"/>
              <w:right w:w="180" w:type="dxa"/>
            </w:tcMar>
            <w:vAlign w:val="center"/>
          </w:tcPr>
          <w:p w:rsidRPr="00E676B2" w:rsidR="00E676B2" w:rsidP="2CEF90E4" w:rsidRDefault="00E676B2" w14:paraId="0B2024FD" w14:textId="77777777">
            <w:pPr>
              <w:pStyle w:val="Normal"/>
              <w:jc w:val="center"/>
              <w:rPr>
                <w:b w:val="1"/>
                <w:bCs w:val="1"/>
                <w:sz w:val="22"/>
                <w:szCs w:val="22"/>
              </w:rPr>
            </w:pPr>
            <w:r w:rsidRPr="2CEF90E4" w:rsidR="00E676B2">
              <w:rPr>
                <w:b w:val="1"/>
                <w:bCs w:val="1"/>
                <w:sz w:val="22"/>
                <w:szCs w:val="22"/>
              </w:rPr>
              <w:t>Grupo</w:t>
            </w:r>
          </w:p>
        </w:tc>
        <w:tc>
          <w:tcPr>
            <w:tcW w:w="5918" w:type="dxa"/>
            <w:tcBorders/>
            <w:tcMar>
              <w:top w:w="120" w:type="dxa"/>
              <w:left w:w="180" w:type="dxa"/>
              <w:bottom w:w="120" w:type="dxa"/>
              <w:right w:w="180" w:type="dxa"/>
            </w:tcMar>
            <w:vAlign w:val="center"/>
          </w:tcPr>
          <w:p w:rsidRPr="00E676B2" w:rsidR="00E676B2" w:rsidP="2CEF90E4" w:rsidRDefault="00E676B2" w14:paraId="6B37A5FF" w14:textId="77777777">
            <w:pPr>
              <w:pStyle w:val="Normal"/>
              <w:jc w:val="center"/>
              <w:rPr>
                <w:b w:val="1"/>
                <w:bCs w:val="1"/>
                <w:sz w:val="22"/>
                <w:szCs w:val="22"/>
              </w:rPr>
            </w:pPr>
            <w:r w:rsidRPr="2CEF90E4" w:rsidR="00E676B2">
              <w:rPr>
                <w:b w:val="1"/>
                <w:bCs w:val="1"/>
                <w:sz w:val="22"/>
                <w:szCs w:val="22"/>
              </w:rPr>
              <w:t>Páginas</w:t>
            </w:r>
          </w:p>
        </w:tc>
      </w:tr>
      <w:tr w:rsidRPr="00E676B2" w:rsidR="00E676B2" w:rsidTr="2CEF90E4" w14:paraId="2417E95E" w14:textId="77777777">
        <w:trPr>
          <w:trHeight w:val="300"/>
        </w:trPr>
        <w:tc>
          <w:tcPr>
            <w:tcW w:w="2820" w:type="dxa"/>
            <w:tcBorders/>
            <w:tcMar>
              <w:top w:w="120" w:type="dxa"/>
              <w:left w:w="180" w:type="dxa"/>
              <w:bottom w:w="120" w:type="dxa"/>
              <w:right w:w="180" w:type="dxa"/>
            </w:tcMar>
          </w:tcPr>
          <w:p w:rsidRPr="00E676B2" w:rsidR="00E676B2" w:rsidP="2CEF90E4" w:rsidRDefault="00E676B2" w14:paraId="70930B5F" w14:textId="77777777">
            <w:pPr>
              <w:pStyle w:val="Normal"/>
              <w:rPr>
                <w:sz w:val="22"/>
                <w:szCs w:val="22"/>
              </w:rPr>
            </w:pPr>
            <w:r w:rsidRPr="2CEF90E4" w:rsidR="00E676B2">
              <w:rPr>
                <w:sz w:val="22"/>
                <w:szCs w:val="22"/>
              </w:rPr>
              <w:t>Autenticación</w:t>
            </w:r>
          </w:p>
        </w:tc>
        <w:tc>
          <w:tcPr>
            <w:tcW w:w="5918" w:type="dxa"/>
            <w:tcBorders/>
            <w:tcMar>
              <w:top w:w="120" w:type="dxa"/>
              <w:left w:w="180" w:type="dxa"/>
              <w:bottom w:w="120" w:type="dxa"/>
              <w:right w:w="180" w:type="dxa"/>
            </w:tcMar>
          </w:tcPr>
          <w:p w:rsidRPr="00E676B2" w:rsidR="00E676B2" w:rsidP="2CEF90E4" w:rsidRDefault="00E676B2" w14:paraId="54282B74" w14:textId="77777777">
            <w:pPr>
              <w:pStyle w:val="Normal"/>
              <w:rPr>
                <w:sz w:val="22"/>
                <w:szCs w:val="22"/>
              </w:rPr>
            </w:pPr>
            <w:r w:rsidRPr="2CEF90E4" w:rsidR="00E676B2">
              <w:rPr>
                <w:sz w:val="22"/>
                <w:szCs w:val="22"/>
              </w:rPr>
              <w:t>LoginPage</w:t>
            </w:r>
            <w:r w:rsidRPr="2CEF90E4" w:rsidR="00E676B2">
              <w:rPr>
                <w:sz w:val="22"/>
                <w:szCs w:val="22"/>
              </w:rPr>
              <w:t xml:space="preserve">, </w:t>
            </w:r>
            <w:r w:rsidRPr="2CEF90E4" w:rsidR="00E676B2">
              <w:rPr>
                <w:sz w:val="22"/>
                <w:szCs w:val="22"/>
              </w:rPr>
              <w:t>SolicitaAccesoPage</w:t>
            </w:r>
            <w:r w:rsidRPr="2CEF90E4" w:rsidR="00E676B2">
              <w:rPr>
                <w:sz w:val="22"/>
                <w:szCs w:val="22"/>
              </w:rPr>
              <w:t xml:space="preserve">, </w:t>
            </w:r>
            <w:r w:rsidRPr="2CEF90E4" w:rsidR="00E676B2">
              <w:rPr>
                <w:sz w:val="22"/>
                <w:szCs w:val="22"/>
              </w:rPr>
              <w:t>RecuperarPasswordPage</w:t>
            </w:r>
            <w:r w:rsidRPr="2CEF90E4" w:rsidR="00E676B2">
              <w:rPr>
                <w:sz w:val="22"/>
                <w:szCs w:val="22"/>
              </w:rPr>
              <w:t xml:space="preserve">, </w:t>
            </w:r>
            <w:r w:rsidRPr="2CEF90E4" w:rsidR="00E676B2">
              <w:rPr>
                <w:sz w:val="22"/>
                <w:szCs w:val="22"/>
              </w:rPr>
              <w:t>MiPerfilPage</w:t>
            </w:r>
          </w:p>
        </w:tc>
      </w:tr>
      <w:tr w:rsidRPr="00E676B2" w:rsidR="00E676B2" w:rsidTr="2CEF90E4" w14:paraId="67D5C16E" w14:textId="77777777">
        <w:trPr>
          <w:trHeight w:val="300"/>
        </w:trPr>
        <w:tc>
          <w:tcPr>
            <w:tcW w:w="2820" w:type="dxa"/>
            <w:tcBorders/>
            <w:tcMar>
              <w:top w:w="120" w:type="dxa"/>
              <w:left w:w="180" w:type="dxa"/>
              <w:bottom w:w="120" w:type="dxa"/>
              <w:right w:w="180" w:type="dxa"/>
            </w:tcMar>
          </w:tcPr>
          <w:p w:rsidRPr="00E676B2" w:rsidR="00E676B2" w:rsidP="2CEF90E4" w:rsidRDefault="00E676B2" w14:paraId="44608806" w14:textId="77777777">
            <w:pPr>
              <w:pStyle w:val="Normal"/>
              <w:rPr>
                <w:sz w:val="22"/>
                <w:szCs w:val="22"/>
              </w:rPr>
            </w:pPr>
            <w:r w:rsidRPr="2CEF90E4" w:rsidR="00E676B2">
              <w:rPr>
                <w:sz w:val="22"/>
                <w:szCs w:val="22"/>
              </w:rPr>
              <w:t>Administración</w:t>
            </w:r>
          </w:p>
        </w:tc>
        <w:tc>
          <w:tcPr>
            <w:tcW w:w="5918" w:type="dxa"/>
            <w:tcBorders/>
            <w:tcMar>
              <w:top w:w="120" w:type="dxa"/>
              <w:left w:w="180" w:type="dxa"/>
              <w:bottom w:w="120" w:type="dxa"/>
              <w:right w:w="180" w:type="dxa"/>
            </w:tcMar>
          </w:tcPr>
          <w:p w:rsidRPr="00E676B2" w:rsidR="00E676B2" w:rsidP="2CEF90E4" w:rsidRDefault="00E676B2" w14:paraId="464F35F5" w14:textId="77777777">
            <w:pPr>
              <w:pStyle w:val="Normal"/>
              <w:rPr>
                <w:sz w:val="22"/>
                <w:szCs w:val="22"/>
              </w:rPr>
            </w:pPr>
            <w:r w:rsidRPr="2CEF90E4" w:rsidR="00E676B2">
              <w:rPr>
                <w:sz w:val="22"/>
                <w:szCs w:val="22"/>
              </w:rPr>
              <w:t>DashboardAdminPage</w:t>
            </w:r>
            <w:r w:rsidRPr="2CEF90E4" w:rsidR="00E676B2">
              <w:rPr>
                <w:sz w:val="22"/>
                <w:szCs w:val="22"/>
              </w:rPr>
              <w:t xml:space="preserve">, </w:t>
            </w:r>
            <w:r w:rsidRPr="2CEF90E4" w:rsidR="00E676B2">
              <w:rPr>
                <w:sz w:val="22"/>
                <w:szCs w:val="22"/>
              </w:rPr>
              <w:t>GestionUsuariosPage</w:t>
            </w:r>
            <w:r w:rsidRPr="2CEF90E4" w:rsidR="00E676B2">
              <w:rPr>
                <w:sz w:val="22"/>
                <w:szCs w:val="22"/>
              </w:rPr>
              <w:t xml:space="preserve">, </w:t>
            </w:r>
            <w:r w:rsidRPr="2CEF90E4" w:rsidR="00E676B2">
              <w:rPr>
                <w:sz w:val="22"/>
                <w:szCs w:val="22"/>
              </w:rPr>
              <w:t>AprobacionUsuarioPage</w:t>
            </w:r>
            <w:r w:rsidRPr="2CEF90E4" w:rsidR="00E676B2">
              <w:rPr>
                <w:sz w:val="22"/>
                <w:szCs w:val="22"/>
              </w:rPr>
              <w:t xml:space="preserve">, </w:t>
            </w:r>
            <w:r w:rsidRPr="2CEF90E4" w:rsidR="00E676B2">
              <w:rPr>
                <w:sz w:val="22"/>
                <w:szCs w:val="22"/>
              </w:rPr>
              <w:t>GestionProyectosPage</w:t>
            </w:r>
            <w:r w:rsidRPr="2CEF90E4" w:rsidR="00E676B2">
              <w:rPr>
                <w:sz w:val="22"/>
                <w:szCs w:val="22"/>
              </w:rPr>
              <w:t xml:space="preserve">, </w:t>
            </w:r>
            <w:r w:rsidRPr="2CEF90E4" w:rsidR="00E676B2">
              <w:rPr>
                <w:sz w:val="22"/>
                <w:szCs w:val="22"/>
              </w:rPr>
              <w:t>ProyectoWorkspacePage</w:t>
            </w:r>
            <w:r w:rsidRPr="2CEF90E4" w:rsidR="00E676B2">
              <w:rPr>
                <w:sz w:val="22"/>
                <w:szCs w:val="22"/>
              </w:rPr>
              <w:t xml:space="preserve">, </w:t>
            </w:r>
            <w:r w:rsidRPr="2CEF90E4" w:rsidR="00E676B2">
              <w:rPr>
                <w:sz w:val="22"/>
                <w:szCs w:val="22"/>
              </w:rPr>
              <w:t>AuditoriaPage</w:t>
            </w:r>
            <w:r w:rsidRPr="2CEF90E4" w:rsidR="00E676B2">
              <w:rPr>
                <w:sz w:val="22"/>
                <w:szCs w:val="22"/>
              </w:rPr>
              <w:t xml:space="preserve">, </w:t>
            </w:r>
            <w:r w:rsidRPr="2CEF90E4" w:rsidR="00E676B2">
              <w:rPr>
                <w:sz w:val="22"/>
                <w:szCs w:val="22"/>
              </w:rPr>
              <w:t>ReportesPage</w:t>
            </w:r>
          </w:p>
        </w:tc>
      </w:tr>
      <w:tr w:rsidRPr="00E676B2" w:rsidR="00E676B2" w:rsidTr="2CEF90E4" w14:paraId="2C0A786A" w14:textId="77777777">
        <w:trPr>
          <w:trHeight w:val="300"/>
        </w:trPr>
        <w:tc>
          <w:tcPr>
            <w:tcW w:w="2820" w:type="dxa"/>
            <w:tcBorders/>
            <w:tcMar>
              <w:top w:w="120" w:type="dxa"/>
              <w:left w:w="180" w:type="dxa"/>
              <w:bottom w:w="120" w:type="dxa"/>
              <w:right w:w="180" w:type="dxa"/>
            </w:tcMar>
          </w:tcPr>
          <w:p w:rsidRPr="00E676B2" w:rsidR="00E676B2" w:rsidP="2CEF90E4" w:rsidRDefault="00E676B2" w14:paraId="0E6A9977" w14:textId="77777777">
            <w:pPr>
              <w:pStyle w:val="Normal"/>
              <w:rPr>
                <w:sz w:val="22"/>
                <w:szCs w:val="22"/>
              </w:rPr>
            </w:pPr>
            <w:r w:rsidRPr="2CEF90E4" w:rsidR="00E676B2">
              <w:rPr>
                <w:sz w:val="22"/>
                <w:szCs w:val="22"/>
              </w:rPr>
              <w:t>Operación transversal</w:t>
            </w:r>
          </w:p>
        </w:tc>
        <w:tc>
          <w:tcPr>
            <w:tcW w:w="5918" w:type="dxa"/>
            <w:tcBorders/>
            <w:tcMar>
              <w:top w:w="120" w:type="dxa"/>
              <w:left w:w="180" w:type="dxa"/>
              <w:bottom w:w="120" w:type="dxa"/>
              <w:right w:w="180" w:type="dxa"/>
            </w:tcMar>
          </w:tcPr>
          <w:p w:rsidRPr="00E676B2" w:rsidR="00E676B2" w:rsidP="2CEF90E4" w:rsidRDefault="00E676B2" w14:paraId="2A8E316A" w14:textId="77777777">
            <w:pPr>
              <w:pStyle w:val="Normal"/>
              <w:rPr>
                <w:sz w:val="22"/>
                <w:szCs w:val="22"/>
              </w:rPr>
            </w:pPr>
            <w:r w:rsidRPr="2CEF90E4" w:rsidR="00E676B2">
              <w:rPr>
                <w:sz w:val="22"/>
                <w:szCs w:val="22"/>
              </w:rPr>
              <w:t>OperadorHomePage</w:t>
            </w:r>
            <w:r w:rsidRPr="2CEF90E4" w:rsidR="00E676B2">
              <w:rPr>
                <w:sz w:val="22"/>
                <w:szCs w:val="22"/>
              </w:rPr>
              <w:t xml:space="preserve">, </w:t>
            </w:r>
            <w:r w:rsidRPr="2CEF90E4" w:rsidR="00E676B2">
              <w:rPr>
                <w:sz w:val="22"/>
                <w:szCs w:val="22"/>
              </w:rPr>
              <w:t>ListadoSolicitudesPage</w:t>
            </w:r>
            <w:r w:rsidRPr="2CEF90E4" w:rsidR="00E676B2">
              <w:rPr>
                <w:sz w:val="22"/>
                <w:szCs w:val="22"/>
              </w:rPr>
              <w:t xml:space="preserve">, </w:t>
            </w:r>
            <w:r w:rsidRPr="2CEF90E4" w:rsidR="00E676B2">
              <w:rPr>
                <w:sz w:val="22"/>
                <w:szCs w:val="22"/>
              </w:rPr>
              <w:t>NuevaSolicitudPage</w:t>
            </w:r>
            <w:r w:rsidRPr="2CEF90E4" w:rsidR="00E676B2">
              <w:rPr>
                <w:sz w:val="22"/>
                <w:szCs w:val="22"/>
              </w:rPr>
              <w:t xml:space="preserve">, </w:t>
            </w:r>
            <w:r w:rsidRPr="2CEF90E4" w:rsidR="00E676B2">
              <w:rPr>
                <w:sz w:val="22"/>
                <w:szCs w:val="22"/>
              </w:rPr>
              <w:t>DetalleSolicitudPage</w:t>
            </w:r>
            <w:r w:rsidRPr="2CEF90E4" w:rsidR="00E676B2">
              <w:rPr>
                <w:sz w:val="22"/>
                <w:szCs w:val="22"/>
              </w:rPr>
              <w:t xml:space="preserve">, </w:t>
            </w:r>
            <w:r w:rsidRPr="2CEF90E4" w:rsidR="00E676B2">
              <w:rPr>
                <w:sz w:val="22"/>
                <w:szCs w:val="22"/>
              </w:rPr>
              <w:t>EditarSolicitudPage</w:t>
            </w:r>
            <w:r w:rsidRPr="2CEF90E4" w:rsidR="00E676B2">
              <w:rPr>
                <w:sz w:val="22"/>
                <w:szCs w:val="22"/>
              </w:rPr>
              <w:t xml:space="preserve">, </w:t>
            </w:r>
            <w:r w:rsidRPr="2CEF90E4" w:rsidR="00E676B2">
              <w:rPr>
                <w:sz w:val="22"/>
                <w:szCs w:val="22"/>
              </w:rPr>
              <w:t>DocumentosPage</w:t>
            </w:r>
            <w:r w:rsidRPr="2CEF90E4" w:rsidR="00E676B2">
              <w:rPr>
                <w:sz w:val="22"/>
                <w:szCs w:val="22"/>
              </w:rPr>
              <w:t xml:space="preserve">, </w:t>
            </w:r>
            <w:r w:rsidRPr="2CEF90E4" w:rsidR="00E676B2">
              <w:rPr>
                <w:sz w:val="22"/>
                <w:szCs w:val="22"/>
              </w:rPr>
              <w:t>WorkFlowKanbanPage</w:t>
            </w:r>
            <w:r w:rsidRPr="2CEF90E4" w:rsidR="00E676B2">
              <w:rPr>
                <w:sz w:val="22"/>
                <w:szCs w:val="22"/>
              </w:rPr>
              <w:t xml:space="preserve">, </w:t>
            </w:r>
            <w:r w:rsidRPr="2CEF90E4" w:rsidR="00E676B2">
              <w:rPr>
                <w:sz w:val="22"/>
                <w:szCs w:val="22"/>
              </w:rPr>
              <w:t>PreliquidacionPage</w:t>
            </w:r>
          </w:p>
        </w:tc>
      </w:tr>
      <w:tr w:rsidRPr="00E676B2" w:rsidR="00E676B2" w:rsidTr="2CEF90E4" w14:paraId="64ABA483" w14:textId="77777777">
        <w:trPr>
          <w:trHeight w:val="300"/>
        </w:trPr>
        <w:tc>
          <w:tcPr>
            <w:tcW w:w="2820" w:type="dxa"/>
            <w:tcBorders/>
            <w:tcMar>
              <w:top w:w="120" w:type="dxa"/>
              <w:left w:w="180" w:type="dxa"/>
              <w:bottom w:w="120" w:type="dxa"/>
              <w:right w:w="180" w:type="dxa"/>
            </w:tcMar>
          </w:tcPr>
          <w:p w:rsidRPr="00E676B2" w:rsidR="00E676B2" w:rsidP="2CEF90E4" w:rsidRDefault="00E676B2" w14:paraId="28BA4A3C" w14:textId="77777777">
            <w:pPr>
              <w:pStyle w:val="Normal"/>
              <w:rPr>
                <w:sz w:val="22"/>
                <w:szCs w:val="22"/>
              </w:rPr>
            </w:pPr>
            <w:r w:rsidRPr="2CEF90E4" w:rsidR="00E676B2">
              <w:rPr>
                <w:sz w:val="22"/>
                <w:szCs w:val="22"/>
              </w:rPr>
              <w:t>Ciudadanos / Empresas / Vehículos</w:t>
            </w:r>
          </w:p>
        </w:tc>
        <w:tc>
          <w:tcPr>
            <w:tcW w:w="5918" w:type="dxa"/>
            <w:tcBorders/>
            <w:tcMar>
              <w:top w:w="120" w:type="dxa"/>
              <w:left w:w="180" w:type="dxa"/>
              <w:bottom w:w="120" w:type="dxa"/>
              <w:right w:w="180" w:type="dxa"/>
            </w:tcMar>
          </w:tcPr>
          <w:p w:rsidRPr="00E676B2" w:rsidR="00E676B2" w:rsidP="2CEF90E4" w:rsidRDefault="00E676B2" w14:paraId="0DBE9D77" w14:textId="77777777">
            <w:pPr>
              <w:pStyle w:val="Normal"/>
              <w:rPr>
                <w:sz w:val="22"/>
                <w:szCs w:val="22"/>
              </w:rPr>
            </w:pPr>
            <w:r w:rsidRPr="2CEF90E4" w:rsidR="00E676B2">
              <w:rPr>
                <w:sz w:val="22"/>
                <w:szCs w:val="22"/>
              </w:rPr>
              <w:t>CiudadanosListPage</w:t>
            </w:r>
            <w:r w:rsidRPr="2CEF90E4" w:rsidR="00E676B2">
              <w:rPr>
                <w:sz w:val="22"/>
                <w:szCs w:val="22"/>
              </w:rPr>
              <w:t xml:space="preserve">, </w:t>
            </w:r>
            <w:r w:rsidRPr="2CEF90E4" w:rsidR="00E676B2">
              <w:rPr>
                <w:sz w:val="22"/>
                <w:szCs w:val="22"/>
              </w:rPr>
              <w:t>FichaCiudadanoPage</w:t>
            </w:r>
            <w:r w:rsidRPr="2CEF90E4" w:rsidR="00E676B2">
              <w:rPr>
                <w:sz w:val="22"/>
                <w:szCs w:val="22"/>
              </w:rPr>
              <w:t xml:space="preserve">, </w:t>
            </w:r>
            <w:r w:rsidRPr="2CEF90E4" w:rsidR="00E676B2">
              <w:rPr>
                <w:sz w:val="22"/>
                <w:szCs w:val="22"/>
              </w:rPr>
              <w:t>FormularioCiudadanoPage</w:t>
            </w:r>
            <w:r w:rsidRPr="2CEF90E4" w:rsidR="00E676B2">
              <w:rPr>
                <w:sz w:val="22"/>
                <w:szCs w:val="22"/>
              </w:rPr>
              <w:t xml:space="preserve">, </w:t>
            </w:r>
            <w:r w:rsidRPr="2CEF90E4" w:rsidR="00E676B2">
              <w:rPr>
                <w:sz w:val="22"/>
                <w:szCs w:val="22"/>
              </w:rPr>
              <w:t>ListadoEmpresasPage</w:t>
            </w:r>
            <w:r w:rsidRPr="2CEF90E4" w:rsidR="00E676B2">
              <w:rPr>
                <w:sz w:val="22"/>
                <w:szCs w:val="22"/>
              </w:rPr>
              <w:t xml:space="preserve">, </w:t>
            </w:r>
            <w:r w:rsidRPr="2CEF90E4" w:rsidR="00E676B2">
              <w:rPr>
                <w:sz w:val="22"/>
                <w:szCs w:val="22"/>
              </w:rPr>
              <w:t>FichaEmpresaPage</w:t>
            </w:r>
            <w:r w:rsidRPr="2CEF90E4" w:rsidR="00E676B2">
              <w:rPr>
                <w:sz w:val="22"/>
                <w:szCs w:val="22"/>
              </w:rPr>
              <w:t xml:space="preserve">, </w:t>
            </w:r>
            <w:r w:rsidRPr="2CEF90E4" w:rsidR="00E676B2">
              <w:rPr>
                <w:sz w:val="22"/>
                <w:szCs w:val="22"/>
              </w:rPr>
              <w:t>FormularioEmpresaPage</w:t>
            </w:r>
            <w:r w:rsidRPr="2CEF90E4" w:rsidR="00E676B2">
              <w:rPr>
                <w:sz w:val="22"/>
                <w:szCs w:val="22"/>
              </w:rPr>
              <w:t xml:space="preserve">, </w:t>
            </w:r>
            <w:r w:rsidRPr="2CEF90E4" w:rsidR="00E676B2">
              <w:rPr>
                <w:sz w:val="22"/>
                <w:szCs w:val="22"/>
              </w:rPr>
              <w:t>VehiculosListPage</w:t>
            </w:r>
            <w:r w:rsidRPr="2CEF90E4" w:rsidR="00E676B2">
              <w:rPr>
                <w:sz w:val="22"/>
                <w:szCs w:val="22"/>
              </w:rPr>
              <w:t xml:space="preserve">, </w:t>
            </w:r>
            <w:r w:rsidRPr="2CEF90E4" w:rsidR="00E676B2">
              <w:rPr>
                <w:sz w:val="22"/>
                <w:szCs w:val="22"/>
              </w:rPr>
              <w:t>FichaVehiculoPage</w:t>
            </w:r>
            <w:r w:rsidRPr="2CEF90E4" w:rsidR="00E676B2">
              <w:rPr>
                <w:sz w:val="22"/>
                <w:szCs w:val="22"/>
              </w:rPr>
              <w:t xml:space="preserve">, </w:t>
            </w:r>
            <w:r w:rsidRPr="2CEF90E4" w:rsidR="00E676B2">
              <w:rPr>
                <w:sz w:val="22"/>
                <w:szCs w:val="22"/>
              </w:rPr>
              <w:t>FormularioVehiculoPage</w:t>
            </w:r>
          </w:p>
        </w:tc>
      </w:tr>
      <w:tr w:rsidRPr="00E676B2" w:rsidR="00E676B2" w:rsidTr="2CEF90E4" w14:paraId="275E1F08" w14:textId="77777777">
        <w:trPr>
          <w:trHeight w:val="300"/>
        </w:trPr>
        <w:tc>
          <w:tcPr>
            <w:tcW w:w="2820" w:type="dxa"/>
            <w:tcBorders/>
            <w:tcMar>
              <w:top w:w="120" w:type="dxa"/>
              <w:left w:w="180" w:type="dxa"/>
              <w:bottom w:w="120" w:type="dxa"/>
              <w:right w:w="180" w:type="dxa"/>
            </w:tcMar>
          </w:tcPr>
          <w:p w:rsidRPr="00E676B2" w:rsidR="00E676B2" w:rsidP="2CEF90E4" w:rsidRDefault="00E676B2" w14:paraId="27D31DF7" w14:textId="77777777">
            <w:pPr>
              <w:pStyle w:val="Normal"/>
              <w:rPr>
                <w:sz w:val="22"/>
                <w:szCs w:val="22"/>
              </w:rPr>
            </w:pPr>
            <w:r w:rsidRPr="2CEF90E4" w:rsidR="00E676B2">
              <w:rPr>
                <w:sz w:val="22"/>
                <w:szCs w:val="22"/>
              </w:rPr>
              <w:t xml:space="preserve">Estampillas / </w:t>
            </w:r>
            <w:r w:rsidRPr="2CEF90E4" w:rsidR="00E676B2">
              <w:rPr>
                <w:sz w:val="22"/>
                <w:szCs w:val="22"/>
              </w:rPr>
              <w:t>SYCTrace</w:t>
            </w:r>
          </w:p>
        </w:tc>
        <w:tc>
          <w:tcPr>
            <w:tcW w:w="5918" w:type="dxa"/>
            <w:tcBorders/>
            <w:tcMar>
              <w:top w:w="120" w:type="dxa"/>
              <w:left w:w="180" w:type="dxa"/>
              <w:bottom w:w="120" w:type="dxa"/>
              <w:right w:w="180" w:type="dxa"/>
            </w:tcMar>
          </w:tcPr>
          <w:p w:rsidRPr="00E676B2" w:rsidR="00E676B2" w:rsidP="2CEF90E4" w:rsidRDefault="00E676B2" w14:paraId="6931678B" w14:textId="77777777">
            <w:pPr>
              <w:pStyle w:val="Normal"/>
              <w:rPr>
                <w:sz w:val="22"/>
                <w:szCs w:val="22"/>
              </w:rPr>
            </w:pPr>
            <w:r w:rsidRPr="2CEF90E4" w:rsidR="00E676B2">
              <w:rPr>
                <w:sz w:val="22"/>
                <w:szCs w:val="22"/>
              </w:rPr>
              <w:t>EstampillaPage</w:t>
            </w:r>
            <w:r w:rsidRPr="2CEF90E4" w:rsidR="00E676B2">
              <w:rPr>
                <w:sz w:val="22"/>
                <w:szCs w:val="22"/>
              </w:rPr>
              <w:t xml:space="preserve">, </w:t>
            </w:r>
            <w:r w:rsidRPr="2CEF90E4" w:rsidR="00E676B2">
              <w:rPr>
                <w:sz w:val="22"/>
                <w:szCs w:val="22"/>
              </w:rPr>
              <w:t>EstampillaArtePage</w:t>
            </w:r>
            <w:r w:rsidRPr="2CEF90E4" w:rsidR="00E676B2">
              <w:rPr>
                <w:sz w:val="22"/>
                <w:szCs w:val="22"/>
              </w:rPr>
              <w:t xml:space="preserve">, </w:t>
            </w:r>
            <w:r w:rsidRPr="2CEF90E4" w:rsidR="00E676B2">
              <w:rPr>
                <w:sz w:val="22"/>
                <w:szCs w:val="22"/>
              </w:rPr>
              <w:t>PreliquidacionEstampillasPage</w:t>
            </w:r>
            <w:r w:rsidRPr="2CEF90E4" w:rsidR="00E676B2">
              <w:rPr>
                <w:sz w:val="22"/>
                <w:szCs w:val="22"/>
              </w:rPr>
              <w:t xml:space="preserve">, </w:t>
            </w:r>
            <w:r w:rsidRPr="2CEF90E4" w:rsidR="00E676B2">
              <w:rPr>
                <w:sz w:val="22"/>
                <w:szCs w:val="22"/>
              </w:rPr>
              <w:t>TornaguiaPage</w:t>
            </w:r>
            <w:r w:rsidRPr="2CEF90E4" w:rsidR="00E676B2">
              <w:rPr>
                <w:sz w:val="22"/>
                <w:szCs w:val="22"/>
              </w:rPr>
              <w:t xml:space="preserve">, </w:t>
            </w:r>
            <w:r w:rsidRPr="2CEF90E4" w:rsidR="00E676B2">
              <w:rPr>
                <w:sz w:val="22"/>
                <w:szCs w:val="22"/>
              </w:rPr>
              <w:t>CertificadoTrazabilidadPage</w:t>
            </w:r>
          </w:p>
        </w:tc>
      </w:tr>
      <w:tr w:rsidRPr="00E676B2" w:rsidR="00E676B2" w:rsidTr="2CEF90E4" w14:paraId="0358B9B2" w14:textId="77777777">
        <w:trPr>
          <w:trHeight w:val="300"/>
        </w:trPr>
        <w:tc>
          <w:tcPr>
            <w:tcW w:w="2820" w:type="dxa"/>
            <w:tcBorders/>
            <w:tcMar>
              <w:top w:w="120" w:type="dxa"/>
              <w:left w:w="180" w:type="dxa"/>
              <w:bottom w:w="120" w:type="dxa"/>
              <w:right w:w="180" w:type="dxa"/>
            </w:tcMar>
          </w:tcPr>
          <w:p w:rsidRPr="00E676B2" w:rsidR="00E676B2" w:rsidP="2CEF90E4" w:rsidRDefault="00E676B2" w14:paraId="60D94015" w14:textId="77777777">
            <w:pPr>
              <w:pStyle w:val="Normal"/>
              <w:rPr>
                <w:sz w:val="22"/>
                <w:szCs w:val="22"/>
              </w:rPr>
            </w:pPr>
            <w:r w:rsidRPr="2CEF90E4" w:rsidR="00E676B2">
              <w:rPr>
                <w:sz w:val="22"/>
                <w:szCs w:val="22"/>
              </w:rPr>
              <w:t>Infoconsumo</w:t>
            </w:r>
          </w:p>
        </w:tc>
        <w:tc>
          <w:tcPr>
            <w:tcW w:w="5918" w:type="dxa"/>
            <w:tcBorders/>
            <w:tcMar>
              <w:top w:w="120" w:type="dxa"/>
              <w:left w:w="180" w:type="dxa"/>
              <w:bottom w:w="120" w:type="dxa"/>
              <w:right w:w="180" w:type="dxa"/>
            </w:tcMar>
          </w:tcPr>
          <w:p w:rsidRPr="00E676B2" w:rsidR="00E676B2" w:rsidP="2CEF90E4" w:rsidRDefault="00E676B2" w14:paraId="097C5F17" w14:textId="77777777">
            <w:pPr>
              <w:pStyle w:val="Normal"/>
              <w:rPr>
                <w:sz w:val="22"/>
                <w:szCs w:val="22"/>
              </w:rPr>
            </w:pPr>
            <w:r w:rsidRPr="2CEF90E4" w:rsidR="00E676B2">
              <w:rPr>
                <w:sz w:val="22"/>
                <w:szCs w:val="22"/>
              </w:rPr>
              <w:t>LiquidacionImpoConsumoPage</w:t>
            </w:r>
            <w:r w:rsidRPr="2CEF90E4" w:rsidR="00E676B2">
              <w:rPr>
                <w:sz w:val="22"/>
                <w:szCs w:val="22"/>
              </w:rPr>
              <w:t xml:space="preserve">, </w:t>
            </w:r>
            <w:r w:rsidRPr="2CEF90E4" w:rsidR="00E676B2">
              <w:rPr>
                <w:sz w:val="22"/>
                <w:szCs w:val="22"/>
              </w:rPr>
              <w:t>HistorialEmpresaPage</w:t>
            </w:r>
          </w:p>
        </w:tc>
      </w:tr>
      <w:tr w:rsidRPr="00E676B2" w:rsidR="00E676B2" w:rsidTr="2CEF90E4" w14:paraId="34706D89" w14:textId="77777777">
        <w:trPr>
          <w:trHeight w:val="300"/>
        </w:trPr>
        <w:tc>
          <w:tcPr>
            <w:tcW w:w="2820" w:type="dxa"/>
            <w:tcBorders/>
            <w:tcMar>
              <w:top w:w="120" w:type="dxa"/>
              <w:left w:w="180" w:type="dxa"/>
              <w:bottom w:w="120" w:type="dxa"/>
              <w:right w:w="180" w:type="dxa"/>
            </w:tcMar>
          </w:tcPr>
          <w:p w:rsidRPr="00E676B2" w:rsidR="00E676B2" w:rsidP="2CEF90E4" w:rsidRDefault="00E676B2" w14:paraId="7DD887F3" w14:textId="77777777">
            <w:pPr>
              <w:pStyle w:val="Normal"/>
              <w:rPr>
                <w:sz w:val="22"/>
                <w:szCs w:val="22"/>
              </w:rPr>
            </w:pPr>
            <w:r w:rsidRPr="2CEF90E4" w:rsidR="00E676B2">
              <w:rPr>
                <w:sz w:val="22"/>
                <w:szCs w:val="22"/>
              </w:rPr>
              <w:t>Pasivos Laborales</w:t>
            </w:r>
          </w:p>
        </w:tc>
        <w:tc>
          <w:tcPr>
            <w:tcW w:w="5918" w:type="dxa"/>
            <w:tcBorders/>
            <w:tcMar>
              <w:top w:w="120" w:type="dxa"/>
              <w:left w:w="180" w:type="dxa"/>
              <w:bottom w:w="120" w:type="dxa"/>
              <w:right w:w="180" w:type="dxa"/>
            </w:tcMar>
          </w:tcPr>
          <w:p w:rsidRPr="00E676B2" w:rsidR="00E676B2" w:rsidP="2CEF90E4" w:rsidRDefault="00E676B2" w14:paraId="76E46E82" w14:textId="77777777">
            <w:pPr>
              <w:pStyle w:val="Normal"/>
              <w:rPr>
                <w:sz w:val="22"/>
                <w:szCs w:val="22"/>
              </w:rPr>
            </w:pPr>
            <w:r w:rsidRPr="2CEF90E4" w:rsidR="00E676B2">
              <w:rPr>
                <w:sz w:val="22"/>
                <w:szCs w:val="22"/>
              </w:rPr>
              <w:t>LiquidacionPasivoLaboralPage</w:t>
            </w:r>
          </w:p>
        </w:tc>
      </w:tr>
      <w:tr w:rsidRPr="00E676B2" w:rsidR="00E676B2" w:rsidTr="2CEF90E4" w14:paraId="1D6D8219" w14:textId="77777777">
        <w:trPr>
          <w:trHeight w:val="300"/>
        </w:trPr>
        <w:tc>
          <w:tcPr>
            <w:tcW w:w="2820" w:type="dxa"/>
            <w:tcBorders/>
            <w:tcMar>
              <w:top w:w="120" w:type="dxa"/>
              <w:left w:w="180" w:type="dxa"/>
              <w:bottom w:w="120" w:type="dxa"/>
              <w:right w:w="180" w:type="dxa"/>
            </w:tcMar>
          </w:tcPr>
          <w:p w:rsidRPr="00E676B2" w:rsidR="00E676B2" w:rsidP="2CEF90E4" w:rsidRDefault="00E676B2" w14:paraId="5826E16E" w14:textId="77777777">
            <w:pPr>
              <w:pStyle w:val="Normal"/>
              <w:rPr>
                <w:sz w:val="22"/>
                <w:szCs w:val="22"/>
              </w:rPr>
            </w:pPr>
            <w:r w:rsidRPr="2CEF90E4" w:rsidR="00E676B2">
              <w:rPr>
                <w:sz w:val="22"/>
                <w:szCs w:val="22"/>
              </w:rPr>
              <w:t>Libro Total</w:t>
            </w:r>
          </w:p>
        </w:tc>
        <w:tc>
          <w:tcPr>
            <w:tcW w:w="5918" w:type="dxa"/>
            <w:tcBorders/>
            <w:tcMar>
              <w:top w:w="120" w:type="dxa"/>
              <w:left w:w="180" w:type="dxa"/>
              <w:bottom w:w="120" w:type="dxa"/>
              <w:right w:w="180" w:type="dxa"/>
            </w:tcMar>
          </w:tcPr>
          <w:p w:rsidRPr="00E676B2" w:rsidR="00E676B2" w:rsidP="2CEF90E4" w:rsidRDefault="00E676B2" w14:paraId="66A32FCC" w14:textId="77777777">
            <w:pPr>
              <w:pStyle w:val="Normal"/>
              <w:rPr>
                <w:sz w:val="22"/>
                <w:szCs w:val="22"/>
              </w:rPr>
            </w:pPr>
            <w:r w:rsidRPr="2CEF90E4" w:rsidR="00E676B2">
              <w:rPr>
                <w:sz w:val="22"/>
                <w:szCs w:val="22"/>
              </w:rPr>
              <w:t>SedesPage</w:t>
            </w:r>
            <w:r w:rsidRPr="2CEF90E4" w:rsidR="00E676B2">
              <w:rPr>
                <w:sz w:val="22"/>
                <w:szCs w:val="22"/>
              </w:rPr>
              <w:t xml:space="preserve">, </w:t>
            </w:r>
            <w:r w:rsidRPr="2CEF90E4" w:rsidR="00E676B2">
              <w:rPr>
                <w:sz w:val="22"/>
                <w:szCs w:val="22"/>
              </w:rPr>
              <w:t>SedeDetallePage</w:t>
            </w:r>
            <w:r w:rsidRPr="2CEF90E4" w:rsidR="00E676B2">
              <w:rPr>
                <w:sz w:val="22"/>
                <w:szCs w:val="22"/>
              </w:rPr>
              <w:t xml:space="preserve">, </w:t>
            </w:r>
            <w:r w:rsidRPr="2CEF90E4" w:rsidR="00E676B2">
              <w:rPr>
                <w:sz w:val="22"/>
                <w:szCs w:val="22"/>
              </w:rPr>
              <w:t>ConsultaConsolidadaPage</w:t>
            </w:r>
            <w:r w:rsidRPr="2CEF90E4" w:rsidR="00E676B2">
              <w:rPr>
                <w:sz w:val="22"/>
                <w:szCs w:val="22"/>
              </w:rPr>
              <w:t xml:space="preserve">, </w:t>
            </w:r>
            <w:r w:rsidRPr="2CEF90E4" w:rsidR="00E676B2">
              <w:rPr>
                <w:sz w:val="22"/>
                <w:szCs w:val="22"/>
              </w:rPr>
              <w:t>EstadoCuentaConsolidadoPage</w:t>
            </w:r>
          </w:p>
        </w:tc>
      </w:tr>
      <w:tr w:rsidRPr="00E676B2" w:rsidR="00E676B2" w:rsidTr="2CEF90E4" w14:paraId="054CB6DE" w14:textId="77777777">
        <w:trPr>
          <w:trHeight w:val="300"/>
        </w:trPr>
        <w:tc>
          <w:tcPr>
            <w:tcW w:w="2820" w:type="dxa"/>
            <w:tcBorders/>
            <w:tcMar>
              <w:top w:w="120" w:type="dxa"/>
              <w:left w:w="180" w:type="dxa"/>
              <w:bottom w:w="120" w:type="dxa"/>
              <w:right w:w="180" w:type="dxa"/>
            </w:tcMar>
          </w:tcPr>
          <w:p w:rsidRPr="00E676B2" w:rsidR="00E676B2" w:rsidP="2CEF90E4" w:rsidRDefault="00E676B2" w14:paraId="0D24BC85" w14:textId="77777777">
            <w:pPr>
              <w:pStyle w:val="Normal"/>
              <w:rPr>
                <w:sz w:val="22"/>
                <w:szCs w:val="22"/>
              </w:rPr>
            </w:pPr>
            <w:r w:rsidRPr="2CEF90E4" w:rsidR="00E676B2">
              <w:rPr>
                <w:sz w:val="22"/>
                <w:szCs w:val="22"/>
              </w:rPr>
              <w:t>Módulo Gerencial</w:t>
            </w:r>
          </w:p>
        </w:tc>
        <w:tc>
          <w:tcPr>
            <w:tcW w:w="5918" w:type="dxa"/>
            <w:tcBorders/>
            <w:tcMar>
              <w:top w:w="120" w:type="dxa"/>
              <w:left w:w="180" w:type="dxa"/>
              <w:bottom w:w="120" w:type="dxa"/>
              <w:right w:w="180" w:type="dxa"/>
            </w:tcMar>
          </w:tcPr>
          <w:p w:rsidRPr="00E676B2" w:rsidR="00E676B2" w:rsidP="2CEF90E4" w:rsidRDefault="00E676B2" w14:paraId="55610013" w14:textId="77777777">
            <w:pPr>
              <w:pStyle w:val="Normal"/>
              <w:rPr>
                <w:sz w:val="22"/>
                <w:szCs w:val="22"/>
              </w:rPr>
            </w:pPr>
            <w:r w:rsidRPr="2CEF90E4" w:rsidR="00E676B2">
              <w:rPr>
                <w:sz w:val="22"/>
                <w:szCs w:val="22"/>
              </w:rPr>
              <w:t>GerencialHomePage</w:t>
            </w:r>
            <w:r w:rsidRPr="2CEF90E4" w:rsidR="00E676B2">
              <w:rPr>
                <w:sz w:val="22"/>
                <w:szCs w:val="22"/>
              </w:rPr>
              <w:t xml:space="preserve">, </w:t>
            </w:r>
            <w:r w:rsidRPr="2CEF90E4" w:rsidR="00E676B2">
              <w:rPr>
                <w:sz w:val="22"/>
                <w:szCs w:val="22"/>
              </w:rPr>
              <w:t>GerencialIndicadoresPage</w:t>
            </w:r>
            <w:r w:rsidRPr="2CEF90E4" w:rsidR="00E676B2">
              <w:rPr>
                <w:sz w:val="22"/>
                <w:szCs w:val="22"/>
              </w:rPr>
              <w:t xml:space="preserve">, </w:t>
            </w:r>
            <w:r w:rsidRPr="2CEF90E4" w:rsidR="00E676B2">
              <w:rPr>
                <w:sz w:val="22"/>
                <w:szCs w:val="22"/>
              </w:rPr>
              <w:t>GerencialTendenciasPage</w:t>
            </w:r>
            <w:r w:rsidRPr="2CEF90E4" w:rsidR="00E676B2">
              <w:rPr>
                <w:sz w:val="22"/>
                <w:szCs w:val="22"/>
              </w:rPr>
              <w:t xml:space="preserve">, </w:t>
            </w:r>
            <w:r w:rsidRPr="2CEF90E4" w:rsidR="00E676B2">
              <w:rPr>
                <w:sz w:val="22"/>
                <w:szCs w:val="22"/>
              </w:rPr>
              <w:t>GerencialComparativosPage</w:t>
            </w:r>
            <w:r w:rsidRPr="2CEF90E4" w:rsidR="00E676B2">
              <w:rPr>
                <w:sz w:val="22"/>
                <w:szCs w:val="22"/>
              </w:rPr>
              <w:t xml:space="preserve">, </w:t>
            </w:r>
            <w:r w:rsidRPr="2CEF90E4" w:rsidR="00E676B2">
              <w:rPr>
                <w:sz w:val="22"/>
                <w:szCs w:val="22"/>
              </w:rPr>
              <w:t>GerencialInsightsPage</w:t>
            </w:r>
            <w:r w:rsidRPr="2CEF90E4" w:rsidR="00E676B2">
              <w:rPr>
                <w:sz w:val="22"/>
                <w:szCs w:val="22"/>
              </w:rPr>
              <w:t xml:space="preserve">, </w:t>
            </w:r>
            <w:r w:rsidRPr="2CEF90E4" w:rsidR="00E676B2">
              <w:rPr>
                <w:sz w:val="22"/>
                <w:szCs w:val="22"/>
              </w:rPr>
              <w:t>GerencialAlertasPage</w:t>
            </w:r>
            <w:r w:rsidRPr="2CEF90E4" w:rsidR="00E676B2">
              <w:rPr>
                <w:sz w:val="22"/>
                <w:szCs w:val="22"/>
              </w:rPr>
              <w:t xml:space="preserve">, </w:t>
            </w:r>
            <w:r w:rsidRPr="2CEF90E4" w:rsidR="00E676B2">
              <w:rPr>
                <w:sz w:val="22"/>
                <w:szCs w:val="22"/>
              </w:rPr>
              <w:t>GerencialAsistenteIaPage</w:t>
            </w:r>
            <w:r w:rsidRPr="2CEF90E4" w:rsidR="00E676B2">
              <w:rPr>
                <w:sz w:val="22"/>
                <w:szCs w:val="22"/>
              </w:rPr>
              <w:t xml:space="preserve">, </w:t>
            </w:r>
            <w:r w:rsidRPr="2CEF90E4" w:rsidR="00E676B2">
              <w:rPr>
                <w:sz w:val="22"/>
                <w:szCs w:val="22"/>
              </w:rPr>
              <w:t>GerencialAnalisisAvanzadoPage</w:t>
            </w:r>
            <w:r w:rsidRPr="2CEF90E4" w:rsidR="00E676B2">
              <w:rPr>
                <w:sz w:val="22"/>
                <w:szCs w:val="22"/>
              </w:rPr>
              <w:t xml:space="preserve">, </w:t>
            </w:r>
            <w:r w:rsidRPr="2CEF90E4" w:rsidR="00E676B2">
              <w:rPr>
                <w:sz w:val="22"/>
                <w:szCs w:val="22"/>
              </w:rPr>
              <w:t>GerencialProyectosPage</w:t>
            </w:r>
          </w:p>
        </w:tc>
      </w:tr>
    </w:tbl>
    <w:p w:rsidRPr="00E676B2" w:rsidR="00E676B2" w:rsidP="2CEF90E4" w:rsidRDefault="00E676B2" w14:paraId="4C506476" w14:textId="6C18904C">
      <w:pPr>
        <w:pStyle w:val="Normal"/>
      </w:pPr>
    </w:p>
    <w:p w:rsidR="2CEF90E4" w:rsidP="2CEF90E4" w:rsidRDefault="2CEF90E4" w14:paraId="6A272D7C" w14:textId="0F641BB8">
      <w:pPr>
        <w:pStyle w:val="Normal"/>
      </w:pPr>
    </w:p>
    <w:p w:rsidRPr="00E676B2" w:rsidR="00E676B2" w:rsidP="2CEF90E4" w:rsidRDefault="00E676B2" w14:paraId="432AF31C" w14:textId="0915AF15">
      <w:pPr>
        <w:pStyle w:val="Prrafodelista"/>
        <w:numPr>
          <w:ilvl w:val="0"/>
          <w:numId w:val="133"/>
        </w:numPr>
        <w:rPr/>
      </w:pPr>
      <w:r w:rsidR="00E676B2">
        <w:rPr/>
        <w:t>services</w:t>
      </w:r>
      <w:r w:rsidR="00E676B2">
        <w:rPr/>
        <w:t xml:space="preserve">/ </w:t>
      </w:r>
    </w:p>
    <w:tbl>
      <w:tblPr>
        <w:tblStyle w:val="Tablaconcuadrcula"/>
        <w:tblW w:w="8912" w:type="dxa"/>
        <w:jc w:val="center"/>
        <w:tblBorders/>
        <w:tblLook w:val="06A0" w:firstRow="1" w:lastRow="0" w:firstColumn="1" w:lastColumn="0" w:noHBand="1" w:noVBand="1"/>
      </w:tblPr>
      <w:tblGrid>
        <w:gridCol w:w="4425"/>
        <w:gridCol w:w="4487"/>
      </w:tblGrid>
      <w:tr w:rsidRPr="00E676B2" w:rsidR="00E676B2" w:rsidTr="2CEF90E4" w14:paraId="61C19FC3" w14:textId="77777777">
        <w:trPr>
          <w:trHeight w:val="300"/>
        </w:trPr>
        <w:tc>
          <w:tcPr>
            <w:tcW w:w="4425" w:type="dxa"/>
            <w:tcBorders/>
            <w:tcMar>
              <w:top w:w="120" w:type="dxa"/>
              <w:left w:w="180" w:type="dxa"/>
              <w:bottom w:w="120" w:type="dxa"/>
              <w:right w:w="180" w:type="dxa"/>
            </w:tcMar>
          </w:tcPr>
          <w:p w:rsidRPr="00E676B2" w:rsidR="00E676B2" w:rsidP="2CEF90E4" w:rsidRDefault="00E676B2" w14:paraId="61BD56C1" w14:textId="77777777">
            <w:pPr>
              <w:pStyle w:val="Normal"/>
              <w:rPr>
                <w:sz w:val="22"/>
                <w:szCs w:val="22"/>
              </w:rPr>
            </w:pPr>
            <w:r w:rsidRPr="2CEF90E4" w:rsidR="00E676B2">
              <w:rPr>
                <w:sz w:val="22"/>
                <w:szCs w:val="22"/>
              </w:rPr>
              <w:t>authService</w:t>
            </w:r>
            <w:r w:rsidRPr="2CEF90E4" w:rsidR="00E676B2">
              <w:rPr>
                <w:sz w:val="22"/>
                <w:szCs w:val="22"/>
              </w:rPr>
              <w:t xml:space="preserve">, </w:t>
            </w:r>
            <w:r w:rsidRPr="2CEF90E4" w:rsidR="00E676B2">
              <w:rPr>
                <w:sz w:val="22"/>
                <w:szCs w:val="22"/>
              </w:rPr>
              <w:t>usuarioService</w:t>
            </w:r>
            <w:r w:rsidRPr="2CEF90E4" w:rsidR="00E676B2">
              <w:rPr>
                <w:sz w:val="22"/>
                <w:szCs w:val="22"/>
              </w:rPr>
              <w:t xml:space="preserve">, </w:t>
            </w:r>
            <w:r w:rsidRPr="2CEF90E4" w:rsidR="00E676B2">
              <w:rPr>
                <w:sz w:val="22"/>
                <w:szCs w:val="22"/>
              </w:rPr>
              <w:t>rolService</w:t>
            </w:r>
          </w:p>
        </w:tc>
        <w:tc>
          <w:tcPr>
            <w:tcW w:w="4487" w:type="dxa"/>
            <w:tcBorders/>
            <w:tcMar>
              <w:top w:w="120" w:type="dxa"/>
              <w:left w:w="180" w:type="dxa"/>
              <w:bottom w:w="120" w:type="dxa"/>
              <w:right w:w="180" w:type="dxa"/>
            </w:tcMar>
          </w:tcPr>
          <w:p w:rsidRPr="00E676B2" w:rsidR="00E676B2" w:rsidP="2CEF90E4" w:rsidRDefault="00E676B2" w14:paraId="37B6254C" w14:textId="77777777">
            <w:pPr>
              <w:pStyle w:val="Normal"/>
              <w:rPr>
                <w:sz w:val="22"/>
                <w:szCs w:val="22"/>
              </w:rPr>
            </w:pPr>
            <w:r w:rsidRPr="2CEF90E4" w:rsidR="00E676B2">
              <w:rPr>
                <w:sz w:val="22"/>
                <w:szCs w:val="22"/>
              </w:rPr>
              <w:t>Autenticación, usuarios y roles</w:t>
            </w:r>
          </w:p>
        </w:tc>
      </w:tr>
      <w:tr w:rsidRPr="00E676B2" w:rsidR="00E676B2" w:rsidTr="2CEF90E4" w14:paraId="359B141B" w14:textId="77777777">
        <w:trPr>
          <w:trHeight w:val="300"/>
        </w:trPr>
        <w:tc>
          <w:tcPr>
            <w:tcW w:w="4425" w:type="dxa"/>
            <w:tcBorders/>
            <w:tcMar>
              <w:top w:w="120" w:type="dxa"/>
              <w:left w:w="180" w:type="dxa"/>
              <w:bottom w:w="120" w:type="dxa"/>
              <w:right w:w="180" w:type="dxa"/>
            </w:tcMar>
          </w:tcPr>
          <w:p w:rsidRPr="00E676B2" w:rsidR="00E676B2" w:rsidP="2CEF90E4" w:rsidRDefault="00E676B2" w14:paraId="5C1ADCCC" w14:textId="77777777">
            <w:pPr>
              <w:pStyle w:val="Normal"/>
              <w:rPr>
                <w:sz w:val="22"/>
                <w:szCs w:val="22"/>
              </w:rPr>
            </w:pPr>
            <w:r w:rsidRPr="2CEF90E4" w:rsidR="00E676B2">
              <w:rPr>
                <w:sz w:val="22"/>
                <w:szCs w:val="22"/>
              </w:rPr>
              <w:t>proyectoService</w:t>
            </w:r>
            <w:r w:rsidRPr="2CEF90E4" w:rsidR="00E676B2">
              <w:rPr>
                <w:sz w:val="22"/>
                <w:szCs w:val="22"/>
              </w:rPr>
              <w:t xml:space="preserve">, </w:t>
            </w:r>
            <w:r w:rsidRPr="2CEF90E4" w:rsidR="00E676B2">
              <w:rPr>
                <w:sz w:val="22"/>
                <w:szCs w:val="22"/>
              </w:rPr>
              <w:t>tipoSolicitudService</w:t>
            </w:r>
          </w:p>
        </w:tc>
        <w:tc>
          <w:tcPr>
            <w:tcW w:w="4487" w:type="dxa"/>
            <w:tcBorders/>
            <w:tcMar>
              <w:top w:w="120" w:type="dxa"/>
              <w:left w:w="180" w:type="dxa"/>
              <w:bottom w:w="120" w:type="dxa"/>
              <w:right w:w="180" w:type="dxa"/>
            </w:tcMar>
          </w:tcPr>
          <w:p w:rsidRPr="00E676B2" w:rsidR="00E676B2" w:rsidP="2CEF90E4" w:rsidRDefault="00E676B2" w14:paraId="0D95599A" w14:textId="77777777">
            <w:pPr>
              <w:pStyle w:val="Normal"/>
              <w:rPr>
                <w:sz w:val="22"/>
                <w:szCs w:val="22"/>
              </w:rPr>
            </w:pPr>
            <w:r w:rsidRPr="2CEF90E4" w:rsidR="00E676B2">
              <w:rPr>
                <w:sz w:val="22"/>
                <w:szCs w:val="22"/>
              </w:rPr>
              <w:t>Proyectos/</w:t>
            </w:r>
            <w:r w:rsidRPr="2CEF90E4" w:rsidR="00E676B2">
              <w:rPr>
                <w:sz w:val="22"/>
                <w:szCs w:val="22"/>
              </w:rPr>
              <w:t>tenants</w:t>
            </w:r>
            <w:r w:rsidRPr="2CEF90E4" w:rsidR="00E676B2">
              <w:rPr>
                <w:sz w:val="22"/>
                <w:szCs w:val="22"/>
              </w:rPr>
              <w:t xml:space="preserve"> y catálogo de trámites</w:t>
            </w:r>
          </w:p>
        </w:tc>
      </w:tr>
      <w:tr w:rsidRPr="00E676B2" w:rsidR="00E676B2" w:rsidTr="2CEF90E4" w14:paraId="1F566334" w14:textId="77777777">
        <w:trPr>
          <w:trHeight w:val="300"/>
        </w:trPr>
        <w:tc>
          <w:tcPr>
            <w:tcW w:w="4425" w:type="dxa"/>
            <w:tcBorders/>
            <w:tcMar>
              <w:top w:w="120" w:type="dxa"/>
              <w:left w:w="180" w:type="dxa"/>
              <w:bottom w:w="120" w:type="dxa"/>
              <w:right w:w="180" w:type="dxa"/>
            </w:tcMar>
          </w:tcPr>
          <w:p w:rsidRPr="00E676B2" w:rsidR="00E676B2" w:rsidP="2CEF90E4" w:rsidRDefault="00E676B2" w14:paraId="195F1B44" w14:textId="77777777">
            <w:pPr>
              <w:pStyle w:val="Normal"/>
              <w:rPr>
                <w:sz w:val="22"/>
                <w:szCs w:val="22"/>
              </w:rPr>
            </w:pPr>
            <w:r w:rsidRPr="2CEF90E4" w:rsidR="00E676B2">
              <w:rPr>
                <w:sz w:val="22"/>
                <w:szCs w:val="22"/>
              </w:rPr>
              <w:t>ciudadanoService</w:t>
            </w:r>
            <w:r w:rsidRPr="2CEF90E4" w:rsidR="00E676B2">
              <w:rPr>
                <w:sz w:val="22"/>
                <w:szCs w:val="22"/>
              </w:rPr>
              <w:t xml:space="preserve">, </w:t>
            </w:r>
            <w:r w:rsidRPr="2CEF90E4" w:rsidR="00E676B2">
              <w:rPr>
                <w:sz w:val="22"/>
                <w:szCs w:val="22"/>
              </w:rPr>
              <w:t>empresaService</w:t>
            </w:r>
            <w:r w:rsidRPr="2CEF90E4" w:rsidR="00E676B2">
              <w:rPr>
                <w:sz w:val="22"/>
                <w:szCs w:val="22"/>
              </w:rPr>
              <w:t xml:space="preserve">, </w:t>
            </w:r>
            <w:r w:rsidRPr="2CEF90E4" w:rsidR="00E676B2">
              <w:rPr>
                <w:sz w:val="22"/>
                <w:szCs w:val="22"/>
              </w:rPr>
              <w:t>vehiculoService</w:t>
            </w:r>
          </w:p>
        </w:tc>
        <w:tc>
          <w:tcPr>
            <w:tcW w:w="4487" w:type="dxa"/>
            <w:tcBorders/>
            <w:tcMar>
              <w:top w:w="120" w:type="dxa"/>
              <w:left w:w="180" w:type="dxa"/>
              <w:bottom w:w="120" w:type="dxa"/>
              <w:right w:w="180" w:type="dxa"/>
            </w:tcMar>
          </w:tcPr>
          <w:p w:rsidRPr="00E676B2" w:rsidR="00E676B2" w:rsidP="2CEF90E4" w:rsidRDefault="00E676B2" w14:paraId="70A5AFCE" w14:textId="77777777">
            <w:pPr>
              <w:pStyle w:val="Normal"/>
              <w:rPr>
                <w:sz w:val="22"/>
                <w:szCs w:val="22"/>
              </w:rPr>
            </w:pPr>
            <w:r w:rsidRPr="2CEF90E4" w:rsidR="00E676B2">
              <w:rPr>
                <w:sz w:val="22"/>
                <w:szCs w:val="22"/>
              </w:rPr>
              <w:t>Solicitantes y sus bienes</w:t>
            </w:r>
          </w:p>
        </w:tc>
      </w:tr>
      <w:tr w:rsidRPr="00E676B2" w:rsidR="00E676B2" w:rsidTr="2CEF90E4" w14:paraId="5373A78A" w14:textId="77777777">
        <w:trPr>
          <w:trHeight w:val="300"/>
        </w:trPr>
        <w:tc>
          <w:tcPr>
            <w:tcW w:w="4425" w:type="dxa"/>
            <w:tcBorders/>
            <w:tcMar>
              <w:top w:w="120" w:type="dxa"/>
              <w:left w:w="180" w:type="dxa"/>
              <w:bottom w:w="120" w:type="dxa"/>
              <w:right w:w="180" w:type="dxa"/>
            </w:tcMar>
          </w:tcPr>
          <w:p w:rsidRPr="00E676B2" w:rsidR="00E676B2" w:rsidP="2CEF90E4" w:rsidRDefault="00E676B2" w14:paraId="502894FC" w14:textId="77777777">
            <w:pPr>
              <w:pStyle w:val="Normal"/>
              <w:rPr>
                <w:sz w:val="22"/>
                <w:szCs w:val="22"/>
              </w:rPr>
            </w:pPr>
            <w:r w:rsidRPr="2CEF90E4" w:rsidR="00E676B2">
              <w:rPr>
                <w:sz w:val="22"/>
                <w:szCs w:val="22"/>
              </w:rPr>
              <w:t>solicitudService</w:t>
            </w:r>
            <w:r w:rsidRPr="2CEF90E4" w:rsidR="00E676B2">
              <w:rPr>
                <w:sz w:val="22"/>
                <w:szCs w:val="22"/>
              </w:rPr>
              <w:t xml:space="preserve">, </w:t>
            </w:r>
            <w:r w:rsidRPr="2CEF90E4" w:rsidR="00E676B2">
              <w:rPr>
                <w:sz w:val="22"/>
                <w:szCs w:val="22"/>
              </w:rPr>
              <w:t>solicitudDetalleService</w:t>
            </w:r>
          </w:p>
        </w:tc>
        <w:tc>
          <w:tcPr>
            <w:tcW w:w="4487" w:type="dxa"/>
            <w:tcBorders/>
            <w:tcMar>
              <w:top w:w="120" w:type="dxa"/>
              <w:left w:w="180" w:type="dxa"/>
              <w:bottom w:w="120" w:type="dxa"/>
              <w:right w:w="180" w:type="dxa"/>
            </w:tcMar>
          </w:tcPr>
          <w:p w:rsidRPr="00E676B2" w:rsidR="00E676B2" w:rsidP="2CEF90E4" w:rsidRDefault="00E676B2" w14:paraId="3FE8723F" w14:textId="77777777">
            <w:pPr>
              <w:pStyle w:val="Normal"/>
              <w:rPr>
                <w:sz w:val="22"/>
                <w:szCs w:val="22"/>
              </w:rPr>
            </w:pPr>
            <w:r w:rsidRPr="2CEF90E4" w:rsidR="00E676B2">
              <w:rPr>
                <w:sz w:val="22"/>
                <w:szCs w:val="22"/>
              </w:rPr>
              <w:t>El recurso central — listado/creación y detalle</w:t>
            </w:r>
          </w:p>
        </w:tc>
      </w:tr>
      <w:tr w:rsidRPr="00E676B2" w:rsidR="00E676B2" w:rsidTr="2CEF90E4" w14:paraId="4577EF8C" w14:textId="77777777">
        <w:trPr>
          <w:trHeight w:val="300"/>
        </w:trPr>
        <w:tc>
          <w:tcPr>
            <w:tcW w:w="4425" w:type="dxa"/>
            <w:tcBorders/>
            <w:tcMar>
              <w:top w:w="120" w:type="dxa"/>
              <w:left w:w="180" w:type="dxa"/>
              <w:bottom w:w="120" w:type="dxa"/>
              <w:right w:w="180" w:type="dxa"/>
            </w:tcMar>
          </w:tcPr>
          <w:p w:rsidRPr="00E676B2" w:rsidR="00E676B2" w:rsidP="2CEF90E4" w:rsidRDefault="00E676B2" w14:paraId="16EF2C02" w14:textId="77777777">
            <w:pPr>
              <w:pStyle w:val="Normal"/>
              <w:rPr>
                <w:sz w:val="22"/>
                <w:szCs w:val="22"/>
              </w:rPr>
            </w:pPr>
            <w:r w:rsidRPr="2CEF90E4" w:rsidR="00E676B2">
              <w:rPr>
                <w:sz w:val="22"/>
                <w:szCs w:val="22"/>
              </w:rPr>
              <w:t>documentoService</w:t>
            </w:r>
            <w:r w:rsidRPr="2CEF90E4" w:rsidR="00E676B2">
              <w:rPr>
                <w:sz w:val="22"/>
                <w:szCs w:val="22"/>
              </w:rPr>
              <w:t xml:space="preserve">, </w:t>
            </w:r>
            <w:r w:rsidRPr="2CEF90E4" w:rsidR="00E676B2">
              <w:rPr>
                <w:sz w:val="22"/>
                <w:szCs w:val="22"/>
              </w:rPr>
              <w:t>reporteService</w:t>
            </w:r>
            <w:r w:rsidRPr="2CEF90E4" w:rsidR="00E676B2">
              <w:rPr>
                <w:sz w:val="22"/>
                <w:szCs w:val="22"/>
              </w:rPr>
              <w:t xml:space="preserve">, </w:t>
            </w:r>
            <w:r w:rsidRPr="2CEF90E4" w:rsidR="00E676B2">
              <w:rPr>
                <w:sz w:val="22"/>
                <w:szCs w:val="22"/>
              </w:rPr>
              <w:t>auditoriaService</w:t>
            </w:r>
          </w:p>
        </w:tc>
        <w:tc>
          <w:tcPr>
            <w:tcW w:w="4487" w:type="dxa"/>
            <w:tcBorders/>
            <w:tcMar>
              <w:top w:w="120" w:type="dxa"/>
              <w:left w:w="180" w:type="dxa"/>
              <w:bottom w:w="120" w:type="dxa"/>
              <w:right w:w="180" w:type="dxa"/>
            </w:tcMar>
          </w:tcPr>
          <w:p w:rsidRPr="00E676B2" w:rsidR="00E676B2" w:rsidP="2CEF90E4" w:rsidRDefault="00E676B2" w14:paraId="7077F827" w14:textId="77777777">
            <w:pPr>
              <w:pStyle w:val="Normal"/>
              <w:rPr>
                <w:sz w:val="22"/>
                <w:szCs w:val="22"/>
              </w:rPr>
            </w:pPr>
            <w:r w:rsidRPr="2CEF90E4" w:rsidR="00E676B2">
              <w:rPr>
                <w:sz w:val="22"/>
                <w:szCs w:val="22"/>
              </w:rPr>
              <w:t>Adjuntos, reportes y bitácora</w:t>
            </w:r>
          </w:p>
        </w:tc>
      </w:tr>
      <w:tr w:rsidRPr="00E676B2" w:rsidR="00E676B2" w:rsidTr="2CEF90E4" w14:paraId="5354B339" w14:textId="77777777">
        <w:trPr>
          <w:trHeight w:val="300"/>
        </w:trPr>
        <w:tc>
          <w:tcPr>
            <w:tcW w:w="4425" w:type="dxa"/>
            <w:tcBorders/>
            <w:tcMar>
              <w:top w:w="120" w:type="dxa"/>
              <w:left w:w="180" w:type="dxa"/>
              <w:bottom w:w="120" w:type="dxa"/>
              <w:right w:w="180" w:type="dxa"/>
            </w:tcMar>
          </w:tcPr>
          <w:p w:rsidRPr="00E676B2" w:rsidR="00E676B2" w:rsidP="2CEF90E4" w:rsidRDefault="00E676B2" w14:paraId="252D9F9C" w14:textId="77777777">
            <w:pPr>
              <w:pStyle w:val="Normal"/>
              <w:rPr>
                <w:sz w:val="22"/>
                <w:szCs w:val="22"/>
              </w:rPr>
            </w:pPr>
            <w:r w:rsidRPr="2CEF90E4" w:rsidR="00E676B2">
              <w:rPr>
                <w:sz w:val="22"/>
                <w:szCs w:val="22"/>
              </w:rPr>
              <w:t>gotraceService</w:t>
            </w:r>
            <w:r w:rsidRPr="2CEF90E4" w:rsidR="00E676B2">
              <w:rPr>
                <w:sz w:val="22"/>
                <w:szCs w:val="22"/>
              </w:rPr>
              <w:t xml:space="preserve">, </w:t>
            </w:r>
            <w:r w:rsidRPr="2CEF90E4" w:rsidR="00E676B2">
              <w:rPr>
                <w:sz w:val="22"/>
                <w:szCs w:val="22"/>
              </w:rPr>
              <w:t>infoconsumoService</w:t>
            </w:r>
            <w:r w:rsidRPr="2CEF90E4" w:rsidR="00E676B2">
              <w:rPr>
                <w:sz w:val="22"/>
                <w:szCs w:val="22"/>
              </w:rPr>
              <w:t xml:space="preserve">, </w:t>
            </w:r>
            <w:r w:rsidRPr="2CEF90E4" w:rsidR="00E676B2">
              <w:rPr>
                <w:sz w:val="22"/>
                <w:szCs w:val="22"/>
              </w:rPr>
              <w:t>libroTotalService</w:t>
            </w:r>
            <w:r w:rsidRPr="2CEF90E4" w:rsidR="00E676B2">
              <w:rPr>
                <w:sz w:val="22"/>
                <w:szCs w:val="22"/>
              </w:rPr>
              <w:t xml:space="preserve">, </w:t>
            </w:r>
            <w:r w:rsidRPr="2CEF90E4" w:rsidR="00E676B2">
              <w:rPr>
                <w:sz w:val="22"/>
                <w:szCs w:val="22"/>
              </w:rPr>
              <w:t>pasivosLaboralesService</w:t>
            </w:r>
            <w:r w:rsidRPr="2CEF90E4" w:rsidR="00E676B2">
              <w:rPr>
                <w:sz w:val="22"/>
                <w:szCs w:val="22"/>
              </w:rPr>
              <w:t xml:space="preserve">, </w:t>
            </w:r>
            <w:r w:rsidRPr="2CEF90E4" w:rsidR="00E676B2">
              <w:rPr>
                <w:sz w:val="22"/>
                <w:szCs w:val="22"/>
              </w:rPr>
              <w:t>syctraceService</w:t>
            </w:r>
          </w:p>
        </w:tc>
        <w:tc>
          <w:tcPr>
            <w:tcW w:w="4487" w:type="dxa"/>
            <w:tcBorders/>
            <w:tcMar>
              <w:top w:w="120" w:type="dxa"/>
              <w:left w:w="180" w:type="dxa"/>
              <w:bottom w:w="120" w:type="dxa"/>
              <w:right w:w="180" w:type="dxa"/>
            </w:tcMar>
          </w:tcPr>
          <w:p w:rsidRPr="00E676B2" w:rsidR="00E676B2" w:rsidP="2CEF90E4" w:rsidRDefault="00E676B2" w14:paraId="6250DDAA" w14:textId="77777777">
            <w:pPr>
              <w:pStyle w:val="Normal"/>
              <w:rPr>
                <w:sz w:val="22"/>
                <w:szCs w:val="22"/>
              </w:rPr>
            </w:pPr>
            <w:r w:rsidRPr="2CEF90E4" w:rsidR="00E676B2">
              <w:rPr>
                <w:sz w:val="22"/>
                <w:szCs w:val="22"/>
              </w:rPr>
              <w:t>Un servicio por módulo específico de proyecto</w:t>
            </w:r>
          </w:p>
        </w:tc>
      </w:tr>
      <w:tr w:rsidRPr="00E676B2" w:rsidR="00E676B2" w:rsidTr="2CEF90E4" w14:paraId="334D6FE6" w14:textId="77777777">
        <w:trPr>
          <w:trHeight w:val="300"/>
        </w:trPr>
        <w:tc>
          <w:tcPr>
            <w:tcW w:w="4425" w:type="dxa"/>
            <w:tcBorders/>
            <w:tcMar>
              <w:top w:w="120" w:type="dxa"/>
              <w:left w:w="180" w:type="dxa"/>
              <w:bottom w:w="120" w:type="dxa"/>
              <w:right w:w="180" w:type="dxa"/>
            </w:tcMar>
          </w:tcPr>
          <w:p w:rsidRPr="00E676B2" w:rsidR="00E676B2" w:rsidP="2CEF90E4" w:rsidRDefault="00E676B2" w14:paraId="736C8432" w14:textId="77777777">
            <w:pPr>
              <w:pStyle w:val="Normal"/>
              <w:rPr>
                <w:sz w:val="22"/>
                <w:szCs w:val="22"/>
              </w:rPr>
            </w:pPr>
            <w:r w:rsidRPr="2CEF90E4" w:rsidR="00E676B2">
              <w:rPr>
                <w:sz w:val="22"/>
                <w:szCs w:val="22"/>
              </w:rPr>
              <w:t>gerencialService</w:t>
            </w:r>
          </w:p>
        </w:tc>
        <w:tc>
          <w:tcPr>
            <w:tcW w:w="4487" w:type="dxa"/>
            <w:tcBorders/>
            <w:tcMar>
              <w:top w:w="120" w:type="dxa"/>
              <w:left w:w="180" w:type="dxa"/>
              <w:bottom w:w="120" w:type="dxa"/>
              <w:right w:w="180" w:type="dxa"/>
            </w:tcMar>
          </w:tcPr>
          <w:p w:rsidRPr="00E676B2" w:rsidR="00E676B2" w:rsidP="2CEF90E4" w:rsidRDefault="00E676B2" w14:paraId="251860FC" w14:textId="77777777">
            <w:pPr>
              <w:pStyle w:val="Normal"/>
              <w:rPr>
                <w:sz w:val="22"/>
                <w:szCs w:val="22"/>
              </w:rPr>
            </w:pPr>
            <w:r w:rsidRPr="2CEF90E4" w:rsidR="00E676B2">
              <w:rPr>
                <w:sz w:val="22"/>
                <w:szCs w:val="22"/>
              </w:rPr>
              <w:t xml:space="preserve">Los 6 </w:t>
            </w:r>
            <w:r w:rsidRPr="2CEF90E4" w:rsidR="00E676B2">
              <w:rPr>
                <w:sz w:val="22"/>
                <w:szCs w:val="22"/>
              </w:rPr>
              <w:t>endpoints</w:t>
            </w:r>
            <w:r w:rsidRPr="2CEF90E4" w:rsidR="00E676B2">
              <w:rPr>
                <w:sz w:val="22"/>
                <w:szCs w:val="22"/>
              </w:rPr>
              <w:t xml:space="preserve"> del módulo Gerencial (</w:t>
            </w:r>
            <w:r w:rsidRPr="2CEF90E4" w:rsidR="00E676B2">
              <w:rPr>
                <w:sz w:val="22"/>
                <w:szCs w:val="22"/>
              </w:rPr>
              <w:t>dashboard</w:t>
            </w:r>
            <w:r w:rsidRPr="2CEF90E4" w:rsidR="00E676B2">
              <w:rPr>
                <w:sz w:val="22"/>
                <w:szCs w:val="22"/>
              </w:rPr>
              <w:t xml:space="preserve">, indicadores, tendencias, comparativos, </w:t>
            </w:r>
            <w:r w:rsidRPr="2CEF90E4" w:rsidR="00E676B2">
              <w:rPr>
                <w:sz w:val="22"/>
                <w:szCs w:val="22"/>
              </w:rPr>
              <w:t>insights</w:t>
            </w:r>
            <w:r w:rsidRPr="2CEF90E4" w:rsidR="00E676B2">
              <w:rPr>
                <w:sz w:val="22"/>
                <w:szCs w:val="22"/>
              </w:rPr>
              <w:t>, alertas)</w:t>
            </w:r>
          </w:p>
        </w:tc>
      </w:tr>
    </w:tbl>
    <w:p w:rsidRPr="00E676B2" w:rsidR="00E676B2" w:rsidP="2CEF90E4" w:rsidRDefault="00E676B2" w14:paraId="3CCAA7EA" w14:textId="77777777">
      <w:pPr>
        <w:rPr>
          <w:highlight w:val="yellow"/>
        </w:rPr>
      </w:pPr>
    </w:p>
    <w:p w:rsidRPr="00E676B2" w:rsidR="00E676B2" w:rsidP="2CEF90E4" w:rsidRDefault="00E676B2" w14:paraId="4598A249" w14:textId="77777777">
      <w:pPr>
        <w:rPr>
          <w:highlight w:val="yellow"/>
        </w:rPr>
      </w:pPr>
    </w:p>
    <w:p w:rsidR="0155E708" w:rsidP="1779CEA9" w:rsidRDefault="0155E708" w14:paraId="1968B46B" w14:textId="5D06E4F8">
      <w:pPr>
        <w:pStyle w:val="Prrafodelista"/>
        <w:numPr>
          <w:ilvl w:val="0"/>
          <w:numId w:val="163"/>
        </w:numPr>
        <w:rPr>
          <w:rFonts w:ascii="Arial" w:hAnsi="Arial" w:eastAsia="Arial" w:cs="Arial"/>
          <w:noProof w:val="0"/>
          <w:sz w:val="24"/>
          <w:szCs w:val="24"/>
          <w:lang w:val="es-CO"/>
        </w:rPr>
      </w:pPr>
      <w:r w:rsidRPr="1779CEA9" w:rsidR="0155E708">
        <w:rPr>
          <w:b w:val="1"/>
          <w:bCs w:val="1"/>
          <w:noProof w:val="0"/>
          <w:lang w:val="es-CO"/>
        </w:rPr>
        <w:t>components/</w:t>
      </w:r>
      <w:r w:rsidRPr="1779CEA9" w:rsidR="0155E708">
        <w:rPr>
          <w:noProof w:val="0"/>
          <w:lang w:val="es-CO"/>
        </w:rPr>
        <w:t xml:space="preserve"> — 21 archivos:</w:t>
      </w:r>
      <w:r w:rsidRPr="1779CEA9" w:rsidR="0155E708">
        <w:rPr>
          <w:noProof w:val="0"/>
          <w:lang w:val="es-CO"/>
        </w:rPr>
        <w:t xml:space="preserve"> contiene componentes reutilizables y elementos específicos de cada módulo. Incluye </w:t>
      </w:r>
      <w:r w:rsidRPr="1779CEA9" w:rsidR="0155E708">
        <w:rPr>
          <w:noProof w:val="0"/>
          <w:lang w:val="es-CO"/>
        </w:rPr>
        <w:t>SGDSBackground.tsx</w:t>
      </w:r>
      <w:r w:rsidRPr="1779CEA9" w:rsidR="0155E708">
        <w:rPr>
          <w:noProof w:val="0"/>
          <w:lang w:val="es-CO"/>
        </w:rPr>
        <w:t xml:space="preserve"> como fondo visual compartido, </w:t>
      </w:r>
      <w:r w:rsidRPr="1779CEA9" w:rsidR="0155E708">
        <w:rPr>
          <w:noProof w:val="0"/>
          <w:lang w:val="es-CO"/>
        </w:rPr>
        <w:t>layout/Sidebar.tsx</w:t>
      </w:r>
      <w:r w:rsidRPr="1779CEA9" w:rsidR="0155E708">
        <w:rPr>
          <w:noProof w:val="0"/>
          <w:lang w:val="es-CO"/>
        </w:rPr>
        <w:t xml:space="preserve"> para la navegación principal, </w:t>
      </w:r>
      <w:r w:rsidRPr="1779CEA9" w:rsidR="0155E708">
        <w:rPr>
          <w:noProof w:val="0"/>
          <w:lang w:val="es-CO"/>
        </w:rPr>
        <w:t>shared/SelectorProyecto.tsx</w:t>
      </w:r>
      <w:r w:rsidRPr="1779CEA9" w:rsidR="0155E708">
        <w:rPr>
          <w:noProof w:val="0"/>
          <w:lang w:val="es-CO"/>
        </w:rPr>
        <w:t xml:space="preserve"> para la selección del proyecto activo y subdirectorios especializados para </w:t>
      </w:r>
      <w:r w:rsidRPr="1779CEA9" w:rsidR="0155E708">
        <w:rPr>
          <w:noProof w:val="0"/>
          <w:lang w:val="es-CO"/>
        </w:rPr>
        <w:t>estampillas/</w:t>
      </w:r>
      <w:r w:rsidRPr="1779CEA9" w:rsidR="0155E708">
        <w:rPr>
          <w:noProof w:val="0"/>
          <w:lang w:val="es-CO"/>
        </w:rPr>
        <w:t xml:space="preserve">, </w:t>
      </w:r>
      <w:r w:rsidRPr="1779CEA9" w:rsidR="0155E708">
        <w:rPr>
          <w:noProof w:val="0"/>
          <w:lang w:val="es-CO"/>
        </w:rPr>
        <w:t>gotrace/</w:t>
      </w:r>
      <w:r w:rsidRPr="1779CEA9" w:rsidR="0155E708">
        <w:rPr>
          <w:noProof w:val="0"/>
          <w:lang w:val="es-CO"/>
        </w:rPr>
        <w:t xml:space="preserve">, </w:t>
      </w:r>
      <w:r w:rsidRPr="1779CEA9" w:rsidR="0155E708">
        <w:rPr>
          <w:noProof w:val="0"/>
          <w:lang w:val="es-CO"/>
        </w:rPr>
        <w:t>infoconsumo/</w:t>
      </w:r>
      <w:r w:rsidRPr="1779CEA9" w:rsidR="0155E708">
        <w:rPr>
          <w:noProof w:val="0"/>
          <w:lang w:val="es-CO"/>
        </w:rPr>
        <w:t xml:space="preserve">, </w:t>
      </w:r>
      <w:r w:rsidRPr="1779CEA9" w:rsidR="0155E708">
        <w:rPr>
          <w:noProof w:val="0"/>
          <w:lang w:val="es-CO"/>
        </w:rPr>
        <w:t>librototal/</w:t>
      </w:r>
      <w:r w:rsidRPr="1779CEA9" w:rsidR="0155E708">
        <w:rPr>
          <w:noProof w:val="0"/>
          <w:lang w:val="es-CO"/>
        </w:rPr>
        <w:t xml:space="preserve">, </w:t>
      </w:r>
      <w:r w:rsidRPr="1779CEA9" w:rsidR="0155E708">
        <w:rPr>
          <w:noProof w:val="0"/>
          <w:lang w:val="es-CO"/>
        </w:rPr>
        <w:t>pasivosLaborales/</w:t>
      </w:r>
      <w:r w:rsidRPr="1779CEA9" w:rsidR="0155E708">
        <w:rPr>
          <w:noProof w:val="0"/>
          <w:lang w:val="es-CO"/>
        </w:rPr>
        <w:t xml:space="preserve">, </w:t>
      </w:r>
      <w:r w:rsidRPr="1779CEA9" w:rsidR="0155E708">
        <w:rPr>
          <w:noProof w:val="0"/>
          <w:lang w:val="es-CO"/>
        </w:rPr>
        <w:t>syctrace/</w:t>
      </w:r>
      <w:r w:rsidRPr="1779CEA9" w:rsidR="0155E708">
        <w:rPr>
          <w:noProof w:val="0"/>
          <w:lang w:val="es-CO"/>
        </w:rPr>
        <w:t xml:space="preserve"> y </w:t>
      </w:r>
      <w:r w:rsidRPr="1779CEA9" w:rsidR="0155E708">
        <w:rPr>
          <w:noProof w:val="0"/>
          <w:lang w:val="es-CO"/>
        </w:rPr>
        <w:t>gerencial/</w:t>
      </w:r>
      <w:r w:rsidRPr="1779CEA9" w:rsidR="0155E708">
        <w:rPr>
          <w:noProof w:val="0"/>
          <w:lang w:val="es-CO"/>
        </w:rPr>
        <w:t xml:space="preserve">. </w:t>
      </w:r>
    </w:p>
    <w:p w:rsidR="1779CEA9" w:rsidP="1779CEA9" w:rsidRDefault="1779CEA9" w14:paraId="05223564" w14:textId="338F2DCD">
      <w:pPr>
        <w:pStyle w:val="Prrafodelista"/>
        <w:ind w:left="720"/>
        <w:rPr>
          <w:rFonts w:ascii="Arial" w:hAnsi="Arial" w:eastAsia="Arial" w:cs="Arial"/>
          <w:noProof w:val="0"/>
          <w:sz w:val="24"/>
          <w:szCs w:val="24"/>
          <w:lang w:val="es-CO"/>
        </w:rPr>
      </w:pPr>
    </w:p>
    <w:p w:rsidR="0155E708" w:rsidP="1779CEA9" w:rsidRDefault="0155E708" w14:paraId="30C3FAB6" w14:textId="13C9211C">
      <w:pPr>
        <w:pStyle w:val="Prrafodelista"/>
        <w:numPr>
          <w:ilvl w:val="0"/>
          <w:numId w:val="163"/>
        </w:numPr>
        <w:rPr>
          <w:rFonts w:ascii="Arial" w:hAnsi="Arial" w:eastAsia="Arial" w:cs="Arial"/>
          <w:noProof w:val="0"/>
          <w:sz w:val="24"/>
          <w:szCs w:val="24"/>
          <w:lang w:val="es-CO"/>
        </w:rPr>
      </w:pPr>
      <w:r w:rsidRPr="1779CEA9" w:rsidR="0155E708">
        <w:rPr>
          <w:b w:val="1"/>
          <w:bCs w:val="1"/>
          <w:noProof w:val="0"/>
          <w:lang w:val="es-CO"/>
        </w:rPr>
        <w:t>config/</w:t>
      </w:r>
      <w:r w:rsidRPr="1779CEA9" w:rsidR="0155E708">
        <w:rPr>
          <w:noProof w:val="0"/>
          <w:lang w:val="es-CO"/>
        </w:rPr>
        <w:t xml:space="preserve"> — 9 archivos:</w:t>
      </w:r>
      <w:r w:rsidRPr="1779CEA9" w:rsidR="0155E708">
        <w:rPr>
          <w:noProof w:val="0"/>
          <w:lang w:val="es-CO"/>
        </w:rPr>
        <w:t xml:space="preserve"> concentra configuraciones estáticas y reglas de presentación o comportamiento. Entre ellas, </w:t>
      </w:r>
      <w:r w:rsidRPr="1779CEA9" w:rsidR="0155E708">
        <w:rPr>
          <w:noProof w:val="0"/>
          <w:lang w:val="es-CO"/>
        </w:rPr>
        <w:t>camposPorTipoSolicitud.ts</w:t>
      </w:r>
      <w:r w:rsidRPr="1779CEA9" w:rsidR="0155E708">
        <w:rPr>
          <w:noProof w:val="0"/>
          <w:lang w:val="es-CO"/>
        </w:rPr>
        <w:t xml:space="preserve"> define los campos asociados a cada tipo de trámite, </w:t>
      </w:r>
      <w:r w:rsidRPr="1779CEA9" w:rsidR="0155E708">
        <w:rPr>
          <w:noProof w:val="0"/>
          <w:lang w:val="es-CO"/>
        </w:rPr>
        <w:t>colorPorProyecto.ts</w:t>
      </w:r>
      <w:r w:rsidRPr="1779CEA9" w:rsidR="0155E708">
        <w:rPr>
          <w:noProof w:val="0"/>
          <w:lang w:val="es-CO"/>
        </w:rPr>
        <w:t xml:space="preserve"> administra la identidad visual de cada proyecto y </w:t>
      </w:r>
      <w:r w:rsidRPr="1779CEA9" w:rsidR="0155E708">
        <w:rPr>
          <w:noProof w:val="0"/>
          <w:lang w:val="es-CO"/>
        </w:rPr>
        <w:t>geografiaColombia.ts</w:t>
      </w:r>
      <w:r w:rsidRPr="1779CEA9" w:rsidR="0155E708">
        <w:rPr>
          <w:noProof w:val="0"/>
          <w:lang w:val="es-CO"/>
        </w:rPr>
        <w:t xml:space="preserve"> contiene información geográfica utilizada por la aplicación. Cada módulo puede incorporar además su propio archivo </w:t>
      </w:r>
      <w:r w:rsidRPr="1779CEA9" w:rsidR="0155E708">
        <w:rPr>
          <w:noProof w:val="0"/>
          <w:lang w:val="es-CO"/>
        </w:rPr>
        <w:t>*Config.ts</w:t>
      </w:r>
      <w:r w:rsidRPr="1779CEA9" w:rsidR="0155E708">
        <w:rPr>
          <w:noProof w:val="0"/>
          <w:lang w:val="es-CO"/>
        </w:rPr>
        <w:t xml:space="preserve">. </w:t>
      </w:r>
    </w:p>
    <w:p w:rsidR="1779CEA9" w:rsidP="1779CEA9" w:rsidRDefault="1779CEA9" w14:paraId="737FF4DC" w14:textId="360084A2">
      <w:pPr>
        <w:pStyle w:val="Prrafodelista"/>
        <w:ind w:left="720"/>
        <w:rPr>
          <w:rFonts w:ascii="Arial" w:hAnsi="Arial" w:eastAsia="Arial" w:cs="Arial"/>
          <w:noProof w:val="0"/>
          <w:sz w:val="24"/>
          <w:szCs w:val="24"/>
          <w:lang w:val="es-CO"/>
        </w:rPr>
      </w:pPr>
    </w:p>
    <w:p w:rsidR="0155E708" w:rsidP="1779CEA9" w:rsidRDefault="0155E708" w14:paraId="7ACDD464" w14:textId="3100B34F">
      <w:pPr>
        <w:pStyle w:val="Prrafodelista"/>
        <w:numPr>
          <w:ilvl w:val="0"/>
          <w:numId w:val="163"/>
        </w:numPr>
        <w:rPr>
          <w:rFonts w:ascii="Arial" w:hAnsi="Arial" w:eastAsia="Arial" w:cs="Arial"/>
          <w:noProof w:val="0"/>
          <w:sz w:val="24"/>
          <w:szCs w:val="24"/>
          <w:lang w:val="es-CO"/>
        </w:rPr>
      </w:pPr>
      <w:r w:rsidRPr="1779CEA9" w:rsidR="0155E708">
        <w:rPr>
          <w:b w:val="1"/>
          <w:bCs w:val="1"/>
          <w:noProof w:val="0"/>
          <w:lang w:val="es-CO"/>
        </w:rPr>
        <w:t>context/</w:t>
      </w:r>
      <w:r w:rsidRPr="1779CEA9" w:rsidR="0155E708">
        <w:rPr>
          <w:noProof w:val="0"/>
          <w:lang w:val="es-CO"/>
        </w:rPr>
        <w:t>AuthContext.tsx</w:t>
      </w:r>
      <w:r w:rsidRPr="1779CEA9" w:rsidR="0155E708">
        <w:rPr>
          <w:noProof w:val="0"/>
          <w:lang w:val="es-CO"/>
        </w:rPr>
        <w:t>:</w:t>
      </w:r>
      <w:r w:rsidRPr="1779CEA9" w:rsidR="0155E708">
        <w:rPr>
          <w:noProof w:val="0"/>
          <w:lang w:val="es-CO"/>
        </w:rPr>
        <w:t xml:space="preserve"> centraliza el </w:t>
      </w:r>
      <w:r w:rsidRPr="1779CEA9" w:rsidR="0155E708">
        <w:rPr>
          <w:noProof w:val="0"/>
          <w:lang w:val="es-CO"/>
        </w:rPr>
        <w:t>único estado global de la aplicación</w:t>
      </w:r>
      <w:r w:rsidRPr="1779CEA9" w:rsidR="0155E708">
        <w:rPr>
          <w:noProof w:val="0"/>
          <w:lang w:val="es-CO"/>
        </w:rPr>
        <w:t xml:space="preserve">, correspondiente al usuario autenticado y las operaciones de </w:t>
      </w:r>
      <w:r w:rsidRPr="1779CEA9" w:rsidR="0155E708">
        <w:rPr>
          <w:noProof w:val="0"/>
          <w:lang w:val="es-CO"/>
        </w:rPr>
        <w:t>login</w:t>
      </w:r>
      <w:r w:rsidRPr="1779CEA9" w:rsidR="0155E708">
        <w:rPr>
          <w:noProof w:val="0"/>
          <w:lang w:val="es-CO"/>
        </w:rPr>
        <w:t xml:space="preserve"> y </w:t>
      </w:r>
      <w:r w:rsidRPr="1779CEA9" w:rsidR="0155E708">
        <w:rPr>
          <w:noProof w:val="0"/>
          <w:lang w:val="es-CO"/>
        </w:rPr>
        <w:t>logout</w:t>
      </w:r>
      <w:r w:rsidRPr="1779CEA9" w:rsidR="0155E708">
        <w:rPr>
          <w:noProof w:val="0"/>
          <w:lang w:val="es-CO"/>
        </w:rPr>
        <w:t xml:space="preserve">. </w:t>
      </w:r>
    </w:p>
    <w:p w:rsidR="1779CEA9" w:rsidP="1779CEA9" w:rsidRDefault="1779CEA9" w14:paraId="29EE3BC8" w14:textId="0879EC69">
      <w:pPr>
        <w:pStyle w:val="Prrafodelista"/>
        <w:ind w:left="720"/>
        <w:rPr>
          <w:rFonts w:ascii="Arial" w:hAnsi="Arial" w:eastAsia="Arial" w:cs="Arial"/>
          <w:noProof w:val="0"/>
          <w:sz w:val="24"/>
          <w:szCs w:val="24"/>
          <w:lang w:val="es-CO"/>
        </w:rPr>
      </w:pPr>
    </w:p>
    <w:p w:rsidR="0155E708" w:rsidP="1779CEA9" w:rsidRDefault="0155E708" w14:paraId="3179E461" w14:textId="13C411D2">
      <w:pPr>
        <w:pStyle w:val="Prrafodelista"/>
        <w:numPr>
          <w:ilvl w:val="0"/>
          <w:numId w:val="163"/>
        </w:numPr>
        <w:rPr>
          <w:rFonts w:ascii="Arial" w:hAnsi="Arial" w:eastAsia="Arial" w:cs="Arial"/>
          <w:noProof w:val="0"/>
          <w:sz w:val="24"/>
          <w:szCs w:val="24"/>
          <w:lang w:val="es-CO"/>
        </w:rPr>
      </w:pPr>
      <w:r w:rsidRPr="1779CEA9" w:rsidR="0155E708">
        <w:rPr>
          <w:b w:val="1"/>
          <w:bCs w:val="1"/>
          <w:noProof w:val="0"/>
          <w:lang w:val="es-CO"/>
        </w:rPr>
        <w:t>hooks/</w:t>
      </w:r>
      <w:r w:rsidRPr="1779CEA9" w:rsidR="0155E708">
        <w:rPr>
          <w:noProof w:val="0"/>
          <w:lang w:val="es-CO"/>
        </w:rPr>
        <w:t>useColorProyectoActivo.ts</w:t>
      </w:r>
      <w:r w:rsidRPr="1779CEA9" w:rsidR="0155E708">
        <w:rPr>
          <w:noProof w:val="0"/>
          <w:lang w:val="es-CO"/>
        </w:rPr>
        <w:t>:</w:t>
      </w:r>
      <w:r w:rsidRPr="1779CEA9" w:rsidR="0155E708">
        <w:rPr>
          <w:noProof w:val="0"/>
          <w:lang w:val="es-CO"/>
        </w:rPr>
        <w:t xml:space="preserve"> constituye el </w:t>
      </w:r>
      <w:r w:rsidRPr="1779CEA9" w:rsidR="0155E708">
        <w:rPr>
          <w:noProof w:val="0"/>
          <w:lang w:val="es-CO"/>
        </w:rPr>
        <w:t>único hook propio del proyecto</w:t>
      </w:r>
      <w:r w:rsidRPr="1779CEA9" w:rsidR="0155E708">
        <w:rPr>
          <w:noProof w:val="0"/>
          <w:lang w:val="es-CO"/>
        </w:rPr>
        <w:t xml:space="preserve">, encargado de obtener y gestionar el esquema visual correspondiente al proyecto actualmente seleccionado. </w:t>
      </w:r>
    </w:p>
    <w:p w:rsidR="0155E708" w:rsidP="1779CEA9" w:rsidRDefault="0155E708" w14:paraId="4EDF3D40" w14:textId="0BEBD0E6">
      <w:pPr>
        <w:pStyle w:val="Normal"/>
      </w:pPr>
      <w:r w:rsidRPr="1779CEA9" w:rsidR="0155E708">
        <w:rPr>
          <w:noProof w:val="0"/>
          <w:lang w:val="es-CO"/>
        </w:rPr>
        <w:t>Principio de organización:</w:t>
      </w:r>
      <w:r w:rsidRPr="1779CEA9" w:rsidR="0155E708">
        <w:rPr>
          <w:noProof w:val="0"/>
          <w:lang w:val="es-CO"/>
        </w:rPr>
        <w:t xml:space="preserve"> </w:t>
      </w:r>
      <w:r w:rsidRPr="1779CEA9" w:rsidR="0155E708">
        <w:rPr>
          <w:noProof w:val="0"/>
          <w:lang w:val="es-CO"/>
        </w:rPr>
        <w:t>components</w:t>
      </w:r>
      <w:r w:rsidRPr="1779CEA9" w:rsidR="0155E708">
        <w:rPr>
          <w:noProof w:val="0"/>
          <w:lang w:val="es-CO"/>
        </w:rPr>
        <w:t xml:space="preserve"> concentra la reutilización visual y funcional, </w:t>
      </w:r>
      <w:r w:rsidRPr="1779CEA9" w:rsidR="0155E708">
        <w:rPr>
          <w:noProof w:val="0"/>
          <w:lang w:val="es-CO"/>
        </w:rPr>
        <w:t>config</w:t>
      </w:r>
      <w:r w:rsidRPr="1779CEA9" w:rsidR="0155E708">
        <w:rPr>
          <w:noProof w:val="0"/>
          <w:lang w:val="es-CO"/>
        </w:rPr>
        <w:t xml:space="preserve"> centraliza reglas y parámetros estáticos, </w:t>
      </w:r>
      <w:r w:rsidRPr="1779CEA9" w:rsidR="0155E708">
        <w:rPr>
          <w:noProof w:val="0"/>
          <w:lang w:val="es-CO"/>
        </w:rPr>
        <w:t>context</w:t>
      </w:r>
      <w:r w:rsidRPr="1779CEA9" w:rsidR="0155E708">
        <w:rPr>
          <w:noProof w:val="0"/>
          <w:lang w:val="es-CO"/>
        </w:rPr>
        <w:t xml:space="preserve"> gestiona el estado global y </w:t>
      </w:r>
      <w:r w:rsidRPr="1779CEA9" w:rsidR="0155E708">
        <w:rPr>
          <w:noProof w:val="0"/>
          <w:lang w:val="es-CO"/>
        </w:rPr>
        <w:t>hooks</w:t>
      </w:r>
      <w:r w:rsidRPr="1779CEA9" w:rsidR="0155E708">
        <w:rPr>
          <w:noProof w:val="0"/>
          <w:lang w:val="es-CO"/>
        </w:rPr>
        <w:t xml:space="preserve"> encapsula lógica reutilizable específica del frontend.</w:t>
      </w:r>
    </w:p>
    <w:p w:rsidR="1779CEA9" w:rsidP="03E1A23E" w:rsidRDefault="1779CEA9" w14:paraId="487102A8" w14:textId="3B00FD30">
      <w:pPr>
        <w:pStyle w:val="Normal"/>
        <w:rPr>
          <w:highlight w:val="yellow"/>
        </w:rPr>
      </w:pPr>
    </w:p>
    <w:p w:rsidR="03E1A23E" w:rsidP="03E1A23E" w:rsidRDefault="03E1A23E" w14:paraId="3C4466E9" w14:textId="4B724877">
      <w:pPr>
        <w:pStyle w:val="Normal"/>
        <w:rPr>
          <w:highlight w:val="yellow"/>
        </w:rPr>
      </w:pPr>
    </w:p>
    <w:p w:rsidRPr="00E676B2" w:rsidR="00E676B2" w:rsidP="2CEF90E4" w:rsidRDefault="00E676B2" w14:paraId="3E776D5E" w14:textId="77777777">
      <w:pPr>
        <w:rPr>
          <w:b w:val="1"/>
          <w:bCs w:val="1"/>
        </w:rPr>
      </w:pPr>
      <w:r w:rsidRPr="2CEF90E4" w:rsidR="00E676B2">
        <w:rPr>
          <w:b w:val="1"/>
          <w:bCs w:val="1"/>
        </w:rPr>
        <w:t>Anatomía Del Cuerpo De Cada Tipo De Archivo</w:t>
      </w:r>
    </w:p>
    <w:p w:rsidRPr="00E676B2" w:rsidR="00E676B2" w:rsidP="2CEF90E4" w:rsidRDefault="00E676B2" w14:paraId="06AB9415" w14:textId="73CD558C">
      <w:pPr>
        <w:pStyle w:val="Normal"/>
      </w:pPr>
      <w:r w:rsidR="00E676B2">
        <w:rPr/>
        <w:t>La plantilla real que sigue cada archivo según su tipo</w:t>
      </w:r>
      <w:r w:rsidR="4320FA75">
        <w:rPr/>
        <w:t xml:space="preserve">, </w:t>
      </w:r>
      <w:r w:rsidR="00E676B2">
        <w:rPr/>
        <w:t>con fragmentos tomados  del código de SGDS.</w:t>
      </w:r>
    </w:p>
    <w:p w:rsidRPr="00E676B2" w:rsidR="00E676B2" w:rsidP="2CEF90E4" w:rsidRDefault="00E676B2" w14:paraId="7F5C9070" w14:textId="77777777">
      <w:pPr>
        <w:pStyle w:val="Prrafodelista"/>
        <w:numPr>
          <w:ilvl w:val="0"/>
          <w:numId w:val="136"/>
        </w:numPr>
        <w:rPr/>
      </w:pPr>
      <w:r w:rsidR="00E676B2">
        <w:rPr/>
        <w:t>Entity</w:t>
      </w:r>
      <w:r w:rsidR="00E676B2">
        <w:rPr/>
        <w:t xml:space="preserve"> (</w:t>
      </w:r>
      <w:r w:rsidR="00E676B2">
        <w:rPr/>
        <w:t>Domain</w:t>
      </w:r>
      <w:r w:rsidR="00E676B2">
        <w:rPr/>
        <w:t xml:space="preserve">) — ejemplo real: </w:t>
      </w:r>
      <w:r w:rsidR="00E676B2">
        <w:rPr/>
        <w:t>Rol.cs</w:t>
      </w:r>
    </w:p>
    <w:p w:rsidRPr="00E676B2" w:rsidR="00E676B2" w:rsidP="2CEF90E4" w:rsidRDefault="00E676B2" w14:paraId="1D1E1C57" w14:textId="77777777">
      <w:pPr>
        <w:pStyle w:val="Sinespaciado"/>
        <w:rPr>
          <w:rFonts w:ascii="Consolas" w:hAnsi="Consolas" w:eastAsia="Consolas" w:cs="Consolas"/>
          <w:sz w:val="20"/>
          <w:szCs w:val="20"/>
        </w:rPr>
      </w:pPr>
      <w:r w:rsidRPr="2CEF90E4" w:rsidR="00E676B2">
        <w:rPr>
          <w:rFonts w:ascii="Consolas" w:hAnsi="Consolas" w:eastAsia="Consolas" w:cs="Consolas"/>
          <w:sz w:val="20"/>
          <w:szCs w:val="20"/>
        </w:rPr>
        <w:t>namespace</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SGDS.Domain.Entities</w:t>
      </w:r>
      <w:r w:rsidRPr="2CEF90E4" w:rsidR="00E676B2">
        <w:rPr>
          <w:rFonts w:ascii="Consolas" w:hAnsi="Consolas" w:eastAsia="Consolas" w:cs="Consolas"/>
          <w:sz w:val="20"/>
          <w:szCs w:val="20"/>
        </w:rPr>
        <w:t>;</w:t>
      </w:r>
      <w:r>
        <w:br/>
      </w:r>
      <w:r>
        <w:br/>
      </w: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class</w:t>
      </w:r>
      <w:r w:rsidRPr="2CEF90E4" w:rsidR="00E676B2">
        <w:rPr>
          <w:rFonts w:ascii="Consolas" w:hAnsi="Consolas" w:eastAsia="Consolas" w:cs="Consolas"/>
          <w:sz w:val="20"/>
          <w:szCs w:val="20"/>
        </w:rPr>
        <w:t xml:space="preserve"> Rol</w:t>
      </w:r>
      <w:r>
        <w:br/>
      </w:r>
      <w:r w:rsidRPr="2CEF90E4" w:rsidR="00E676B2">
        <w:rPr>
          <w:rFonts w:ascii="Consolas" w:hAnsi="Consolas" w:eastAsia="Consolas" w:cs="Consolas"/>
          <w:sz w:val="20"/>
          <w:szCs w:val="20"/>
        </w:rPr>
        <w:t>{</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int</w:t>
      </w:r>
      <w:r w:rsidRPr="2CEF90E4" w:rsidR="00E676B2">
        <w:rPr>
          <w:rFonts w:ascii="Consolas" w:hAnsi="Consolas" w:eastAsia="Consolas" w:cs="Consolas"/>
          <w:sz w:val="20"/>
          <w:szCs w:val="20"/>
        </w:rPr>
        <w:t xml:space="preserve"> Id { </w:t>
      </w:r>
      <w:r w:rsidRPr="2CEF90E4" w:rsidR="00E676B2">
        <w:rPr>
          <w:rFonts w:ascii="Consolas" w:hAnsi="Consolas" w:eastAsia="Consolas" w:cs="Consolas"/>
          <w:sz w:val="20"/>
          <w:szCs w:val="20"/>
        </w:rPr>
        <w:t>get</w:t>
      </w:r>
      <w:r w:rsidRPr="2CEF90E4" w:rsidR="00E676B2">
        <w:rPr>
          <w:rFonts w:ascii="Consolas" w:hAnsi="Consolas" w:eastAsia="Consolas" w:cs="Consolas"/>
          <w:sz w:val="20"/>
          <w:szCs w:val="20"/>
        </w:rPr>
        <w:t>; set; }</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string</w:t>
      </w:r>
      <w:r w:rsidRPr="2CEF90E4" w:rsidR="00E676B2">
        <w:rPr>
          <w:rFonts w:ascii="Consolas" w:hAnsi="Consolas" w:eastAsia="Consolas" w:cs="Consolas"/>
          <w:sz w:val="20"/>
          <w:szCs w:val="20"/>
        </w:rPr>
        <w:t xml:space="preserve"> Nombre { </w:t>
      </w:r>
      <w:r w:rsidRPr="2CEF90E4" w:rsidR="00E676B2">
        <w:rPr>
          <w:rFonts w:ascii="Consolas" w:hAnsi="Consolas" w:eastAsia="Consolas" w:cs="Consolas"/>
          <w:sz w:val="20"/>
          <w:szCs w:val="20"/>
        </w:rPr>
        <w:t>get</w:t>
      </w:r>
      <w:r w:rsidRPr="2CEF90E4" w:rsidR="00E676B2">
        <w:rPr>
          <w:rFonts w:ascii="Consolas" w:hAnsi="Consolas" w:eastAsia="Consolas" w:cs="Consolas"/>
          <w:sz w:val="20"/>
          <w:szCs w:val="20"/>
        </w:rPr>
        <w:t xml:space="preserve">; set; } = </w:t>
      </w:r>
      <w:r w:rsidRPr="2CEF90E4" w:rsidR="00E676B2">
        <w:rPr>
          <w:rFonts w:ascii="Consolas" w:hAnsi="Consolas" w:eastAsia="Consolas" w:cs="Consolas"/>
          <w:sz w:val="20"/>
          <w:szCs w:val="20"/>
        </w:rPr>
        <w:t>string.Empty</w:t>
      </w:r>
      <w:r w:rsidRPr="2CEF90E4" w:rsidR="00E676B2">
        <w:rPr>
          <w:rFonts w:ascii="Consolas" w:hAnsi="Consolas" w:eastAsia="Consolas" w:cs="Consolas"/>
          <w:sz w:val="20"/>
          <w:szCs w:val="20"/>
        </w:rPr>
        <w:t>;</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ICollection</w:t>
      </w:r>
      <w:r w:rsidRPr="2CEF90E4" w:rsidR="00E676B2">
        <w:rPr>
          <w:rFonts w:ascii="Consolas" w:hAnsi="Consolas" w:eastAsia="Consolas" w:cs="Consolas"/>
          <w:sz w:val="20"/>
          <w:szCs w:val="20"/>
        </w:rPr>
        <w:t>&lt;</w:t>
      </w:r>
      <w:r w:rsidRPr="2CEF90E4" w:rsidR="00E676B2">
        <w:rPr>
          <w:rFonts w:ascii="Consolas" w:hAnsi="Consolas" w:eastAsia="Consolas" w:cs="Consolas"/>
          <w:sz w:val="20"/>
          <w:szCs w:val="20"/>
        </w:rPr>
        <w:t>UsuarioProyecto</w:t>
      </w:r>
      <w:r w:rsidRPr="2CEF90E4" w:rsidR="00E676B2">
        <w:rPr>
          <w:rFonts w:ascii="Consolas" w:hAnsi="Consolas" w:eastAsia="Consolas" w:cs="Consolas"/>
          <w:sz w:val="20"/>
          <w:szCs w:val="20"/>
        </w:rPr>
        <w:t xml:space="preserve">&gt; </w:t>
      </w:r>
      <w:r w:rsidRPr="2CEF90E4" w:rsidR="00E676B2">
        <w:rPr>
          <w:rFonts w:ascii="Consolas" w:hAnsi="Consolas" w:eastAsia="Consolas" w:cs="Consolas"/>
          <w:sz w:val="20"/>
          <w:szCs w:val="20"/>
        </w:rPr>
        <w:t>UsuarioProyectos</w:t>
      </w:r>
      <w:r w:rsidRPr="2CEF90E4" w:rsidR="00E676B2">
        <w:rPr>
          <w:rFonts w:ascii="Consolas" w:hAnsi="Consolas" w:eastAsia="Consolas" w:cs="Consolas"/>
          <w:sz w:val="20"/>
          <w:szCs w:val="20"/>
        </w:rPr>
        <w:t xml:space="preserve"> { </w:t>
      </w:r>
      <w:r w:rsidRPr="2CEF90E4" w:rsidR="00E676B2">
        <w:rPr>
          <w:rFonts w:ascii="Consolas" w:hAnsi="Consolas" w:eastAsia="Consolas" w:cs="Consolas"/>
          <w:sz w:val="20"/>
          <w:szCs w:val="20"/>
        </w:rPr>
        <w:t>get</w:t>
      </w:r>
      <w:r w:rsidRPr="2CEF90E4" w:rsidR="00E676B2">
        <w:rPr>
          <w:rFonts w:ascii="Consolas" w:hAnsi="Consolas" w:eastAsia="Consolas" w:cs="Consolas"/>
          <w:sz w:val="20"/>
          <w:szCs w:val="20"/>
        </w:rPr>
        <w:t xml:space="preserve">; set; } = new </w:t>
      </w:r>
      <w:r w:rsidRPr="2CEF90E4" w:rsidR="00E676B2">
        <w:rPr>
          <w:rFonts w:ascii="Consolas" w:hAnsi="Consolas" w:eastAsia="Consolas" w:cs="Consolas"/>
          <w:sz w:val="20"/>
          <w:szCs w:val="20"/>
        </w:rPr>
        <w:t>List</w:t>
      </w:r>
      <w:r w:rsidRPr="2CEF90E4" w:rsidR="00E676B2">
        <w:rPr>
          <w:rFonts w:ascii="Consolas" w:hAnsi="Consolas" w:eastAsia="Consolas" w:cs="Consolas"/>
          <w:sz w:val="20"/>
          <w:szCs w:val="20"/>
        </w:rPr>
        <w:t>&lt;</w:t>
      </w:r>
      <w:r w:rsidRPr="2CEF90E4" w:rsidR="00E676B2">
        <w:rPr>
          <w:rFonts w:ascii="Consolas" w:hAnsi="Consolas" w:eastAsia="Consolas" w:cs="Consolas"/>
          <w:sz w:val="20"/>
          <w:szCs w:val="20"/>
        </w:rPr>
        <w:t>UsuarioProyecto</w:t>
      </w:r>
      <w:r w:rsidRPr="2CEF90E4" w:rsidR="00E676B2">
        <w:rPr>
          <w:rFonts w:ascii="Consolas" w:hAnsi="Consolas" w:eastAsia="Consolas" w:cs="Consolas"/>
          <w:sz w:val="20"/>
          <w:szCs w:val="20"/>
        </w:rPr>
        <w:t>&gt;();</w:t>
      </w:r>
      <w:r>
        <w:br/>
      </w:r>
      <w:r w:rsidRPr="2CEF90E4" w:rsidR="00E676B2">
        <w:rPr>
          <w:rFonts w:ascii="Consolas" w:hAnsi="Consolas" w:eastAsia="Consolas" w:cs="Consolas"/>
          <w:sz w:val="20"/>
          <w:szCs w:val="20"/>
        </w:rPr>
        <w:t>}</w:t>
      </w:r>
    </w:p>
    <w:p w:rsidR="2CEF90E4" w:rsidP="2CEF90E4" w:rsidRDefault="2CEF90E4" w14:paraId="1EF77ED4" w14:textId="59F3EA2C">
      <w:pPr>
        <w:pStyle w:val="Sinespaciado"/>
        <w:rPr>
          <w:rFonts w:ascii="Consolas" w:hAnsi="Consolas" w:eastAsia="Consolas" w:cs="Consolas"/>
          <w:sz w:val="20"/>
          <w:szCs w:val="20"/>
        </w:rPr>
      </w:pPr>
    </w:p>
    <w:p w:rsidRPr="00E676B2" w:rsidR="00E676B2" w:rsidP="2CEF90E4" w:rsidRDefault="00E676B2" w14:paraId="2731EEA1" w14:textId="77777777">
      <w:pPr>
        <w:pStyle w:val="Normal"/>
        <w:rPr>
          <w:rFonts w:ascii="Consolas" w:hAnsi="Consolas" w:eastAsia="Consolas" w:cs="Consolas"/>
          <w:sz w:val="20"/>
          <w:szCs w:val="20"/>
        </w:rPr>
      </w:pPr>
      <w:r w:rsidR="00E676B2">
        <w:rPr/>
        <w:t xml:space="preserve">Cuerpo típico: </w:t>
      </w:r>
      <w:r w:rsidR="00E676B2">
        <w:rPr/>
        <w:t>namespace</w:t>
      </w:r>
      <w:r w:rsidR="00E676B2">
        <w:rPr/>
        <w:t xml:space="preserve"> file-</w:t>
      </w:r>
      <w:r w:rsidR="00E676B2">
        <w:rPr/>
        <w:t>scoped</w:t>
      </w:r>
      <w:r w:rsidR="00E676B2">
        <w:rPr/>
        <w:t xml:space="preserve"> → clase → propiedades escalares → </w:t>
      </w:r>
      <w:r w:rsidR="00E676B2">
        <w:rPr/>
        <w:t>FKs</w:t>
      </w:r>
      <w:r w:rsidR="00E676B2">
        <w:rPr/>
        <w:t xml:space="preserve"> </w:t>
      </w:r>
      <w:r w:rsidR="00E676B2">
        <w:rPr/>
        <w:t>nullable</w:t>
      </w:r>
      <w:r w:rsidR="00E676B2">
        <w:rPr/>
        <w:t xml:space="preserve"> con su </w:t>
      </w:r>
      <w:r w:rsidR="00E676B2">
        <w:rPr/>
        <w:t>navigation</w:t>
      </w:r>
      <w:r w:rsidR="00E676B2">
        <w:rPr/>
        <w:t xml:space="preserve"> </w:t>
      </w:r>
      <w:r w:rsidR="00E676B2">
        <w:rPr/>
        <w:t>property</w:t>
      </w:r>
      <w:r w:rsidR="00E676B2">
        <w:rPr/>
        <w:t xml:space="preserve"> → colecciones de navegación inicializadas vacías. Nunca hay métodos.</w:t>
      </w:r>
    </w:p>
    <w:p w:rsidR="2CEF90E4" w:rsidRDefault="2CEF90E4" w14:paraId="33B8501A" w14:textId="65746FF6"/>
    <w:p w:rsidRPr="00E676B2" w:rsidR="00E676B2" w:rsidP="2CEF90E4" w:rsidRDefault="00E676B2" w14:paraId="419C52BB" w14:textId="77777777">
      <w:pPr>
        <w:pStyle w:val="Prrafodelista"/>
        <w:numPr>
          <w:ilvl w:val="0"/>
          <w:numId w:val="137"/>
        </w:numPr>
        <w:rPr>
          <w:lang w:val="es-CO"/>
        </w:rPr>
      </w:pPr>
      <w:r w:rsidRPr="2CEF90E4" w:rsidR="00E676B2">
        <w:rPr>
          <w:lang w:val="es-CO"/>
        </w:rPr>
        <w:t>DTO file (</w:t>
      </w:r>
      <w:r w:rsidRPr="2CEF90E4" w:rsidR="00E676B2">
        <w:rPr>
          <w:lang w:val="es-CO"/>
        </w:rPr>
        <w:t>Application</w:t>
      </w:r>
      <w:r w:rsidRPr="2CEF90E4" w:rsidR="00E676B2">
        <w:rPr>
          <w:lang w:val="es-CO"/>
        </w:rPr>
        <w:t xml:space="preserve">) — patrón real: </w:t>
      </w:r>
      <w:r w:rsidRPr="2CEF90E4" w:rsidR="00E676B2">
        <w:rPr>
          <w:lang w:val="es-CO"/>
        </w:rPr>
        <w:t>GerencialDto.cs</w:t>
      </w:r>
    </w:p>
    <w:p w:rsidRPr="00E676B2" w:rsidR="00E676B2" w:rsidP="2CEF90E4" w:rsidRDefault="00E676B2" w14:paraId="251EAB46" w14:textId="77777777">
      <w:pPr>
        <w:pStyle w:val="Sinespaciado"/>
        <w:rPr>
          <w:rFonts w:ascii="Consolas" w:hAnsi="Consolas" w:eastAsia="Consolas" w:cs="Consolas"/>
          <w:sz w:val="20"/>
          <w:szCs w:val="20"/>
        </w:rPr>
      </w:pPr>
      <w:r w:rsidRPr="2CEF90E4" w:rsidR="00E676B2">
        <w:rPr>
          <w:rFonts w:ascii="Consolas" w:hAnsi="Consolas" w:eastAsia="Consolas" w:cs="Consolas"/>
          <w:sz w:val="20"/>
          <w:szCs w:val="20"/>
        </w:rPr>
        <w:t>namespace</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SGDS.Application.DTOs</w:t>
      </w:r>
      <w:r w:rsidRPr="2CEF90E4" w:rsidR="00E676B2">
        <w:rPr>
          <w:rFonts w:ascii="Consolas" w:hAnsi="Consolas" w:eastAsia="Consolas" w:cs="Consolas"/>
          <w:sz w:val="20"/>
          <w:szCs w:val="20"/>
        </w:rPr>
        <w:t>;</w:t>
      </w:r>
      <w:r>
        <w:br/>
      </w:r>
      <w:r>
        <w:br/>
      </w: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class</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KpiGerencialDto</w:t>
      </w:r>
      <w:r>
        <w:br/>
      </w:r>
      <w:r w:rsidRPr="2CEF90E4" w:rsidR="00E676B2">
        <w:rPr>
          <w:rFonts w:ascii="Consolas" w:hAnsi="Consolas" w:eastAsia="Consolas" w:cs="Consolas"/>
          <w:sz w:val="20"/>
          <w:szCs w:val="20"/>
        </w:rPr>
        <w:t>{</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int</w:t>
      </w:r>
      <w:r w:rsidRPr="2CEF90E4" w:rsidR="00E676B2">
        <w:rPr>
          <w:rFonts w:ascii="Consolas" w:hAnsi="Consolas" w:eastAsia="Consolas" w:cs="Consolas"/>
          <w:sz w:val="20"/>
          <w:szCs w:val="20"/>
        </w:rPr>
        <w:t xml:space="preserve"> Total { </w:t>
      </w:r>
      <w:r w:rsidRPr="2CEF90E4" w:rsidR="00E676B2">
        <w:rPr>
          <w:rFonts w:ascii="Consolas" w:hAnsi="Consolas" w:eastAsia="Consolas" w:cs="Consolas"/>
          <w:sz w:val="20"/>
          <w:szCs w:val="20"/>
        </w:rPr>
        <w:t>get</w:t>
      </w:r>
      <w:r w:rsidRPr="2CEF90E4" w:rsidR="00E676B2">
        <w:rPr>
          <w:rFonts w:ascii="Consolas" w:hAnsi="Consolas" w:eastAsia="Consolas" w:cs="Consolas"/>
          <w:sz w:val="20"/>
          <w:szCs w:val="20"/>
        </w:rPr>
        <w:t>; set; }</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decimal? </w:t>
      </w:r>
      <w:r w:rsidRPr="2CEF90E4" w:rsidR="00E676B2">
        <w:rPr>
          <w:rFonts w:ascii="Consolas" w:hAnsi="Consolas" w:eastAsia="Consolas" w:cs="Consolas"/>
          <w:sz w:val="20"/>
          <w:szCs w:val="20"/>
        </w:rPr>
        <w:t>CumplimientoSlaPorcentaje</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get</w:t>
      </w:r>
      <w:r w:rsidRPr="2CEF90E4" w:rsidR="00E676B2">
        <w:rPr>
          <w:rFonts w:ascii="Consolas" w:hAnsi="Consolas" w:eastAsia="Consolas" w:cs="Consolas"/>
          <w:sz w:val="20"/>
          <w:szCs w:val="20"/>
        </w:rPr>
        <w:t>; set; }</w:t>
      </w:r>
      <w:r>
        <w:br/>
      </w:r>
      <w:r w:rsidRPr="2CEF90E4" w:rsidR="00E676B2">
        <w:rPr>
          <w:rFonts w:ascii="Consolas" w:hAnsi="Consolas" w:eastAsia="Consolas" w:cs="Consolas"/>
          <w:sz w:val="20"/>
          <w:szCs w:val="20"/>
        </w:rPr>
        <w:t xml:space="preserve">    // ...</w:t>
      </w:r>
      <w:r>
        <w:br/>
      </w:r>
      <w:r w:rsidRPr="2CEF90E4" w:rsidR="00E676B2">
        <w:rPr>
          <w:rFonts w:ascii="Consolas" w:hAnsi="Consolas" w:eastAsia="Consolas" w:cs="Consolas"/>
          <w:sz w:val="20"/>
          <w:szCs w:val="20"/>
        </w:rPr>
        <w:t>}</w:t>
      </w:r>
      <w:r>
        <w:br/>
      </w:r>
      <w:r>
        <w:br/>
      </w: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class</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IndicadoresGerencialResponseDto</w:t>
      </w:r>
      <w:r>
        <w:br/>
      </w:r>
      <w:r w:rsidRPr="2CEF90E4" w:rsidR="00E676B2">
        <w:rPr>
          <w:rFonts w:ascii="Consolas" w:hAnsi="Consolas" w:eastAsia="Consolas" w:cs="Consolas"/>
          <w:sz w:val="20"/>
          <w:szCs w:val="20"/>
        </w:rPr>
        <w:t>{</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DateTime</w:t>
      </w:r>
      <w:r w:rsidRPr="2CEF90E4" w:rsidR="00E676B2">
        <w:rPr>
          <w:rFonts w:ascii="Consolas" w:hAnsi="Consolas" w:eastAsia="Consolas" w:cs="Consolas"/>
          <w:sz w:val="20"/>
          <w:szCs w:val="20"/>
        </w:rPr>
        <w:t xml:space="preserve"> Desde { </w:t>
      </w:r>
      <w:r w:rsidRPr="2CEF90E4" w:rsidR="00E676B2">
        <w:rPr>
          <w:rFonts w:ascii="Consolas" w:hAnsi="Consolas" w:eastAsia="Consolas" w:cs="Consolas"/>
          <w:sz w:val="20"/>
          <w:szCs w:val="20"/>
        </w:rPr>
        <w:t>get</w:t>
      </w:r>
      <w:r w:rsidRPr="2CEF90E4" w:rsidR="00E676B2">
        <w:rPr>
          <w:rFonts w:ascii="Consolas" w:hAnsi="Consolas" w:eastAsia="Consolas" w:cs="Consolas"/>
          <w:sz w:val="20"/>
          <w:szCs w:val="20"/>
        </w:rPr>
        <w:t>; set; }</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List</w:t>
      </w:r>
      <w:r w:rsidRPr="2CEF90E4" w:rsidR="00E676B2">
        <w:rPr>
          <w:rFonts w:ascii="Consolas" w:hAnsi="Consolas" w:eastAsia="Consolas" w:cs="Consolas"/>
          <w:sz w:val="20"/>
          <w:szCs w:val="20"/>
        </w:rPr>
        <w:t>&lt;</w:t>
      </w:r>
      <w:r w:rsidRPr="2CEF90E4" w:rsidR="00E676B2">
        <w:rPr>
          <w:rFonts w:ascii="Consolas" w:hAnsi="Consolas" w:eastAsia="Consolas" w:cs="Consolas"/>
          <w:sz w:val="20"/>
          <w:szCs w:val="20"/>
        </w:rPr>
        <w:t>IndicadorPorTipoDto</w:t>
      </w:r>
      <w:r w:rsidRPr="2CEF90E4" w:rsidR="00E676B2">
        <w:rPr>
          <w:rFonts w:ascii="Consolas" w:hAnsi="Consolas" w:eastAsia="Consolas" w:cs="Consolas"/>
          <w:sz w:val="20"/>
          <w:szCs w:val="20"/>
        </w:rPr>
        <w:t xml:space="preserve">&gt; Indicadores { </w:t>
      </w:r>
      <w:r w:rsidRPr="2CEF90E4" w:rsidR="00E676B2">
        <w:rPr>
          <w:rFonts w:ascii="Consolas" w:hAnsi="Consolas" w:eastAsia="Consolas" w:cs="Consolas"/>
          <w:sz w:val="20"/>
          <w:szCs w:val="20"/>
        </w:rPr>
        <w:t>get</w:t>
      </w:r>
      <w:r w:rsidRPr="2CEF90E4" w:rsidR="00E676B2">
        <w:rPr>
          <w:rFonts w:ascii="Consolas" w:hAnsi="Consolas" w:eastAsia="Consolas" w:cs="Consolas"/>
          <w:sz w:val="20"/>
          <w:szCs w:val="20"/>
        </w:rPr>
        <w:t>; set; } = new();</w:t>
      </w:r>
      <w:r>
        <w:br/>
      </w:r>
      <w:r w:rsidRPr="2CEF90E4" w:rsidR="00E676B2">
        <w:rPr>
          <w:rFonts w:ascii="Consolas" w:hAnsi="Consolas" w:eastAsia="Consolas" w:cs="Consolas"/>
          <w:sz w:val="20"/>
          <w:szCs w:val="20"/>
        </w:rPr>
        <w:t>}</w:t>
      </w:r>
    </w:p>
    <w:p w:rsidR="2CEF90E4" w:rsidP="2CEF90E4" w:rsidRDefault="2CEF90E4" w14:paraId="48751BD8" w14:textId="319212F6">
      <w:pPr>
        <w:pStyle w:val="Normal"/>
      </w:pPr>
    </w:p>
    <w:p w:rsidRPr="00E676B2" w:rsidR="00E676B2" w:rsidP="2CEF90E4" w:rsidRDefault="00E676B2" w14:paraId="249D6004" w14:textId="77777777">
      <w:pPr>
        <w:pStyle w:val="Normal"/>
        <w:rPr>
          <w:rFonts w:ascii="Consolas" w:hAnsi="Consolas" w:eastAsia="Consolas" w:cs="Consolas"/>
          <w:sz w:val="20"/>
          <w:szCs w:val="20"/>
        </w:rPr>
      </w:pPr>
      <w:r w:rsidR="00E676B2">
        <w:rPr/>
        <w:t xml:space="preserve">Cuerpo típico: </w:t>
      </w:r>
      <w:r w:rsidR="00E676B2">
        <w:rPr/>
        <w:t>namespace</w:t>
      </w:r>
      <w:r w:rsidR="00E676B2">
        <w:rPr/>
        <w:t xml:space="preserve"> → varias clases DTO seguidas en el mismo archivo, solo propiedades, sin métodos.</w:t>
      </w:r>
    </w:p>
    <w:p w:rsidR="2CEF90E4" w:rsidRDefault="2CEF90E4" w14:paraId="2EE1A080" w14:textId="0EA834E7"/>
    <w:p w:rsidRPr="00E676B2" w:rsidR="00E676B2" w:rsidP="2CEF90E4" w:rsidRDefault="00E676B2" w14:paraId="44794D26" w14:textId="77777777">
      <w:pPr>
        <w:pStyle w:val="Prrafodelista"/>
        <w:numPr>
          <w:ilvl w:val="0"/>
          <w:numId w:val="138"/>
        </w:numPr>
        <w:rPr/>
      </w:pPr>
      <w:r w:rsidR="00E676B2">
        <w:rPr/>
        <w:t>DbContext</w:t>
      </w:r>
      <w:r w:rsidR="00E676B2">
        <w:rPr/>
        <w:t xml:space="preserve"> (</w:t>
      </w:r>
      <w:r w:rsidR="00E676B2">
        <w:rPr/>
        <w:t>Infrastructure</w:t>
      </w:r>
      <w:r w:rsidR="00E676B2">
        <w:rPr/>
        <w:t xml:space="preserve">) — </w:t>
      </w:r>
      <w:r w:rsidR="00E676B2">
        <w:rPr/>
        <w:t>SgdsDbContext.cs</w:t>
      </w:r>
    </w:p>
    <w:p w:rsidRPr="00E676B2" w:rsidR="00E676B2" w:rsidP="2CEF90E4" w:rsidRDefault="00E676B2" w14:paraId="0F27136B" w14:textId="19F538BC">
      <w:pPr>
        <w:pStyle w:val="Sinespaciado"/>
        <w:rPr>
          <w:rFonts w:ascii="Consolas" w:hAnsi="Consolas" w:eastAsia="Consolas" w:cs="Consolas"/>
          <w:noProof w:val="0"/>
          <w:sz w:val="18"/>
          <w:szCs w:val="18"/>
          <w:lang w:val="en-US"/>
        </w:rPr>
      </w:pPr>
      <w:proofErr w:type="spellStart"/>
      <w:r w:rsidRPr="2CEF90E4" w:rsidR="33F72792">
        <w:rPr>
          <w:rFonts w:ascii="Consolas" w:hAnsi="Consolas" w:eastAsia="Consolas" w:cs="Consolas"/>
          <w:noProof w:val="0"/>
          <w:sz w:val="20"/>
          <w:szCs w:val="20"/>
          <w:lang w:val="en-US"/>
        </w:rPr>
        <w:t xml:space="preserve">public class SgdsDbContext : DbContext </w:t>
      </w:r>
      <w:proofErr w:type="spellEnd"/>
      <w:proofErr w:type="spellStart"/>
      <w:proofErr w:type="spellEnd"/>
    </w:p>
    <w:p w:rsidRPr="00E676B2" w:rsidR="00E676B2" w:rsidP="2CEF90E4" w:rsidRDefault="00E676B2" w14:paraId="44525A3F" w14:textId="3BDB3C9B">
      <w:pPr>
        <w:pStyle w:val="Sinespaciado"/>
        <w:rPr>
          <w:rFonts w:ascii="Consolas" w:hAnsi="Consolas" w:eastAsia="Consolas" w:cs="Consolas"/>
          <w:noProof w:val="0"/>
          <w:sz w:val="18"/>
          <w:szCs w:val="18"/>
          <w:lang w:val="en-US"/>
        </w:rPr>
      </w:pPr>
      <w:r w:rsidRPr="2CEF90E4" w:rsidR="33F72792">
        <w:rPr>
          <w:rFonts w:ascii="Consolas" w:hAnsi="Consolas" w:eastAsia="Consolas" w:cs="Consolas"/>
          <w:noProof w:val="0"/>
          <w:sz w:val="20"/>
          <w:szCs w:val="20"/>
          <w:lang w:val="en-US"/>
        </w:rPr>
        <w:t xml:space="preserve">{ </w:t>
      </w:r>
    </w:p>
    <w:p w:rsidRPr="00E676B2" w:rsidR="00E676B2" w:rsidP="2CEF90E4" w:rsidRDefault="00E676B2" w14:paraId="24423926" w14:textId="40E50491">
      <w:pPr>
        <w:pStyle w:val="Sinespaciado"/>
        <w:rPr>
          <w:rFonts w:ascii="Consolas" w:hAnsi="Consolas" w:eastAsia="Consolas" w:cs="Consolas"/>
          <w:noProof w:val="0"/>
          <w:sz w:val="18"/>
          <w:szCs w:val="18"/>
          <w:lang w:val="en-US"/>
        </w:rPr>
      </w:pPr>
      <w:r w:rsidRPr="2CEF90E4" w:rsidR="33F72792">
        <w:rPr>
          <w:rFonts w:ascii="Consolas" w:hAnsi="Consolas" w:eastAsia="Consolas" w:cs="Consolas"/>
          <w:noProof w:val="0"/>
          <w:sz w:val="20"/>
          <w:szCs w:val="20"/>
          <w:lang w:val="en-US"/>
        </w:rPr>
        <w:t>public SgdsDbContext(DbContextOptions options) : base(options) { }</w:t>
      </w:r>
    </w:p>
    <w:p w:rsidRPr="00E676B2" w:rsidR="00E676B2" w:rsidP="2CEF90E4" w:rsidRDefault="00E676B2" w14:paraId="5761FC2C" w14:textId="0B895D0A">
      <w:pPr>
        <w:pStyle w:val="Sinespaciado"/>
        <w:rPr>
          <w:rFonts w:ascii="Consolas" w:hAnsi="Consolas" w:eastAsia="Consolas" w:cs="Consolas"/>
          <w:noProof w:val="0"/>
          <w:sz w:val="18"/>
          <w:szCs w:val="18"/>
          <w:lang w:val="en-US"/>
        </w:rPr>
      </w:pPr>
      <w:r w:rsidRPr="2CEF90E4" w:rsidR="33F72792">
        <w:rPr>
          <w:rFonts w:ascii="Consolas" w:hAnsi="Consolas" w:eastAsia="Consolas" w:cs="Consolas"/>
          <w:noProof w:val="0"/>
          <w:sz w:val="20"/>
          <w:szCs w:val="20"/>
          <w:lang w:val="en-US"/>
        </w:rPr>
        <w:t>public override Task&lt;int&gt; SaveChangesAsync(CancellationToken ct = default)</w:t>
      </w:r>
      <w:r>
        <w:br/>
      </w:r>
      <w:r w:rsidRPr="2CEF90E4" w:rsidR="33F72792">
        <w:rPr>
          <w:rFonts w:ascii="Consolas" w:hAnsi="Consolas" w:eastAsia="Consolas" w:cs="Consolas"/>
          <w:noProof w:val="0"/>
          <w:sz w:val="20"/>
          <w:szCs w:val="20"/>
          <w:lang w:val="en-US"/>
        </w:rPr>
        <w:t>{</w:t>
      </w:r>
      <w:r>
        <w:br/>
      </w:r>
      <w:r w:rsidRPr="2CEF90E4" w:rsidR="33F72792">
        <w:rPr>
          <w:rFonts w:ascii="Consolas" w:hAnsi="Consolas" w:eastAsia="Consolas" w:cs="Consolas"/>
          <w:noProof w:val="0"/>
          <w:sz w:val="20"/>
          <w:szCs w:val="20"/>
          <w:lang w:val="en-US"/>
        </w:rPr>
        <w:t xml:space="preserve">    RegistrarAuditoria();</w:t>
      </w:r>
      <w:r>
        <w:br/>
      </w:r>
      <w:r w:rsidRPr="2CEF90E4" w:rsidR="33F72792">
        <w:rPr>
          <w:rFonts w:ascii="Consolas" w:hAnsi="Consolas" w:eastAsia="Consolas" w:cs="Consolas"/>
          <w:noProof w:val="0"/>
          <w:sz w:val="20"/>
          <w:szCs w:val="20"/>
          <w:lang w:val="en-US"/>
        </w:rPr>
        <w:t xml:space="preserve">    return base.SaveChangesAsync(ct);</w:t>
      </w:r>
      <w:r>
        <w:br/>
      </w:r>
      <w:r w:rsidRPr="2CEF90E4" w:rsidR="33F72792">
        <w:rPr>
          <w:rFonts w:ascii="Consolas" w:hAnsi="Consolas" w:eastAsia="Consolas" w:cs="Consolas"/>
          <w:noProof w:val="0"/>
          <w:sz w:val="20"/>
          <w:szCs w:val="20"/>
          <w:lang w:val="en-US"/>
        </w:rPr>
        <w:t>}</w:t>
      </w:r>
      <w:r>
        <w:br/>
      </w:r>
      <w:r>
        <w:br/>
      </w:r>
      <w:r w:rsidRPr="2CEF90E4" w:rsidR="33F72792">
        <w:rPr>
          <w:rFonts w:ascii="Consolas" w:hAnsi="Consolas" w:eastAsia="Consolas" w:cs="Consolas"/>
          <w:noProof w:val="0"/>
          <w:sz w:val="20"/>
          <w:szCs w:val="20"/>
          <w:lang w:val="en-US"/>
        </w:rPr>
        <w:t>public DbSet&lt;Usuario&gt; Usuarios =&gt; Set&lt;Usuario&gt;();</w:t>
      </w:r>
      <w:r>
        <w:br/>
      </w:r>
      <w:r w:rsidRPr="2CEF90E4" w:rsidR="33F72792">
        <w:rPr>
          <w:rFonts w:ascii="Consolas" w:hAnsi="Consolas" w:eastAsia="Consolas" w:cs="Consolas"/>
          <w:noProof w:val="0"/>
          <w:sz w:val="20"/>
          <w:szCs w:val="20"/>
          <w:lang w:val="en-US"/>
        </w:rPr>
        <w:t>// ... 22 DbSet en total</w:t>
      </w:r>
      <w:r>
        <w:br/>
      </w:r>
      <w:r>
        <w:br/>
      </w:r>
      <w:r w:rsidRPr="2CEF90E4" w:rsidR="33F72792">
        <w:rPr>
          <w:rFonts w:ascii="Consolas" w:hAnsi="Consolas" w:eastAsia="Consolas" w:cs="Consolas"/>
          <w:noProof w:val="0"/>
          <w:sz w:val="20"/>
          <w:szCs w:val="20"/>
          <w:lang w:val="en-US"/>
        </w:rPr>
        <w:t>protected override void OnModelCreating(ModelBuilder modelBuilder)</w:t>
      </w:r>
      <w:r>
        <w:br/>
      </w:r>
      <w:r w:rsidRPr="2CEF90E4" w:rsidR="33F72792">
        <w:rPr>
          <w:rFonts w:ascii="Consolas" w:hAnsi="Consolas" w:eastAsia="Consolas" w:cs="Consolas"/>
          <w:noProof w:val="0"/>
          <w:sz w:val="20"/>
          <w:szCs w:val="20"/>
          <w:lang w:val="en-US"/>
        </w:rPr>
        <w:t>{</w:t>
      </w:r>
      <w:r>
        <w:br/>
      </w:r>
      <w:r w:rsidRPr="2CEF90E4" w:rsidR="33F72792">
        <w:rPr>
          <w:rFonts w:ascii="Consolas" w:hAnsi="Consolas" w:eastAsia="Consolas" w:cs="Consolas"/>
          <w:noProof w:val="0"/>
          <w:sz w:val="20"/>
          <w:szCs w:val="20"/>
          <w:lang w:val="en-US"/>
        </w:rPr>
        <w:t xml:space="preserve">    modelBuilder.Entity&lt;Usuario&gt;().ToTable("usuarios");</w:t>
      </w:r>
      <w:r>
        <w:br/>
      </w:r>
      <w:r w:rsidRPr="2CEF90E4" w:rsidR="33F72792">
        <w:rPr>
          <w:rFonts w:ascii="Consolas" w:hAnsi="Consolas" w:eastAsia="Consolas" w:cs="Consolas"/>
          <w:noProof w:val="0"/>
          <w:sz w:val="20"/>
          <w:szCs w:val="20"/>
          <w:lang w:val="en-US"/>
        </w:rPr>
        <w:t xml:space="preserve">    // ... mapeos, índices, FKs, HasData() de seeds</w:t>
      </w:r>
      <w:r>
        <w:br/>
      </w:r>
      <w:r w:rsidRPr="2CEF90E4" w:rsidR="33F72792">
        <w:rPr>
          <w:rFonts w:ascii="Consolas" w:hAnsi="Consolas" w:eastAsia="Consolas" w:cs="Consolas"/>
          <w:noProof w:val="0"/>
          <w:sz w:val="20"/>
          <w:szCs w:val="20"/>
          <w:lang w:val="en-US"/>
        </w:rPr>
        <w:t>}</w:t>
      </w:r>
      <w:r>
        <w:br/>
      </w:r>
      <w:r>
        <w:br/>
      </w:r>
      <w:r w:rsidRPr="2CEF90E4" w:rsidR="33F72792">
        <w:rPr>
          <w:rFonts w:ascii="Consolas" w:hAnsi="Consolas" w:eastAsia="Consolas" w:cs="Consolas"/>
          <w:noProof w:val="0"/>
          <w:sz w:val="20"/>
          <w:szCs w:val="20"/>
          <w:lang w:val="en-US"/>
        </w:rPr>
        <w:t>private void RegistrarAuditoria() { /* recorre el ChangeTracker */ }</w:t>
      </w:r>
      <w:r>
        <w:br/>
      </w:r>
      <w:r w:rsidRPr="2CEF90E4" w:rsidR="33F72792">
        <w:rPr>
          <w:rFonts w:ascii="Consolas" w:hAnsi="Consolas" w:eastAsia="Consolas" w:cs="Consolas"/>
          <w:noProof w:val="0"/>
          <w:sz w:val="20"/>
          <w:szCs w:val="20"/>
          <w:lang w:val="en-US"/>
        </w:rPr>
        <w:t xml:space="preserve"> </w:t>
      </w:r>
    </w:p>
    <w:p w:rsidRPr="00E676B2" w:rsidR="00E676B2" w:rsidP="2CEF90E4" w:rsidRDefault="00E676B2" w14:paraId="518CE049" w14:textId="4061F3D2">
      <w:pPr>
        <w:pStyle w:val="Sinespaciado"/>
        <w:rPr>
          <w:rFonts w:ascii="Consolas" w:hAnsi="Consolas" w:eastAsia="Consolas" w:cs="Consolas"/>
          <w:noProof w:val="0"/>
          <w:sz w:val="18"/>
          <w:szCs w:val="18"/>
          <w:lang w:val="en-US"/>
        </w:rPr>
      </w:pPr>
      <w:r w:rsidRPr="2CEF90E4" w:rsidR="33F72792">
        <w:rPr>
          <w:rFonts w:ascii="Consolas" w:hAnsi="Consolas" w:eastAsia="Consolas" w:cs="Consolas"/>
          <w:noProof w:val="0"/>
          <w:sz w:val="20"/>
          <w:szCs w:val="20"/>
          <w:lang w:val="en-US"/>
        </w:rPr>
        <w:t>}</w:t>
      </w:r>
    </w:p>
    <w:p w:rsidRPr="00E676B2" w:rsidR="00E676B2" w:rsidP="2CEF90E4" w:rsidRDefault="00E676B2" w14:paraId="6C8064AB" w14:textId="3B085D35">
      <w:pPr>
        <w:pStyle w:val="Sinespaciado"/>
        <w:rPr>
          <w:rFonts w:ascii="Consolas" w:hAnsi="Consolas" w:eastAsia="Consolas" w:cs="Consolas"/>
          <w:noProof w:val="0"/>
          <w:sz w:val="20"/>
          <w:szCs w:val="20"/>
          <w:lang w:val="en-US"/>
        </w:rPr>
      </w:pPr>
      <w:r w:rsidRPr="2CEF90E4" w:rsidR="79A18456">
        <w:rPr>
          <w:rFonts w:ascii="Consolas" w:hAnsi="Consolas" w:eastAsia="Consolas" w:cs="Consolas"/>
          <w:noProof w:val="0"/>
          <w:sz w:val="20"/>
          <w:szCs w:val="20"/>
          <w:lang w:val="en-US"/>
        </w:rPr>
        <w:t xml:space="preserve"> </w:t>
      </w:r>
    </w:p>
    <w:p w:rsidRPr="00E676B2" w:rsidR="00E676B2" w:rsidP="2CEF90E4" w:rsidRDefault="00E676B2" w14:paraId="5F4AE9D2" w14:textId="5B1BE134">
      <w:pPr>
        <w:pStyle w:val="Normal"/>
        <w:rPr>
          <w:lang w:val="en-US"/>
        </w:rPr>
      </w:pPr>
    </w:p>
    <w:p w:rsidRPr="00E676B2" w:rsidR="00E676B2" w:rsidP="2CEF90E4" w:rsidRDefault="00E676B2" w14:paraId="74FC66B9" w14:textId="7BF0FC18">
      <w:pPr>
        <w:pStyle w:val="Prrafodelista"/>
        <w:numPr>
          <w:ilvl w:val="0"/>
          <w:numId w:val="139"/>
        </w:numPr>
        <w:rPr>
          <w:lang w:val="en-US"/>
        </w:rPr>
      </w:pPr>
      <w:r w:rsidRPr="2CEF90E4" w:rsidR="00E676B2">
        <w:rPr>
          <w:lang w:val="en-US"/>
        </w:rPr>
        <w:t>Migration</w:t>
      </w:r>
      <w:r w:rsidRPr="2CEF90E4" w:rsidR="23A944FE">
        <w:rPr>
          <w:lang w:val="en-US"/>
        </w:rPr>
        <w:t xml:space="preserve">, </w:t>
      </w:r>
      <w:r w:rsidRPr="2CEF90E4" w:rsidR="00E676B2">
        <w:rPr>
          <w:lang w:val="en-US"/>
        </w:rPr>
        <w:t xml:space="preserve">ejemplo real: </w:t>
      </w:r>
      <w:r w:rsidRPr="2CEF90E4" w:rsidR="00E676B2">
        <w:rPr>
          <w:lang w:val="en-US"/>
        </w:rPr>
        <w:t>CrearPerfilGerencial</w:t>
      </w:r>
    </w:p>
    <w:p w:rsidRPr="00E676B2" w:rsidR="00E676B2" w:rsidP="2CEF90E4" w:rsidRDefault="00E676B2" w14:paraId="11FDC384" w14:textId="77777777">
      <w:pPr>
        <w:pStyle w:val="Sinespaciado"/>
        <w:rPr>
          <w:rFonts w:ascii="Consolas" w:hAnsi="Consolas" w:eastAsia="Consolas" w:cs="Consolas"/>
          <w:sz w:val="20"/>
          <w:szCs w:val="20"/>
        </w:rPr>
      </w:pPr>
      <w:r w:rsidRPr="2CEF90E4" w:rsidR="00E676B2">
        <w:rPr>
          <w:rFonts w:ascii="Consolas" w:hAnsi="Consolas" w:eastAsia="Consolas" w:cs="Consolas"/>
          <w:sz w:val="20"/>
          <w:szCs w:val="20"/>
        </w:rPr>
        <w:t>public</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partial</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class</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CrearPerfilGerencial</w:t>
      </w:r>
      <w:r w:rsidRPr="2CEF90E4" w:rsidR="00E676B2">
        <w:rPr>
          <w:rFonts w:ascii="Consolas" w:hAnsi="Consolas" w:eastAsia="Consolas" w:cs="Consolas"/>
          <w:sz w:val="20"/>
          <w:szCs w:val="20"/>
        </w:rPr>
        <w:t xml:space="preserve"> : </w:t>
      </w:r>
      <w:r w:rsidRPr="2CEF90E4" w:rsidR="00E676B2">
        <w:rPr>
          <w:rFonts w:ascii="Consolas" w:hAnsi="Consolas" w:eastAsia="Consolas" w:cs="Consolas"/>
          <w:sz w:val="20"/>
          <w:szCs w:val="20"/>
        </w:rPr>
        <w:t>Migration</w:t>
      </w:r>
      <w:r>
        <w:br/>
      </w:r>
      <w:r w:rsidRPr="2CEF90E4" w:rsidR="00E676B2">
        <w:rPr>
          <w:rFonts w:ascii="Consolas" w:hAnsi="Consolas" w:eastAsia="Consolas" w:cs="Consolas"/>
          <w:sz w:val="20"/>
          <w:szCs w:val="20"/>
        </w:rPr>
        <w:t>{</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protected</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override</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void</w:t>
      </w:r>
      <w:r w:rsidRPr="2CEF90E4" w:rsidR="00E676B2">
        <w:rPr>
          <w:rFonts w:ascii="Consolas" w:hAnsi="Consolas" w:eastAsia="Consolas" w:cs="Consolas"/>
          <w:sz w:val="20"/>
          <w:szCs w:val="20"/>
        </w:rPr>
        <w:t xml:space="preserve"> Up(</w:t>
      </w:r>
      <w:r w:rsidRPr="2CEF90E4" w:rsidR="00E676B2">
        <w:rPr>
          <w:rFonts w:ascii="Consolas" w:hAnsi="Consolas" w:eastAsia="Consolas" w:cs="Consolas"/>
          <w:sz w:val="20"/>
          <w:szCs w:val="20"/>
        </w:rPr>
        <w:t>MigrationBuilder</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migrationBuilder</w:t>
      </w:r>
      <w:r w:rsidRPr="2CEF90E4" w:rsidR="00E676B2">
        <w:rPr>
          <w:rFonts w:ascii="Consolas" w:hAnsi="Consolas" w:eastAsia="Consolas" w:cs="Consolas"/>
          <w:sz w:val="20"/>
          <w:szCs w:val="20"/>
        </w:rPr>
        <w:t>)</w:t>
      </w:r>
      <w:r>
        <w:br/>
      </w:r>
      <w:r w:rsidRPr="2CEF90E4" w:rsidR="00E676B2">
        <w:rPr>
          <w:rFonts w:ascii="Consolas" w:hAnsi="Consolas" w:eastAsia="Consolas" w:cs="Consolas"/>
          <w:sz w:val="20"/>
          <w:szCs w:val="20"/>
        </w:rPr>
        <w:t xml:space="preserve">    {</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migrationBuilder.InsertData</w:t>
      </w:r>
      <w:r w:rsidRPr="2CEF90E4" w:rsidR="00E676B2">
        <w:rPr>
          <w:rFonts w:ascii="Consolas" w:hAnsi="Consolas" w:eastAsia="Consolas" w:cs="Consolas"/>
          <w:sz w:val="20"/>
          <w:szCs w:val="20"/>
        </w:rPr>
        <w:t xml:space="preserve">(table: "roles", </w:t>
      </w:r>
      <w:r w:rsidRPr="2CEF90E4" w:rsidR="00E676B2">
        <w:rPr>
          <w:rFonts w:ascii="Consolas" w:hAnsi="Consolas" w:eastAsia="Consolas" w:cs="Consolas"/>
          <w:sz w:val="20"/>
          <w:szCs w:val="20"/>
        </w:rPr>
        <w:t>columns</w:t>
      </w:r>
      <w:r w:rsidRPr="2CEF90E4" w:rsidR="00E676B2">
        <w:rPr>
          <w:rFonts w:ascii="Consolas" w:hAnsi="Consolas" w:eastAsia="Consolas" w:cs="Consolas"/>
          <w:sz w:val="20"/>
          <w:szCs w:val="20"/>
        </w:rPr>
        <w:t xml:space="preserve">: new[] { "id", "nombre" }, </w:t>
      </w:r>
      <w:r w:rsidRPr="2CEF90E4" w:rsidR="00E676B2">
        <w:rPr>
          <w:rFonts w:ascii="Consolas" w:hAnsi="Consolas" w:eastAsia="Consolas" w:cs="Consolas"/>
          <w:sz w:val="20"/>
          <w:szCs w:val="20"/>
        </w:rPr>
        <w:t>values</w:t>
      </w:r>
      <w:r w:rsidRPr="2CEF90E4" w:rsidR="00E676B2">
        <w:rPr>
          <w:rFonts w:ascii="Consolas" w:hAnsi="Consolas" w:eastAsia="Consolas" w:cs="Consolas"/>
          <w:sz w:val="20"/>
          <w:szCs w:val="20"/>
        </w:rPr>
        <w:t xml:space="preserve">: new </w:t>
      </w:r>
      <w:r w:rsidRPr="2CEF90E4" w:rsidR="00E676B2">
        <w:rPr>
          <w:rFonts w:ascii="Consolas" w:hAnsi="Consolas" w:eastAsia="Consolas" w:cs="Consolas"/>
          <w:sz w:val="20"/>
          <w:szCs w:val="20"/>
        </w:rPr>
        <w:t>object</w:t>
      </w:r>
      <w:r w:rsidRPr="2CEF90E4" w:rsidR="00E676B2">
        <w:rPr>
          <w:rFonts w:ascii="Consolas" w:hAnsi="Consolas" w:eastAsia="Consolas" w:cs="Consolas"/>
          <w:sz w:val="20"/>
          <w:szCs w:val="20"/>
        </w:rPr>
        <w:t>[] { 4, "Gerencial" });</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migrationBuilder.Sql</w:t>
      </w:r>
      <w:r w:rsidRPr="2CEF90E4" w:rsidR="00E676B2">
        <w:rPr>
          <w:rFonts w:ascii="Consolas" w:hAnsi="Consolas" w:eastAsia="Consolas" w:cs="Consolas"/>
          <w:sz w:val="20"/>
          <w:szCs w:val="20"/>
        </w:rPr>
        <w:t xml:space="preserve">("SELECT </w:t>
      </w:r>
      <w:r w:rsidRPr="2CEF90E4" w:rsidR="00E676B2">
        <w:rPr>
          <w:rFonts w:ascii="Consolas" w:hAnsi="Consolas" w:eastAsia="Consolas" w:cs="Consolas"/>
          <w:sz w:val="20"/>
          <w:szCs w:val="20"/>
        </w:rPr>
        <w:t>setval</w:t>
      </w:r>
      <w:r w:rsidRPr="2CEF90E4" w:rsidR="00E676B2">
        <w:rPr>
          <w:rFonts w:ascii="Consolas" w:hAnsi="Consolas" w:eastAsia="Consolas" w:cs="Consolas"/>
          <w:sz w:val="20"/>
          <w:szCs w:val="20"/>
        </w:rPr>
        <w:t>('</w:t>
      </w:r>
      <w:r w:rsidRPr="2CEF90E4" w:rsidR="00E676B2">
        <w:rPr>
          <w:rFonts w:ascii="Consolas" w:hAnsi="Consolas" w:eastAsia="Consolas" w:cs="Consolas"/>
          <w:sz w:val="20"/>
          <w:szCs w:val="20"/>
        </w:rPr>
        <w:t>roles_id_seq</w:t>
      </w:r>
      <w:r w:rsidRPr="2CEF90E4" w:rsidR="00E676B2">
        <w:rPr>
          <w:rFonts w:ascii="Consolas" w:hAnsi="Consolas" w:eastAsia="Consolas" w:cs="Consolas"/>
          <w:sz w:val="20"/>
          <w:szCs w:val="20"/>
        </w:rPr>
        <w:t>', (SELECT MAX(id) FROM roles));");</w:t>
      </w:r>
      <w:r>
        <w:br/>
      </w:r>
      <w:r w:rsidRPr="2CEF90E4" w:rsidR="00E676B2">
        <w:rPr>
          <w:rFonts w:ascii="Consolas" w:hAnsi="Consolas" w:eastAsia="Consolas" w:cs="Consolas"/>
          <w:sz w:val="20"/>
          <w:szCs w:val="20"/>
        </w:rPr>
        <w:t xml:space="preserve">    }</w:t>
      </w:r>
      <w:r>
        <w:br/>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protected</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override</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void</w:t>
      </w:r>
      <w:r w:rsidRPr="2CEF90E4" w:rsidR="00E676B2">
        <w:rPr>
          <w:rFonts w:ascii="Consolas" w:hAnsi="Consolas" w:eastAsia="Consolas" w:cs="Consolas"/>
          <w:sz w:val="20"/>
          <w:szCs w:val="20"/>
        </w:rPr>
        <w:t xml:space="preserve"> Down(</w:t>
      </w:r>
      <w:r w:rsidRPr="2CEF90E4" w:rsidR="00E676B2">
        <w:rPr>
          <w:rFonts w:ascii="Consolas" w:hAnsi="Consolas" w:eastAsia="Consolas" w:cs="Consolas"/>
          <w:sz w:val="20"/>
          <w:szCs w:val="20"/>
        </w:rPr>
        <w:t>MigrationBuilder</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migrationBuilder</w:t>
      </w:r>
      <w:r w:rsidRPr="2CEF90E4" w:rsidR="00E676B2">
        <w:rPr>
          <w:rFonts w:ascii="Consolas" w:hAnsi="Consolas" w:eastAsia="Consolas" w:cs="Consolas"/>
          <w:sz w:val="20"/>
          <w:szCs w:val="20"/>
        </w:rPr>
        <w:t>)</w:t>
      </w:r>
      <w:r>
        <w:br/>
      </w:r>
      <w:r w:rsidRPr="2CEF90E4" w:rsidR="00E676B2">
        <w:rPr>
          <w:rFonts w:ascii="Consolas" w:hAnsi="Consolas" w:eastAsia="Consolas" w:cs="Consolas"/>
          <w:sz w:val="20"/>
          <w:szCs w:val="20"/>
        </w:rPr>
        <w:t xml:space="preserve">    {</w:t>
      </w:r>
      <w:r>
        <w:br/>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migrationBuilder.DeleteData</w:t>
      </w:r>
      <w:r w:rsidRPr="2CEF90E4" w:rsidR="00E676B2">
        <w:rPr>
          <w:rFonts w:ascii="Consolas" w:hAnsi="Consolas" w:eastAsia="Consolas" w:cs="Consolas"/>
          <w:sz w:val="20"/>
          <w:szCs w:val="20"/>
        </w:rPr>
        <w:t xml:space="preserve">(table: "roles", </w:t>
      </w:r>
      <w:r w:rsidRPr="2CEF90E4" w:rsidR="00E676B2">
        <w:rPr>
          <w:rFonts w:ascii="Consolas" w:hAnsi="Consolas" w:eastAsia="Consolas" w:cs="Consolas"/>
          <w:sz w:val="20"/>
          <w:szCs w:val="20"/>
        </w:rPr>
        <w:t>keyColumn</w:t>
      </w:r>
      <w:r w:rsidRPr="2CEF90E4" w:rsidR="00E676B2">
        <w:rPr>
          <w:rFonts w:ascii="Consolas" w:hAnsi="Consolas" w:eastAsia="Consolas" w:cs="Consolas"/>
          <w:sz w:val="20"/>
          <w:szCs w:val="20"/>
        </w:rPr>
        <w:t xml:space="preserve">: "id", </w:t>
      </w:r>
      <w:r w:rsidRPr="2CEF90E4" w:rsidR="00E676B2">
        <w:rPr>
          <w:rFonts w:ascii="Consolas" w:hAnsi="Consolas" w:eastAsia="Consolas" w:cs="Consolas"/>
          <w:sz w:val="20"/>
          <w:szCs w:val="20"/>
        </w:rPr>
        <w:t>keyValue</w:t>
      </w:r>
      <w:r w:rsidRPr="2CEF90E4" w:rsidR="00E676B2">
        <w:rPr>
          <w:rFonts w:ascii="Consolas" w:hAnsi="Consolas" w:eastAsia="Consolas" w:cs="Consolas"/>
          <w:sz w:val="20"/>
          <w:szCs w:val="20"/>
        </w:rPr>
        <w:t>: 4);</w:t>
      </w:r>
      <w:r>
        <w:br/>
      </w:r>
      <w:r w:rsidRPr="2CEF90E4" w:rsidR="00E676B2">
        <w:rPr>
          <w:rFonts w:ascii="Consolas" w:hAnsi="Consolas" w:eastAsia="Consolas" w:cs="Consolas"/>
          <w:sz w:val="20"/>
          <w:szCs w:val="20"/>
        </w:rPr>
        <w:t xml:space="preserve">    }</w:t>
      </w:r>
      <w:r>
        <w:br/>
      </w:r>
      <w:r w:rsidRPr="2CEF90E4" w:rsidR="00E676B2">
        <w:rPr>
          <w:rFonts w:ascii="Consolas" w:hAnsi="Consolas" w:eastAsia="Consolas" w:cs="Consolas"/>
          <w:sz w:val="20"/>
          <w:szCs w:val="20"/>
        </w:rPr>
        <w:t>}</w:t>
      </w:r>
    </w:p>
    <w:p w:rsidR="2CEF90E4" w:rsidP="2CEF90E4" w:rsidRDefault="2CEF90E4" w14:paraId="354E190A" w14:textId="279FAE53">
      <w:pPr>
        <w:rPr>
          <w:rFonts w:eastAsia="Consolas"/>
          <w:sz w:val="18"/>
          <w:szCs w:val="18"/>
        </w:rPr>
      </w:pPr>
    </w:p>
    <w:p w:rsidRPr="00E676B2" w:rsidR="00E676B2" w:rsidP="2CEF90E4" w:rsidRDefault="00E676B2" w14:paraId="4F425F9E" w14:textId="039DD4D0">
      <w:pPr>
        <w:pStyle w:val="Normal"/>
      </w:pPr>
      <w:r w:rsidR="00E676B2">
        <w:rPr/>
        <w:t>Up(</w:t>
      </w:r>
      <w:r w:rsidR="00E676B2">
        <w:rPr/>
        <w:t>)</w:t>
      </w:r>
      <w:r w:rsidR="00E676B2">
        <w:rPr/>
        <w:t xml:space="preserve"> aplica el cambio, </w:t>
      </w:r>
      <w:r w:rsidR="00E676B2">
        <w:rPr/>
        <w:t>Down(</w:t>
      </w:r>
      <w:r w:rsidR="00E676B2">
        <w:rPr/>
        <w:t>)</w:t>
      </w:r>
      <w:r w:rsidR="00E676B2">
        <w:rPr/>
        <w:t xml:space="preserve"> lo revierte. </w:t>
      </w:r>
      <w:r w:rsidR="00E676B2">
        <w:rPr/>
        <w:t xml:space="preserve">El </w:t>
      </w:r>
      <w:r w:rsidR="00E676B2">
        <w:rPr/>
        <w:t>.</w:t>
      </w:r>
      <w:r w:rsidR="00E676B2">
        <w:rPr/>
        <w:t>Designer.cs</w:t>
      </w:r>
      <w:r w:rsidR="00E676B2">
        <w:rPr/>
        <w:t xml:space="preserve"> hermano es una foto autogenerada del modelo</w:t>
      </w:r>
      <w:r w:rsidR="3647F442">
        <w:rPr/>
        <w:t xml:space="preserve">, </w:t>
      </w:r>
      <w:r w:rsidR="00E676B2">
        <w:rPr/>
        <w:t>nunca se edita a mano.</w:t>
      </w:r>
    </w:p>
    <w:p w:rsidR="2CEF90E4" w:rsidRDefault="2CEF90E4" w14:paraId="1C6C8814" w14:textId="72AAE16C"/>
    <w:p w:rsidR="00E676B2" w:rsidP="2CEF90E4" w:rsidRDefault="00E676B2" w14:paraId="16507471" w14:textId="1845C538">
      <w:pPr>
        <w:pStyle w:val="Prrafodelista"/>
        <w:numPr>
          <w:ilvl w:val="0"/>
          <w:numId w:val="140"/>
        </w:numPr>
        <w:rPr>
          <w:lang w:val="es-CO"/>
        </w:rPr>
      </w:pPr>
      <w:r w:rsidRPr="2CEF90E4" w:rsidR="00E676B2">
        <w:rPr>
          <w:lang w:val="es-CO"/>
        </w:rPr>
        <w:t>Controller</w:t>
      </w:r>
      <w:r w:rsidRPr="2CEF90E4" w:rsidR="00E676B2">
        <w:rPr>
          <w:lang w:val="es-CO"/>
        </w:rPr>
        <w:t xml:space="preserve"> (Api)</w:t>
      </w:r>
      <w:r w:rsidRPr="2CEF90E4" w:rsidR="65405639">
        <w:rPr>
          <w:lang w:val="es-CO"/>
        </w:rPr>
        <w:t xml:space="preserve"> / </w:t>
      </w:r>
      <w:r w:rsidRPr="2CEF90E4" w:rsidR="00E676B2">
        <w:rPr>
          <w:lang w:val="es-CO"/>
        </w:rPr>
        <w:t>patrón</w:t>
      </w:r>
      <w:r w:rsidRPr="2CEF90E4" w:rsidR="00E676B2">
        <w:rPr>
          <w:lang w:val="es-CO"/>
        </w:rPr>
        <w:t xml:space="preserve"> real: </w:t>
      </w:r>
      <w:r w:rsidRPr="2CEF90E4" w:rsidR="00E676B2">
        <w:rPr>
          <w:lang w:val="es-CO"/>
        </w:rPr>
        <w:t>GerencialController.cs</w:t>
      </w:r>
    </w:p>
    <w:p w:rsidR="32E1BFD4" w:rsidP="2CEF90E4" w:rsidRDefault="32E1BFD4" w14:paraId="62C2FB4E" w14:textId="703C5F82">
      <w:pPr>
        <w:pStyle w:val="Sinespaciado"/>
        <w:rPr>
          <w:rFonts w:ascii="Consolas" w:hAnsi="Consolas" w:eastAsia="Consolas" w:cs="Consolas"/>
          <w:sz w:val="20"/>
          <w:szCs w:val="20"/>
        </w:rPr>
      </w:pPr>
      <w:r w:rsidRPr="2CEF90E4" w:rsidR="32E1BFD4">
        <w:rPr>
          <w:rFonts w:ascii="Consolas" w:hAnsi="Consolas" w:eastAsia="Consolas" w:cs="Consolas"/>
          <w:sz w:val="20"/>
          <w:szCs w:val="20"/>
        </w:rPr>
        <w:t>[ApiController]</w:t>
      </w:r>
    </w:p>
    <w:p w:rsidR="32E1BFD4" w:rsidP="2CEF90E4" w:rsidRDefault="32E1BFD4" w14:paraId="64BBFF01" w14:textId="6BB37A21">
      <w:pPr>
        <w:pStyle w:val="Sinespaciado"/>
        <w:rPr>
          <w:rFonts w:ascii="Consolas" w:hAnsi="Consolas" w:eastAsia="Consolas" w:cs="Consolas"/>
          <w:sz w:val="20"/>
          <w:szCs w:val="20"/>
        </w:rPr>
      </w:pPr>
      <w:r w:rsidRPr="2CEF90E4" w:rsidR="32E1BFD4">
        <w:rPr>
          <w:rFonts w:ascii="Consolas" w:hAnsi="Consolas" w:eastAsia="Consolas" w:cs="Consolas"/>
          <w:sz w:val="20"/>
          <w:szCs w:val="20"/>
        </w:rPr>
        <w:t>[Route("api/[controller]")]</w:t>
      </w:r>
    </w:p>
    <w:p w:rsidR="32E1BFD4" w:rsidP="2CEF90E4" w:rsidRDefault="32E1BFD4" w14:paraId="3A2355CA" w14:textId="7CF1B946">
      <w:pPr>
        <w:pStyle w:val="Sinespaciado"/>
        <w:rPr>
          <w:rFonts w:ascii="Consolas" w:hAnsi="Consolas" w:eastAsia="Consolas" w:cs="Consolas"/>
          <w:sz w:val="20"/>
          <w:szCs w:val="20"/>
        </w:rPr>
      </w:pPr>
      <w:r w:rsidRPr="2CEF90E4" w:rsidR="32E1BFD4">
        <w:rPr>
          <w:rFonts w:ascii="Consolas" w:hAnsi="Consolas" w:eastAsia="Consolas" w:cs="Consolas"/>
          <w:sz w:val="20"/>
          <w:szCs w:val="20"/>
        </w:rPr>
        <w:t>[Authorize]</w:t>
      </w:r>
    </w:p>
    <w:p w:rsidR="32E1BFD4" w:rsidP="2CEF90E4" w:rsidRDefault="32E1BFD4" w14:paraId="1EC8793B" w14:textId="2D14D0AD">
      <w:pPr>
        <w:pStyle w:val="Sinespaciado"/>
        <w:rPr>
          <w:rFonts w:ascii="Consolas" w:hAnsi="Consolas" w:eastAsia="Consolas" w:cs="Consolas"/>
          <w:sz w:val="20"/>
          <w:szCs w:val="20"/>
        </w:rPr>
      </w:pPr>
      <w:r w:rsidRPr="2CEF90E4" w:rsidR="32E1BFD4">
        <w:rPr>
          <w:rFonts w:ascii="Consolas" w:hAnsi="Consolas" w:eastAsia="Consolas" w:cs="Consolas"/>
          <w:sz w:val="20"/>
          <w:szCs w:val="20"/>
        </w:rPr>
        <w:t>public class GerencialController : ControllerBase</w:t>
      </w:r>
    </w:p>
    <w:p w:rsidR="32E1BFD4" w:rsidP="2CEF90E4" w:rsidRDefault="32E1BFD4" w14:paraId="65B7ECE4" w14:textId="2E517EBC">
      <w:pPr>
        <w:pStyle w:val="Sinespaciado"/>
        <w:rPr>
          <w:rFonts w:ascii="Consolas" w:hAnsi="Consolas" w:eastAsia="Consolas" w:cs="Consolas"/>
          <w:sz w:val="20"/>
          <w:szCs w:val="20"/>
        </w:rPr>
      </w:pPr>
      <w:r w:rsidRPr="2CEF90E4" w:rsidR="32E1BFD4">
        <w:rPr>
          <w:rFonts w:ascii="Consolas" w:hAnsi="Consolas" w:eastAsia="Consolas" w:cs="Consolas"/>
          <w:sz w:val="20"/>
          <w:szCs w:val="20"/>
        </w:rPr>
        <w:t>{</w:t>
      </w:r>
    </w:p>
    <w:p w:rsidR="32E1BFD4" w:rsidP="2CEF90E4" w:rsidRDefault="32E1BFD4" w14:paraId="78DE7DA0" w14:textId="46C06101">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private readonly SgdsDbContext _context;</w:t>
      </w:r>
    </w:p>
    <w:p w:rsidR="32E1BFD4" w:rsidP="2CEF90E4" w:rsidRDefault="32E1BFD4" w14:paraId="5DDC9A83" w14:textId="609D6F6A">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public GerencialController(SgdsDbContext context) { _context = context; }</w:t>
      </w:r>
    </w:p>
    <w:p w:rsidR="32E1BFD4" w:rsidP="2CEF90E4" w:rsidRDefault="32E1BFD4" w14:paraId="38A59754" w14:textId="0C73B3ED">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w:t>
      </w:r>
    </w:p>
    <w:p w:rsidR="32E1BFD4" w:rsidP="2CEF90E4" w:rsidRDefault="32E1BFD4" w14:paraId="4BC9B597" w14:textId="28C83BF3">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private IActionResult? VerificarAcceso()</w:t>
      </w:r>
    </w:p>
    <w:p w:rsidR="32E1BFD4" w:rsidP="2CEF90E4" w:rsidRDefault="32E1BFD4" w14:paraId="1B270902" w14:textId="129A1EDB">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w:t>
      </w:r>
    </w:p>
    <w:p w:rsidR="32E1BFD4" w:rsidP="2CEF90E4" w:rsidRDefault="32E1BFD4" w14:paraId="6E0A8329" w14:textId="036E4B7A">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var esAdminSyc = User.FindFirst("esAdminSyc")?.Value == "True";</w:t>
      </w:r>
    </w:p>
    <w:p w:rsidR="32E1BFD4" w:rsidP="2CEF90E4" w:rsidRDefault="32E1BFD4" w14:paraId="5C61080B" w14:textId="1848AA19">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var esGerencial = User.FindFirst("esGerencial")?.Value == "True";</w:t>
      </w:r>
    </w:p>
    <w:p w:rsidR="32E1BFD4" w:rsidP="2CEF90E4" w:rsidRDefault="32E1BFD4" w14:paraId="404CEB75" w14:textId="56FBDD65">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return (esAdminSyc || esGerencial) ? null : Forbid();</w:t>
      </w:r>
    </w:p>
    <w:p w:rsidR="32E1BFD4" w:rsidP="2CEF90E4" w:rsidRDefault="32E1BFD4" w14:paraId="6B3833FC" w14:textId="7126CF42">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w:t>
      </w:r>
    </w:p>
    <w:p w:rsidR="32E1BFD4" w:rsidP="2CEF90E4" w:rsidRDefault="32E1BFD4" w14:paraId="4E472961" w14:textId="45E0CDCE">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w:t>
      </w:r>
    </w:p>
    <w:p w:rsidR="32E1BFD4" w:rsidP="2CEF90E4" w:rsidRDefault="32E1BFD4" w14:paraId="36C41C7A" w14:textId="4BD7267A">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[HttpGet("dashboard")]</w:t>
      </w:r>
    </w:p>
    <w:p w:rsidR="32E1BFD4" w:rsidP="2CEF90E4" w:rsidRDefault="32E1BFD4" w14:paraId="13F9D7E2" w14:textId="398F14B3">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public async Task&lt;IActionResult&gt; GetDashboard([FromQuery] int dias = 30)</w:t>
      </w:r>
    </w:p>
    <w:p w:rsidR="32E1BFD4" w:rsidP="2CEF90E4" w:rsidRDefault="32E1BFD4" w14:paraId="46A9D386" w14:textId="0432C95F">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w:t>
      </w:r>
    </w:p>
    <w:p w:rsidR="32E1BFD4" w:rsidP="2CEF90E4" w:rsidRDefault="32E1BFD4" w14:paraId="5A51EB7E" w14:textId="061054A0">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var errorAcceso = VerificarAcceso();</w:t>
      </w:r>
    </w:p>
    <w:p w:rsidR="32E1BFD4" w:rsidP="2CEF90E4" w:rsidRDefault="32E1BFD4" w14:paraId="5510E331" w14:textId="532C62A5">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if (errorAcceso != null) return errorAcceso;</w:t>
      </w:r>
    </w:p>
    <w:p w:rsidR="32E1BFD4" w:rsidP="2CEF90E4" w:rsidRDefault="32E1BFD4" w14:paraId="6202EFDE" w14:textId="3B9CA2BE">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 ... consultas EF Core + mapeo a DTO</w:t>
      </w:r>
    </w:p>
    <w:p w:rsidR="32E1BFD4" w:rsidP="2CEF90E4" w:rsidRDefault="32E1BFD4" w14:paraId="4E5C3D7F" w14:textId="37509245">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return Ok(dto);</w:t>
      </w:r>
    </w:p>
    <w:p w:rsidR="32E1BFD4" w:rsidP="2CEF90E4" w:rsidRDefault="32E1BFD4" w14:paraId="4B64E4D0" w14:textId="379CFF46">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w:t>
      </w:r>
    </w:p>
    <w:p w:rsidR="32E1BFD4" w:rsidP="2CEF90E4" w:rsidRDefault="32E1BFD4" w14:paraId="75C23C4D" w14:textId="3E00DA0F">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w:t>
      </w:r>
    </w:p>
    <w:p w:rsidR="32E1BFD4" w:rsidP="2CEF90E4" w:rsidRDefault="32E1BFD4" w14:paraId="2A1D3F4E" w14:textId="12B83951">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 ===== Helpers privados de cálculo =====</w:t>
      </w:r>
    </w:p>
    <w:p w:rsidR="32E1BFD4" w:rsidP="2CEF90E4" w:rsidRDefault="32E1BFD4" w14:paraId="0EA6F2A3" w14:textId="20433438">
      <w:pPr>
        <w:pStyle w:val="Sinespaciado"/>
        <w:rPr>
          <w:rFonts w:ascii="Consolas" w:hAnsi="Consolas" w:eastAsia="Consolas" w:cs="Consolas"/>
          <w:sz w:val="20"/>
          <w:szCs w:val="20"/>
        </w:rPr>
      </w:pPr>
      <w:r w:rsidRPr="2CEF90E4" w:rsidR="32E1BFD4">
        <w:rPr>
          <w:rFonts w:ascii="Consolas" w:hAnsi="Consolas" w:eastAsia="Consolas" w:cs="Consolas"/>
          <w:sz w:val="20"/>
          <w:szCs w:val="20"/>
        </w:rPr>
        <w:t xml:space="preserve">    private static bool EsFinalizada(Solicitud s) =&gt; s.FechaCierre != null;</w:t>
      </w:r>
    </w:p>
    <w:p w:rsidR="32E1BFD4" w:rsidP="2CEF90E4" w:rsidRDefault="32E1BFD4" w14:paraId="7A7EF8FE" w14:textId="35709C06">
      <w:pPr>
        <w:pStyle w:val="Sinespaciado"/>
        <w:rPr>
          <w:rFonts w:ascii="Consolas" w:hAnsi="Consolas" w:eastAsia="Consolas" w:cs="Consolas"/>
          <w:sz w:val="20"/>
          <w:szCs w:val="20"/>
        </w:rPr>
      </w:pPr>
      <w:r w:rsidRPr="2CEF90E4" w:rsidR="32E1BFD4">
        <w:rPr>
          <w:rFonts w:ascii="Consolas" w:hAnsi="Consolas" w:eastAsia="Consolas" w:cs="Consolas"/>
          <w:sz w:val="20"/>
          <w:szCs w:val="20"/>
        </w:rPr>
        <w:t>}</w:t>
      </w:r>
    </w:p>
    <w:p w:rsidR="2CEF90E4" w:rsidP="2CEF90E4" w:rsidRDefault="2CEF90E4" w14:paraId="5ABD159B" w14:textId="6EC1008F">
      <w:pPr>
        <w:rPr>
          <w:rFonts w:eastAsia="system-ui"/>
          <w:sz w:val="18"/>
          <w:szCs w:val="18"/>
        </w:rPr>
      </w:pPr>
    </w:p>
    <w:p w:rsidR="2CEF90E4" w:rsidP="2CEF90E4" w:rsidRDefault="2CEF90E4" w14:paraId="5F3EC663" w14:textId="37BBC0FE">
      <w:pPr>
        <w:rPr>
          <w:rFonts w:eastAsia="system-ui"/>
          <w:sz w:val="18"/>
          <w:szCs w:val="18"/>
        </w:rPr>
      </w:pPr>
    </w:p>
    <w:p w:rsidRPr="00E676B2" w:rsidR="00E676B2" w:rsidP="2CEF90E4" w:rsidRDefault="00E676B2" w14:paraId="0FFFEB70" w14:textId="77777777">
      <w:pPr>
        <w:pStyle w:val="Normal"/>
      </w:pPr>
      <w:r w:rsidR="00E676B2">
        <w:rPr/>
        <w:t xml:space="preserve">Cuerpo típico: </w:t>
      </w:r>
      <w:r w:rsidR="00E676B2">
        <w:rPr/>
        <w:t>usings</w:t>
      </w:r>
      <w:r w:rsidR="00E676B2">
        <w:rPr/>
        <w:t xml:space="preserve"> → atributos de clase → constructor con </w:t>
      </w:r>
      <w:r w:rsidR="00E676B2">
        <w:rPr/>
        <w:t>DbContext</w:t>
      </w:r>
      <w:r w:rsidR="00E676B2">
        <w:rPr/>
        <w:t xml:space="preserve"> inyectado → (opcional) </w:t>
      </w:r>
      <w:r w:rsidR="00E676B2">
        <w:rPr/>
        <w:t>helper</w:t>
      </w:r>
      <w:r w:rsidR="00E676B2">
        <w:rPr/>
        <w:t xml:space="preserve"> de verificación de acceso → una acción por </w:t>
      </w:r>
      <w:r w:rsidR="00E676B2">
        <w:rPr/>
        <w:t>endpoint</w:t>
      </w:r>
      <w:r w:rsidR="00E676B2">
        <w:rPr/>
        <w:t xml:space="preserve"> → </w:t>
      </w:r>
      <w:r w:rsidR="00E676B2">
        <w:rPr/>
        <w:t>helpers</w:t>
      </w:r>
      <w:r w:rsidR="00E676B2">
        <w:rPr/>
        <w:t xml:space="preserve"> privados de cálculo al final.</w:t>
      </w:r>
    </w:p>
    <w:p w:rsidR="2CEF90E4" w:rsidRDefault="2CEF90E4" w14:paraId="379BC7F7" w14:textId="1C0B613A"/>
    <w:p w:rsidRPr="00E676B2" w:rsidR="00E676B2" w:rsidP="2CEF90E4" w:rsidRDefault="00E676B2" w14:paraId="67F7ED72" w14:textId="77777777">
      <w:pPr>
        <w:pStyle w:val="Prrafodelista"/>
        <w:numPr>
          <w:ilvl w:val="0"/>
          <w:numId w:val="141"/>
        </w:numPr>
        <w:rPr>
          <w:sz w:val="24"/>
          <w:szCs w:val="24"/>
        </w:rPr>
      </w:pPr>
      <w:r w:rsidR="00E676B2">
        <w:rPr/>
        <w:t>Service.ts</w:t>
      </w:r>
      <w:r w:rsidR="00E676B2">
        <w:rPr/>
        <w:t xml:space="preserve"> (</w:t>
      </w:r>
      <w:r w:rsidR="00E676B2">
        <w:rPr/>
        <w:t>Frontend</w:t>
      </w:r>
      <w:r w:rsidR="00E676B2">
        <w:rPr/>
        <w:t>)</w:t>
      </w:r>
    </w:p>
    <w:p w:rsidRPr="00E676B2" w:rsidR="00E676B2" w:rsidP="2CEF90E4" w:rsidRDefault="00E676B2" w14:paraId="345EB104" w14:textId="62A3B96F">
      <w:pPr>
        <w:pStyle w:val="Sinespaciado"/>
        <w:rPr>
          <w:rFonts w:ascii="Consolas" w:hAnsi="Consolas" w:eastAsia="Consolas" w:cs="Consolas"/>
          <w:sz w:val="18"/>
          <w:szCs w:val="18"/>
          <w:lang w:val="es-CO"/>
        </w:rPr>
      </w:pPr>
      <w:r w:rsidRPr="2CEF90E4" w:rsidR="00E676B2">
        <w:rPr>
          <w:rFonts w:ascii="Consolas" w:hAnsi="Consolas" w:eastAsia="Consolas" w:cs="Consolas"/>
          <w:sz w:val="20"/>
          <w:szCs w:val="20"/>
          <w:lang w:val="es-CO"/>
        </w:rPr>
        <w:t>import</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axios</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from</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axios</w:t>
      </w:r>
      <w:r w:rsidRPr="2CEF90E4" w:rsidR="00E676B2">
        <w:rPr>
          <w:rFonts w:ascii="Consolas" w:hAnsi="Consolas" w:eastAsia="Consolas" w:cs="Consolas"/>
          <w:sz w:val="20"/>
          <w:szCs w:val="20"/>
          <w:lang w:val="es-CO"/>
        </w:rPr>
        <w:t>';</w:t>
      </w:r>
      <w:r>
        <w:br/>
      </w:r>
      <w:r>
        <w:br/>
      </w:r>
      <w:r w:rsidRPr="2CEF90E4" w:rsidR="00E676B2">
        <w:rPr>
          <w:rFonts w:ascii="Consolas" w:hAnsi="Consolas" w:eastAsia="Consolas" w:cs="Consolas"/>
          <w:sz w:val="20"/>
          <w:szCs w:val="20"/>
          <w:lang w:val="es-CO"/>
        </w:rPr>
        <w:t>const</w:t>
      </w:r>
      <w:r w:rsidRPr="2CEF90E4" w:rsidR="00E676B2">
        <w:rPr>
          <w:rFonts w:ascii="Consolas" w:hAnsi="Consolas" w:eastAsia="Consolas" w:cs="Consolas"/>
          <w:sz w:val="20"/>
          <w:szCs w:val="20"/>
          <w:lang w:val="es-CO"/>
        </w:rPr>
        <w:t xml:space="preserve"> API_URL = '</w:t>
      </w:r>
      <w:hyperlink r:id="R92de2c92b43c4f10">
        <w:r w:rsidRPr="2CEF90E4" w:rsidR="00E676B2">
          <w:rPr>
            <w:rStyle w:val="Hipervnculo"/>
            <w:rFonts w:ascii="Consolas" w:hAnsi="Consolas" w:eastAsia="Consolas" w:cs="Consolas"/>
            <w:sz w:val="20"/>
            <w:szCs w:val="20"/>
            <w:lang w:val="es-CO"/>
          </w:rPr>
          <w:t>http://localhost:5158/api</w:t>
        </w:r>
      </w:hyperlink>
      <w:r w:rsidRPr="2CEF90E4" w:rsidR="00E676B2">
        <w:rPr>
          <w:rFonts w:ascii="Consolas" w:hAnsi="Consolas" w:eastAsia="Consolas" w:cs="Consolas"/>
          <w:sz w:val="20"/>
          <w:szCs w:val="20"/>
          <w:lang w:val="es-CO"/>
        </w:rPr>
        <w:t>';</w:t>
      </w:r>
      <w:r>
        <w:br/>
      </w:r>
      <w:r>
        <w:br/>
      </w:r>
      <w:r w:rsidRPr="2CEF90E4" w:rsidR="00E676B2">
        <w:rPr>
          <w:rFonts w:ascii="Consolas" w:hAnsi="Consolas" w:eastAsia="Consolas" w:cs="Consolas"/>
          <w:sz w:val="20"/>
          <w:szCs w:val="20"/>
          <w:lang w:val="es-CO"/>
        </w:rPr>
        <w:t>function</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authHeader</w:t>
      </w:r>
      <w:r w:rsidRPr="2CEF90E4" w:rsidR="00E676B2">
        <w:rPr>
          <w:rFonts w:ascii="Consolas" w:hAnsi="Consolas" w:eastAsia="Consolas" w:cs="Consolas"/>
          <w:sz w:val="20"/>
          <w:szCs w:val="20"/>
          <w:lang w:val="es-CO"/>
        </w:rPr>
        <w:t>(</w:t>
      </w:r>
      <w:r w:rsidRPr="2CEF90E4" w:rsidR="00E676B2">
        <w:rPr>
          <w:rFonts w:ascii="Consolas" w:hAnsi="Consolas" w:eastAsia="Consolas" w:cs="Consolas"/>
          <w:sz w:val="20"/>
          <w:szCs w:val="20"/>
          <w:lang w:val="es-CO"/>
        </w:rPr>
        <w:t>) {</w:t>
      </w:r>
      <w:r>
        <w:br/>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const</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saved</w:t>
      </w:r>
      <w:r w:rsidRPr="2CEF90E4" w:rsidR="00E676B2">
        <w:rPr>
          <w:rFonts w:ascii="Consolas" w:hAnsi="Consolas" w:eastAsia="Consolas" w:cs="Consolas"/>
          <w:sz w:val="20"/>
          <w:szCs w:val="20"/>
          <w:lang w:val="es-CO"/>
        </w:rPr>
        <w:t xml:space="preserve"> = </w:t>
      </w:r>
      <w:r w:rsidRPr="2CEF90E4" w:rsidR="00E676B2">
        <w:rPr>
          <w:rFonts w:ascii="Consolas" w:hAnsi="Consolas" w:eastAsia="Consolas" w:cs="Consolas"/>
          <w:sz w:val="20"/>
          <w:szCs w:val="20"/>
          <w:lang w:val="es-CO"/>
        </w:rPr>
        <w:t>localStorage.getItem</w:t>
      </w:r>
      <w:r w:rsidRPr="2CEF90E4" w:rsidR="00E676B2">
        <w:rPr>
          <w:rFonts w:ascii="Consolas" w:hAnsi="Consolas" w:eastAsia="Consolas" w:cs="Consolas"/>
          <w:sz w:val="20"/>
          <w:szCs w:val="20"/>
          <w:lang w:val="es-CO"/>
        </w:rPr>
        <w:t>('</w:t>
      </w:r>
      <w:r w:rsidRPr="2CEF90E4" w:rsidR="00E676B2">
        <w:rPr>
          <w:rFonts w:ascii="Consolas" w:hAnsi="Consolas" w:eastAsia="Consolas" w:cs="Consolas"/>
          <w:sz w:val="20"/>
          <w:szCs w:val="20"/>
          <w:lang w:val="es-CO"/>
        </w:rPr>
        <w:t>sgds_auth_user</w:t>
      </w:r>
      <w:r w:rsidRPr="2CEF90E4" w:rsidR="00E676B2">
        <w:rPr>
          <w:rFonts w:ascii="Consolas" w:hAnsi="Consolas" w:eastAsia="Consolas" w:cs="Consolas"/>
          <w:sz w:val="20"/>
          <w:szCs w:val="20"/>
          <w:lang w:val="es-CO"/>
        </w:rPr>
        <w:t>');</w:t>
      </w:r>
      <w:r>
        <w:br/>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const</w:t>
      </w:r>
      <w:r w:rsidRPr="2CEF90E4" w:rsidR="00E676B2">
        <w:rPr>
          <w:rFonts w:ascii="Consolas" w:hAnsi="Consolas" w:eastAsia="Consolas" w:cs="Consolas"/>
          <w:sz w:val="20"/>
          <w:szCs w:val="20"/>
          <w:lang w:val="es-CO"/>
        </w:rPr>
        <w:t xml:space="preserve"> token = </w:t>
      </w:r>
      <w:r w:rsidRPr="2CEF90E4" w:rsidR="00E676B2">
        <w:rPr>
          <w:rFonts w:ascii="Consolas" w:hAnsi="Consolas" w:eastAsia="Consolas" w:cs="Consolas"/>
          <w:sz w:val="20"/>
          <w:szCs w:val="20"/>
          <w:lang w:val="es-CO"/>
        </w:rPr>
        <w:t>saved</w:t>
      </w:r>
      <w:r w:rsidRPr="2CEF90E4" w:rsidR="00E676B2">
        <w:rPr>
          <w:rFonts w:ascii="Consolas" w:hAnsi="Consolas" w:eastAsia="Consolas" w:cs="Consolas"/>
          <w:sz w:val="20"/>
          <w:szCs w:val="20"/>
          <w:lang w:val="es-CO"/>
        </w:rPr>
        <w:t xml:space="preserve"> ? </w:t>
      </w:r>
      <w:r w:rsidRPr="2CEF90E4" w:rsidR="00E676B2">
        <w:rPr>
          <w:rFonts w:ascii="Consolas" w:hAnsi="Consolas" w:eastAsia="Consolas" w:cs="Consolas"/>
          <w:sz w:val="20"/>
          <w:szCs w:val="20"/>
          <w:lang w:val="es-CO"/>
        </w:rPr>
        <w:t>JSON.parse</w:t>
      </w:r>
      <w:r w:rsidRPr="2CEF90E4" w:rsidR="00E676B2">
        <w:rPr>
          <w:rFonts w:ascii="Consolas" w:hAnsi="Consolas" w:eastAsia="Consolas" w:cs="Consolas"/>
          <w:sz w:val="20"/>
          <w:szCs w:val="20"/>
          <w:lang w:val="es-CO"/>
        </w:rPr>
        <w:t>(</w:t>
      </w:r>
      <w:r w:rsidRPr="2CEF90E4" w:rsidR="00E676B2">
        <w:rPr>
          <w:rFonts w:ascii="Consolas" w:hAnsi="Consolas" w:eastAsia="Consolas" w:cs="Consolas"/>
          <w:sz w:val="20"/>
          <w:szCs w:val="20"/>
          <w:lang w:val="es-CO"/>
        </w:rPr>
        <w:t>saved</w:t>
      </w:r>
      <w:r w:rsidRPr="2CEF90E4" w:rsidR="00E676B2">
        <w:rPr>
          <w:rFonts w:ascii="Consolas" w:hAnsi="Consolas" w:eastAsia="Consolas" w:cs="Consolas"/>
          <w:sz w:val="20"/>
          <w:szCs w:val="20"/>
          <w:lang w:val="es-CO"/>
        </w:rPr>
        <w:t>).token</w:t>
      </w:r>
      <w:r w:rsidRPr="2CEF90E4" w:rsidR="00E676B2">
        <w:rPr>
          <w:rFonts w:ascii="Consolas" w:hAnsi="Consolas" w:eastAsia="Consolas" w:cs="Consolas"/>
          <w:sz w:val="20"/>
          <w:szCs w:val="20"/>
          <w:lang w:val="es-CO"/>
        </w:rPr>
        <w:t xml:space="preserve"> : </w:t>
      </w:r>
      <w:r w:rsidRPr="2CEF90E4" w:rsidR="00E676B2">
        <w:rPr>
          <w:rFonts w:ascii="Consolas" w:hAnsi="Consolas" w:eastAsia="Consolas" w:cs="Consolas"/>
          <w:sz w:val="20"/>
          <w:szCs w:val="20"/>
          <w:lang w:val="es-CO"/>
        </w:rPr>
        <w:t>null</w:t>
      </w:r>
      <w:r w:rsidRPr="2CEF90E4" w:rsidR="00E676B2">
        <w:rPr>
          <w:rFonts w:ascii="Consolas" w:hAnsi="Consolas" w:eastAsia="Consolas" w:cs="Consolas"/>
          <w:sz w:val="20"/>
          <w:szCs w:val="20"/>
          <w:lang w:val="es-CO"/>
        </w:rPr>
        <w:t>;</w:t>
      </w:r>
      <w:r>
        <w:br/>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return</w:t>
      </w:r>
      <w:r w:rsidRPr="2CEF90E4" w:rsidR="00E676B2">
        <w:rPr>
          <w:rFonts w:ascii="Consolas" w:hAnsi="Consolas" w:eastAsia="Consolas" w:cs="Consolas"/>
          <w:sz w:val="20"/>
          <w:szCs w:val="20"/>
          <w:lang w:val="es-CO"/>
        </w:rPr>
        <w:t xml:space="preserve"> { </w:t>
      </w:r>
      <w:r w:rsidRPr="2CEF90E4" w:rsidR="00E676B2">
        <w:rPr>
          <w:rFonts w:ascii="Consolas" w:hAnsi="Consolas" w:eastAsia="Consolas" w:cs="Consolas"/>
          <w:sz w:val="20"/>
          <w:szCs w:val="20"/>
          <w:lang w:val="es-CO"/>
        </w:rPr>
        <w:t>Authorization</w:t>
      </w:r>
      <w:r w:rsidRPr="2CEF90E4" w:rsidR="00E676B2">
        <w:rPr>
          <w:rFonts w:ascii="Consolas" w:hAnsi="Consolas" w:eastAsia="Consolas" w:cs="Consolas"/>
          <w:sz w:val="20"/>
          <w:szCs w:val="20"/>
          <w:lang w:val="es-CO"/>
        </w:rPr>
        <w:t>: `</w:t>
      </w:r>
      <w:r w:rsidRPr="2CEF90E4" w:rsidR="00E676B2">
        <w:rPr>
          <w:rFonts w:ascii="Consolas" w:hAnsi="Consolas" w:eastAsia="Consolas" w:cs="Consolas"/>
          <w:sz w:val="20"/>
          <w:szCs w:val="20"/>
          <w:lang w:val="es-CO"/>
        </w:rPr>
        <w:t>Bearer</w:t>
      </w:r>
      <w:r w:rsidRPr="2CEF90E4" w:rsidR="00E676B2">
        <w:rPr>
          <w:rFonts w:ascii="Consolas" w:hAnsi="Consolas" w:eastAsia="Consolas" w:cs="Consolas"/>
          <w:sz w:val="20"/>
          <w:szCs w:val="20"/>
          <w:lang w:val="es-CO"/>
        </w:rPr>
        <w:t xml:space="preserve"> ${token}</w:t>
      </w:r>
      <w:r w:rsidRPr="2CEF90E4" w:rsidR="00E676B2">
        <w:rPr>
          <w:rFonts w:ascii="Consolas" w:hAnsi="Consolas" w:eastAsia="Consolas" w:cs="Consolas"/>
          <w:sz w:val="20"/>
          <w:szCs w:val="20"/>
          <w:lang w:val="es-CO"/>
        </w:rPr>
        <w:t>` }</w:t>
      </w:r>
      <w:r w:rsidRPr="2CEF90E4" w:rsidR="00E676B2">
        <w:rPr>
          <w:rFonts w:ascii="Consolas" w:hAnsi="Consolas" w:eastAsia="Consolas" w:cs="Consolas"/>
          <w:sz w:val="20"/>
          <w:szCs w:val="20"/>
          <w:lang w:val="es-CO"/>
        </w:rPr>
        <w:t>;</w:t>
      </w:r>
      <w:r>
        <w:br/>
      </w:r>
      <w:r w:rsidRPr="2CEF90E4" w:rsidR="00E676B2">
        <w:rPr>
          <w:rFonts w:ascii="Consolas" w:hAnsi="Consolas" w:eastAsia="Consolas" w:cs="Consolas"/>
          <w:sz w:val="20"/>
          <w:szCs w:val="20"/>
          <w:lang w:val="es-CO"/>
        </w:rPr>
        <w:t>}</w:t>
      </w:r>
      <w:r>
        <w:br/>
      </w:r>
      <w:r>
        <w:br/>
      </w:r>
      <w:r w:rsidRPr="2CEF90E4" w:rsidR="00E676B2">
        <w:rPr>
          <w:rFonts w:ascii="Consolas" w:hAnsi="Consolas" w:eastAsia="Consolas" w:cs="Consolas"/>
          <w:sz w:val="20"/>
          <w:szCs w:val="20"/>
          <w:lang w:val="es-CO"/>
        </w:rPr>
        <w:t>export</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interface</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AlgoDto</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 /</w:t>
      </w:r>
      <w:r w:rsidRPr="2CEF90E4" w:rsidR="00E676B2">
        <w:rPr>
          <w:rFonts w:ascii="Consolas" w:hAnsi="Consolas" w:eastAsia="Consolas" w:cs="Consolas"/>
          <w:sz w:val="20"/>
          <w:szCs w:val="20"/>
          <w:lang w:val="es-CO"/>
        </w:rPr>
        <w:t>* espejo del DTO de C# */ }</w:t>
      </w:r>
      <w:r>
        <w:br/>
      </w:r>
      <w:r>
        <w:br/>
      </w:r>
      <w:r w:rsidRPr="2CEF90E4" w:rsidR="00E676B2">
        <w:rPr>
          <w:rFonts w:ascii="Consolas" w:hAnsi="Consolas" w:eastAsia="Consolas" w:cs="Consolas"/>
          <w:sz w:val="20"/>
          <w:szCs w:val="20"/>
          <w:lang w:val="es-CO"/>
        </w:rPr>
        <w:t>export</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async</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function</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getAlgo</w:t>
      </w:r>
      <w:r w:rsidRPr="2CEF90E4" w:rsidR="00E676B2">
        <w:rPr>
          <w:rFonts w:ascii="Consolas" w:hAnsi="Consolas" w:eastAsia="Consolas" w:cs="Consolas"/>
          <w:sz w:val="20"/>
          <w:szCs w:val="20"/>
          <w:lang w:val="es-CO"/>
        </w:rPr>
        <w:t xml:space="preserve">(id: </w:t>
      </w:r>
      <w:r w:rsidRPr="2CEF90E4" w:rsidR="00E676B2">
        <w:rPr>
          <w:rFonts w:ascii="Consolas" w:hAnsi="Consolas" w:eastAsia="Consolas" w:cs="Consolas"/>
          <w:sz w:val="20"/>
          <w:szCs w:val="20"/>
          <w:lang w:val="es-CO"/>
        </w:rPr>
        <w:t>number</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Promise</w:t>
      </w:r>
      <w:r w:rsidRPr="2CEF90E4" w:rsidR="00E676B2">
        <w:rPr>
          <w:rFonts w:ascii="Consolas" w:hAnsi="Consolas" w:eastAsia="Consolas" w:cs="Consolas"/>
          <w:sz w:val="20"/>
          <w:szCs w:val="20"/>
          <w:lang w:val="es-CO"/>
        </w:rPr>
        <w:t>&lt;</w:t>
      </w:r>
      <w:r w:rsidRPr="2CEF90E4" w:rsidR="00E676B2">
        <w:rPr>
          <w:rFonts w:ascii="Consolas" w:hAnsi="Consolas" w:eastAsia="Consolas" w:cs="Consolas"/>
          <w:sz w:val="20"/>
          <w:szCs w:val="20"/>
          <w:lang w:val="es-CO"/>
        </w:rPr>
        <w:t>AlgoDto</w:t>
      </w:r>
      <w:r w:rsidRPr="2CEF90E4" w:rsidR="00E676B2">
        <w:rPr>
          <w:rFonts w:ascii="Consolas" w:hAnsi="Consolas" w:eastAsia="Consolas" w:cs="Consolas"/>
          <w:sz w:val="20"/>
          <w:szCs w:val="20"/>
          <w:lang w:val="es-CO"/>
        </w:rPr>
        <w:t>&gt; {</w:t>
      </w:r>
      <w:r>
        <w:br/>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const</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 data</w:t>
      </w:r>
      <w:r w:rsidRPr="2CEF90E4" w:rsidR="00E676B2">
        <w:rPr>
          <w:rFonts w:ascii="Consolas" w:hAnsi="Consolas" w:eastAsia="Consolas" w:cs="Consolas"/>
          <w:sz w:val="20"/>
          <w:szCs w:val="20"/>
          <w:lang w:val="es-CO"/>
        </w:rPr>
        <w:t xml:space="preserve"> } = </w:t>
      </w:r>
      <w:r w:rsidRPr="2CEF90E4" w:rsidR="00E676B2">
        <w:rPr>
          <w:rFonts w:ascii="Consolas" w:hAnsi="Consolas" w:eastAsia="Consolas" w:cs="Consolas"/>
          <w:sz w:val="20"/>
          <w:szCs w:val="20"/>
          <w:lang w:val="es-CO"/>
        </w:rPr>
        <w:t>await</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axios.get</w:t>
      </w:r>
      <w:r w:rsidRPr="2CEF90E4" w:rsidR="00E676B2">
        <w:rPr>
          <w:rFonts w:ascii="Consolas" w:hAnsi="Consolas" w:eastAsia="Consolas" w:cs="Consolas"/>
          <w:sz w:val="20"/>
          <w:szCs w:val="20"/>
          <w:lang w:val="es-CO"/>
        </w:rPr>
        <w:t>&lt;</w:t>
      </w:r>
      <w:r w:rsidRPr="2CEF90E4" w:rsidR="00E676B2">
        <w:rPr>
          <w:rFonts w:ascii="Consolas" w:hAnsi="Consolas" w:eastAsia="Consolas" w:cs="Consolas"/>
          <w:sz w:val="20"/>
          <w:szCs w:val="20"/>
          <w:lang w:val="es-CO"/>
        </w:rPr>
        <w:t>AlgoDto</w:t>
      </w:r>
      <w:r w:rsidRPr="2CEF90E4" w:rsidR="00E676B2">
        <w:rPr>
          <w:rFonts w:ascii="Consolas" w:hAnsi="Consolas" w:eastAsia="Consolas" w:cs="Consolas"/>
          <w:sz w:val="20"/>
          <w:szCs w:val="20"/>
          <w:lang w:val="es-CO"/>
        </w:rPr>
        <w:t>&gt;(`${API_</w:t>
      </w:r>
      <w:r w:rsidRPr="2CEF90E4" w:rsidR="00E676B2">
        <w:rPr>
          <w:rFonts w:ascii="Consolas" w:hAnsi="Consolas" w:eastAsia="Consolas" w:cs="Consolas"/>
          <w:sz w:val="20"/>
          <w:szCs w:val="20"/>
          <w:lang w:val="es-CO"/>
        </w:rPr>
        <w:t>URL}/</w:t>
      </w:r>
      <w:r w:rsidRPr="2CEF90E4" w:rsidR="00E676B2">
        <w:rPr>
          <w:rFonts w:ascii="Consolas" w:hAnsi="Consolas" w:eastAsia="Consolas" w:cs="Consolas"/>
          <w:sz w:val="20"/>
          <w:szCs w:val="20"/>
          <w:lang w:val="es-CO"/>
        </w:rPr>
        <w:t xml:space="preserve">Recurso/${id}`, { </w:t>
      </w:r>
      <w:r w:rsidRPr="2CEF90E4" w:rsidR="00E676B2">
        <w:rPr>
          <w:rFonts w:ascii="Consolas" w:hAnsi="Consolas" w:eastAsia="Consolas" w:cs="Consolas"/>
          <w:sz w:val="20"/>
          <w:szCs w:val="20"/>
          <w:lang w:val="es-CO"/>
        </w:rPr>
        <w:t>headers</w:t>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authHeader</w:t>
      </w:r>
      <w:r w:rsidRPr="2CEF90E4" w:rsidR="00E676B2">
        <w:rPr>
          <w:rFonts w:ascii="Consolas" w:hAnsi="Consolas" w:eastAsia="Consolas" w:cs="Consolas"/>
          <w:sz w:val="20"/>
          <w:szCs w:val="20"/>
          <w:lang w:val="es-CO"/>
        </w:rPr>
        <w:t>(</w:t>
      </w:r>
      <w:r w:rsidRPr="2CEF90E4" w:rsidR="00E676B2">
        <w:rPr>
          <w:rFonts w:ascii="Consolas" w:hAnsi="Consolas" w:eastAsia="Consolas" w:cs="Consolas"/>
          <w:sz w:val="20"/>
          <w:szCs w:val="20"/>
          <w:lang w:val="es-CO"/>
        </w:rPr>
        <w:t>) }</w:t>
      </w:r>
      <w:r w:rsidRPr="2CEF90E4" w:rsidR="00E676B2">
        <w:rPr>
          <w:rFonts w:ascii="Consolas" w:hAnsi="Consolas" w:eastAsia="Consolas" w:cs="Consolas"/>
          <w:sz w:val="20"/>
          <w:szCs w:val="20"/>
          <w:lang w:val="es-CO"/>
        </w:rPr>
        <w:t>);</w:t>
      </w:r>
      <w:r>
        <w:br/>
      </w:r>
      <w:r w:rsidRPr="2CEF90E4" w:rsidR="00E676B2">
        <w:rPr>
          <w:rFonts w:ascii="Consolas" w:hAnsi="Consolas" w:eastAsia="Consolas" w:cs="Consolas"/>
          <w:sz w:val="20"/>
          <w:szCs w:val="20"/>
          <w:lang w:val="es-CO"/>
        </w:rPr>
        <w:t xml:space="preserve">  </w:t>
      </w:r>
      <w:r w:rsidRPr="2CEF90E4" w:rsidR="00E676B2">
        <w:rPr>
          <w:rFonts w:ascii="Consolas" w:hAnsi="Consolas" w:eastAsia="Consolas" w:cs="Consolas"/>
          <w:sz w:val="20"/>
          <w:szCs w:val="20"/>
          <w:lang w:val="es-CO"/>
        </w:rPr>
        <w:t>return</w:t>
      </w:r>
      <w:r w:rsidRPr="2CEF90E4" w:rsidR="00E676B2">
        <w:rPr>
          <w:rFonts w:ascii="Consolas" w:hAnsi="Consolas" w:eastAsia="Consolas" w:cs="Consolas"/>
          <w:sz w:val="20"/>
          <w:szCs w:val="20"/>
          <w:lang w:val="es-CO"/>
        </w:rPr>
        <w:t xml:space="preserve"> data;</w:t>
      </w:r>
      <w:r>
        <w:br/>
      </w:r>
      <w:r w:rsidRPr="2CEF90E4" w:rsidR="00E676B2">
        <w:rPr>
          <w:rFonts w:ascii="Consolas" w:hAnsi="Consolas" w:eastAsia="Consolas" w:cs="Consolas"/>
          <w:sz w:val="20"/>
          <w:szCs w:val="20"/>
          <w:lang w:val="es-CO"/>
        </w:rPr>
        <w:t>}</w:t>
      </w:r>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
    <w:p w:rsidRPr="00E676B2" w:rsidR="00E676B2" w:rsidP="00E676B2" w:rsidRDefault="00E676B2" w14:paraId="13670064" w14:textId="60B7554F"/>
    <w:p w:rsidRPr="00E676B2" w:rsidR="00E676B2" w:rsidP="00E676B2" w:rsidRDefault="00E676B2" w14:paraId="65B0902C" w14:textId="52D56202">
      <w:r w:rsidR="00E676B2">
        <w:rPr/>
        <w:t xml:space="preserve">Cuerpo típico: </w:t>
      </w:r>
      <w:r w:rsidR="00E676B2">
        <w:rPr/>
        <w:t>import</w:t>
      </w:r>
      <w:r w:rsidR="00E676B2">
        <w:rPr/>
        <w:t xml:space="preserve"> </w:t>
      </w:r>
      <w:r w:rsidR="00E676B2">
        <w:rPr/>
        <w:t>axios</w:t>
      </w:r>
      <w:r w:rsidR="00E676B2">
        <w:rPr/>
        <w:t xml:space="preserve"> → </w:t>
      </w:r>
      <w:r w:rsidR="00E676B2">
        <w:rPr/>
        <w:t>API_URL</w:t>
      </w:r>
      <w:r w:rsidR="00E676B2">
        <w:rPr/>
        <w:t xml:space="preserve"> constante → </w:t>
      </w:r>
      <w:r w:rsidR="00E676B2">
        <w:rPr/>
        <w:t>authHeader</w:t>
      </w:r>
      <w:r w:rsidR="00E676B2">
        <w:rPr/>
        <w:t>(</w:t>
      </w:r>
      <w:r w:rsidR="00E676B2">
        <w:rPr/>
        <w:t>)</w:t>
      </w:r>
      <w:r w:rsidR="00E676B2">
        <w:rPr/>
        <w:t xml:space="preserve"> repetida en cada archivo → interfaces TS espejo de los </w:t>
      </w:r>
      <w:r w:rsidR="00E676B2">
        <w:rPr/>
        <w:t>DTOs</w:t>
      </w:r>
      <w:r w:rsidR="00E676B2">
        <w:rPr/>
        <w:t xml:space="preserve"> → funciones </w:t>
      </w:r>
      <w:r w:rsidR="00E676B2">
        <w:rPr/>
        <w:t>async</w:t>
      </w:r>
      <w:r w:rsidR="00E676B2">
        <w:rPr/>
        <w:t xml:space="preserve"> exportadas, una por </w:t>
      </w:r>
      <w:r w:rsidR="00E676B2">
        <w:rPr/>
        <w:t>endpoint</w:t>
      </w:r>
      <w:r w:rsidR="00E676B2">
        <w:rPr/>
        <w:t xml:space="preserve"> consumido.</w:t>
      </w:r>
    </w:p>
    <w:p w:rsidR="2CEF90E4" w:rsidRDefault="2CEF90E4" w14:paraId="01B47A98" w14:textId="00193565"/>
    <w:p w:rsidRPr="00E676B2" w:rsidR="00E676B2" w:rsidP="2CEF90E4" w:rsidRDefault="00E676B2" w14:paraId="4197C4E5" w14:textId="77777777">
      <w:pPr>
        <w:pStyle w:val="Prrafodelista"/>
        <w:numPr>
          <w:ilvl w:val="0"/>
          <w:numId w:val="142"/>
        </w:numPr>
        <w:rPr/>
      </w:pPr>
      <w:r w:rsidR="00E676B2">
        <w:rPr/>
        <w:t>Page.tsx</w:t>
      </w:r>
    </w:p>
    <w:p w:rsidRPr="00E676B2" w:rsidR="00E676B2" w:rsidP="2CEF90E4" w:rsidRDefault="00E676B2" w14:paraId="2088C2A4" w14:textId="5AEB1BD9">
      <w:pPr>
        <w:pStyle w:val="Sinespaciado"/>
        <w:rPr>
          <w:rFonts w:ascii="Consolas" w:hAnsi="Consolas" w:eastAsia="Consolas" w:cs="Consolas"/>
          <w:sz w:val="20"/>
          <w:szCs w:val="20"/>
        </w:rPr>
      </w:pPr>
      <w:r w:rsidRPr="2CEF90E4" w:rsidR="00E676B2">
        <w:rPr>
          <w:rFonts w:ascii="Consolas" w:hAnsi="Consolas" w:eastAsia="Consolas" w:cs="Consolas"/>
          <w:sz w:val="20"/>
          <w:szCs w:val="20"/>
        </w:rPr>
        <w:t>import</w:t>
      </w:r>
      <w:r w:rsidRPr="2CEF90E4" w:rsidR="00E676B2">
        <w:rPr>
          <w:rFonts w:ascii="Consolas" w:hAnsi="Consolas" w:eastAsia="Consolas" w:cs="Consolas"/>
          <w:sz w:val="20"/>
          <w:szCs w:val="20"/>
        </w:rPr>
        <w:t xml:space="preserve"> { </w:t>
      </w:r>
      <w:r w:rsidRPr="2CEF90E4" w:rsidR="00E676B2">
        <w:rPr>
          <w:rFonts w:ascii="Consolas" w:hAnsi="Consolas" w:eastAsia="Consolas" w:cs="Consolas"/>
          <w:sz w:val="20"/>
          <w:szCs w:val="20"/>
        </w:rPr>
        <w:t>useState</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useEffect</w:t>
      </w:r>
      <w:r w:rsidRPr="2CEF90E4" w:rsidR="00E676B2">
        <w:rPr>
          <w:rFonts w:ascii="Consolas" w:hAnsi="Consolas" w:eastAsia="Consolas" w:cs="Consolas"/>
          <w:sz w:val="20"/>
          <w:szCs w:val="20"/>
        </w:rPr>
        <w:t xml:space="preserve"> } </w:t>
      </w:r>
      <w:r w:rsidRPr="2CEF90E4" w:rsidR="00E676B2">
        <w:rPr>
          <w:rFonts w:ascii="Consolas" w:hAnsi="Consolas" w:eastAsia="Consolas" w:cs="Consolas"/>
          <w:sz w:val="20"/>
          <w:szCs w:val="20"/>
        </w:rPr>
        <w:t>from</w:t>
      </w:r>
      <w:r w:rsidRPr="2CEF90E4" w:rsidR="00E676B2">
        <w:rPr>
          <w:rFonts w:ascii="Consolas" w:hAnsi="Consolas" w:eastAsia="Consolas" w:cs="Consolas"/>
          <w:sz w:val="20"/>
          <w:szCs w:val="20"/>
        </w:rPr>
        <w:t xml:space="preserve"> '</w:t>
      </w:r>
      <w:r w:rsidRPr="2CEF90E4" w:rsidR="00E676B2">
        <w:rPr>
          <w:rFonts w:ascii="Consolas" w:hAnsi="Consolas" w:eastAsia="Consolas" w:cs="Consolas"/>
          <w:sz w:val="20"/>
          <w:szCs w:val="20"/>
        </w:rPr>
        <w:t>react</w:t>
      </w:r>
      <w:r w:rsidRPr="2CEF90E4" w:rsidR="00E676B2">
        <w:rPr>
          <w:rFonts w:ascii="Consolas" w:hAnsi="Consolas" w:eastAsia="Consolas" w:cs="Consolas"/>
          <w:sz w:val="20"/>
          <w:szCs w:val="20"/>
        </w:rPr>
        <w:t>';</w:t>
      </w:r>
    </w:p>
    <w:p w:rsidRPr="00E676B2" w:rsidR="00E676B2" w:rsidP="03E1A23E" w:rsidRDefault="00E676B2" w14:paraId="4F8128B5" w14:textId="5DE3F691">
      <w:pPr>
        <w:pStyle w:val="Sinespaciado"/>
        <w:rPr>
          <w:rFonts w:ascii="Consolas" w:hAnsi="Consolas" w:eastAsia="Consolas" w:cs="Consolas"/>
          <w:sz w:val="20"/>
          <w:szCs w:val="20"/>
          <w:lang w:val="es-CO"/>
        </w:rPr>
      </w:pPr>
      <w:r w:rsidRPr="03E1A23E" w:rsidR="00E676B2">
        <w:rPr>
          <w:rFonts w:ascii="Consolas" w:hAnsi="Consolas" w:eastAsia="Consolas" w:cs="Consolas"/>
          <w:sz w:val="20"/>
          <w:szCs w:val="20"/>
          <w:lang w:val="es-CO"/>
        </w:rPr>
        <w:t>import</w:t>
      </w:r>
      <w:r w:rsidRPr="03E1A23E" w:rsidR="00E676B2">
        <w:rPr>
          <w:rFonts w:ascii="Consolas" w:hAnsi="Consolas" w:eastAsia="Consolas" w:cs="Consolas"/>
          <w:sz w:val="20"/>
          <w:szCs w:val="20"/>
          <w:lang w:val="es-CO"/>
        </w:rPr>
        <w:t xml:space="preserve"> </w:t>
      </w:r>
      <w:r w:rsidRPr="03E1A23E" w:rsidR="00E676B2">
        <w:rPr>
          <w:rFonts w:ascii="Consolas" w:hAnsi="Consolas" w:eastAsia="Consolas" w:cs="Consolas"/>
          <w:sz w:val="20"/>
          <w:szCs w:val="20"/>
          <w:lang w:val="es-CO"/>
        </w:rPr>
        <w:t>Sidebar</w:t>
      </w:r>
      <w:r w:rsidRPr="03E1A23E" w:rsidR="00E676B2">
        <w:rPr>
          <w:rFonts w:ascii="Consolas" w:hAnsi="Consolas" w:eastAsia="Consolas" w:cs="Consolas"/>
          <w:sz w:val="20"/>
          <w:szCs w:val="20"/>
          <w:lang w:val="es-CO"/>
        </w:rPr>
        <w:t xml:space="preserve"> </w:t>
      </w:r>
      <w:r w:rsidRPr="03E1A23E" w:rsidR="00E676B2">
        <w:rPr>
          <w:rFonts w:ascii="Consolas" w:hAnsi="Consolas" w:eastAsia="Consolas" w:cs="Consolas"/>
          <w:sz w:val="20"/>
          <w:szCs w:val="20"/>
          <w:lang w:val="es-CO"/>
        </w:rPr>
        <w:t>from</w:t>
      </w:r>
      <w:r w:rsidRPr="03E1A23E" w:rsidR="00E676B2">
        <w:rPr>
          <w:rFonts w:ascii="Consolas" w:hAnsi="Consolas" w:eastAsia="Consolas" w:cs="Consolas"/>
          <w:sz w:val="20"/>
          <w:szCs w:val="20"/>
          <w:lang w:val="es-CO"/>
        </w:rPr>
        <w:t xml:space="preserve"> '../</w:t>
      </w:r>
      <w:r w:rsidRPr="03E1A23E" w:rsidR="00E676B2">
        <w:rPr>
          <w:rFonts w:ascii="Consolas" w:hAnsi="Consolas" w:eastAsia="Consolas" w:cs="Consolas"/>
          <w:sz w:val="20"/>
          <w:szCs w:val="20"/>
          <w:lang w:val="es-CO"/>
        </w:rPr>
        <w:t>components</w:t>
      </w:r>
      <w:r w:rsidRPr="03E1A23E" w:rsidR="00E676B2">
        <w:rPr>
          <w:rFonts w:ascii="Consolas" w:hAnsi="Consolas" w:eastAsia="Consolas" w:cs="Consolas"/>
          <w:sz w:val="20"/>
          <w:szCs w:val="20"/>
          <w:lang w:val="es-CO"/>
        </w:rPr>
        <w:t>/</w:t>
      </w:r>
      <w:r w:rsidRPr="03E1A23E" w:rsidR="00E676B2">
        <w:rPr>
          <w:rFonts w:ascii="Consolas" w:hAnsi="Consolas" w:eastAsia="Consolas" w:cs="Consolas"/>
          <w:sz w:val="20"/>
          <w:szCs w:val="20"/>
          <w:lang w:val="es-CO"/>
        </w:rPr>
        <w:t>layout</w:t>
      </w:r>
      <w:r w:rsidRPr="03E1A23E" w:rsidR="00E676B2">
        <w:rPr>
          <w:rFonts w:ascii="Consolas" w:hAnsi="Consolas" w:eastAsia="Consolas" w:cs="Consolas"/>
          <w:sz w:val="20"/>
          <w:szCs w:val="20"/>
          <w:lang w:val="es-CO"/>
        </w:rPr>
        <w:t>/</w:t>
      </w:r>
      <w:r w:rsidRPr="03E1A23E" w:rsidR="00E676B2">
        <w:rPr>
          <w:rFonts w:ascii="Consolas" w:hAnsi="Consolas" w:eastAsia="Consolas" w:cs="Consolas"/>
          <w:sz w:val="20"/>
          <w:szCs w:val="20"/>
          <w:lang w:val="es-CO"/>
        </w:rPr>
        <w:t>Sidebar</w:t>
      </w:r>
      <w:r w:rsidRPr="03E1A23E" w:rsidR="00E676B2">
        <w:rPr>
          <w:rFonts w:ascii="Consolas" w:hAnsi="Consolas" w:eastAsia="Consolas" w:cs="Consolas"/>
          <w:sz w:val="20"/>
          <w:szCs w:val="20"/>
          <w:lang w:val="es-CO"/>
        </w:rPr>
        <w:t>';</w:t>
      </w:r>
    </w:p>
    <w:p w:rsidRPr="00E676B2" w:rsidR="00E676B2" w:rsidP="2CEF90E4" w:rsidRDefault="00E676B2" w14:paraId="76696805" w14:textId="45870F98">
      <w:pPr>
        <w:pStyle w:val="Sinespaciado"/>
      </w:pPr>
      <w:r w:rsidRPr="2CEF90E4" w:rsidR="00E676B2">
        <w:rPr>
          <w:rFonts w:ascii="Consolas" w:hAnsi="Consolas" w:eastAsia="Consolas" w:cs="Consolas"/>
          <w:sz w:val="20"/>
          <w:szCs w:val="20"/>
          <w:lang w:val="en-US"/>
        </w:rPr>
        <w:t>import</w:t>
      </w:r>
      <w:r w:rsidRPr="2CEF90E4" w:rsidR="00E676B2">
        <w:rPr>
          <w:rFonts w:ascii="Consolas" w:hAnsi="Consolas" w:eastAsia="Consolas" w:cs="Consolas"/>
          <w:sz w:val="20"/>
          <w:szCs w:val="20"/>
          <w:lang w:val="en-US"/>
        </w:rPr>
        <w:t xml:space="preserve"> { </w:t>
      </w:r>
      <w:r w:rsidRPr="2CEF90E4" w:rsidR="00E676B2">
        <w:rPr>
          <w:rFonts w:ascii="Consolas" w:hAnsi="Consolas" w:eastAsia="Consolas" w:cs="Consolas"/>
          <w:sz w:val="20"/>
          <w:szCs w:val="20"/>
          <w:lang w:val="en-US"/>
        </w:rPr>
        <w:t>getAlgo</w:t>
      </w:r>
      <w:r w:rsidRPr="2CEF90E4" w:rsidR="00E676B2">
        <w:rPr>
          <w:rFonts w:ascii="Consolas" w:hAnsi="Consolas" w:eastAsia="Consolas" w:cs="Consolas"/>
          <w:sz w:val="20"/>
          <w:szCs w:val="20"/>
          <w:lang w:val="en-US"/>
        </w:rPr>
        <w:t xml:space="preserve"> } </w:t>
      </w:r>
      <w:r w:rsidRPr="2CEF90E4" w:rsidR="00E676B2">
        <w:rPr>
          <w:rFonts w:ascii="Consolas" w:hAnsi="Consolas" w:eastAsia="Consolas" w:cs="Consolas"/>
          <w:sz w:val="20"/>
          <w:szCs w:val="20"/>
          <w:lang w:val="en-US"/>
        </w:rPr>
        <w:t>from</w:t>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services</w:t>
      </w:r>
      <w:r w:rsidRPr="2CEF90E4" w:rsidR="00E676B2">
        <w:rPr>
          <w:rFonts w:ascii="Consolas" w:hAnsi="Consolas" w:eastAsia="Consolas" w:cs="Consolas"/>
          <w:sz w:val="20"/>
          <w:szCs w:val="20"/>
          <w:lang w:val="en-US"/>
        </w:rPr>
        <w:t>/</w:t>
      </w:r>
      <w:r w:rsidRPr="2CEF90E4" w:rsidR="00E676B2">
        <w:rPr>
          <w:rFonts w:ascii="Consolas" w:hAnsi="Consolas" w:eastAsia="Consolas" w:cs="Consolas"/>
          <w:sz w:val="20"/>
          <w:szCs w:val="20"/>
          <w:lang w:val="en-US"/>
        </w:rPr>
        <w:t>algoService</w:t>
      </w:r>
      <w:r w:rsidRPr="2CEF90E4" w:rsidR="00E676B2">
        <w:rPr>
          <w:rFonts w:ascii="Consolas" w:hAnsi="Consolas" w:eastAsia="Consolas" w:cs="Consolas"/>
          <w:sz w:val="20"/>
          <w:szCs w:val="20"/>
          <w:lang w:val="en-US"/>
        </w:rPr>
        <w:t>';</w:t>
      </w:r>
      <w:r>
        <w:br/>
      </w:r>
      <w:r>
        <w:br/>
      </w:r>
      <w:r w:rsidRPr="2CEF90E4" w:rsidR="00E676B2">
        <w:rPr>
          <w:rFonts w:ascii="Consolas" w:hAnsi="Consolas" w:eastAsia="Consolas" w:cs="Consolas"/>
          <w:sz w:val="20"/>
          <w:szCs w:val="20"/>
          <w:lang w:val="en-US"/>
        </w:rPr>
        <w:t>export</w:t>
      </w:r>
      <w:r w:rsidRPr="2CEF90E4" w:rsidR="00E676B2">
        <w:rPr>
          <w:rFonts w:ascii="Consolas" w:hAnsi="Consolas" w:eastAsia="Consolas" w:cs="Consolas"/>
          <w:sz w:val="20"/>
          <w:szCs w:val="20"/>
          <w:lang w:val="en-US"/>
        </w:rPr>
        <w:t xml:space="preserve"> default </w:t>
      </w:r>
      <w:r w:rsidRPr="2CEF90E4" w:rsidR="00E676B2">
        <w:rPr>
          <w:rFonts w:ascii="Consolas" w:hAnsi="Consolas" w:eastAsia="Consolas" w:cs="Consolas"/>
          <w:sz w:val="20"/>
          <w:szCs w:val="20"/>
          <w:lang w:val="en-US"/>
        </w:rPr>
        <w:t>function</w:t>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AlgoPage</w:t>
      </w:r>
      <w:r w:rsidRPr="2CEF90E4" w:rsidR="00E676B2">
        <w:rPr>
          <w:rFonts w:ascii="Consolas" w:hAnsi="Consolas" w:eastAsia="Consolas" w:cs="Consolas"/>
          <w:sz w:val="20"/>
          <w:szCs w:val="20"/>
          <w:lang w:val="en-US"/>
        </w:rPr>
        <w:t>() {</w:t>
      </w:r>
      <w:r>
        <w:br/>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const</w:t>
      </w:r>
      <w:r w:rsidRPr="2CEF90E4" w:rsidR="00E676B2">
        <w:rPr>
          <w:rFonts w:ascii="Consolas" w:hAnsi="Consolas" w:eastAsia="Consolas" w:cs="Consolas"/>
          <w:sz w:val="20"/>
          <w:szCs w:val="20"/>
          <w:lang w:val="en-US"/>
        </w:rPr>
        <w:t xml:space="preserve"> [datos, </w:t>
      </w:r>
      <w:r w:rsidRPr="2CEF90E4" w:rsidR="00E676B2">
        <w:rPr>
          <w:rFonts w:ascii="Consolas" w:hAnsi="Consolas" w:eastAsia="Consolas" w:cs="Consolas"/>
          <w:sz w:val="20"/>
          <w:szCs w:val="20"/>
          <w:lang w:val="en-US"/>
        </w:rPr>
        <w:t>setDatos</w:t>
      </w:r>
      <w:r w:rsidRPr="2CEF90E4" w:rsidR="00E676B2">
        <w:rPr>
          <w:rFonts w:ascii="Consolas" w:hAnsi="Consolas" w:eastAsia="Consolas" w:cs="Consolas"/>
          <w:sz w:val="20"/>
          <w:szCs w:val="20"/>
          <w:lang w:val="en-US"/>
        </w:rPr>
        <w:t xml:space="preserve">] = </w:t>
      </w:r>
      <w:r w:rsidRPr="2CEF90E4" w:rsidR="00E676B2">
        <w:rPr>
          <w:rFonts w:ascii="Consolas" w:hAnsi="Consolas" w:eastAsia="Consolas" w:cs="Consolas"/>
          <w:sz w:val="20"/>
          <w:szCs w:val="20"/>
          <w:lang w:val="en-US"/>
        </w:rPr>
        <w:t>useState</w:t>
      </w:r>
      <w:r w:rsidRPr="2CEF90E4" w:rsidR="00E676B2">
        <w:rPr>
          <w:rFonts w:ascii="Consolas" w:hAnsi="Consolas" w:eastAsia="Consolas" w:cs="Consolas"/>
          <w:sz w:val="20"/>
          <w:szCs w:val="20"/>
          <w:lang w:val="en-US"/>
        </w:rPr>
        <w:t>(</w:t>
      </w:r>
      <w:r w:rsidRPr="2CEF90E4" w:rsidR="00E676B2">
        <w:rPr>
          <w:rFonts w:ascii="Consolas" w:hAnsi="Consolas" w:eastAsia="Consolas" w:cs="Consolas"/>
          <w:sz w:val="20"/>
          <w:szCs w:val="20"/>
          <w:lang w:val="en-US"/>
        </w:rPr>
        <w:t>null</w:t>
      </w:r>
      <w:r w:rsidRPr="2CEF90E4" w:rsidR="00E676B2">
        <w:rPr>
          <w:rFonts w:ascii="Consolas" w:hAnsi="Consolas" w:eastAsia="Consolas" w:cs="Consolas"/>
          <w:sz w:val="20"/>
          <w:szCs w:val="20"/>
          <w:lang w:val="en-US"/>
        </w:rPr>
        <w:t>);</w:t>
      </w:r>
      <w:r>
        <w:br/>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const</w:t>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loading</w:t>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setLoading</w:t>
      </w:r>
      <w:r w:rsidRPr="2CEF90E4" w:rsidR="00E676B2">
        <w:rPr>
          <w:rFonts w:ascii="Consolas" w:hAnsi="Consolas" w:eastAsia="Consolas" w:cs="Consolas"/>
          <w:sz w:val="20"/>
          <w:szCs w:val="20"/>
          <w:lang w:val="en-US"/>
        </w:rPr>
        <w:t xml:space="preserve">] = </w:t>
      </w:r>
      <w:r w:rsidRPr="2CEF90E4" w:rsidR="00E676B2">
        <w:rPr>
          <w:rFonts w:ascii="Consolas" w:hAnsi="Consolas" w:eastAsia="Consolas" w:cs="Consolas"/>
          <w:sz w:val="20"/>
          <w:szCs w:val="20"/>
          <w:lang w:val="en-US"/>
        </w:rPr>
        <w:t>useState</w:t>
      </w:r>
      <w:r w:rsidRPr="2CEF90E4" w:rsidR="00E676B2">
        <w:rPr>
          <w:rFonts w:ascii="Consolas" w:hAnsi="Consolas" w:eastAsia="Consolas" w:cs="Consolas"/>
          <w:sz w:val="20"/>
          <w:szCs w:val="20"/>
          <w:lang w:val="en-US"/>
        </w:rPr>
        <w:t>(true);</w:t>
      </w:r>
      <w:r>
        <w:br/>
      </w:r>
      <w:r>
        <w:br/>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useEffect</w:t>
      </w:r>
      <w:r w:rsidRPr="2CEF90E4" w:rsidR="00E676B2">
        <w:rPr>
          <w:rFonts w:ascii="Consolas" w:hAnsi="Consolas" w:eastAsia="Consolas" w:cs="Consolas"/>
          <w:sz w:val="20"/>
          <w:szCs w:val="20"/>
          <w:lang w:val="en-US"/>
        </w:rPr>
        <w:t>(() =&gt; {</w:t>
      </w:r>
      <w:r>
        <w:br/>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getAlgo</w:t>
      </w:r>
      <w:r w:rsidRPr="2CEF90E4" w:rsidR="00E676B2">
        <w:rPr>
          <w:rFonts w:ascii="Consolas" w:hAnsi="Consolas" w:eastAsia="Consolas" w:cs="Consolas"/>
          <w:sz w:val="20"/>
          <w:szCs w:val="20"/>
          <w:lang w:val="en-US"/>
        </w:rPr>
        <w:t>(1).</w:t>
      </w:r>
      <w:r w:rsidRPr="2CEF90E4" w:rsidR="00E676B2">
        <w:rPr>
          <w:rFonts w:ascii="Consolas" w:hAnsi="Consolas" w:eastAsia="Consolas" w:cs="Consolas"/>
          <w:sz w:val="20"/>
          <w:szCs w:val="20"/>
          <w:lang w:val="en-US"/>
        </w:rPr>
        <w:t>then</w:t>
      </w:r>
      <w:r w:rsidRPr="2CEF90E4" w:rsidR="00E676B2">
        <w:rPr>
          <w:rFonts w:ascii="Consolas" w:hAnsi="Consolas" w:eastAsia="Consolas" w:cs="Consolas"/>
          <w:sz w:val="20"/>
          <w:szCs w:val="20"/>
          <w:lang w:val="en-US"/>
        </w:rPr>
        <w:t>(</w:t>
      </w:r>
      <w:r w:rsidRPr="2CEF90E4" w:rsidR="00E676B2">
        <w:rPr>
          <w:rFonts w:ascii="Consolas" w:hAnsi="Consolas" w:eastAsia="Consolas" w:cs="Consolas"/>
          <w:sz w:val="20"/>
          <w:szCs w:val="20"/>
          <w:lang w:val="en-US"/>
        </w:rPr>
        <w:t>setDatos</w:t>
      </w:r>
      <w:r w:rsidRPr="2CEF90E4" w:rsidR="00E676B2">
        <w:rPr>
          <w:rFonts w:ascii="Consolas" w:hAnsi="Consolas" w:eastAsia="Consolas" w:cs="Consolas"/>
          <w:sz w:val="20"/>
          <w:szCs w:val="20"/>
          <w:lang w:val="en-US"/>
        </w:rPr>
        <w:t>).</w:t>
      </w:r>
      <w:r w:rsidRPr="2CEF90E4" w:rsidR="00E676B2">
        <w:rPr>
          <w:rFonts w:ascii="Consolas" w:hAnsi="Consolas" w:eastAsia="Consolas" w:cs="Consolas"/>
          <w:sz w:val="20"/>
          <w:szCs w:val="20"/>
          <w:lang w:val="en-US"/>
        </w:rPr>
        <w:t>finally</w:t>
      </w:r>
      <w:r w:rsidRPr="2CEF90E4" w:rsidR="00E676B2">
        <w:rPr>
          <w:rFonts w:ascii="Consolas" w:hAnsi="Consolas" w:eastAsia="Consolas" w:cs="Consolas"/>
          <w:sz w:val="20"/>
          <w:szCs w:val="20"/>
          <w:lang w:val="en-US"/>
        </w:rPr>
        <w:t xml:space="preserve">(() =&gt; </w:t>
      </w:r>
      <w:r w:rsidRPr="2CEF90E4" w:rsidR="00E676B2">
        <w:rPr>
          <w:rFonts w:ascii="Consolas" w:hAnsi="Consolas" w:eastAsia="Consolas" w:cs="Consolas"/>
          <w:sz w:val="20"/>
          <w:szCs w:val="20"/>
          <w:lang w:val="en-US"/>
        </w:rPr>
        <w:t>setLoading</w:t>
      </w:r>
      <w:r w:rsidRPr="2CEF90E4" w:rsidR="00E676B2">
        <w:rPr>
          <w:rFonts w:ascii="Consolas" w:hAnsi="Consolas" w:eastAsia="Consolas" w:cs="Consolas"/>
          <w:sz w:val="20"/>
          <w:szCs w:val="20"/>
          <w:lang w:val="en-US"/>
        </w:rPr>
        <w:t>(false));</w:t>
      </w:r>
      <w:r>
        <w:br/>
      </w:r>
      <w:r w:rsidRPr="2CEF90E4" w:rsidR="00E676B2">
        <w:rPr>
          <w:rFonts w:ascii="Consolas" w:hAnsi="Consolas" w:eastAsia="Consolas" w:cs="Consolas"/>
          <w:sz w:val="20"/>
          <w:szCs w:val="20"/>
          <w:lang w:val="en-US"/>
        </w:rPr>
        <w:t xml:space="preserve">  }, []);</w:t>
      </w:r>
      <w:r>
        <w:br/>
      </w:r>
      <w:r>
        <w:br/>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return</w:t>
      </w:r>
      <w:r w:rsidRPr="2CEF90E4" w:rsidR="00E676B2">
        <w:rPr>
          <w:rFonts w:ascii="Consolas" w:hAnsi="Consolas" w:eastAsia="Consolas" w:cs="Consolas"/>
          <w:sz w:val="20"/>
          <w:szCs w:val="20"/>
          <w:lang w:val="en-US"/>
        </w:rPr>
        <w:t xml:space="preserve"> (</w:t>
      </w:r>
      <w:r>
        <w:br/>
      </w:r>
      <w:r w:rsidRPr="2CEF90E4" w:rsidR="00E676B2">
        <w:rPr>
          <w:rFonts w:ascii="Consolas" w:hAnsi="Consolas" w:eastAsia="Consolas" w:cs="Consolas"/>
          <w:sz w:val="20"/>
          <w:szCs w:val="20"/>
          <w:lang w:val="en-US"/>
        </w:rPr>
        <w:t xml:space="preserve">    &lt;</w:t>
      </w:r>
      <w:r w:rsidRPr="2CEF90E4" w:rsidR="00E676B2">
        <w:rPr>
          <w:rFonts w:ascii="Consolas" w:hAnsi="Consolas" w:eastAsia="Consolas" w:cs="Consolas"/>
          <w:sz w:val="20"/>
          <w:szCs w:val="20"/>
          <w:lang w:val="en-US"/>
        </w:rPr>
        <w:t>div</w:t>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className</w:t>
      </w:r>
      <w:r w:rsidRPr="2CEF90E4" w:rsidR="00E676B2">
        <w:rPr>
          <w:rFonts w:ascii="Consolas" w:hAnsi="Consolas" w:eastAsia="Consolas" w:cs="Consolas"/>
          <w:sz w:val="20"/>
          <w:szCs w:val="20"/>
          <w:lang w:val="en-US"/>
        </w:rPr>
        <w:t>="</w:t>
      </w:r>
      <w:r w:rsidRPr="2CEF90E4" w:rsidR="00E676B2">
        <w:rPr>
          <w:rFonts w:ascii="Consolas" w:hAnsi="Consolas" w:eastAsia="Consolas" w:cs="Consolas"/>
          <w:sz w:val="20"/>
          <w:szCs w:val="20"/>
          <w:lang w:val="en-US"/>
        </w:rPr>
        <w:t>flex</w:t>
      </w:r>
      <w:r w:rsidRPr="2CEF90E4" w:rsidR="00E676B2">
        <w:rPr>
          <w:rFonts w:ascii="Consolas" w:hAnsi="Consolas" w:eastAsia="Consolas" w:cs="Consolas"/>
          <w:sz w:val="20"/>
          <w:szCs w:val="20"/>
          <w:lang w:val="en-US"/>
        </w:rPr>
        <w:t xml:space="preserve"> min-h-</w:t>
      </w:r>
      <w:r w:rsidRPr="2CEF90E4" w:rsidR="00E676B2">
        <w:rPr>
          <w:rFonts w:ascii="Consolas" w:hAnsi="Consolas" w:eastAsia="Consolas" w:cs="Consolas"/>
          <w:sz w:val="20"/>
          <w:szCs w:val="20"/>
          <w:lang w:val="en-US"/>
        </w:rPr>
        <w:t>screen</w:t>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bg-paper</w:t>
      </w:r>
      <w:r w:rsidRPr="2CEF90E4" w:rsidR="00E676B2">
        <w:rPr>
          <w:rFonts w:ascii="Consolas" w:hAnsi="Consolas" w:eastAsia="Consolas" w:cs="Consolas"/>
          <w:sz w:val="20"/>
          <w:szCs w:val="20"/>
          <w:lang w:val="en-US"/>
        </w:rPr>
        <w:t>"&gt;</w:t>
      </w:r>
      <w:r>
        <w:br/>
      </w:r>
      <w:r w:rsidRPr="2CEF90E4" w:rsidR="00E676B2">
        <w:rPr>
          <w:rFonts w:ascii="Consolas" w:hAnsi="Consolas" w:eastAsia="Consolas" w:cs="Consolas"/>
          <w:sz w:val="20"/>
          <w:szCs w:val="20"/>
          <w:lang w:val="en-US"/>
        </w:rPr>
        <w:t xml:space="preserve">      &lt;</w:t>
      </w:r>
      <w:r w:rsidRPr="2CEF90E4" w:rsidR="00E676B2">
        <w:rPr>
          <w:rFonts w:ascii="Consolas" w:hAnsi="Consolas" w:eastAsia="Consolas" w:cs="Consolas"/>
          <w:sz w:val="20"/>
          <w:szCs w:val="20"/>
          <w:lang w:val="en-US"/>
        </w:rPr>
        <w:t>Sidebar</w:t>
      </w:r>
      <w:r w:rsidRPr="2CEF90E4" w:rsidR="00E676B2">
        <w:rPr>
          <w:rFonts w:ascii="Consolas" w:hAnsi="Consolas" w:eastAsia="Consolas" w:cs="Consolas"/>
          <w:sz w:val="20"/>
          <w:szCs w:val="20"/>
          <w:lang w:val="en-US"/>
        </w:rPr>
        <w:t xml:space="preserve"> active="algo" /&gt;</w:t>
      </w:r>
      <w:r>
        <w:br/>
      </w:r>
      <w:r w:rsidRPr="2CEF90E4" w:rsidR="00E676B2">
        <w:rPr>
          <w:rFonts w:ascii="Consolas" w:hAnsi="Consolas" w:eastAsia="Consolas" w:cs="Consolas"/>
          <w:sz w:val="20"/>
          <w:szCs w:val="20"/>
          <w:lang w:val="en-US"/>
        </w:rPr>
        <w:t xml:space="preserve">      &lt;</w:t>
      </w:r>
      <w:r w:rsidRPr="2CEF90E4" w:rsidR="00E676B2">
        <w:rPr>
          <w:rFonts w:ascii="Consolas" w:hAnsi="Consolas" w:eastAsia="Consolas" w:cs="Consolas"/>
          <w:sz w:val="20"/>
          <w:szCs w:val="20"/>
          <w:lang w:val="en-US"/>
        </w:rPr>
        <w:t>main</w:t>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className</w:t>
      </w:r>
      <w:r w:rsidRPr="2CEF90E4" w:rsidR="00E676B2">
        <w:rPr>
          <w:rFonts w:ascii="Consolas" w:hAnsi="Consolas" w:eastAsia="Consolas" w:cs="Consolas"/>
          <w:sz w:val="20"/>
          <w:szCs w:val="20"/>
          <w:lang w:val="en-US"/>
        </w:rPr>
        <w:t xml:space="preserve">="flex-1 px-8 py-6 </w:t>
      </w:r>
      <w:r w:rsidRPr="2CEF90E4" w:rsidR="00E676B2">
        <w:rPr>
          <w:rFonts w:ascii="Consolas" w:hAnsi="Consolas" w:eastAsia="Consolas" w:cs="Consolas"/>
          <w:sz w:val="20"/>
          <w:szCs w:val="20"/>
          <w:lang w:val="en-US"/>
        </w:rPr>
        <w:t>overflow</w:t>
      </w:r>
      <w:r w:rsidRPr="2CEF90E4" w:rsidR="00E676B2">
        <w:rPr>
          <w:rFonts w:ascii="Consolas" w:hAnsi="Consolas" w:eastAsia="Consolas" w:cs="Consolas"/>
          <w:sz w:val="20"/>
          <w:szCs w:val="20"/>
          <w:lang w:val="en-US"/>
        </w:rPr>
        <w:t>-y-auto"&gt;</w:t>
      </w:r>
      <w:r>
        <w:br/>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loading</w:t>
      </w:r>
      <w:r w:rsidRPr="2CEF90E4" w:rsidR="00E676B2">
        <w:rPr>
          <w:rFonts w:ascii="Consolas" w:hAnsi="Consolas" w:eastAsia="Consolas" w:cs="Consolas"/>
          <w:sz w:val="20"/>
          <w:szCs w:val="20"/>
          <w:lang w:val="en-US"/>
        </w:rPr>
        <w:t xml:space="preserve"> ? &lt;p&gt;Cargando...&lt;/p</w:t>
      </w:r>
      <w:r w:rsidRPr="2CEF90E4" w:rsidR="00E676B2">
        <w:rPr>
          <w:rFonts w:ascii="Consolas" w:hAnsi="Consolas" w:eastAsia="Consolas" w:cs="Consolas"/>
          <w:sz w:val="20"/>
          <w:szCs w:val="20"/>
          <w:lang w:val="en-US"/>
        </w:rPr>
        <w:t>&gt; :</w:t>
      </w:r>
      <w:r w:rsidRPr="2CEF90E4" w:rsidR="00E676B2">
        <w:rPr>
          <w:rFonts w:ascii="Consolas" w:hAnsi="Consolas" w:eastAsia="Consolas" w:cs="Consolas"/>
          <w:sz w:val="20"/>
          <w:szCs w:val="20"/>
          <w:lang w:val="en-US"/>
        </w:rPr>
        <w:t xml:space="preserve"> &lt;</w:t>
      </w:r>
      <w:r w:rsidRPr="2CEF90E4" w:rsidR="00E676B2">
        <w:rPr>
          <w:rFonts w:ascii="Consolas" w:hAnsi="Consolas" w:eastAsia="Consolas" w:cs="Consolas"/>
          <w:sz w:val="20"/>
          <w:szCs w:val="20"/>
          <w:lang w:val="en-US"/>
        </w:rPr>
        <w:t>div</w:t>
      </w:r>
      <w:r w:rsidRPr="2CEF90E4" w:rsidR="00E676B2">
        <w:rPr>
          <w:rFonts w:ascii="Consolas" w:hAnsi="Consolas" w:eastAsia="Consolas" w:cs="Consolas"/>
          <w:sz w:val="20"/>
          <w:szCs w:val="20"/>
          <w:lang w:val="en-US"/>
        </w:rPr>
        <w:t>&gt;...&lt;/</w:t>
      </w:r>
      <w:r w:rsidRPr="2CEF90E4" w:rsidR="00E676B2">
        <w:rPr>
          <w:rFonts w:ascii="Consolas" w:hAnsi="Consolas" w:eastAsia="Consolas" w:cs="Consolas"/>
          <w:sz w:val="20"/>
          <w:szCs w:val="20"/>
          <w:lang w:val="en-US"/>
        </w:rPr>
        <w:t>div</w:t>
      </w:r>
      <w:r w:rsidRPr="2CEF90E4" w:rsidR="00E676B2">
        <w:rPr>
          <w:rFonts w:ascii="Consolas" w:hAnsi="Consolas" w:eastAsia="Consolas" w:cs="Consolas"/>
          <w:sz w:val="20"/>
          <w:szCs w:val="20"/>
          <w:lang w:val="en-US"/>
        </w:rPr>
        <w:t>&gt;}</w:t>
      </w:r>
      <w:r>
        <w:br/>
      </w:r>
      <w:r w:rsidRPr="2CEF90E4" w:rsidR="00E676B2">
        <w:rPr>
          <w:rFonts w:ascii="Consolas" w:hAnsi="Consolas" w:eastAsia="Consolas" w:cs="Consolas"/>
          <w:sz w:val="20"/>
          <w:szCs w:val="20"/>
          <w:lang w:val="en-US"/>
        </w:rPr>
        <w:t xml:space="preserve">      &lt;/</w:t>
      </w:r>
      <w:r w:rsidRPr="2CEF90E4" w:rsidR="00E676B2">
        <w:rPr>
          <w:rFonts w:ascii="Consolas" w:hAnsi="Consolas" w:eastAsia="Consolas" w:cs="Consolas"/>
          <w:sz w:val="20"/>
          <w:szCs w:val="20"/>
          <w:lang w:val="en-US"/>
        </w:rPr>
        <w:t>main</w:t>
      </w:r>
      <w:r w:rsidRPr="2CEF90E4" w:rsidR="00E676B2">
        <w:rPr>
          <w:rFonts w:ascii="Consolas" w:hAnsi="Consolas" w:eastAsia="Consolas" w:cs="Consolas"/>
          <w:sz w:val="20"/>
          <w:szCs w:val="20"/>
          <w:lang w:val="en-US"/>
        </w:rPr>
        <w:t>&gt;</w:t>
      </w:r>
      <w:r>
        <w:br/>
      </w:r>
      <w:r w:rsidRPr="2CEF90E4" w:rsidR="00E676B2">
        <w:rPr>
          <w:rFonts w:ascii="Consolas" w:hAnsi="Consolas" w:eastAsia="Consolas" w:cs="Consolas"/>
          <w:sz w:val="20"/>
          <w:szCs w:val="20"/>
          <w:lang w:val="en-US"/>
        </w:rPr>
        <w:t xml:space="preserve">    &lt;/</w:t>
      </w:r>
      <w:r w:rsidRPr="2CEF90E4" w:rsidR="00E676B2">
        <w:rPr>
          <w:rFonts w:ascii="Consolas" w:hAnsi="Consolas" w:eastAsia="Consolas" w:cs="Consolas"/>
          <w:sz w:val="20"/>
          <w:szCs w:val="20"/>
          <w:lang w:val="en-US"/>
        </w:rPr>
        <w:t>div</w:t>
      </w:r>
      <w:r w:rsidRPr="2CEF90E4" w:rsidR="00E676B2">
        <w:rPr>
          <w:rFonts w:ascii="Consolas" w:hAnsi="Consolas" w:eastAsia="Consolas" w:cs="Consolas"/>
          <w:sz w:val="20"/>
          <w:szCs w:val="20"/>
          <w:lang w:val="en-US"/>
        </w:rPr>
        <w:t>&gt;</w:t>
      </w:r>
      <w:r>
        <w:br/>
      </w:r>
      <w:r w:rsidRPr="2CEF90E4" w:rsidR="00E676B2">
        <w:rPr>
          <w:rFonts w:ascii="Consolas" w:hAnsi="Consolas" w:eastAsia="Consolas" w:cs="Consolas"/>
          <w:sz w:val="20"/>
          <w:szCs w:val="20"/>
          <w:lang w:val="en-US"/>
        </w:rPr>
        <w:t xml:space="preserve">  );</w:t>
      </w:r>
      <w:r>
        <w:br/>
      </w:r>
      <w:r w:rsidRPr="2CEF90E4" w:rsidR="00E676B2">
        <w:rPr>
          <w:rFonts w:ascii="Consolas" w:hAnsi="Consolas" w:eastAsia="Consolas" w:cs="Consolas"/>
          <w:sz w:val="20"/>
          <w:szCs w:val="20"/>
          <w:lang w:val="en-US"/>
        </w:rPr>
        <w:t>}</w:t>
      </w:r>
    </w:p>
    <w:p w:rsidR="2CEF90E4" w:rsidP="2CEF90E4" w:rsidRDefault="2CEF90E4" w14:paraId="024A939E" w14:textId="691316E4">
      <w:pPr>
        <w:pStyle w:val="Sinespaciado"/>
        <w:rPr>
          <w:rFonts w:ascii="Consolas" w:hAnsi="Consolas" w:eastAsia="Consolas" w:cs="Consolas"/>
          <w:sz w:val="20"/>
          <w:szCs w:val="20"/>
          <w:lang w:val="en-US"/>
        </w:rPr>
      </w:pPr>
    </w:p>
    <w:p w:rsidR="2CEF90E4" w:rsidP="2CEF90E4" w:rsidRDefault="2CEF90E4" w14:paraId="724A6787" w14:textId="35BCFF98">
      <w:pPr>
        <w:pStyle w:val="Sinespaciado"/>
        <w:rPr>
          <w:rFonts w:ascii="Consolas" w:hAnsi="Consolas" w:eastAsia="Consolas" w:cs="Consolas"/>
          <w:sz w:val="20"/>
          <w:szCs w:val="20"/>
          <w:lang w:val="en-US"/>
        </w:rPr>
      </w:pPr>
    </w:p>
    <w:p w:rsidRPr="00E676B2" w:rsidR="00E676B2" w:rsidP="2CEF90E4" w:rsidRDefault="00E676B2" w14:paraId="44C8780F" w14:textId="77777777">
      <w:pPr>
        <w:pStyle w:val="Prrafodelista"/>
        <w:numPr>
          <w:ilvl w:val="0"/>
          <w:numId w:val="143"/>
        </w:numPr>
        <w:rPr/>
      </w:pPr>
      <w:r w:rsidR="00E676B2">
        <w:rPr/>
        <w:t>Context</w:t>
      </w:r>
      <w:r w:rsidR="00E676B2">
        <w:rPr/>
        <w:t xml:space="preserve"> y Hook</w:t>
      </w:r>
    </w:p>
    <w:p w:rsidRPr="00E676B2" w:rsidR="00E676B2" w:rsidP="2CEF90E4" w:rsidRDefault="00E676B2" w14:paraId="149F46EE" w14:textId="5CE349C1">
      <w:pPr>
        <w:rPr>
          <w:rFonts w:ascii="Consolas" w:hAnsi="Consolas" w:eastAsia="Consolas" w:cs="Consolas"/>
          <w:sz w:val="18"/>
          <w:szCs w:val="18"/>
          <w:lang w:val="en-US"/>
        </w:rPr>
      </w:pPr>
      <w:r w:rsidRPr="2CEF90E4" w:rsidR="00E676B2">
        <w:rPr>
          <w:rFonts w:ascii="Consolas" w:hAnsi="Consolas" w:eastAsia="Consolas" w:cs="Consolas"/>
          <w:sz w:val="18"/>
          <w:szCs w:val="18"/>
          <w:lang w:val="en-US"/>
        </w:rPr>
        <w:t xml:space="preserve">// </w:t>
      </w:r>
      <w:r w:rsidRPr="2CEF90E4" w:rsidR="00E676B2">
        <w:rPr>
          <w:rFonts w:ascii="Consolas" w:hAnsi="Consolas" w:eastAsia="Consolas" w:cs="Consolas"/>
          <w:sz w:val="18"/>
          <w:szCs w:val="18"/>
          <w:lang w:val="en-US"/>
        </w:rPr>
        <w:t>AuthContext.tsx</w:t>
      </w:r>
      <w:r>
        <w:br/>
      </w:r>
      <w:r w:rsidRPr="2CEF90E4" w:rsidR="00E676B2">
        <w:rPr>
          <w:rFonts w:ascii="Consolas" w:hAnsi="Consolas" w:eastAsia="Consolas" w:cs="Consolas"/>
          <w:sz w:val="18"/>
          <w:szCs w:val="18"/>
          <w:lang w:val="en-US"/>
        </w:rPr>
        <w:t xml:space="preserve">const </w:t>
      </w:r>
      <w:r w:rsidRPr="2CEF90E4" w:rsidR="00E676B2">
        <w:rPr>
          <w:rFonts w:ascii="Consolas" w:hAnsi="Consolas" w:eastAsia="Consolas" w:cs="Consolas"/>
          <w:sz w:val="18"/>
          <w:szCs w:val="18"/>
          <w:lang w:val="en-US"/>
        </w:rPr>
        <w:t>AuthContext</w:t>
      </w:r>
      <w:r w:rsidRPr="2CEF90E4" w:rsidR="00E676B2">
        <w:rPr>
          <w:rFonts w:ascii="Consolas" w:hAnsi="Consolas" w:eastAsia="Consolas" w:cs="Consolas"/>
          <w:sz w:val="18"/>
          <w:szCs w:val="18"/>
          <w:lang w:val="en-US"/>
        </w:rPr>
        <w:t xml:space="preserve"> = </w:t>
      </w:r>
      <w:r w:rsidRPr="2CEF90E4" w:rsidR="00E676B2">
        <w:rPr>
          <w:rFonts w:ascii="Consolas" w:hAnsi="Consolas" w:eastAsia="Consolas" w:cs="Consolas"/>
          <w:sz w:val="18"/>
          <w:szCs w:val="18"/>
          <w:lang w:val="en-US"/>
        </w:rPr>
        <w:t>createContext</w:t>
      </w:r>
      <w:r w:rsidRPr="2CEF90E4" w:rsidR="00E676B2">
        <w:rPr>
          <w:rFonts w:ascii="Consolas" w:hAnsi="Consolas" w:eastAsia="Consolas" w:cs="Consolas"/>
          <w:sz w:val="18"/>
          <w:szCs w:val="18"/>
          <w:lang w:val="en-US"/>
        </w:rPr>
        <w:t>&lt;</w:t>
      </w:r>
      <w:r w:rsidRPr="2CEF90E4" w:rsidR="00E676B2">
        <w:rPr>
          <w:rFonts w:ascii="Consolas" w:hAnsi="Consolas" w:eastAsia="Consolas" w:cs="Consolas"/>
          <w:sz w:val="18"/>
          <w:szCs w:val="18"/>
          <w:lang w:val="en-US"/>
        </w:rPr>
        <w:t>AuthContextType</w:t>
      </w:r>
      <w:r w:rsidRPr="2CEF90E4" w:rsidR="00E676B2">
        <w:rPr>
          <w:rFonts w:ascii="Consolas" w:hAnsi="Consolas" w:eastAsia="Consolas" w:cs="Consolas"/>
          <w:sz w:val="18"/>
          <w:szCs w:val="18"/>
          <w:lang w:val="en-US"/>
        </w:rPr>
        <w:t xml:space="preserve"> | undefined&gt;(undefined);</w:t>
      </w:r>
      <w:r>
        <w:br/>
      </w:r>
      <w:r>
        <w:br/>
      </w:r>
      <w:r w:rsidRPr="2CEF90E4" w:rsidR="00E676B2">
        <w:rPr>
          <w:rFonts w:ascii="Consolas" w:hAnsi="Consolas" w:eastAsia="Consolas" w:cs="Consolas"/>
          <w:sz w:val="18"/>
          <w:szCs w:val="18"/>
          <w:lang w:val="en-US"/>
        </w:rPr>
        <w:t xml:space="preserve">export function </w:t>
      </w:r>
      <w:r w:rsidRPr="2CEF90E4" w:rsidR="00E676B2">
        <w:rPr>
          <w:rFonts w:ascii="Consolas" w:hAnsi="Consolas" w:eastAsia="Consolas" w:cs="Consolas"/>
          <w:sz w:val="18"/>
          <w:szCs w:val="18"/>
          <w:lang w:val="en-US"/>
        </w:rPr>
        <w:t>AuthProvider</w:t>
      </w:r>
      <w:r w:rsidRPr="2CEF90E4" w:rsidR="00E676B2">
        <w:rPr>
          <w:rFonts w:ascii="Consolas" w:hAnsi="Consolas" w:eastAsia="Consolas" w:cs="Consolas"/>
          <w:sz w:val="18"/>
          <w:szCs w:val="18"/>
          <w:lang w:val="en-US"/>
        </w:rPr>
        <w:t xml:space="preserve">({ children }: { children: </w:t>
      </w:r>
      <w:r w:rsidRPr="2CEF90E4" w:rsidR="00E676B2">
        <w:rPr>
          <w:rFonts w:ascii="Consolas" w:hAnsi="Consolas" w:eastAsia="Consolas" w:cs="Consolas"/>
          <w:sz w:val="18"/>
          <w:szCs w:val="18"/>
          <w:lang w:val="en-US"/>
        </w:rPr>
        <w:t>React.ReactNode</w:t>
      </w:r>
      <w:r w:rsidRPr="2CEF90E4" w:rsidR="00E676B2">
        <w:rPr>
          <w:rFonts w:ascii="Consolas" w:hAnsi="Consolas" w:eastAsia="Consolas" w:cs="Consolas"/>
          <w:sz w:val="18"/>
          <w:szCs w:val="18"/>
          <w:lang w:val="en-US"/>
        </w:rPr>
        <w:t xml:space="preserve"> }) {</w:t>
      </w:r>
      <w:r>
        <w:br/>
      </w:r>
      <w:r w:rsidRPr="2CEF90E4" w:rsidR="00E676B2">
        <w:rPr>
          <w:rFonts w:ascii="Consolas" w:hAnsi="Consolas" w:eastAsia="Consolas" w:cs="Consolas"/>
          <w:sz w:val="18"/>
          <w:szCs w:val="18"/>
          <w:lang w:val="en-US"/>
        </w:rPr>
        <w:t xml:space="preserve">  const [user, </w:t>
      </w:r>
      <w:r w:rsidRPr="2CEF90E4" w:rsidR="00E676B2">
        <w:rPr>
          <w:rFonts w:ascii="Consolas" w:hAnsi="Consolas" w:eastAsia="Consolas" w:cs="Consolas"/>
          <w:sz w:val="18"/>
          <w:szCs w:val="18"/>
          <w:lang w:val="en-US"/>
        </w:rPr>
        <w:t>setUser</w:t>
      </w:r>
      <w:r w:rsidRPr="2CEF90E4" w:rsidR="00E676B2">
        <w:rPr>
          <w:rFonts w:ascii="Consolas" w:hAnsi="Consolas" w:eastAsia="Consolas" w:cs="Consolas"/>
          <w:sz w:val="18"/>
          <w:szCs w:val="18"/>
          <w:lang w:val="en-US"/>
        </w:rPr>
        <w:t xml:space="preserve">] = </w:t>
      </w:r>
      <w:r w:rsidRPr="2CEF90E4" w:rsidR="00E676B2">
        <w:rPr>
          <w:rFonts w:ascii="Consolas" w:hAnsi="Consolas" w:eastAsia="Consolas" w:cs="Consolas"/>
          <w:sz w:val="18"/>
          <w:szCs w:val="18"/>
          <w:lang w:val="en-US"/>
        </w:rPr>
        <w:t>useState</w:t>
      </w:r>
      <w:r w:rsidRPr="2CEF90E4" w:rsidR="00E676B2">
        <w:rPr>
          <w:rFonts w:ascii="Consolas" w:hAnsi="Consolas" w:eastAsia="Consolas" w:cs="Consolas"/>
          <w:sz w:val="18"/>
          <w:szCs w:val="18"/>
          <w:lang w:val="en-US"/>
        </w:rPr>
        <w:t>&lt;</w:t>
      </w:r>
      <w:r w:rsidRPr="2CEF90E4" w:rsidR="00E676B2">
        <w:rPr>
          <w:rFonts w:ascii="Consolas" w:hAnsi="Consolas" w:eastAsia="Consolas" w:cs="Consolas"/>
          <w:sz w:val="18"/>
          <w:szCs w:val="18"/>
          <w:lang w:val="en-US"/>
        </w:rPr>
        <w:t>AuthUser</w:t>
      </w:r>
      <w:r w:rsidRPr="2CEF90E4" w:rsidR="00E676B2">
        <w:rPr>
          <w:rFonts w:ascii="Consolas" w:hAnsi="Consolas" w:eastAsia="Consolas" w:cs="Consolas"/>
          <w:sz w:val="18"/>
          <w:szCs w:val="18"/>
          <w:lang w:val="en-US"/>
        </w:rPr>
        <w:t xml:space="preserve"> | null&gt;(...);</w:t>
      </w:r>
      <w:r>
        <w:br/>
      </w:r>
      <w:r w:rsidRPr="2CEF90E4" w:rsidR="00E676B2">
        <w:rPr>
          <w:rFonts w:ascii="Consolas" w:hAnsi="Consolas" w:eastAsia="Consolas" w:cs="Consolas"/>
          <w:sz w:val="18"/>
          <w:szCs w:val="18"/>
          <w:lang w:val="en-US"/>
        </w:rPr>
        <w:t xml:space="preserve">  const login = async (email: string, password: string) =&gt; { ... };</w:t>
      </w:r>
      <w:r>
        <w:br/>
      </w:r>
      <w:r w:rsidRPr="2CEF90E4" w:rsidR="00E676B2">
        <w:rPr>
          <w:rFonts w:ascii="Consolas" w:hAnsi="Consolas" w:eastAsia="Consolas" w:cs="Consolas"/>
          <w:sz w:val="18"/>
          <w:szCs w:val="18"/>
          <w:lang w:val="en-US"/>
        </w:rPr>
        <w:t xml:space="preserve">  return &lt;</w:t>
      </w:r>
      <w:r w:rsidRPr="2CEF90E4" w:rsidR="00E676B2">
        <w:rPr>
          <w:rFonts w:ascii="Consolas" w:hAnsi="Consolas" w:eastAsia="Consolas" w:cs="Consolas"/>
          <w:sz w:val="18"/>
          <w:szCs w:val="18"/>
          <w:lang w:val="en-US"/>
        </w:rPr>
        <w:t>AuthContext.Provider</w:t>
      </w:r>
      <w:r w:rsidRPr="2CEF90E4" w:rsidR="00E676B2">
        <w:rPr>
          <w:rFonts w:ascii="Consolas" w:hAnsi="Consolas" w:eastAsia="Consolas" w:cs="Consolas"/>
          <w:sz w:val="18"/>
          <w:szCs w:val="18"/>
          <w:lang w:val="en-US"/>
        </w:rPr>
        <w:t xml:space="preserve"> value={{ user, login, logout }}&gt;{children}&lt;/</w:t>
      </w:r>
      <w:r w:rsidRPr="2CEF90E4" w:rsidR="00E676B2">
        <w:rPr>
          <w:rFonts w:ascii="Consolas" w:hAnsi="Consolas" w:eastAsia="Consolas" w:cs="Consolas"/>
          <w:sz w:val="18"/>
          <w:szCs w:val="18"/>
          <w:lang w:val="en-US"/>
        </w:rPr>
        <w:t>AuthContext.Provider</w:t>
      </w:r>
      <w:r w:rsidRPr="2CEF90E4" w:rsidR="00E676B2">
        <w:rPr>
          <w:rFonts w:ascii="Consolas" w:hAnsi="Consolas" w:eastAsia="Consolas" w:cs="Consolas"/>
          <w:sz w:val="18"/>
          <w:szCs w:val="18"/>
          <w:lang w:val="en-US"/>
        </w:rPr>
        <w:t>&gt;;</w:t>
      </w:r>
      <w:r>
        <w:br/>
      </w:r>
      <w:r w:rsidRPr="2CEF90E4" w:rsidR="00E676B2">
        <w:rPr>
          <w:rFonts w:ascii="Consolas" w:hAnsi="Consolas" w:eastAsia="Consolas" w:cs="Consolas"/>
          <w:sz w:val="18"/>
          <w:szCs w:val="18"/>
          <w:lang w:val="en-US"/>
        </w:rPr>
        <w:t>}</w:t>
      </w:r>
      <w:r>
        <w:br/>
      </w:r>
      <w:r>
        <w:br/>
      </w:r>
      <w:r w:rsidRPr="2CEF90E4" w:rsidR="00E676B2">
        <w:rPr>
          <w:rFonts w:ascii="Consolas" w:hAnsi="Consolas" w:eastAsia="Consolas" w:cs="Consolas"/>
          <w:sz w:val="18"/>
          <w:szCs w:val="18"/>
          <w:lang w:val="en-US"/>
        </w:rPr>
        <w:t xml:space="preserve">export function </w:t>
      </w:r>
      <w:r w:rsidRPr="2CEF90E4" w:rsidR="00E676B2">
        <w:rPr>
          <w:rFonts w:ascii="Consolas" w:hAnsi="Consolas" w:eastAsia="Consolas" w:cs="Consolas"/>
          <w:sz w:val="18"/>
          <w:szCs w:val="18"/>
          <w:lang w:val="en-US"/>
        </w:rPr>
        <w:t>useAuth</w:t>
      </w:r>
      <w:r w:rsidRPr="2CEF90E4" w:rsidR="00E676B2">
        <w:rPr>
          <w:rFonts w:ascii="Consolas" w:hAnsi="Consolas" w:eastAsia="Consolas" w:cs="Consolas"/>
          <w:sz w:val="18"/>
          <w:szCs w:val="18"/>
          <w:lang w:val="en-US"/>
        </w:rPr>
        <w:t>() {</w:t>
      </w:r>
      <w:r>
        <w:br/>
      </w:r>
      <w:r w:rsidRPr="2CEF90E4" w:rsidR="00E676B2">
        <w:rPr>
          <w:rFonts w:ascii="Consolas" w:hAnsi="Consolas" w:eastAsia="Consolas" w:cs="Consolas"/>
          <w:sz w:val="18"/>
          <w:szCs w:val="18"/>
          <w:lang w:val="en-US"/>
        </w:rPr>
        <w:t xml:space="preserve">  const </w:t>
      </w:r>
      <w:r w:rsidRPr="2CEF90E4" w:rsidR="00E676B2">
        <w:rPr>
          <w:rFonts w:ascii="Consolas" w:hAnsi="Consolas" w:eastAsia="Consolas" w:cs="Consolas"/>
          <w:sz w:val="18"/>
          <w:szCs w:val="18"/>
          <w:lang w:val="en-US"/>
        </w:rPr>
        <w:t>ctx</w:t>
      </w:r>
      <w:r w:rsidRPr="2CEF90E4" w:rsidR="00E676B2">
        <w:rPr>
          <w:rFonts w:ascii="Consolas" w:hAnsi="Consolas" w:eastAsia="Consolas" w:cs="Consolas"/>
          <w:sz w:val="18"/>
          <w:szCs w:val="18"/>
          <w:lang w:val="en-US"/>
        </w:rPr>
        <w:t xml:space="preserve"> = </w:t>
      </w:r>
      <w:r w:rsidRPr="2CEF90E4" w:rsidR="00E676B2">
        <w:rPr>
          <w:rFonts w:ascii="Consolas" w:hAnsi="Consolas" w:eastAsia="Consolas" w:cs="Consolas"/>
          <w:sz w:val="18"/>
          <w:szCs w:val="18"/>
          <w:lang w:val="en-US"/>
        </w:rPr>
        <w:t>useContext</w:t>
      </w:r>
      <w:r w:rsidRPr="2CEF90E4" w:rsidR="00E676B2">
        <w:rPr>
          <w:rFonts w:ascii="Consolas" w:hAnsi="Consolas" w:eastAsia="Consolas" w:cs="Consolas"/>
          <w:sz w:val="18"/>
          <w:szCs w:val="18"/>
          <w:lang w:val="en-US"/>
        </w:rPr>
        <w:t>(</w:t>
      </w:r>
      <w:r w:rsidRPr="2CEF90E4" w:rsidR="00E676B2">
        <w:rPr>
          <w:rFonts w:ascii="Consolas" w:hAnsi="Consolas" w:eastAsia="Consolas" w:cs="Consolas"/>
          <w:sz w:val="18"/>
          <w:szCs w:val="18"/>
          <w:lang w:val="en-US"/>
        </w:rPr>
        <w:t>AuthContext</w:t>
      </w:r>
      <w:r w:rsidRPr="2CEF90E4" w:rsidR="00E676B2">
        <w:rPr>
          <w:rFonts w:ascii="Consolas" w:hAnsi="Consolas" w:eastAsia="Consolas" w:cs="Consolas"/>
          <w:sz w:val="18"/>
          <w:szCs w:val="18"/>
          <w:lang w:val="en-US"/>
        </w:rPr>
        <w:t>);</w:t>
      </w:r>
      <w:r>
        <w:br/>
      </w:r>
      <w:r w:rsidRPr="2CEF90E4" w:rsidR="00E676B2">
        <w:rPr>
          <w:rFonts w:ascii="Consolas" w:hAnsi="Consolas" w:eastAsia="Consolas" w:cs="Consolas"/>
          <w:sz w:val="18"/>
          <w:szCs w:val="18"/>
          <w:lang w:val="en-US"/>
        </w:rPr>
        <w:t xml:space="preserve">  if (!</w:t>
      </w:r>
      <w:r w:rsidRPr="2CEF90E4" w:rsidR="00E676B2">
        <w:rPr>
          <w:rFonts w:ascii="Consolas" w:hAnsi="Consolas" w:eastAsia="Consolas" w:cs="Consolas"/>
          <w:sz w:val="18"/>
          <w:szCs w:val="18"/>
          <w:lang w:val="en-US"/>
        </w:rPr>
        <w:t>ctx</w:t>
      </w:r>
      <w:r w:rsidRPr="2CEF90E4" w:rsidR="00E676B2">
        <w:rPr>
          <w:rFonts w:ascii="Consolas" w:hAnsi="Consolas" w:eastAsia="Consolas" w:cs="Consolas"/>
          <w:sz w:val="18"/>
          <w:szCs w:val="18"/>
          <w:lang w:val="en-US"/>
        </w:rPr>
        <w:t>) throw new Error('</w:t>
      </w:r>
      <w:r w:rsidRPr="2CEF90E4" w:rsidR="00E676B2">
        <w:rPr>
          <w:rFonts w:ascii="Consolas" w:hAnsi="Consolas" w:eastAsia="Consolas" w:cs="Consolas"/>
          <w:sz w:val="18"/>
          <w:szCs w:val="18"/>
          <w:lang w:val="en-US"/>
        </w:rPr>
        <w:t>useAuth</w:t>
      </w:r>
      <w:r w:rsidRPr="2CEF90E4" w:rsidR="00E676B2">
        <w:rPr>
          <w:rFonts w:ascii="Consolas" w:hAnsi="Consolas" w:eastAsia="Consolas" w:cs="Consolas"/>
          <w:sz w:val="18"/>
          <w:szCs w:val="18"/>
          <w:lang w:val="en-US"/>
        </w:rPr>
        <w:t xml:space="preserve"> debe </w:t>
      </w:r>
      <w:r w:rsidRPr="2CEF90E4" w:rsidR="00E676B2">
        <w:rPr>
          <w:rFonts w:ascii="Consolas" w:hAnsi="Consolas" w:eastAsia="Consolas" w:cs="Consolas"/>
          <w:sz w:val="18"/>
          <w:szCs w:val="18"/>
          <w:lang w:val="en-US"/>
        </w:rPr>
        <w:t>usarse</w:t>
      </w:r>
      <w:r w:rsidRPr="2CEF90E4" w:rsidR="00E676B2">
        <w:rPr>
          <w:rFonts w:ascii="Consolas" w:hAnsi="Consolas" w:eastAsia="Consolas" w:cs="Consolas"/>
          <w:sz w:val="18"/>
          <w:szCs w:val="18"/>
          <w:lang w:val="en-US"/>
        </w:rPr>
        <w:t xml:space="preserve"> dentro de </w:t>
      </w:r>
      <w:r w:rsidRPr="2CEF90E4" w:rsidR="00E676B2">
        <w:rPr>
          <w:rFonts w:ascii="Consolas" w:hAnsi="Consolas" w:eastAsia="Consolas" w:cs="Consolas"/>
          <w:sz w:val="18"/>
          <w:szCs w:val="18"/>
          <w:lang w:val="en-US"/>
        </w:rPr>
        <w:t>AuthProvider</w:t>
      </w:r>
      <w:r w:rsidRPr="2CEF90E4" w:rsidR="00E676B2">
        <w:rPr>
          <w:rFonts w:ascii="Consolas" w:hAnsi="Consolas" w:eastAsia="Consolas" w:cs="Consolas"/>
          <w:sz w:val="18"/>
          <w:szCs w:val="18"/>
          <w:lang w:val="en-US"/>
        </w:rPr>
        <w:t>');</w:t>
      </w:r>
      <w:r>
        <w:br/>
      </w:r>
      <w:r w:rsidRPr="2CEF90E4" w:rsidR="00E676B2">
        <w:rPr>
          <w:rFonts w:ascii="Consolas" w:hAnsi="Consolas" w:eastAsia="Consolas" w:cs="Consolas"/>
          <w:sz w:val="18"/>
          <w:szCs w:val="18"/>
          <w:lang w:val="en-US"/>
        </w:rPr>
        <w:t xml:space="preserve">  return </w:t>
      </w:r>
      <w:r w:rsidRPr="2CEF90E4" w:rsidR="00E676B2">
        <w:rPr>
          <w:rFonts w:ascii="Consolas" w:hAnsi="Consolas" w:eastAsia="Consolas" w:cs="Consolas"/>
          <w:sz w:val="18"/>
          <w:szCs w:val="18"/>
          <w:lang w:val="en-US"/>
        </w:rPr>
        <w:t>ctx</w:t>
      </w:r>
      <w:r w:rsidRPr="2CEF90E4" w:rsidR="00E676B2">
        <w:rPr>
          <w:rFonts w:ascii="Consolas" w:hAnsi="Consolas" w:eastAsia="Consolas" w:cs="Consolas"/>
          <w:sz w:val="18"/>
          <w:szCs w:val="18"/>
          <w:lang w:val="en-US"/>
        </w:rPr>
        <w:t>;</w:t>
      </w:r>
      <w:r>
        <w:br/>
      </w:r>
      <w:r w:rsidRPr="2CEF90E4" w:rsidR="00E676B2">
        <w:rPr>
          <w:rFonts w:ascii="Consolas" w:hAnsi="Consolas" w:eastAsia="Consolas" w:cs="Consolas"/>
          <w:sz w:val="18"/>
          <w:szCs w:val="18"/>
          <w:lang w:val="en-US"/>
        </w:rPr>
        <w:t>}</w:t>
      </w:r>
      <w:r>
        <w:br/>
      </w:r>
    </w:p>
    <w:p w:rsidRPr="00E676B2" w:rsidR="00E676B2" w:rsidP="2CEF90E4" w:rsidRDefault="00E676B2" w14:paraId="59B2B52F" w14:textId="288BE1A7">
      <w:pPr>
        <w:pStyle w:val="Sinespaciado"/>
        <w:rPr>
          <w:rFonts w:ascii="Consolas" w:hAnsi="Consolas" w:eastAsia="Consolas" w:cs="Consolas"/>
          <w:sz w:val="20"/>
          <w:szCs w:val="20"/>
          <w:lang w:val="en-US"/>
        </w:rPr>
      </w:pPr>
      <w:r w:rsidRPr="2CEF90E4" w:rsidR="50552EFE">
        <w:rPr>
          <w:rFonts w:ascii="Consolas" w:hAnsi="Consolas" w:eastAsia="Consolas" w:cs="Consolas"/>
          <w:sz w:val="20"/>
          <w:szCs w:val="20"/>
        </w:rPr>
        <w:t>//hook</w:t>
      </w:r>
      <w:r>
        <w:br/>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useColorProyectoActivo.ts</w:t>
      </w:r>
      <w:r w:rsidRPr="2CEF90E4" w:rsidR="00E676B2">
        <w:rPr>
          <w:rFonts w:ascii="Consolas" w:hAnsi="Consolas" w:eastAsia="Consolas" w:cs="Consolas"/>
          <w:sz w:val="20"/>
          <w:szCs w:val="20"/>
          <w:lang w:val="en-US"/>
        </w:rPr>
        <w:t xml:space="preserve"> — </w:t>
      </w:r>
      <w:r w:rsidRPr="2CEF90E4" w:rsidR="00E676B2">
        <w:rPr>
          <w:rFonts w:ascii="Consolas" w:hAnsi="Consolas" w:eastAsia="Consolas" w:cs="Consolas"/>
          <w:sz w:val="20"/>
          <w:szCs w:val="20"/>
          <w:lang w:val="en-US"/>
        </w:rPr>
        <w:t>el</w:t>
      </w:r>
      <w:r w:rsidRPr="2CEF90E4" w:rsidR="00E676B2">
        <w:rPr>
          <w:rFonts w:ascii="Consolas" w:hAnsi="Consolas" w:eastAsia="Consolas" w:cs="Consolas"/>
          <w:sz w:val="20"/>
          <w:szCs w:val="20"/>
          <w:lang w:val="en-US"/>
        </w:rPr>
        <w:t xml:space="preserve"> </w:t>
      </w:r>
      <w:r w:rsidRPr="2CEF90E4" w:rsidR="00E676B2">
        <w:rPr>
          <w:rFonts w:ascii="Consolas" w:hAnsi="Consolas" w:eastAsia="Consolas" w:cs="Consolas"/>
          <w:sz w:val="20"/>
          <w:szCs w:val="20"/>
          <w:lang w:val="en-US"/>
        </w:rPr>
        <w:t>único</w:t>
      </w:r>
      <w:r w:rsidRPr="2CEF90E4" w:rsidR="00E676B2">
        <w:rPr>
          <w:rFonts w:ascii="Consolas" w:hAnsi="Consolas" w:eastAsia="Consolas" w:cs="Consolas"/>
          <w:sz w:val="20"/>
          <w:szCs w:val="20"/>
          <w:lang w:val="en-US"/>
        </w:rPr>
        <w:t xml:space="preserve"> hook </w:t>
      </w:r>
      <w:r w:rsidRPr="2CEF90E4" w:rsidR="00E676B2">
        <w:rPr>
          <w:rFonts w:ascii="Consolas" w:hAnsi="Consolas" w:eastAsia="Consolas" w:cs="Consolas"/>
          <w:sz w:val="20"/>
          <w:szCs w:val="20"/>
          <w:lang w:val="en-US"/>
        </w:rPr>
        <w:t>propio</w:t>
      </w:r>
      <w:r w:rsidRPr="2CEF90E4" w:rsidR="00E676B2">
        <w:rPr>
          <w:rFonts w:ascii="Consolas" w:hAnsi="Consolas" w:eastAsia="Consolas" w:cs="Consolas"/>
          <w:sz w:val="20"/>
          <w:szCs w:val="20"/>
          <w:lang w:val="en-US"/>
        </w:rPr>
        <w:t xml:space="preserve"> del </w:t>
      </w:r>
      <w:r w:rsidRPr="2CEF90E4" w:rsidR="00E676B2">
        <w:rPr>
          <w:rFonts w:ascii="Consolas" w:hAnsi="Consolas" w:eastAsia="Consolas" w:cs="Consolas"/>
          <w:sz w:val="20"/>
          <w:szCs w:val="20"/>
          <w:lang w:val="en-US"/>
        </w:rPr>
        <w:t>proyecto</w:t>
      </w:r>
      <w:r>
        <w:br/>
      </w:r>
      <w:r w:rsidRPr="2CEF90E4" w:rsidR="00E676B2">
        <w:rPr>
          <w:rFonts w:ascii="Consolas" w:hAnsi="Consolas" w:eastAsia="Consolas" w:cs="Consolas"/>
          <w:sz w:val="20"/>
          <w:szCs w:val="20"/>
          <w:lang w:val="en-US"/>
        </w:rPr>
        <w:t xml:space="preserve">export function </w:t>
      </w:r>
      <w:r w:rsidRPr="2CEF90E4" w:rsidR="00E676B2">
        <w:rPr>
          <w:rFonts w:ascii="Consolas" w:hAnsi="Consolas" w:eastAsia="Consolas" w:cs="Consolas"/>
          <w:sz w:val="20"/>
          <w:szCs w:val="20"/>
          <w:lang w:val="en-US"/>
        </w:rPr>
        <w:t>useColorProyectoActivo</w:t>
      </w:r>
      <w:r w:rsidRPr="2CEF90E4" w:rsidR="00E676B2">
        <w:rPr>
          <w:rFonts w:ascii="Consolas" w:hAnsi="Consolas" w:eastAsia="Consolas" w:cs="Consolas"/>
          <w:sz w:val="20"/>
          <w:szCs w:val="20"/>
          <w:lang w:val="en-US"/>
        </w:rPr>
        <w:t>(</w:t>
      </w:r>
      <w:r w:rsidRPr="2CEF90E4" w:rsidR="00E676B2">
        <w:rPr>
          <w:rFonts w:ascii="Consolas" w:hAnsi="Consolas" w:eastAsia="Consolas" w:cs="Consolas"/>
          <w:sz w:val="20"/>
          <w:szCs w:val="20"/>
          <w:lang w:val="en-US"/>
        </w:rPr>
        <w:t>nombreProyecto</w:t>
      </w:r>
      <w:r w:rsidRPr="2CEF90E4" w:rsidR="00E676B2">
        <w:rPr>
          <w:rFonts w:ascii="Consolas" w:hAnsi="Consolas" w:eastAsia="Consolas" w:cs="Consolas"/>
          <w:sz w:val="20"/>
          <w:szCs w:val="20"/>
          <w:lang w:val="en-US"/>
        </w:rPr>
        <w:t>?: string) {</w:t>
      </w:r>
      <w:r>
        <w:br/>
      </w:r>
      <w:r w:rsidRPr="2CEF90E4" w:rsidR="00E676B2">
        <w:rPr>
          <w:rFonts w:ascii="Consolas" w:hAnsi="Consolas" w:eastAsia="Consolas" w:cs="Consolas"/>
          <w:sz w:val="20"/>
          <w:szCs w:val="20"/>
          <w:lang w:val="en-US"/>
        </w:rPr>
        <w:t xml:space="preserve">  return </w:t>
      </w:r>
      <w:r w:rsidRPr="2CEF90E4" w:rsidR="00E676B2">
        <w:rPr>
          <w:rFonts w:ascii="Consolas" w:hAnsi="Consolas" w:eastAsia="Consolas" w:cs="Consolas"/>
          <w:sz w:val="20"/>
          <w:szCs w:val="20"/>
          <w:lang w:val="en-US"/>
        </w:rPr>
        <w:t>useMemo</w:t>
      </w:r>
      <w:r w:rsidRPr="2CEF90E4" w:rsidR="00E676B2">
        <w:rPr>
          <w:rFonts w:ascii="Consolas" w:hAnsi="Consolas" w:eastAsia="Consolas" w:cs="Consolas"/>
          <w:sz w:val="20"/>
          <w:szCs w:val="20"/>
          <w:lang w:val="en-US"/>
        </w:rPr>
        <w:t xml:space="preserve">(() =&gt; </w:t>
      </w:r>
      <w:r w:rsidRPr="2CEF90E4" w:rsidR="00E676B2">
        <w:rPr>
          <w:rFonts w:ascii="Consolas" w:hAnsi="Consolas" w:eastAsia="Consolas" w:cs="Consolas"/>
          <w:sz w:val="20"/>
          <w:szCs w:val="20"/>
          <w:lang w:val="en-US"/>
        </w:rPr>
        <w:t>getColorProyecto</w:t>
      </w:r>
      <w:r w:rsidRPr="2CEF90E4" w:rsidR="00E676B2">
        <w:rPr>
          <w:rFonts w:ascii="Consolas" w:hAnsi="Consolas" w:eastAsia="Consolas" w:cs="Consolas"/>
          <w:sz w:val="20"/>
          <w:szCs w:val="20"/>
          <w:lang w:val="en-US"/>
        </w:rPr>
        <w:t>(</w:t>
      </w:r>
      <w:r w:rsidRPr="2CEF90E4" w:rsidR="00E676B2">
        <w:rPr>
          <w:rFonts w:ascii="Consolas" w:hAnsi="Consolas" w:eastAsia="Consolas" w:cs="Consolas"/>
          <w:sz w:val="20"/>
          <w:szCs w:val="20"/>
          <w:lang w:val="en-US"/>
        </w:rPr>
        <w:t>nombreProyecto</w:t>
      </w:r>
      <w:r w:rsidRPr="2CEF90E4" w:rsidR="00E676B2">
        <w:rPr>
          <w:rFonts w:ascii="Consolas" w:hAnsi="Consolas" w:eastAsia="Consolas" w:cs="Consolas"/>
          <w:sz w:val="20"/>
          <w:szCs w:val="20"/>
          <w:lang w:val="en-US"/>
        </w:rPr>
        <w:t>), [</w:t>
      </w:r>
      <w:r w:rsidRPr="2CEF90E4" w:rsidR="00E676B2">
        <w:rPr>
          <w:rFonts w:ascii="Consolas" w:hAnsi="Consolas" w:eastAsia="Consolas" w:cs="Consolas"/>
          <w:sz w:val="20"/>
          <w:szCs w:val="20"/>
          <w:lang w:val="en-US"/>
        </w:rPr>
        <w:t>nombreProyecto</w:t>
      </w:r>
      <w:r w:rsidRPr="2CEF90E4" w:rsidR="00E676B2">
        <w:rPr>
          <w:rFonts w:ascii="Consolas" w:hAnsi="Consolas" w:eastAsia="Consolas" w:cs="Consolas"/>
          <w:sz w:val="20"/>
          <w:szCs w:val="20"/>
          <w:lang w:val="en-US"/>
        </w:rPr>
        <w:t>]);</w:t>
      </w:r>
      <w:r>
        <w:br/>
      </w:r>
      <w:r w:rsidRPr="2CEF90E4" w:rsidR="00E676B2">
        <w:rPr>
          <w:rFonts w:ascii="Consolas" w:hAnsi="Consolas" w:eastAsia="Consolas" w:cs="Consolas"/>
          <w:sz w:val="20"/>
          <w:szCs w:val="20"/>
          <w:lang w:val="en-US"/>
        </w:rPr>
        <w:t>}</w:t>
      </w:r>
    </w:p>
    <w:p w:rsidR="0036117B" w:rsidP="000643B4" w:rsidRDefault="0036117B" w14:paraId="69B6FC9B" w14:textId="1EE3C114">
      <w:pPr>
        <w:pStyle w:val="Prrafodelista"/>
        <w:rPr>
          <w:lang w:eastAsia="es-CO"/>
        </w:rPr>
      </w:pPr>
    </w:p>
    <w:p w:rsidR="2CEF90E4" w:rsidP="2CEF90E4" w:rsidRDefault="2CEF90E4" w14:paraId="6524FFB0" w14:textId="34CFFFC8">
      <w:pPr>
        <w:pStyle w:val="Prrafodelista"/>
        <w:rPr>
          <w:lang w:eastAsia="es-CO"/>
        </w:rPr>
      </w:pPr>
    </w:p>
    <w:p w:rsidR="2CEF90E4" w:rsidP="2CEF90E4" w:rsidRDefault="2CEF90E4" w14:paraId="0BC4094D" w14:textId="0D390C06">
      <w:pPr>
        <w:pStyle w:val="Prrafodelista"/>
        <w:rPr>
          <w:lang w:eastAsia="es-CO"/>
        </w:rPr>
      </w:pPr>
    </w:p>
    <w:p w:rsidR="2CEF90E4" w:rsidP="2CEF90E4" w:rsidRDefault="2CEF90E4" w14:paraId="18B45941" w14:textId="1D338C6E">
      <w:pPr>
        <w:pStyle w:val="Prrafodelista"/>
        <w:rPr>
          <w:lang w:eastAsia="es-CO"/>
        </w:rPr>
      </w:pPr>
    </w:p>
    <w:p w:rsidR="2CEF90E4" w:rsidP="2CEF90E4" w:rsidRDefault="2CEF90E4" w14:paraId="0C8E5E7C" w14:textId="65590C19">
      <w:pPr>
        <w:pStyle w:val="Prrafodelista"/>
        <w:rPr>
          <w:lang w:eastAsia="es-CO"/>
        </w:rPr>
      </w:pPr>
    </w:p>
    <w:p w:rsidR="2CEF90E4" w:rsidP="2CEF90E4" w:rsidRDefault="2CEF90E4" w14:paraId="69E8B111" w14:textId="018B042E">
      <w:pPr>
        <w:pStyle w:val="Prrafodelista"/>
        <w:rPr>
          <w:lang w:eastAsia="es-CO"/>
        </w:rPr>
      </w:pPr>
    </w:p>
    <w:p w:rsidR="03E1A23E" w:rsidP="03E1A23E" w:rsidRDefault="03E1A23E" w14:paraId="7F9309B0" w14:textId="2865D43B">
      <w:pPr>
        <w:pStyle w:val="Prrafodelista"/>
        <w:rPr>
          <w:lang w:eastAsia="es-CO"/>
        </w:rPr>
      </w:pPr>
    </w:p>
    <w:p w:rsidR="03E1A23E" w:rsidP="03E1A23E" w:rsidRDefault="03E1A23E" w14:paraId="5ED09596" w14:textId="31C07361">
      <w:pPr>
        <w:pStyle w:val="Prrafodelista"/>
        <w:rPr>
          <w:lang w:eastAsia="es-CO"/>
        </w:rPr>
      </w:pPr>
    </w:p>
    <w:p w:rsidR="03E1A23E" w:rsidP="03E1A23E" w:rsidRDefault="03E1A23E" w14:paraId="24C59FDD" w14:textId="7829E8F1">
      <w:pPr>
        <w:pStyle w:val="Prrafodelista"/>
        <w:rPr>
          <w:lang w:eastAsia="es-CO"/>
        </w:rPr>
      </w:pPr>
    </w:p>
    <w:p w:rsidR="03E1A23E" w:rsidP="03E1A23E" w:rsidRDefault="03E1A23E" w14:paraId="478EF8AA" w14:textId="52909598">
      <w:pPr>
        <w:pStyle w:val="Prrafodelista"/>
        <w:rPr>
          <w:lang w:eastAsia="es-CO"/>
        </w:rPr>
      </w:pPr>
    </w:p>
    <w:p w:rsidR="03E1A23E" w:rsidP="03E1A23E" w:rsidRDefault="03E1A23E" w14:paraId="11A54FCC" w14:textId="0F3DDE69">
      <w:pPr>
        <w:pStyle w:val="Prrafodelista"/>
        <w:rPr>
          <w:lang w:eastAsia="es-CO"/>
        </w:rPr>
      </w:pPr>
    </w:p>
    <w:p w:rsidR="03E1A23E" w:rsidP="03E1A23E" w:rsidRDefault="03E1A23E" w14:paraId="2CA7BEA4" w14:textId="63940A85">
      <w:pPr>
        <w:pStyle w:val="Prrafodelista"/>
        <w:rPr>
          <w:lang w:eastAsia="es-CO"/>
        </w:rPr>
      </w:pPr>
    </w:p>
    <w:p w:rsidR="03E1A23E" w:rsidP="03E1A23E" w:rsidRDefault="03E1A23E" w14:paraId="790AEEB8" w14:textId="7E3857B7">
      <w:pPr>
        <w:pStyle w:val="Prrafodelista"/>
        <w:rPr>
          <w:lang w:eastAsia="es-CO"/>
        </w:rPr>
      </w:pPr>
    </w:p>
    <w:p w:rsidR="03E1A23E" w:rsidP="03E1A23E" w:rsidRDefault="03E1A23E" w14:paraId="483ABE27" w14:textId="1E758193">
      <w:pPr>
        <w:pStyle w:val="Prrafodelista"/>
        <w:rPr>
          <w:lang w:eastAsia="es-CO"/>
        </w:rPr>
      </w:pPr>
    </w:p>
    <w:p w:rsidR="03E1A23E" w:rsidP="03E1A23E" w:rsidRDefault="03E1A23E" w14:paraId="23F98A67" w14:textId="318A6C75">
      <w:pPr>
        <w:pStyle w:val="Prrafodelista"/>
        <w:rPr>
          <w:lang w:eastAsia="es-CO"/>
        </w:rPr>
      </w:pPr>
    </w:p>
    <w:p w:rsidR="03E1A23E" w:rsidP="03E1A23E" w:rsidRDefault="03E1A23E" w14:paraId="6CF83510" w14:textId="635E81E2">
      <w:pPr>
        <w:pStyle w:val="Prrafodelista"/>
        <w:rPr>
          <w:lang w:eastAsia="es-CO"/>
        </w:rPr>
      </w:pPr>
    </w:p>
    <w:p w:rsidR="2CEF90E4" w:rsidP="2CEF90E4" w:rsidRDefault="2CEF90E4" w14:paraId="542ED181" w14:textId="29E63B11">
      <w:pPr>
        <w:pStyle w:val="Normal"/>
        <w:ind w:left="708"/>
        <w:rPr>
          <w:lang w:eastAsia="es-CO"/>
        </w:rPr>
      </w:pPr>
    </w:p>
    <w:p w:rsidR="002A6DF3" w:rsidP="000643B4" w:rsidRDefault="002A6DF3" w14:paraId="2272CBD9" w14:textId="2903046C">
      <w:pPr>
        <w:pStyle w:val="Prrafodelista"/>
        <w:rPr>
          <w:lang w:eastAsia="es-CO"/>
        </w:rPr>
      </w:pPr>
    </w:p>
    <w:p w:rsidR="002A6DF3" w:rsidP="002A6DF3" w:rsidRDefault="00BD5F7C" w14:paraId="73CD6CBC" w14:textId="2C54FCE4">
      <w:pPr>
        <w:pStyle w:val="Ttulo1"/>
        <w:numPr>
          <w:ilvl w:val="0"/>
          <w:numId w:val="41"/>
        </w:numPr>
        <w:rPr>
          <w:lang w:eastAsia="es-CO"/>
        </w:rPr>
      </w:pPr>
      <w:r w:rsidRPr="2CEF90E4" w:rsidR="6AB4F892">
        <w:rPr>
          <w:lang w:eastAsia="es-CO"/>
        </w:rPr>
        <w:t>Estrategia de Integración IA y Power BI</w:t>
      </w:r>
    </w:p>
    <w:p w:rsidR="2CEF90E4" w:rsidP="03E1A23E" w:rsidRDefault="2CEF90E4" w14:paraId="513E034D" w14:textId="2EA9DC4C">
      <w:pPr>
        <w:pStyle w:val="Normal"/>
        <w:rPr>
          <w:lang w:eastAsia="es-CO"/>
        </w:rPr>
      </w:pPr>
    </w:p>
    <w:p w:rsidR="16844148" w:rsidP="03E1A23E" w:rsidRDefault="16844148" w14:paraId="0F69806D" w14:textId="73A48D8B">
      <w:pPr>
        <w:pStyle w:val="Ttulo2"/>
      </w:pPr>
      <w:r w:rsidR="16844148">
        <w:rPr/>
        <w:t xml:space="preserve">Conceptos Básicos </w:t>
      </w:r>
    </w:p>
    <w:p w:rsidR="2CEF90E4" w:rsidP="03E1A23E" w:rsidRDefault="2CEF90E4" w14:paraId="2477F49A" w14:textId="0FF5D3BF">
      <w:pPr>
        <w:rPr>
          <w:lang w:eastAsia="es-CO"/>
        </w:rPr>
      </w:pPr>
    </w:p>
    <w:p w:rsidR="2CEF90E4" w:rsidP="03E1A23E" w:rsidRDefault="2CEF90E4" w14:paraId="6040B765" w14:textId="4EA3A874">
      <w:pPr>
        <w:pStyle w:val="Normal"/>
      </w:pPr>
      <w:r w:rsidRPr="03E1A23E" w:rsidR="1B6C9712">
        <w:rPr>
          <w:noProof w:val="0"/>
          <w:lang w:val="es-CO"/>
        </w:rPr>
        <w:t>Antes de abordar las fases de incorporación de Inteligencia Artificial en SGDS, es necesario establecer cuatro conceptos fundamentales. No se requiere conocimiento especializado en desarrollo de modelos de IA, ya que estos conceptos permiten comprender el funcionamiento de las capacidades propuestas.</w:t>
      </w:r>
    </w:p>
    <w:p w:rsidR="2CEF90E4" w:rsidP="03E1A23E" w:rsidRDefault="2CEF90E4" w14:paraId="787DF9C9" w14:textId="3D404D66">
      <w:pPr>
        <w:pStyle w:val="Prrafodelista"/>
        <w:numPr>
          <w:ilvl w:val="0"/>
          <w:numId w:val="166"/>
        </w:numPr>
        <w:rPr>
          <w:noProof w:val="0"/>
          <w:lang w:val="es-CO"/>
        </w:rPr>
      </w:pPr>
      <w:r w:rsidRPr="03E1A23E" w:rsidR="1B6C9712">
        <w:rPr>
          <w:noProof w:val="0"/>
          <w:lang w:val="es-CO"/>
        </w:rPr>
        <w:t>LLM — Modelo de Lenguaje de Gran Escala</w:t>
      </w:r>
    </w:p>
    <w:p w:rsidR="2CEF90E4" w:rsidP="03E1A23E" w:rsidRDefault="2CEF90E4" w14:paraId="6B271AC1" w14:textId="586980B4">
      <w:pPr>
        <w:pStyle w:val="Normal"/>
      </w:pPr>
      <w:r w:rsidRPr="03E1A23E" w:rsidR="1B6C9712">
        <w:rPr>
          <w:noProof w:val="0"/>
          <w:lang w:val="es-CO"/>
        </w:rPr>
        <w:t xml:space="preserve">Un </w:t>
      </w:r>
      <w:r w:rsidRPr="03E1A23E" w:rsidR="1B6C9712">
        <w:rPr>
          <w:noProof w:val="0"/>
          <w:lang w:val="es-CO"/>
        </w:rPr>
        <w:t>LLM (Large Language Model)</w:t>
      </w:r>
      <w:r w:rsidRPr="03E1A23E" w:rsidR="1B6C9712">
        <w:rPr>
          <w:noProof w:val="0"/>
          <w:lang w:val="es-CO"/>
        </w:rPr>
        <w:t xml:space="preserve"> es un modelo de Inteligencia Artificial entrenado con grandes cantidades de información textual, capaz de interpretar instrucciones y generar respuestas en lenguaje natural. En la propuesta de SGDS, </w:t>
      </w:r>
      <w:r w:rsidRPr="03E1A23E" w:rsidR="1B6C9712">
        <w:rPr>
          <w:noProof w:val="0"/>
          <w:lang w:val="es-CO"/>
        </w:rPr>
        <w:t>Claude</w:t>
      </w:r>
      <w:r w:rsidRPr="03E1A23E" w:rsidR="1B6C9712">
        <w:rPr>
          <w:noProof w:val="0"/>
          <w:lang w:val="es-CO"/>
        </w:rPr>
        <w:t xml:space="preserve"> constituye el modelo de referencia para las capacidades de asistencia e interpretación.</w:t>
      </w:r>
    </w:p>
    <w:p w:rsidR="2CEF90E4" w:rsidP="03E1A23E" w:rsidRDefault="2CEF90E4" w14:paraId="4B91CB83" w14:textId="0FD05CBE">
      <w:pPr>
        <w:pStyle w:val="Normal"/>
      </w:pPr>
      <w:r w:rsidRPr="03E1A23E" w:rsidR="1B6C9712">
        <w:rPr>
          <w:noProof w:val="0"/>
          <w:lang w:val="es-CO"/>
        </w:rPr>
        <w:t xml:space="preserve">El modelo no debe entenderse como una base de datos permanente del sistema. Cada solicitud debe proporcionar el </w:t>
      </w:r>
      <w:r w:rsidRPr="03E1A23E" w:rsidR="1B6C9712">
        <w:rPr>
          <w:noProof w:val="0"/>
          <w:lang w:val="es-CO"/>
        </w:rPr>
        <w:t>contexto necesario</w:t>
      </w:r>
      <w:r w:rsidRPr="03E1A23E" w:rsidR="1B6C9712">
        <w:rPr>
          <w:noProof w:val="0"/>
          <w:lang w:val="es-CO"/>
        </w:rPr>
        <w:t xml:space="preserve"> para que el modelo pueda generar una respuesta adecuada.</w:t>
      </w:r>
    </w:p>
    <w:p w:rsidR="2CEF90E4" w:rsidP="03E1A23E" w:rsidRDefault="2CEF90E4" w14:paraId="21030393" w14:textId="51919F85">
      <w:pPr>
        <w:pStyle w:val="Normal"/>
        <w:rPr>
          <w:noProof w:val="0"/>
          <w:lang w:val="es-CO"/>
        </w:rPr>
      </w:pPr>
    </w:p>
    <w:p w:rsidR="2CEF90E4" w:rsidP="03E1A23E" w:rsidRDefault="2CEF90E4" w14:paraId="77332E78" w14:textId="679F94E1">
      <w:pPr>
        <w:pStyle w:val="Prrafodelista"/>
        <w:numPr>
          <w:ilvl w:val="0"/>
          <w:numId w:val="166"/>
        </w:numPr>
        <w:rPr>
          <w:noProof w:val="0"/>
          <w:lang w:val="es-CO"/>
        </w:rPr>
      </w:pPr>
      <w:r w:rsidRPr="03E1A23E" w:rsidR="1B6C9712">
        <w:rPr>
          <w:noProof w:val="0"/>
          <w:lang w:val="es-CO"/>
        </w:rPr>
        <w:t>Prompt</w:t>
      </w:r>
    </w:p>
    <w:p w:rsidR="2CEF90E4" w:rsidP="03E1A23E" w:rsidRDefault="2CEF90E4" w14:paraId="2D8196BB" w14:textId="6D104F99">
      <w:pPr>
        <w:pStyle w:val="Normal"/>
      </w:pPr>
      <w:r w:rsidRPr="03E1A23E" w:rsidR="1B6C9712">
        <w:rPr>
          <w:noProof w:val="0"/>
          <w:lang w:val="es-CO"/>
        </w:rPr>
        <w:t xml:space="preserve">Un </w:t>
      </w:r>
      <w:r w:rsidRPr="03E1A23E" w:rsidR="1B6C9712">
        <w:rPr>
          <w:noProof w:val="0"/>
          <w:lang w:val="es-CO"/>
        </w:rPr>
        <w:t>prompt</w:t>
      </w:r>
      <w:r w:rsidRPr="03E1A23E" w:rsidR="1B6C9712">
        <w:rPr>
          <w:noProof w:val="0"/>
          <w:lang w:val="es-CO"/>
        </w:rPr>
        <w:t xml:space="preserve"> es la información enviada al modelo para indicarle qué debe realizar. Puede contener instrucciones, preguntas y datos necesarios para generar la respuesta.</w:t>
      </w:r>
    </w:p>
    <w:p w:rsidR="2CEF90E4" w:rsidP="03E1A23E" w:rsidRDefault="2CEF90E4" w14:paraId="4664C46C" w14:textId="1ACBB0D0">
      <w:pPr>
        <w:pStyle w:val="Normal"/>
      </w:pPr>
      <w:r w:rsidRPr="03E1A23E" w:rsidR="1B6C9712">
        <w:rPr>
          <w:noProof w:val="0"/>
          <w:lang w:val="es-CO"/>
        </w:rPr>
        <w:t>Por ejemplo, SGDS podría enviar los indicadores previamente calculados por el módulo Gerencial junto con una instrucción para obtener una interpretación:</w:t>
      </w:r>
    </w:p>
    <w:p w:rsidR="2CEF90E4" w:rsidP="03E1A23E" w:rsidRDefault="2CEF90E4" w14:paraId="46EB0943" w14:textId="3D3E1AEC">
      <w:pPr>
        <w:pStyle w:val="Normal"/>
      </w:pPr>
      <w:r w:rsidRPr="03E1A23E" w:rsidR="1B6C9712">
        <w:rPr>
          <w:noProof w:val="0"/>
          <w:lang w:val="es-CO"/>
        </w:rPr>
        <w:t>"Estos son los indicadores del periodo: 13 solicitudes, 8 finalizadas y cumplimiento de SLA del 100 %. Genera dos observaciones relevantes para un usuario gerencial."</w:t>
      </w:r>
    </w:p>
    <w:p w:rsidR="2CEF90E4" w:rsidP="03E1A23E" w:rsidRDefault="2CEF90E4" w14:paraId="495E49D0" w14:textId="0F173016">
      <w:pPr>
        <w:pStyle w:val="Normal"/>
      </w:pPr>
      <w:r w:rsidRPr="03E1A23E" w:rsidR="1B6C9712">
        <w:rPr>
          <w:noProof w:val="0"/>
          <w:lang w:val="es-CO"/>
        </w:rPr>
        <w:t xml:space="preserve">En este escenario, </w:t>
      </w:r>
      <w:r w:rsidRPr="03E1A23E" w:rsidR="1B6C9712">
        <w:rPr>
          <w:noProof w:val="0"/>
          <w:lang w:val="es-CO"/>
        </w:rPr>
        <w:t>SGDS continúa siendo responsable de consultar, filtrar y calcular los datos</w:t>
      </w:r>
      <w:r w:rsidRPr="03E1A23E" w:rsidR="1B6C9712">
        <w:rPr>
          <w:noProof w:val="0"/>
          <w:lang w:val="es-CO"/>
        </w:rPr>
        <w:t>. La IA interviene posteriormente para interpretar dicha información y generar una respuesta en lenguaje natural.</w:t>
      </w:r>
    </w:p>
    <w:p w:rsidR="2CEF90E4" w:rsidP="03E1A23E" w:rsidRDefault="2CEF90E4" w14:paraId="61959DC7" w14:textId="3CFEF121">
      <w:pPr>
        <w:pStyle w:val="Normal"/>
        <w:rPr>
          <w:noProof w:val="0"/>
          <w:lang w:val="es-CO"/>
        </w:rPr>
      </w:pPr>
    </w:p>
    <w:p w:rsidR="2CEF90E4" w:rsidP="03E1A23E" w:rsidRDefault="2CEF90E4" w14:paraId="7F2D6794" w14:textId="2B644EBA">
      <w:pPr>
        <w:pStyle w:val="Prrafodelista"/>
        <w:numPr>
          <w:ilvl w:val="0"/>
          <w:numId w:val="166"/>
        </w:numPr>
        <w:rPr>
          <w:noProof w:val="0"/>
          <w:lang w:val="es-CO"/>
        </w:rPr>
      </w:pPr>
      <w:r w:rsidRPr="03E1A23E" w:rsidR="1B6C9712">
        <w:rPr>
          <w:noProof w:val="0"/>
          <w:lang w:val="es-CO"/>
        </w:rPr>
        <w:t>Consumo de la API del modelo</w:t>
      </w:r>
    </w:p>
    <w:p w:rsidR="2CEF90E4" w:rsidP="03E1A23E" w:rsidRDefault="2CEF90E4" w14:paraId="518FE62E" w14:textId="00D26AA9">
      <w:pPr>
        <w:pStyle w:val="Normal"/>
      </w:pPr>
      <w:r w:rsidRPr="03E1A23E" w:rsidR="1B6C9712">
        <w:rPr>
          <w:noProof w:val="0"/>
          <w:lang w:val="es-CO"/>
        </w:rPr>
        <w:t xml:space="preserve">La integración con el modelo se realiza mediante una </w:t>
      </w:r>
      <w:r w:rsidRPr="03E1A23E" w:rsidR="1B6C9712">
        <w:rPr>
          <w:noProof w:val="0"/>
          <w:lang w:val="es-CO"/>
        </w:rPr>
        <w:t>API externa</w:t>
      </w:r>
      <w:r w:rsidRPr="03E1A23E" w:rsidR="1B6C9712">
        <w:rPr>
          <w:noProof w:val="0"/>
          <w:lang w:val="es-CO"/>
        </w:rPr>
        <w:t>. El backend de SGDS prepara la solicitud, envía el prompt al proveedor de IA mediante Internet y recibe como respuesta el contenido generado por el modelo.</w:t>
      </w:r>
    </w:p>
    <w:p w:rsidR="2CEF90E4" w:rsidP="03E1A23E" w:rsidRDefault="2CEF90E4" w14:paraId="3263E37B" w14:textId="6B1E1578">
      <w:pPr>
        <w:pStyle w:val="Normal"/>
      </w:pPr>
      <w:r w:rsidRPr="03E1A23E" w:rsidR="1B6C9712">
        <w:rPr>
          <w:noProof w:val="0"/>
          <w:lang w:val="es-CO"/>
        </w:rPr>
        <w:t>Conceptualmente, corresponde a una integración similar a cualquier otro servicio externo consumido por la aplicación: la diferencia es que, en este caso, la respuesta no proviene directamente de una base de datos, sino de un servicio de Inteligencia Artificial.</w:t>
      </w:r>
    </w:p>
    <w:p w:rsidR="2CEF90E4" w:rsidP="03E1A23E" w:rsidRDefault="2CEF90E4" w14:paraId="0316F7AC" w14:textId="139B1BD2">
      <w:pPr>
        <w:pStyle w:val="Normal"/>
        <w:rPr>
          <w:noProof w:val="0"/>
          <w:lang w:val="es-CO"/>
        </w:rPr>
      </w:pPr>
    </w:p>
    <w:p w:rsidR="2CEF90E4" w:rsidP="03E1A23E" w:rsidRDefault="2CEF90E4" w14:paraId="52C645D2" w14:textId="1EF7CE61">
      <w:pPr>
        <w:pStyle w:val="Prrafodelista"/>
        <w:numPr>
          <w:ilvl w:val="0"/>
          <w:numId w:val="166"/>
        </w:numPr>
        <w:rPr>
          <w:noProof w:val="0"/>
          <w:lang w:val="es-CO"/>
        </w:rPr>
      </w:pPr>
      <w:r w:rsidRPr="03E1A23E" w:rsidR="1B6C9712">
        <w:rPr>
          <w:noProof w:val="0"/>
          <w:lang w:val="es-CO"/>
        </w:rPr>
        <w:t>Modelo de costos</w:t>
      </w:r>
    </w:p>
    <w:p w:rsidR="2CEF90E4" w:rsidP="03E1A23E" w:rsidRDefault="2CEF90E4" w14:paraId="1385C877" w14:textId="4911D03B">
      <w:pPr>
        <w:pStyle w:val="Normal"/>
      </w:pPr>
      <w:r w:rsidRPr="03E1A23E" w:rsidR="1B6C9712">
        <w:rPr>
          <w:noProof w:val="0"/>
          <w:lang w:val="es-CO"/>
        </w:rPr>
        <w:t xml:space="preserve">El consumo de un LLM mediante API normalmente se gestiona bajo un esquema </w:t>
      </w:r>
      <w:r w:rsidRPr="03E1A23E" w:rsidR="1B6C9712">
        <w:rPr>
          <w:noProof w:val="0"/>
          <w:lang w:val="es-CO"/>
        </w:rPr>
        <w:t>basado en uso</w:t>
      </w:r>
      <w:r w:rsidRPr="03E1A23E" w:rsidR="1B6C9712">
        <w:rPr>
          <w:noProof w:val="0"/>
          <w:lang w:val="es-CO"/>
        </w:rPr>
        <w:t>, en el que el costo depende de factores como la cantidad de tokens procesados y el modelo utilizado. Por esta razón, el costo de la solución no corresponde necesariamente a una licencia fija de la aplicación, sino al consumo generado por las solicitudes realizadas al proveedor.</w:t>
      </w:r>
    </w:p>
    <w:p w:rsidR="2CEF90E4" w:rsidP="03E1A23E" w:rsidRDefault="2CEF90E4" w14:paraId="58D2C438" w14:textId="099A39CA">
      <w:pPr>
        <w:pStyle w:val="Normal"/>
      </w:pPr>
      <w:r w:rsidRPr="03E1A23E" w:rsidR="1B6C9712">
        <w:rPr>
          <w:noProof w:val="0"/>
          <w:lang w:val="es-CO"/>
        </w:rPr>
        <w:t xml:space="preserve">Para SGDS, este aspecto debe considerarse dentro de la estrategia de implementación de IA, evaluando progresivamente </w:t>
      </w:r>
      <w:r w:rsidRPr="03E1A23E" w:rsidR="1B6C9712">
        <w:rPr>
          <w:noProof w:val="0"/>
          <w:lang w:val="es-CO"/>
        </w:rPr>
        <w:t>frecuencia de uso, volumen de solicitudes, cantidad de información procesada y costo asociado</w:t>
      </w:r>
      <w:r w:rsidRPr="03E1A23E" w:rsidR="1B6C9712">
        <w:rPr>
          <w:noProof w:val="0"/>
          <w:lang w:val="es-CO"/>
        </w:rPr>
        <w:t xml:space="preserve"> antes de establecer una integración productiva.</w:t>
      </w:r>
    </w:p>
    <w:p w:rsidR="2CEF90E4" w:rsidP="03E1A23E" w:rsidRDefault="2CEF90E4" w14:paraId="5679969A" w14:textId="1E298FF9">
      <w:pPr>
        <w:pStyle w:val="Normal"/>
        <w:rPr>
          <w:noProof w:val="0"/>
          <w:lang w:val="es-CO"/>
        </w:rPr>
      </w:pPr>
    </w:p>
    <w:p w:rsidR="2CEF90E4" w:rsidP="03E1A23E" w:rsidRDefault="2CEF90E4" w14:paraId="3383DB69" w14:textId="135DA6C3">
      <w:pPr>
        <w:pStyle w:val="Normal"/>
      </w:pPr>
      <w:r w:rsidRPr="03E1A23E" w:rsidR="1B6C9712">
        <w:rPr>
          <w:noProof w:val="0"/>
          <w:lang w:val="es-CO"/>
        </w:rPr>
        <w:t>En síntesis</w:t>
      </w:r>
      <w:r w:rsidRPr="03E1A23E" w:rsidR="3152C798">
        <w:rPr>
          <w:noProof w:val="0"/>
          <w:lang w:val="es-CO"/>
        </w:rPr>
        <w:t>, l</w:t>
      </w:r>
      <w:r w:rsidRPr="03E1A23E" w:rsidR="1B6C9712">
        <w:rPr>
          <w:noProof w:val="0"/>
          <w:lang w:val="es-CO"/>
        </w:rPr>
        <w:t>a incorporación del Asistente IA en SGDS puede entenderse como un flujo sencillo:</w:t>
      </w:r>
    </w:p>
    <w:p w:rsidR="2CEF90E4" w:rsidP="03E1A23E" w:rsidRDefault="2CEF90E4" w14:paraId="7D6F9AF0" w14:textId="4B4F92CA">
      <w:pPr>
        <w:pStyle w:val="Normal"/>
      </w:pPr>
      <w:r w:rsidRPr="03E1A23E" w:rsidR="1B6C9712">
        <w:rPr>
          <w:noProof w:val="0"/>
          <w:lang w:val="es-CO"/>
        </w:rPr>
        <w:t>Pregunta del usuario → SGDS valida permisos → SGDS obtiene los datos autorizados → construye el prompt → API del modelo → respuesta generada → SGDS presenta la respuesta al usuario.</w:t>
      </w:r>
    </w:p>
    <w:p w:rsidR="2CEF90E4" w:rsidP="03E1A23E" w:rsidRDefault="2CEF90E4" w14:paraId="77058BCD" w14:textId="5928E85E">
      <w:pPr>
        <w:pStyle w:val="Normal"/>
      </w:pPr>
      <w:r w:rsidRPr="03E1A23E" w:rsidR="1B6C9712">
        <w:rPr>
          <w:noProof w:val="0"/>
          <w:lang w:val="es-CO"/>
        </w:rPr>
        <w:t xml:space="preserve">El punto arquitectónico más importante es que </w:t>
      </w:r>
      <w:r w:rsidRPr="03E1A23E" w:rsidR="1B6C9712">
        <w:rPr>
          <w:noProof w:val="0"/>
          <w:lang w:val="es-CO"/>
        </w:rPr>
        <w:t>la IA no reemplaza la lógica de negocio ni el control de acceso de SGDS</w:t>
      </w:r>
      <w:r w:rsidRPr="03E1A23E" w:rsidR="1B6C9712">
        <w:rPr>
          <w:noProof w:val="0"/>
          <w:lang w:val="es-CO"/>
        </w:rPr>
        <w:t>. El sistema determina qué información puede utilizarse y qué contexto se proporciona al modelo; la IA se incorpora como un mecanismo de interpretación y asistencia sobre dicha información.</w:t>
      </w:r>
    </w:p>
    <w:p w:rsidR="2CEF90E4" w:rsidP="03E1A23E" w:rsidRDefault="2CEF90E4" w14:paraId="18AEC4A0" w14:textId="7172014F">
      <w:pPr>
        <w:pStyle w:val="Normal"/>
        <w:rPr>
          <w:lang w:eastAsia="es-CO"/>
        </w:rPr>
      </w:pPr>
    </w:p>
    <w:p w:rsidR="2CEF90E4" w:rsidP="03E1A23E" w:rsidRDefault="2CEF90E4" w14:paraId="0B1F57C6" w14:textId="42D424CE">
      <w:pPr>
        <w:pStyle w:val="Ttulo2"/>
      </w:pPr>
      <w:r w:rsidR="0890F7F3">
        <w:rPr/>
        <w:t>Arquitectura IA</w:t>
      </w:r>
    </w:p>
    <w:p w:rsidR="2CEF90E4" w:rsidP="03E1A23E" w:rsidRDefault="2CEF90E4" w14:paraId="7F7198AF" w14:textId="202D18B6">
      <w:pPr>
        <w:pStyle w:val="Normal"/>
      </w:pPr>
    </w:p>
    <w:p w:rsidR="2CEF90E4" w:rsidP="03E1A23E" w:rsidRDefault="2CEF90E4" w14:paraId="6A8FE61C" w14:textId="6C07E2B1">
      <w:pPr>
        <w:pStyle w:val="Normal"/>
      </w:pPr>
      <w:r w:rsidRPr="03E1A23E" w:rsidR="0890F7F3">
        <w:rPr>
          <w:noProof w:val="0"/>
          <w:lang w:val="es-CO"/>
        </w:rPr>
        <w:t xml:space="preserve">La incorporación de capacidades de Inteligencia Artificial se plantea respetando la arquitectura actual de SGDS y </w:t>
      </w:r>
      <w:r w:rsidRPr="03E1A23E" w:rsidR="0890F7F3">
        <w:rPr>
          <w:noProof w:val="0"/>
          <w:lang w:val="es-CO"/>
        </w:rPr>
        <w:t>sin introducir una nueva capa de servicios, casos de uso o patrones arquitectónicos que no existen en la implementación vigente</w:t>
      </w:r>
      <w:r w:rsidRPr="03E1A23E" w:rsidR="0890F7F3">
        <w:rPr>
          <w:noProof w:val="0"/>
          <w:lang w:val="es-CO"/>
        </w:rPr>
        <w:t xml:space="preserve">. Debido a que la lógica de negocio se concentra directamente en los Controllers, la integración de IA seguirá el mismo mecanismo de abstracción ya utilizado para servicios externos intercambiables, específicamente </w:t>
      </w:r>
      <w:r w:rsidRPr="03E1A23E" w:rsidR="0890F7F3">
        <w:rPr>
          <w:noProof w:val="0"/>
          <w:lang w:val="es-CO"/>
        </w:rPr>
        <w:t>IAlmacenamientoService</w:t>
      </w:r>
      <w:r w:rsidRPr="03E1A23E" w:rsidR="0890F7F3">
        <w:rPr>
          <w:noProof w:val="0"/>
          <w:lang w:val="es-CO"/>
        </w:rPr>
        <w:t>.</w:t>
      </w:r>
    </w:p>
    <w:p w:rsidR="2CEF90E4" w:rsidP="03E1A23E" w:rsidRDefault="2CEF90E4" w14:paraId="4EEA1A3B" w14:textId="37779ADD">
      <w:pPr>
        <w:jc w:val="left"/>
        <w:rPr>
          <w:lang w:eastAsia="es-CO"/>
        </w:rPr>
      </w:pPr>
    </w:p>
    <w:p w:rsidR="2CEF90E4" w:rsidP="03E1A23E" w:rsidRDefault="2CEF90E4" w14:paraId="3848D522" w14:textId="05553C72">
      <w:pPr>
        <w:jc w:val="left"/>
        <w:rPr>
          <w:lang w:eastAsia="es-CO"/>
        </w:rPr>
      </w:pPr>
    </w:p>
    <w:p w:rsidR="2CEF90E4" w:rsidP="03E1A23E" w:rsidRDefault="2CEF90E4" w14:paraId="78708F12" w14:textId="63A6D443">
      <w:pPr>
        <w:pStyle w:val="Sinespaciado"/>
        <w:jc w:val="left"/>
        <w:rPr>
          <w:sz w:val="20"/>
          <w:szCs w:val="20"/>
        </w:rPr>
      </w:pPr>
      <w:r w:rsidRPr="03E1A23E" w:rsidR="6BFBC606">
        <w:rPr>
          <w:sz w:val="22"/>
          <w:szCs w:val="22"/>
        </w:rPr>
        <w:t>SGDS.Application</w:t>
      </w:r>
    </w:p>
    <w:p w:rsidR="2CEF90E4" w:rsidP="03E1A23E" w:rsidRDefault="2CEF90E4" w14:paraId="3E70478E" w14:textId="043476E3">
      <w:pPr>
        <w:pStyle w:val="Sinespaciado"/>
        <w:jc w:val="left"/>
        <w:rPr>
          <w:sz w:val="20"/>
          <w:szCs w:val="20"/>
        </w:rPr>
      </w:pPr>
      <w:r w:rsidRPr="03E1A23E" w:rsidR="6BFBC606">
        <w:rPr>
          <w:sz w:val="22"/>
          <w:szCs w:val="22"/>
        </w:rPr>
        <w:t>└── Interfaces/</w:t>
      </w:r>
    </w:p>
    <w:p w:rsidR="2CEF90E4" w:rsidP="03E1A23E" w:rsidRDefault="2CEF90E4" w14:paraId="5DB3FE62" w14:textId="44143932">
      <w:pPr>
        <w:pStyle w:val="Sinespaciado"/>
        <w:jc w:val="left"/>
        <w:rPr>
          <w:sz w:val="20"/>
          <w:szCs w:val="20"/>
        </w:rPr>
      </w:pPr>
      <w:r w:rsidRPr="03E1A23E" w:rsidR="6BFBC606">
        <w:rPr>
          <w:sz w:val="22"/>
          <w:szCs w:val="22"/>
        </w:rPr>
        <w:t xml:space="preserve">    └── IIAService.cs</w:t>
      </w:r>
    </w:p>
    <w:p w:rsidR="2CEF90E4" w:rsidP="03E1A23E" w:rsidRDefault="2CEF90E4" w14:paraId="4F89F90B" w14:textId="4128ED86">
      <w:pPr>
        <w:pStyle w:val="Sinespaciado"/>
        <w:jc w:val="left"/>
        <w:rPr>
          <w:sz w:val="20"/>
          <w:szCs w:val="20"/>
        </w:rPr>
      </w:pPr>
      <w:r w:rsidRPr="03E1A23E" w:rsidR="6BFBC606">
        <w:rPr>
          <w:sz w:val="22"/>
          <w:szCs w:val="22"/>
        </w:rPr>
        <w:t xml:space="preserve">            │</w:t>
      </w:r>
    </w:p>
    <w:p w:rsidR="2CEF90E4" w:rsidP="03E1A23E" w:rsidRDefault="2CEF90E4" w14:paraId="6F89E17B" w14:textId="31242BD4">
      <w:pPr>
        <w:pStyle w:val="Sinespaciado"/>
        <w:jc w:val="left"/>
        <w:rPr>
          <w:sz w:val="20"/>
          <w:szCs w:val="20"/>
        </w:rPr>
      </w:pPr>
      <w:r w:rsidRPr="03E1A23E" w:rsidR="6BFBC606">
        <w:rPr>
          <w:sz w:val="22"/>
          <w:szCs w:val="22"/>
        </w:rPr>
        <w:t xml:space="preserve">            │ contrato</w:t>
      </w:r>
    </w:p>
    <w:p w:rsidR="2CEF90E4" w:rsidP="03E1A23E" w:rsidRDefault="2CEF90E4" w14:paraId="46DCE4FA" w14:textId="2DEA8AE2">
      <w:pPr>
        <w:pStyle w:val="Sinespaciado"/>
        <w:ind w:firstLine="708"/>
        <w:jc w:val="left"/>
        <w:rPr>
          <w:sz w:val="20"/>
          <w:szCs w:val="20"/>
        </w:rPr>
      </w:pPr>
      <w:r w:rsidRPr="03E1A23E" w:rsidR="6BFBC606">
        <w:rPr>
          <w:sz w:val="22"/>
          <w:szCs w:val="22"/>
        </w:rPr>
        <w:t>▼</w:t>
      </w:r>
    </w:p>
    <w:p w:rsidR="2CEF90E4" w:rsidP="03E1A23E" w:rsidRDefault="2CEF90E4" w14:paraId="6F289DA6" w14:textId="24612358">
      <w:pPr>
        <w:pStyle w:val="Sinespaciado"/>
        <w:jc w:val="left"/>
        <w:rPr>
          <w:sz w:val="20"/>
          <w:szCs w:val="20"/>
        </w:rPr>
      </w:pPr>
      <w:r w:rsidRPr="03E1A23E" w:rsidR="6BFBC606">
        <w:rPr>
          <w:sz w:val="22"/>
          <w:szCs w:val="22"/>
        </w:rPr>
        <w:t>SGDS.Infrastructure</w:t>
      </w:r>
    </w:p>
    <w:p w:rsidR="2CEF90E4" w:rsidP="03E1A23E" w:rsidRDefault="2CEF90E4" w14:paraId="40D2B8D1" w14:textId="60946EEA">
      <w:pPr>
        <w:pStyle w:val="Sinespaciado"/>
        <w:jc w:val="left"/>
        <w:rPr>
          <w:sz w:val="20"/>
          <w:szCs w:val="20"/>
        </w:rPr>
      </w:pPr>
      <w:r w:rsidRPr="03E1A23E" w:rsidR="6BFBC606">
        <w:rPr>
          <w:sz w:val="22"/>
          <w:szCs w:val="22"/>
        </w:rPr>
        <w:t>└── Services/</w:t>
      </w:r>
    </w:p>
    <w:p w:rsidR="2CEF90E4" w:rsidP="03E1A23E" w:rsidRDefault="2CEF90E4" w14:paraId="2576473E" w14:textId="27EAEE3C">
      <w:pPr>
        <w:pStyle w:val="Sinespaciado"/>
        <w:jc w:val="left"/>
        <w:rPr>
          <w:sz w:val="20"/>
          <w:szCs w:val="20"/>
        </w:rPr>
      </w:pPr>
      <w:r w:rsidRPr="03E1A23E" w:rsidR="6BFBC606">
        <w:rPr>
          <w:sz w:val="22"/>
          <w:szCs w:val="22"/>
        </w:rPr>
        <w:t xml:space="preserve">    └── ClaudeAIService.cs</w:t>
      </w:r>
    </w:p>
    <w:p w:rsidR="2CEF90E4" w:rsidP="03E1A23E" w:rsidRDefault="2CEF90E4" w14:paraId="7DA8DBC1" w14:textId="77572CE6">
      <w:pPr>
        <w:pStyle w:val="Sinespaciado"/>
        <w:jc w:val="left"/>
        <w:rPr>
          <w:sz w:val="20"/>
          <w:szCs w:val="20"/>
        </w:rPr>
      </w:pPr>
      <w:r w:rsidRPr="03E1A23E" w:rsidR="6BFBC606">
        <w:rPr>
          <w:sz w:val="22"/>
          <w:szCs w:val="22"/>
        </w:rPr>
        <w:t xml:space="preserve">            │</w:t>
      </w:r>
    </w:p>
    <w:p w:rsidR="2CEF90E4" w:rsidP="03E1A23E" w:rsidRDefault="2CEF90E4" w14:paraId="14A6451F" w14:textId="6924B3BA">
      <w:pPr>
        <w:pStyle w:val="Sinespaciado"/>
        <w:jc w:val="left"/>
      </w:pPr>
      <w:r w:rsidRPr="03E1A23E" w:rsidR="6BFBC606">
        <w:rPr>
          <w:sz w:val="22"/>
          <w:szCs w:val="22"/>
        </w:rPr>
        <w:t xml:space="preserve">            │ implementación</w:t>
      </w:r>
    </w:p>
    <w:p w:rsidR="2CEF90E4" w:rsidP="03E1A23E" w:rsidRDefault="2CEF90E4" w14:paraId="2D0162E8" w14:textId="1167F165">
      <w:pPr>
        <w:pStyle w:val="Sinespaciado"/>
        <w:ind w:firstLine="708"/>
        <w:jc w:val="left"/>
        <w:rPr>
          <w:sz w:val="20"/>
          <w:szCs w:val="20"/>
        </w:rPr>
      </w:pPr>
      <w:r w:rsidRPr="03E1A23E" w:rsidR="6BFBC606">
        <w:rPr>
          <w:sz w:val="22"/>
          <w:szCs w:val="22"/>
        </w:rPr>
        <w:t>▼</w:t>
      </w:r>
    </w:p>
    <w:p w:rsidR="2CEF90E4" w:rsidP="03E1A23E" w:rsidRDefault="2CEF90E4" w14:paraId="315E73A8" w14:textId="753F5D98">
      <w:pPr>
        <w:pStyle w:val="Sinespaciado"/>
        <w:jc w:val="left"/>
        <w:rPr>
          <w:sz w:val="20"/>
          <w:szCs w:val="20"/>
        </w:rPr>
      </w:pPr>
      <w:r w:rsidRPr="03E1A23E" w:rsidR="6BFBC606">
        <w:rPr>
          <w:sz w:val="22"/>
          <w:szCs w:val="22"/>
        </w:rPr>
        <w:t>Program.cs</w:t>
      </w:r>
    </w:p>
    <w:p w:rsidR="2CEF90E4" w:rsidP="03E1A23E" w:rsidRDefault="2CEF90E4" w14:paraId="0F4A25CF" w14:textId="44DD005A">
      <w:pPr>
        <w:pStyle w:val="Sinespaciado"/>
        <w:jc w:val="left"/>
        <w:rPr>
          <w:sz w:val="20"/>
          <w:szCs w:val="20"/>
        </w:rPr>
      </w:pPr>
      <w:r w:rsidRPr="03E1A23E" w:rsidR="6BFBC606">
        <w:rPr>
          <w:sz w:val="22"/>
          <w:szCs w:val="22"/>
        </w:rPr>
        <w:t xml:space="preserve">    └── Registro de dependencia</w:t>
      </w:r>
    </w:p>
    <w:p w:rsidR="2CEF90E4" w:rsidP="03E1A23E" w:rsidRDefault="2CEF90E4" w14:paraId="7E73B372" w14:textId="258A213B">
      <w:pPr>
        <w:pStyle w:val="Sinespaciado"/>
        <w:jc w:val="left"/>
        <w:rPr>
          <w:sz w:val="20"/>
          <w:szCs w:val="20"/>
        </w:rPr>
      </w:pPr>
      <w:r w:rsidRPr="03E1A23E" w:rsidR="6BFBC606">
        <w:rPr>
          <w:sz w:val="22"/>
          <w:szCs w:val="22"/>
        </w:rPr>
        <w:t xml:space="preserve">            │</w:t>
      </w:r>
    </w:p>
    <w:p w:rsidR="2CEF90E4" w:rsidP="03E1A23E" w:rsidRDefault="2CEF90E4" w14:paraId="34763858" w14:textId="4F8B52D6">
      <w:pPr>
        <w:pStyle w:val="Sinespaciado"/>
        <w:ind w:firstLine="708"/>
        <w:jc w:val="left"/>
        <w:rPr>
          <w:sz w:val="20"/>
          <w:szCs w:val="20"/>
        </w:rPr>
      </w:pPr>
      <w:r w:rsidRPr="03E1A23E" w:rsidR="6BFBC606">
        <w:rPr>
          <w:sz w:val="22"/>
          <w:szCs w:val="22"/>
        </w:rPr>
        <w:t>▼</w:t>
      </w:r>
    </w:p>
    <w:p w:rsidR="2CEF90E4" w:rsidP="03E1A23E" w:rsidRDefault="2CEF90E4" w14:paraId="6824CF64" w14:textId="4628C20F">
      <w:pPr>
        <w:pStyle w:val="Sinespaciado"/>
        <w:jc w:val="left"/>
        <w:rPr>
          <w:sz w:val="20"/>
          <w:szCs w:val="20"/>
        </w:rPr>
      </w:pPr>
      <w:r w:rsidRPr="03E1A23E" w:rsidR="6BFBC606">
        <w:rPr>
          <w:sz w:val="22"/>
          <w:szCs w:val="22"/>
        </w:rPr>
        <w:t>GerencialController</w:t>
      </w:r>
    </w:p>
    <w:p w:rsidR="2CEF90E4" w:rsidP="03E1A23E" w:rsidRDefault="2CEF90E4" w14:paraId="39CB213D" w14:textId="6D276E1D">
      <w:pPr>
        <w:pStyle w:val="Sinespaciado"/>
        <w:jc w:val="left"/>
        <w:rPr>
          <w:sz w:val="20"/>
          <w:szCs w:val="20"/>
        </w:rPr>
      </w:pPr>
      <w:r w:rsidRPr="03E1A23E" w:rsidR="6BFBC606">
        <w:rPr>
          <w:sz w:val="22"/>
          <w:szCs w:val="22"/>
        </w:rPr>
        <w:t>o AIController</w:t>
      </w:r>
    </w:p>
    <w:p w:rsidR="2CEF90E4" w:rsidP="03E1A23E" w:rsidRDefault="2CEF90E4" w14:paraId="3542FDB7" w14:textId="015A2528">
      <w:pPr>
        <w:pStyle w:val="Sinespaciado"/>
        <w:jc w:val="left"/>
        <w:rPr>
          <w:sz w:val="20"/>
          <w:szCs w:val="20"/>
        </w:rPr>
      </w:pPr>
      <w:r w:rsidRPr="03E1A23E" w:rsidR="6BFBC606">
        <w:rPr>
          <w:sz w:val="22"/>
          <w:szCs w:val="22"/>
        </w:rPr>
        <w:t xml:space="preserve">    └── Consumo directo de IIAService</w:t>
      </w:r>
    </w:p>
    <w:p w:rsidR="2CEF90E4" w:rsidP="03E1A23E" w:rsidRDefault="2CEF90E4" w14:paraId="508BB252" w14:textId="381A6C34">
      <w:pPr>
        <w:rPr>
          <w:lang w:eastAsia="es-CO"/>
        </w:rPr>
      </w:pPr>
    </w:p>
    <w:p w:rsidR="2CEF90E4" w:rsidP="03E1A23E" w:rsidRDefault="2CEF90E4" w14:paraId="5BF232B5" w14:textId="23F28773">
      <w:pPr>
        <w:pStyle w:val="Prrafodelista"/>
        <w:numPr>
          <w:ilvl w:val="0"/>
          <w:numId w:val="165"/>
        </w:numPr>
        <w:rPr>
          <w:noProof w:val="0"/>
          <w:lang w:val="es-CO"/>
        </w:rPr>
      </w:pPr>
      <w:r w:rsidRPr="03E1A23E" w:rsidR="08CAACC8">
        <w:rPr>
          <w:noProof w:val="0"/>
          <w:lang w:val="es-CO"/>
        </w:rPr>
        <w:t>SGDS.Application/Interfaces/IIAService.cs</w:t>
      </w:r>
      <w:r w:rsidRPr="03E1A23E" w:rsidR="08CAACC8">
        <w:rPr>
          <w:noProof w:val="0"/>
          <w:lang w:val="es-CO"/>
        </w:rPr>
        <w:t xml:space="preserve"> define el contrato que abstrae las operaciones de Inteligencia Artificial. Esta interfaz permite que la aplicación conozca las capacidades disponibles sin depender directamente del proveedor o de la tecnología utilizada para ejecutar el modelo.</w:t>
      </w:r>
    </w:p>
    <w:p w:rsidR="2CEF90E4" w:rsidP="03E1A23E" w:rsidRDefault="2CEF90E4" w14:paraId="73189E6A" w14:textId="76F3C514">
      <w:pPr>
        <w:pStyle w:val="Prrafodelista"/>
        <w:numPr>
          <w:ilvl w:val="0"/>
          <w:numId w:val="165"/>
        </w:numPr>
        <w:rPr>
          <w:noProof w:val="0"/>
          <w:lang w:val="es-CO"/>
        </w:rPr>
      </w:pPr>
      <w:r w:rsidRPr="03E1A23E" w:rsidR="08CAACC8">
        <w:rPr>
          <w:noProof w:val="0"/>
          <w:lang w:val="es-CO"/>
        </w:rPr>
        <w:t>SGDS.Infrastructure/Services/ClaudeAIService.cs</w:t>
      </w:r>
      <w:r w:rsidRPr="03E1A23E" w:rsidR="08CAACC8">
        <w:rPr>
          <w:noProof w:val="0"/>
          <w:lang w:val="es-CO"/>
        </w:rPr>
        <w:t xml:space="preserve"> contiene la implementación concreta de dicha interfaz y concentra la comunicación con el proveedor de IA. Esta ubicación mantiene la dependencia externa fuera de </w:t>
      </w:r>
      <w:r w:rsidRPr="03E1A23E" w:rsidR="08CAACC8">
        <w:rPr>
          <w:noProof w:val="0"/>
          <w:lang w:val="es-CO"/>
        </w:rPr>
        <w:t>Domain</w:t>
      </w:r>
      <w:r w:rsidRPr="03E1A23E" w:rsidR="08CAACC8">
        <w:rPr>
          <w:noProof w:val="0"/>
          <w:lang w:val="es-CO"/>
        </w:rPr>
        <w:t xml:space="preserve"> y </w:t>
      </w:r>
      <w:r w:rsidRPr="03E1A23E" w:rsidR="08CAACC8">
        <w:rPr>
          <w:noProof w:val="0"/>
          <w:lang w:val="es-CO"/>
        </w:rPr>
        <w:t>Application</w:t>
      </w:r>
      <w:r w:rsidRPr="03E1A23E" w:rsidR="08CAACC8">
        <w:rPr>
          <w:noProof w:val="0"/>
          <w:lang w:val="es-CO"/>
        </w:rPr>
        <w:t xml:space="preserve">, siguiendo el mismo principio utilizado actualmente con </w:t>
      </w:r>
      <w:r w:rsidRPr="03E1A23E" w:rsidR="08CAACC8">
        <w:rPr>
          <w:noProof w:val="0"/>
          <w:lang w:val="es-CO"/>
        </w:rPr>
        <w:t>IAlmacenamientoService</w:t>
      </w:r>
      <w:r w:rsidRPr="03E1A23E" w:rsidR="08CAACC8">
        <w:rPr>
          <w:noProof w:val="0"/>
          <w:lang w:val="es-CO"/>
        </w:rPr>
        <w:t>.</w:t>
      </w:r>
    </w:p>
    <w:p w:rsidR="2CEF90E4" w:rsidP="03E1A23E" w:rsidRDefault="2CEF90E4" w14:paraId="3E9C3C8D" w14:textId="077CDBB6">
      <w:pPr>
        <w:pStyle w:val="Prrafodelista"/>
        <w:numPr>
          <w:ilvl w:val="0"/>
          <w:numId w:val="165"/>
        </w:numPr>
        <w:rPr>
          <w:noProof w:val="0"/>
          <w:lang w:val="es-CO"/>
        </w:rPr>
      </w:pPr>
      <w:r w:rsidRPr="03E1A23E" w:rsidR="08CAACC8">
        <w:rPr>
          <w:noProof w:val="0"/>
          <w:lang w:val="es-CO"/>
        </w:rPr>
        <w:t>Program.cs</w:t>
      </w:r>
      <w:r w:rsidRPr="03E1A23E" w:rsidR="08CAACC8">
        <w:rPr>
          <w:noProof w:val="0"/>
          <w:lang w:val="es-CO"/>
        </w:rPr>
        <w:t xml:space="preserve"> registra la implementación mediante el mecanismo de inyección de dependencias utilizado por la aplicación, permitiendo que los Controllers reciban la abstracción correspondiente.</w:t>
      </w:r>
    </w:p>
    <w:p w:rsidR="2CEF90E4" w:rsidP="03E1A23E" w:rsidRDefault="2CEF90E4" w14:paraId="126ECBC8" w14:textId="540DB8A2">
      <w:pPr>
        <w:pStyle w:val="Prrafodelista"/>
        <w:numPr>
          <w:ilvl w:val="0"/>
          <w:numId w:val="165"/>
        </w:numPr>
        <w:rPr>
          <w:noProof w:val="0"/>
          <w:lang w:val="es-CO"/>
        </w:rPr>
      </w:pPr>
      <w:r w:rsidRPr="03E1A23E" w:rsidR="08CAACC8">
        <w:rPr>
          <w:noProof w:val="0"/>
          <w:lang w:val="es-CO"/>
        </w:rPr>
        <w:t xml:space="preserve">Finalmente, </w:t>
      </w:r>
      <w:r w:rsidRPr="03E1A23E" w:rsidR="08CAACC8">
        <w:rPr>
          <w:noProof w:val="0"/>
          <w:lang w:val="es-CO"/>
        </w:rPr>
        <w:t>GerencialController</w:t>
      </w:r>
      <w:r w:rsidRPr="03E1A23E" w:rsidR="08CAACC8">
        <w:rPr>
          <w:noProof w:val="0"/>
          <w:lang w:val="es-CO"/>
        </w:rPr>
        <w:t xml:space="preserve"> o un eventual </w:t>
      </w:r>
      <w:r w:rsidRPr="03E1A23E" w:rsidR="08CAACC8">
        <w:rPr>
          <w:noProof w:val="0"/>
          <w:lang w:val="es-CO"/>
        </w:rPr>
        <w:t>AIController</w:t>
      </w:r>
      <w:r w:rsidRPr="03E1A23E" w:rsidR="08CAACC8">
        <w:rPr>
          <w:noProof w:val="0"/>
          <w:lang w:val="es-CO"/>
        </w:rPr>
        <w:t xml:space="preserve"> consume directamente </w:t>
      </w:r>
      <w:r w:rsidRPr="03E1A23E" w:rsidR="08CAACC8">
        <w:rPr>
          <w:noProof w:val="0"/>
          <w:lang w:val="es-CO"/>
        </w:rPr>
        <w:t>IIAService</w:t>
      </w:r>
      <w:r w:rsidRPr="03E1A23E" w:rsidR="08CAACC8">
        <w:rPr>
          <w:noProof w:val="0"/>
          <w:lang w:val="es-CO"/>
        </w:rPr>
        <w:t xml:space="preserve">, manteniendo el patrón de </w:t>
      </w:r>
      <w:r w:rsidRPr="03E1A23E" w:rsidR="08CAACC8">
        <w:rPr>
          <w:noProof w:val="0"/>
          <w:lang w:val="es-CO"/>
        </w:rPr>
        <w:t>Controller gordo</w:t>
      </w:r>
      <w:r w:rsidRPr="03E1A23E" w:rsidR="08CAACC8">
        <w:rPr>
          <w:noProof w:val="0"/>
          <w:lang w:val="es-CO"/>
        </w:rPr>
        <w:t xml:space="preserve"> existente en SGDS. No se incorpora una capa adicional de casos de uso, servicios de aplicación, MediatR ni Repository Pattern.</w:t>
      </w:r>
    </w:p>
    <w:p w:rsidR="2CEF90E4" w:rsidP="03E1A23E" w:rsidRDefault="2CEF90E4" w14:paraId="60CB6F9E" w14:textId="70889004">
      <w:pPr>
        <w:pStyle w:val="Normal"/>
      </w:pPr>
      <w:r w:rsidRPr="03E1A23E" w:rsidR="08CAACC8">
        <w:rPr>
          <w:noProof w:val="0"/>
          <w:lang w:val="es-CO"/>
        </w:rPr>
        <w:t xml:space="preserve">Esta estructura proporciona además intercambiabilidad del proveedor. Si posteriormente se decide sustituir Claude por otro modelo, se podría incorporar una nueva implementación de </w:t>
      </w:r>
      <w:r w:rsidRPr="03E1A23E" w:rsidR="08CAACC8">
        <w:rPr>
          <w:noProof w:val="0"/>
          <w:lang w:val="es-CO"/>
        </w:rPr>
        <w:t>IIAService</w:t>
      </w:r>
      <w:r w:rsidRPr="03E1A23E" w:rsidR="08CAACC8">
        <w:rPr>
          <w:noProof w:val="0"/>
          <w:lang w:val="es-CO"/>
        </w:rPr>
        <w:t xml:space="preserve"> sin modificar la lógica de los </w:t>
      </w:r>
      <w:r w:rsidRPr="03E1A23E" w:rsidR="08CAACC8">
        <w:rPr>
          <w:noProof w:val="0"/>
          <w:lang w:val="es-CO"/>
        </w:rPr>
        <w:t>Controllers</w:t>
      </w:r>
      <w:r w:rsidRPr="03E1A23E" w:rsidR="08CAACC8">
        <w:rPr>
          <w:noProof w:val="0"/>
          <w:lang w:val="es-CO"/>
        </w:rPr>
        <w:t xml:space="preserve"> que consumen el contrato.</w:t>
      </w:r>
    </w:p>
    <w:p w:rsidR="03E1A23E" w:rsidP="03E1A23E" w:rsidRDefault="03E1A23E" w14:paraId="7192E9DC" w14:textId="68F4F524">
      <w:pPr>
        <w:pStyle w:val="Normal"/>
        <w:rPr>
          <w:noProof w:val="0"/>
          <w:lang w:val="es-CO"/>
        </w:rPr>
      </w:pPr>
    </w:p>
    <w:p w:rsidR="03E1A23E" w:rsidP="03E1A23E" w:rsidRDefault="03E1A23E" w14:paraId="748EEF20" w14:textId="13710F04">
      <w:pPr>
        <w:pStyle w:val="Normal"/>
        <w:rPr>
          <w:noProof w:val="0"/>
          <w:lang w:val="es-CO"/>
        </w:rPr>
      </w:pPr>
    </w:p>
    <w:p w:rsidR="03E1A23E" w:rsidP="03E1A23E" w:rsidRDefault="03E1A23E" w14:paraId="08AF01C6" w14:textId="3148F503">
      <w:pPr>
        <w:pStyle w:val="Normal"/>
        <w:rPr>
          <w:noProof w:val="0"/>
          <w:lang w:val="es-CO"/>
        </w:rPr>
      </w:pPr>
    </w:p>
    <w:p w:rsidR="16844148" w:rsidP="03E1A23E" w:rsidRDefault="16844148" w14:paraId="3B0B8B7C" w14:textId="3D2070A6">
      <w:pPr>
        <w:pStyle w:val="Ttulo2"/>
      </w:pPr>
      <w:r w:rsidR="16844148">
        <w:rPr/>
        <w:t>Inteligencia Artificial (SGDS Intelligence)</w:t>
      </w:r>
    </w:p>
    <w:p w:rsidR="03E1A23E" w:rsidP="03E1A23E" w:rsidRDefault="03E1A23E" w14:paraId="6A4ECE1A" w14:textId="3B04D399">
      <w:pPr>
        <w:pStyle w:val="Normal"/>
      </w:pPr>
    </w:p>
    <w:p w:rsidR="16844148" w:rsidP="03E1A23E" w:rsidRDefault="16844148" w14:paraId="0912CE8F" w14:textId="37AE07D7">
      <w:pPr>
        <w:pStyle w:val="Ttulo3"/>
      </w:pPr>
      <w:r w:rsidR="16844148">
        <w:rPr/>
        <w:t>Alcance por Perfil</w:t>
      </w:r>
    </w:p>
    <w:p w:rsidR="03E1A23E" w:rsidP="03E1A23E" w:rsidRDefault="03E1A23E" w14:paraId="2B3BB039" w14:textId="2503BD9F">
      <w:pPr>
        <w:pStyle w:val="Normal"/>
      </w:pPr>
    </w:p>
    <w:p w:rsidR="1D7C0E21" w:rsidP="03E1A23E" w:rsidRDefault="1D7C0E21" w14:paraId="3D61EAB6" w14:textId="642FA455">
      <w:pPr>
        <w:pStyle w:val="Normal"/>
      </w:pPr>
      <w:r w:rsidRPr="03E1A23E" w:rsidR="1D7C0E21">
        <w:rPr>
          <w:noProof w:val="0"/>
          <w:lang w:val="es-CO"/>
        </w:rPr>
        <w:t>La incorporación de Inteligencia Artificial en el proyecto se plantea de manera diferenciada según el perfil de usuario y la naturaleza de la información que gestiona. En lugar de implementar un módulo único y homogéneo, se definen capacidades específicas para cada contexto de operación, manteniendo los mecanismos de autorización y aislamiento de datos existentes en la plataforma.</w:t>
      </w:r>
    </w:p>
    <w:tbl>
      <w:tblPr>
        <w:tblStyle w:val="Tablaconcuadrcula"/>
        <w:bidiVisual w:val="0"/>
        <w:tblW w:w="0" w:type="auto"/>
        <w:tblLook w:val="06A0" w:firstRow="1" w:lastRow="0" w:firstColumn="1" w:lastColumn="0" w:noHBand="1" w:noVBand="1"/>
      </w:tblPr>
      <w:tblGrid>
        <w:gridCol w:w="1620"/>
        <w:gridCol w:w="1485"/>
        <w:gridCol w:w="2745"/>
        <w:gridCol w:w="3105"/>
      </w:tblGrid>
      <w:tr w:rsidR="03E1A23E" w:rsidTr="03E1A23E" w14:paraId="119FB21E">
        <w:trPr>
          <w:trHeight w:val="570"/>
        </w:trPr>
        <w:tc>
          <w:tcPr>
            <w:tcW w:w="1620" w:type="dxa"/>
            <w:tcMar/>
            <w:vAlign w:val="center"/>
          </w:tcPr>
          <w:p w:rsidR="03E1A23E" w:rsidP="03E1A23E" w:rsidRDefault="03E1A23E" w14:paraId="2F8C7A7D" w14:textId="5E6F1A8B">
            <w:pPr>
              <w:pStyle w:val="Normal"/>
              <w:jc w:val="center"/>
              <w:rPr>
                <w:b w:val="1"/>
                <w:bCs w:val="1"/>
                <w:sz w:val="18"/>
                <w:szCs w:val="18"/>
              </w:rPr>
            </w:pPr>
            <w:r w:rsidRPr="03E1A23E" w:rsidR="03E1A23E">
              <w:rPr>
                <w:b w:val="1"/>
                <w:bCs w:val="1"/>
                <w:sz w:val="20"/>
                <w:szCs w:val="20"/>
              </w:rPr>
              <w:t>Perfil</w:t>
            </w:r>
          </w:p>
        </w:tc>
        <w:tc>
          <w:tcPr>
            <w:tcW w:w="1485" w:type="dxa"/>
            <w:tcMar/>
            <w:vAlign w:val="center"/>
          </w:tcPr>
          <w:p w:rsidR="03E1A23E" w:rsidP="03E1A23E" w:rsidRDefault="03E1A23E" w14:paraId="60F4AFC3" w14:textId="0EBD3C8D">
            <w:pPr>
              <w:pStyle w:val="Normal"/>
              <w:jc w:val="center"/>
              <w:rPr>
                <w:b w:val="1"/>
                <w:bCs w:val="1"/>
                <w:sz w:val="18"/>
                <w:szCs w:val="18"/>
              </w:rPr>
            </w:pPr>
            <w:r w:rsidRPr="03E1A23E" w:rsidR="03E1A23E">
              <w:rPr>
                <w:b w:val="1"/>
                <w:bCs w:val="1"/>
                <w:sz w:val="20"/>
                <w:szCs w:val="20"/>
              </w:rPr>
              <w:t>Aplicación de IA</w:t>
            </w:r>
          </w:p>
        </w:tc>
        <w:tc>
          <w:tcPr>
            <w:tcW w:w="2745" w:type="dxa"/>
            <w:tcMar/>
            <w:vAlign w:val="center"/>
          </w:tcPr>
          <w:p w:rsidR="03E1A23E" w:rsidP="03E1A23E" w:rsidRDefault="03E1A23E" w14:paraId="202E1751" w14:textId="612B563B">
            <w:pPr>
              <w:pStyle w:val="Normal"/>
              <w:jc w:val="center"/>
              <w:rPr>
                <w:b w:val="1"/>
                <w:bCs w:val="1"/>
                <w:sz w:val="18"/>
                <w:szCs w:val="18"/>
              </w:rPr>
            </w:pPr>
            <w:r w:rsidRPr="03E1A23E" w:rsidR="03E1A23E">
              <w:rPr>
                <w:b w:val="1"/>
                <w:bCs w:val="1"/>
                <w:sz w:val="20"/>
                <w:szCs w:val="20"/>
              </w:rPr>
              <w:t>Tipo de capacidad</w:t>
            </w:r>
          </w:p>
        </w:tc>
        <w:tc>
          <w:tcPr>
            <w:tcW w:w="3105" w:type="dxa"/>
            <w:tcMar/>
            <w:vAlign w:val="center"/>
          </w:tcPr>
          <w:p w:rsidR="03E1A23E" w:rsidP="03E1A23E" w:rsidRDefault="03E1A23E" w14:paraId="2C8E0950" w14:textId="26D551EC">
            <w:pPr>
              <w:pStyle w:val="Normal"/>
              <w:jc w:val="center"/>
              <w:rPr>
                <w:b w:val="1"/>
                <w:bCs w:val="1"/>
                <w:sz w:val="18"/>
                <w:szCs w:val="18"/>
              </w:rPr>
            </w:pPr>
            <w:r w:rsidRPr="03E1A23E" w:rsidR="03E1A23E">
              <w:rPr>
                <w:b w:val="1"/>
                <w:bCs w:val="1"/>
                <w:sz w:val="20"/>
                <w:szCs w:val="20"/>
              </w:rPr>
              <w:t>Integración propuesta</w:t>
            </w:r>
          </w:p>
        </w:tc>
      </w:tr>
      <w:tr w:rsidR="03E1A23E" w:rsidTr="03E1A23E" w14:paraId="7D24E8E3">
        <w:trPr>
          <w:trHeight w:val="300"/>
        </w:trPr>
        <w:tc>
          <w:tcPr>
            <w:tcW w:w="1620" w:type="dxa"/>
            <w:tcMar/>
          </w:tcPr>
          <w:p w:rsidR="03E1A23E" w:rsidP="03E1A23E" w:rsidRDefault="03E1A23E" w14:paraId="564B363A" w14:textId="6DDCB055">
            <w:pPr>
              <w:pStyle w:val="Normal"/>
              <w:rPr>
                <w:sz w:val="18"/>
                <w:szCs w:val="18"/>
              </w:rPr>
            </w:pPr>
            <w:r w:rsidRPr="03E1A23E" w:rsidR="03E1A23E">
              <w:rPr>
                <w:sz w:val="20"/>
                <w:szCs w:val="20"/>
              </w:rPr>
              <w:t>Gerencial</w:t>
            </w:r>
          </w:p>
        </w:tc>
        <w:tc>
          <w:tcPr>
            <w:tcW w:w="1485" w:type="dxa"/>
            <w:tcMar/>
          </w:tcPr>
          <w:p w:rsidR="28D2BAA8" w:rsidP="03E1A23E" w:rsidRDefault="28D2BAA8" w14:paraId="2D0F48D7" w14:textId="3B05D865">
            <w:pPr>
              <w:pStyle w:val="Normal"/>
              <w:rPr>
                <w:sz w:val="18"/>
                <w:szCs w:val="18"/>
              </w:rPr>
            </w:pPr>
            <w:r w:rsidRPr="03E1A23E" w:rsidR="28D2BAA8">
              <w:rPr>
                <w:sz w:val="20"/>
                <w:szCs w:val="20"/>
              </w:rPr>
              <w:t>P</w:t>
            </w:r>
            <w:r w:rsidRPr="03E1A23E" w:rsidR="03E1A23E">
              <w:rPr>
                <w:sz w:val="20"/>
                <w:szCs w:val="20"/>
              </w:rPr>
              <w:t>rimera etapa</w:t>
            </w:r>
          </w:p>
        </w:tc>
        <w:tc>
          <w:tcPr>
            <w:tcW w:w="2745" w:type="dxa"/>
            <w:tcMar/>
          </w:tcPr>
          <w:p w:rsidR="03E1A23E" w:rsidP="03E1A23E" w:rsidRDefault="03E1A23E" w14:paraId="0EF45DB1" w14:textId="7CDFA5BF">
            <w:pPr>
              <w:pStyle w:val="Normal"/>
            </w:pPr>
            <w:r w:rsidRPr="03E1A23E" w:rsidR="03E1A23E">
              <w:rPr>
                <w:sz w:val="20"/>
                <w:szCs w:val="20"/>
              </w:rPr>
              <w:t>IA estratégica y agregada:</w:t>
            </w:r>
            <w:r w:rsidRPr="03E1A23E" w:rsidR="03E1A23E">
              <w:rPr>
                <w:sz w:val="20"/>
                <w:szCs w:val="20"/>
              </w:rPr>
              <w:t xml:space="preserve"> </w:t>
            </w:r>
          </w:p>
          <w:p w:rsidR="03E1A23E" w:rsidP="03E1A23E" w:rsidRDefault="03E1A23E" w14:paraId="42B94173" w14:textId="568C3F1F">
            <w:pPr>
              <w:pStyle w:val="Prrafodelista"/>
              <w:numPr>
                <w:ilvl w:val="0"/>
                <w:numId w:val="168"/>
              </w:numPr>
              <w:rPr>
                <w:sz w:val="18"/>
                <w:szCs w:val="18"/>
              </w:rPr>
            </w:pPr>
            <w:r w:rsidRPr="03E1A23E" w:rsidR="03E1A23E">
              <w:rPr>
                <w:sz w:val="20"/>
                <w:szCs w:val="20"/>
              </w:rPr>
              <w:t>interpretación de indicadores,</w:t>
            </w:r>
          </w:p>
          <w:p w:rsidR="03E1A23E" w:rsidP="03E1A23E" w:rsidRDefault="03E1A23E" w14:paraId="63E1D630" w14:textId="7FF1BF88">
            <w:pPr>
              <w:pStyle w:val="Prrafodelista"/>
              <w:numPr>
                <w:ilvl w:val="0"/>
                <w:numId w:val="168"/>
              </w:numPr>
              <w:rPr>
                <w:sz w:val="18"/>
                <w:szCs w:val="18"/>
              </w:rPr>
            </w:pPr>
            <w:r w:rsidRPr="03E1A23E" w:rsidR="03E1A23E">
              <w:rPr>
                <w:sz w:val="20"/>
                <w:szCs w:val="20"/>
              </w:rPr>
              <w:t xml:space="preserve">generación de </w:t>
            </w:r>
            <w:r w:rsidRPr="03E1A23E" w:rsidR="03E1A23E">
              <w:rPr>
                <w:sz w:val="20"/>
                <w:szCs w:val="20"/>
              </w:rPr>
              <w:t>insights</w:t>
            </w:r>
            <w:r w:rsidRPr="03E1A23E" w:rsidR="03E1A23E">
              <w:rPr>
                <w:sz w:val="20"/>
                <w:szCs w:val="20"/>
              </w:rPr>
              <w:t>,</w:t>
            </w:r>
          </w:p>
          <w:p w:rsidR="03E1A23E" w:rsidP="03E1A23E" w:rsidRDefault="03E1A23E" w14:paraId="04E260E3" w14:textId="4FD4A552">
            <w:pPr>
              <w:pStyle w:val="Prrafodelista"/>
              <w:numPr>
                <w:ilvl w:val="0"/>
                <w:numId w:val="168"/>
              </w:numPr>
              <w:rPr>
                <w:sz w:val="18"/>
                <w:szCs w:val="18"/>
              </w:rPr>
            </w:pPr>
            <w:r w:rsidRPr="03E1A23E" w:rsidR="03E1A23E">
              <w:rPr>
                <w:sz w:val="20"/>
                <w:szCs w:val="20"/>
              </w:rPr>
              <w:t xml:space="preserve">explicación de alertas y consultas en lenguaje natural sobre los </w:t>
            </w:r>
            <w:r w:rsidRPr="03E1A23E" w:rsidR="03E1A23E">
              <w:rPr>
                <w:sz w:val="20"/>
                <w:szCs w:val="20"/>
              </w:rPr>
              <w:t>KPIs</w:t>
            </w:r>
            <w:r w:rsidRPr="03E1A23E" w:rsidR="03E1A23E">
              <w:rPr>
                <w:sz w:val="20"/>
                <w:szCs w:val="20"/>
              </w:rPr>
              <w:t xml:space="preserve"> consolidados de los proyectos autorizados.</w:t>
            </w:r>
          </w:p>
        </w:tc>
        <w:tc>
          <w:tcPr>
            <w:tcW w:w="3105" w:type="dxa"/>
            <w:tcMar/>
          </w:tcPr>
          <w:p w:rsidR="03E1A23E" w:rsidP="03E1A23E" w:rsidRDefault="03E1A23E" w14:paraId="7F0E8E76" w14:textId="48935BF4">
            <w:pPr>
              <w:pStyle w:val="Normal"/>
              <w:rPr>
                <w:sz w:val="18"/>
                <w:szCs w:val="18"/>
              </w:rPr>
            </w:pPr>
            <w:r w:rsidRPr="03E1A23E" w:rsidR="03E1A23E">
              <w:rPr>
                <w:sz w:val="20"/>
                <w:szCs w:val="20"/>
              </w:rPr>
              <w:t xml:space="preserve">El módulo Gerencial ya dispone de la estructura funcional para </w:t>
            </w:r>
            <w:r w:rsidRPr="03E1A23E" w:rsidR="03E1A23E">
              <w:rPr>
                <w:sz w:val="20"/>
                <w:szCs w:val="20"/>
              </w:rPr>
              <w:t>Insights, Alertas Inteligentes y Asistente IA</w:t>
            </w:r>
            <w:r w:rsidRPr="03E1A23E" w:rsidR="03E1A23E">
              <w:rPr>
                <w:sz w:val="20"/>
                <w:szCs w:val="20"/>
              </w:rPr>
              <w:t xml:space="preserve">. La incorporación pendiente corresponde a la conexión con un modelo de lenguaje real. Los datos base ya son procesados por </w:t>
            </w:r>
            <w:r w:rsidRPr="03E1A23E" w:rsidR="03E1A23E">
              <w:rPr>
                <w:sz w:val="20"/>
                <w:szCs w:val="20"/>
              </w:rPr>
              <w:t>GerencialController</w:t>
            </w:r>
            <w:r w:rsidRPr="03E1A23E" w:rsidR="03E1A23E">
              <w:rPr>
                <w:sz w:val="20"/>
                <w:szCs w:val="20"/>
              </w:rPr>
              <w:t>.</w:t>
            </w:r>
          </w:p>
        </w:tc>
      </w:tr>
      <w:tr w:rsidR="03E1A23E" w:rsidTr="03E1A23E" w14:paraId="58B28A61">
        <w:trPr>
          <w:trHeight w:val="300"/>
        </w:trPr>
        <w:tc>
          <w:tcPr>
            <w:tcW w:w="1620" w:type="dxa"/>
            <w:tcMar/>
          </w:tcPr>
          <w:p w:rsidR="03E1A23E" w:rsidP="03E1A23E" w:rsidRDefault="03E1A23E" w14:paraId="0AF8C82D" w14:textId="246D62B9">
            <w:pPr>
              <w:pStyle w:val="Normal"/>
              <w:rPr>
                <w:sz w:val="18"/>
                <w:szCs w:val="18"/>
              </w:rPr>
            </w:pPr>
            <w:r w:rsidRPr="03E1A23E" w:rsidR="03E1A23E">
              <w:rPr>
                <w:sz w:val="20"/>
                <w:szCs w:val="20"/>
              </w:rPr>
              <w:t>Operador</w:t>
            </w:r>
          </w:p>
        </w:tc>
        <w:tc>
          <w:tcPr>
            <w:tcW w:w="1485" w:type="dxa"/>
            <w:tcMar/>
          </w:tcPr>
          <w:p w:rsidR="43A0AF1C" w:rsidP="03E1A23E" w:rsidRDefault="43A0AF1C" w14:paraId="292B4145" w14:textId="7E25202A">
            <w:pPr>
              <w:pStyle w:val="Normal"/>
              <w:rPr>
                <w:sz w:val="18"/>
                <w:szCs w:val="18"/>
              </w:rPr>
            </w:pPr>
            <w:r w:rsidRPr="03E1A23E" w:rsidR="43A0AF1C">
              <w:rPr>
                <w:sz w:val="20"/>
                <w:szCs w:val="20"/>
              </w:rPr>
              <w:t>S</w:t>
            </w:r>
            <w:r w:rsidRPr="03E1A23E" w:rsidR="03E1A23E">
              <w:rPr>
                <w:sz w:val="20"/>
                <w:szCs w:val="20"/>
              </w:rPr>
              <w:t>egunda etapa</w:t>
            </w:r>
          </w:p>
        </w:tc>
        <w:tc>
          <w:tcPr>
            <w:tcW w:w="2745" w:type="dxa"/>
            <w:tcMar/>
          </w:tcPr>
          <w:p w:rsidR="03E1A23E" w:rsidP="03E1A23E" w:rsidRDefault="03E1A23E" w14:paraId="53397C41" w14:textId="69A29571">
            <w:pPr>
              <w:pStyle w:val="Normal"/>
            </w:pPr>
            <w:r w:rsidRPr="03E1A23E" w:rsidR="03E1A23E">
              <w:rPr>
                <w:sz w:val="20"/>
                <w:szCs w:val="20"/>
              </w:rPr>
              <w:t>IA táctica y orientada al caso:</w:t>
            </w:r>
          </w:p>
          <w:p w:rsidR="03E1A23E" w:rsidP="03E1A23E" w:rsidRDefault="03E1A23E" w14:paraId="416117F5" w14:textId="46049BAA">
            <w:pPr>
              <w:pStyle w:val="Prrafodelista"/>
              <w:numPr>
                <w:ilvl w:val="0"/>
                <w:numId w:val="169"/>
              </w:numPr>
              <w:rPr>
                <w:sz w:val="18"/>
                <w:szCs w:val="18"/>
              </w:rPr>
            </w:pPr>
            <w:r w:rsidRPr="03E1A23E" w:rsidR="03E1A23E">
              <w:rPr>
                <w:sz w:val="20"/>
                <w:szCs w:val="20"/>
              </w:rPr>
              <w:t>resumen de expedientes,</w:t>
            </w:r>
          </w:p>
          <w:p w:rsidR="03E1A23E" w:rsidP="03E1A23E" w:rsidRDefault="03E1A23E" w14:paraId="32201BE3" w14:textId="711B719F">
            <w:pPr>
              <w:pStyle w:val="Prrafodelista"/>
              <w:numPr>
                <w:ilvl w:val="0"/>
                <w:numId w:val="169"/>
              </w:numPr>
              <w:rPr>
                <w:sz w:val="18"/>
                <w:szCs w:val="18"/>
              </w:rPr>
            </w:pPr>
            <w:r w:rsidRPr="03E1A23E" w:rsidR="03E1A23E">
              <w:rPr>
                <w:sz w:val="20"/>
                <w:szCs w:val="20"/>
              </w:rPr>
              <w:t xml:space="preserve">clasificación asistida de solicitudes y </w:t>
            </w:r>
          </w:p>
          <w:p w:rsidR="03E1A23E" w:rsidP="03E1A23E" w:rsidRDefault="03E1A23E" w14:paraId="3808DBFF" w14:textId="6703A93B">
            <w:pPr>
              <w:pStyle w:val="Prrafodelista"/>
              <w:numPr>
                <w:ilvl w:val="0"/>
                <w:numId w:val="169"/>
              </w:numPr>
              <w:rPr>
                <w:sz w:val="18"/>
                <w:szCs w:val="18"/>
              </w:rPr>
            </w:pPr>
            <w:r w:rsidRPr="03E1A23E" w:rsidR="03E1A23E">
              <w:rPr>
                <w:sz w:val="20"/>
                <w:szCs w:val="20"/>
              </w:rPr>
              <w:t>detección de documentación</w:t>
            </w:r>
            <w:r w:rsidRPr="03E1A23E" w:rsidR="7A130A0C">
              <w:rPr>
                <w:sz w:val="20"/>
                <w:szCs w:val="20"/>
              </w:rPr>
              <w:t xml:space="preserve"> </w:t>
            </w:r>
            <w:r w:rsidRPr="03E1A23E" w:rsidR="03E1A23E">
              <w:rPr>
                <w:sz w:val="20"/>
                <w:szCs w:val="20"/>
              </w:rPr>
              <w:t>potencialmente faltante o inconsistente.</w:t>
            </w:r>
          </w:p>
        </w:tc>
        <w:tc>
          <w:tcPr>
            <w:tcW w:w="3105" w:type="dxa"/>
            <w:tcMar/>
          </w:tcPr>
          <w:p w:rsidR="03E1A23E" w:rsidP="03E1A23E" w:rsidRDefault="03E1A23E" w14:paraId="790CC463" w14:textId="3653FB87">
            <w:pPr>
              <w:pStyle w:val="Normal"/>
            </w:pPr>
            <w:r w:rsidRPr="03E1A23E" w:rsidR="03E1A23E">
              <w:rPr>
                <w:sz w:val="20"/>
                <w:szCs w:val="20"/>
              </w:rPr>
              <w:t>Las capacidades se integran directamente en las funcionalidades existentes, principalmente</w:t>
            </w:r>
          </w:p>
          <w:p w:rsidR="03E1A23E" w:rsidP="03E1A23E" w:rsidRDefault="03E1A23E" w14:paraId="4F687366" w14:textId="332DD63D">
            <w:pPr>
              <w:pStyle w:val="Prrafodelista"/>
              <w:numPr>
                <w:ilvl w:val="0"/>
                <w:numId w:val="170"/>
              </w:numPr>
              <w:rPr>
                <w:sz w:val="18"/>
                <w:szCs w:val="18"/>
              </w:rPr>
            </w:pPr>
            <w:r w:rsidRPr="03E1A23E" w:rsidR="03E1A23E">
              <w:rPr>
                <w:sz w:val="20"/>
                <w:szCs w:val="20"/>
              </w:rPr>
              <w:t>DetalleSolicitudPage</w:t>
            </w:r>
            <w:r w:rsidRPr="03E1A23E" w:rsidR="03E1A23E">
              <w:rPr>
                <w:sz w:val="20"/>
                <w:szCs w:val="20"/>
              </w:rPr>
              <w:t>,</w:t>
            </w:r>
          </w:p>
          <w:p w:rsidR="03E1A23E" w:rsidP="03E1A23E" w:rsidRDefault="03E1A23E" w14:paraId="1ED3753B" w14:textId="0C1D574F">
            <w:pPr>
              <w:pStyle w:val="Prrafodelista"/>
              <w:numPr>
                <w:ilvl w:val="0"/>
                <w:numId w:val="170"/>
              </w:numPr>
              <w:rPr>
                <w:sz w:val="18"/>
                <w:szCs w:val="18"/>
              </w:rPr>
            </w:pPr>
            <w:r w:rsidRPr="03E1A23E" w:rsidR="03E1A23E">
              <w:rPr>
                <w:sz w:val="20"/>
                <w:szCs w:val="20"/>
              </w:rPr>
              <w:t>NuevaSolicitudPage</w:t>
            </w:r>
            <w:r w:rsidRPr="03E1A23E" w:rsidR="03E1A23E">
              <w:rPr>
                <w:sz w:val="20"/>
                <w:szCs w:val="20"/>
              </w:rPr>
              <w:t xml:space="preserve"> y</w:t>
            </w:r>
          </w:p>
          <w:p w:rsidR="03E1A23E" w:rsidP="03E1A23E" w:rsidRDefault="03E1A23E" w14:paraId="06AFD17F" w14:textId="68D3ADB6">
            <w:pPr>
              <w:pStyle w:val="Prrafodelista"/>
              <w:numPr>
                <w:ilvl w:val="0"/>
                <w:numId w:val="170"/>
              </w:numPr>
              <w:rPr>
                <w:sz w:val="18"/>
                <w:szCs w:val="18"/>
              </w:rPr>
            </w:pPr>
            <w:r w:rsidRPr="03E1A23E" w:rsidR="03E1A23E">
              <w:rPr>
                <w:sz w:val="20"/>
                <w:szCs w:val="20"/>
              </w:rPr>
              <w:t>DocumentosPage</w:t>
            </w:r>
            <w:r w:rsidRPr="03E1A23E" w:rsidR="03E1A23E">
              <w:rPr>
                <w:sz w:val="20"/>
                <w:szCs w:val="20"/>
              </w:rPr>
              <w:t xml:space="preserve">. </w:t>
            </w:r>
          </w:p>
          <w:p w:rsidR="03E1A23E" w:rsidP="03E1A23E" w:rsidRDefault="03E1A23E" w14:paraId="60A975A3" w14:textId="54DE80EE">
            <w:pPr>
              <w:pStyle w:val="Normal"/>
              <w:ind w:left="0"/>
              <w:rPr>
                <w:sz w:val="18"/>
                <w:szCs w:val="18"/>
              </w:rPr>
            </w:pPr>
            <w:r w:rsidRPr="03E1A23E" w:rsidR="03E1A23E">
              <w:rPr>
                <w:sz w:val="20"/>
                <w:szCs w:val="20"/>
              </w:rPr>
              <w:t>Su implementación requiere incorporar mecanismos de extracción y procesamiento de texto de documentos, especialmente archivos PDF.</w:t>
            </w:r>
          </w:p>
        </w:tc>
      </w:tr>
      <w:tr w:rsidR="03E1A23E" w:rsidTr="03E1A23E" w14:paraId="2C2182DA">
        <w:trPr>
          <w:trHeight w:val="300"/>
        </w:trPr>
        <w:tc>
          <w:tcPr>
            <w:tcW w:w="1620" w:type="dxa"/>
            <w:tcMar/>
          </w:tcPr>
          <w:p w:rsidR="03E1A23E" w:rsidP="03E1A23E" w:rsidRDefault="03E1A23E" w14:paraId="114BF460" w14:textId="27ED71C7">
            <w:pPr>
              <w:pStyle w:val="Normal"/>
              <w:rPr>
                <w:sz w:val="18"/>
                <w:szCs w:val="18"/>
              </w:rPr>
            </w:pPr>
            <w:r w:rsidRPr="03E1A23E" w:rsidR="03E1A23E">
              <w:rPr>
                <w:sz w:val="20"/>
                <w:szCs w:val="20"/>
              </w:rPr>
              <w:t>Administrador SYC</w:t>
            </w:r>
          </w:p>
        </w:tc>
        <w:tc>
          <w:tcPr>
            <w:tcW w:w="1485" w:type="dxa"/>
            <w:tcMar/>
          </w:tcPr>
          <w:p w:rsidR="03E1A23E" w:rsidP="03E1A23E" w:rsidRDefault="03E1A23E" w14:paraId="5AFF3743" w14:textId="0B91223B">
            <w:pPr>
              <w:pStyle w:val="Normal"/>
              <w:rPr>
                <w:sz w:val="18"/>
                <w:szCs w:val="18"/>
              </w:rPr>
            </w:pPr>
            <w:r w:rsidRPr="03E1A23E" w:rsidR="03E1A23E">
              <w:rPr>
                <w:sz w:val="20"/>
                <w:szCs w:val="20"/>
              </w:rPr>
              <w:t>Sin superficie de IA independiente</w:t>
            </w:r>
          </w:p>
        </w:tc>
        <w:tc>
          <w:tcPr>
            <w:tcW w:w="2745" w:type="dxa"/>
            <w:tcMar/>
            <w:vAlign w:val="center"/>
          </w:tcPr>
          <w:p w:rsidR="03E1A23E" w:rsidP="03E1A23E" w:rsidRDefault="03E1A23E" w14:paraId="47B97E35" w14:textId="37B9A357">
            <w:pPr>
              <w:pStyle w:val="Normal"/>
              <w:jc w:val="center"/>
              <w:rPr>
                <w:sz w:val="18"/>
                <w:szCs w:val="18"/>
              </w:rPr>
            </w:pPr>
            <w:r w:rsidRPr="03E1A23E" w:rsidR="03E1A23E">
              <w:rPr>
                <w:sz w:val="20"/>
                <w:szCs w:val="20"/>
              </w:rPr>
              <w:t>—</w:t>
            </w:r>
          </w:p>
        </w:tc>
        <w:tc>
          <w:tcPr>
            <w:tcW w:w="3105" w:type="dxa"/>
            <w:tcMar/>
          </w:tcPr>
          <w:p w:rsidR="03E1A23E" w:rsidP="03E1A23E" w:rsidRDefault="03E1A23E" w14:paraId="54030F24" w14:textId="76024A96">
            <w:pPr>
              <w:pStyle w:val="Normal"/>
            </w:pPr>
            <w:r w:rsidRPr="03E1A23E" w:rsidR="03E1A23E">
              <w:rPr>
                <w:sz w:val="20"/>
                <w:szCs w:val="20"/>
              </w:rPr>
              <w:t xml:space="preserve">El Administrador SYC posee visibilidad global y puede acceder a las capacidades del módulo Gerencial cuando corresponde. </w:t>
            </w:r>
          </w:p>
          <w:p w:rsidR="03E1A23E" w:rsidP="03E1A23E" w:rsidRDefault="03E1A23E" w14:paraId="2B5A8B0C" w14:textId="37F8B4AC">
            <w:pPr>
              <w:pStyle w:val="Normal"/>
              <w:rPr>
                <w:sz w:val="18"/>
                <w:szCs w:val="18"/>
              </w:rPr>
            </w:pPr>
            <w:r w:rsidRPr="03E1A23E" w:rsidR="03E1A23E">
              <w:rPr>
                <w:sz w:val="20"/>
                <w:szCs w:val="20"/>
              </w:rPr>
              <w:t xml:space="preserve">El acceso se encuentra contemplado dentro de las reglas de autorización existentes, mediante las condiciones asociadas a </w:t>
            </w:r>
            <w:r w:rsidRPr="03E1A23E" w:rsidR="03E1A23E">
              <w:rPr>
                <w:sz w:val="20"/>
                <w:szCs w:val="20"/>
              </w:rPr>
              <w:t>esAdminSyc</w:t>
            </w:r>
            <w:r w:rsidRPr="03E1A23E" w:rsidR="03E1A23E">
              <w:rPr>
                <w:sz w:val="20"/>
                <w:szCs w:val="20"/>
              </w:rPr>
              <w:t xml:space="preserve"> y </w:t>
            </w:r>
            <w:r w:rsidRPr="03E1A23E" w:rsidR="03E1A23E">
              <w:rPr>
                <w:sz w:val="20"/>
                <w:szCs w:val="20"/>
              </w:rPr>
              <w:t>esGerencial</w:t>
            </w:r>
            <w:r w:rsidRPr="03E1A23E" w:rsidR="03E1A23E">
              <w:rPr>
                <w:sz w:val="20"/>
                <w:szCs w:val="20"/>
              </w:rPr>
              <w:t xml:space="preserve"> en los endpoints gerenciales. Por tanto, no se plantea una tercera interfaz de IA exclusiva para este perfil.</w:t>
            </w:r>
          </w:p>
        </w:tc>
      </w:tr>
    </w:tbl>
    <w:p w:rsidR="03E1A23E" w:rsidP="03E1A23E" w:rsidRDefault="03E1A23E" w14:paraId="4CB975A7" w14:textId="43171312">
      <w:pPr>
        <w:pStyle w:val="Normal"/>
      </w:pPr>
    </w:p>
    <w:p w:rsidR="03E1A23E" w:rsidP="03E1A23E" w:rsidRDefault="03E1A23E" w14:paraId="41843D22" w14:textId="093C10A0">
      <w:pPr>
        <w:pStyle w:val="Normal"/>
      </w:pPr>
    </w:p>
    <w:p w:rsidR="0B40CF8E" w:rsidP="03E1A23E" w:rsidRDefault="0B40CF8E" w14:paraId="3A502420" w14:textId="0DA99A56">
      <w:pPr>
        <w:pStyle w:val="Normal"/>
      </w:pPr>
      <w:r w:rsidRPr="03E1A23E" w:rsidR="0B40CF8E">
        <w:rPr>
          <w:noProof w:val="0"/>
          <w:lang w:val="es-CO"/>
        </w:rPr>
        <w:t xml:space="preserve">La distribución propuesta responde a la </w:t>
      </w:r>
      <w:r w:rsidRPr="03E1A23E" w:rsidR="0B40CF8E">
        <w:rPr>
          <w:noProof w:val="0"/>
          <w:lang w:val="es-CO"/>
        </w:rPr>
        <w:t>naturaleza de las decisiones que toma cada perfil</w:t>
      </w:r>
      <w:r w:rsidRPr="03E1A23E" w:rsidR="0B40CF8E">
        <w:rPr>
          <w:noProof w:val="0"/>
          <w:lang w:val="es-CO"/>
        </w:rPr>
        <w:t>:</w:t>
      </w:r>
    </w:p>
    <w:p w:rsidR="0B40CF8E" w:rsidP="03E1A23E" w:rsidRDefault="0B40CF8E" w14:paraId="4404A85B" w14:textId="3A6C8F25">
      <w:pPr>
        <w:pStyle w:val="Prrafodelista"/>
        <w:numPr>
          <w:ilvl w:val="0"/>
          <w:numId w:val="171"/>
        </w:numPr>
        <w:rPr>
          <w:noProof w:val="0"/>
          <w:lang w:val="es-CO"/>
        </w:rPr>
      </w:pPr>
      <w:r w:rsidRPr="03E1A23E" w:rsidR="0B40CF8E">
        <w:rPr>
          <w:noProof w:val="0"/>
          <w:lang w:val="es-CO"/>
        </w:rPr>
        <w:t>Gerencial → interpreta información agregada → IA estratégica</w:t>
      </w:r>
    </w:p>
    <w:p w:rsidR="0B40CF8E" w:rsidP="03E1A23E" w:rsidRDefault="0B40CF8E" w14:paraId="00D473F4" w14:textId="52BA5DBB">
      <w:pPr>
        <w:pStyle w:val="Prrafodelista"/>
        <w:numPr>
          <w:ilvl w:val="0"/>
          <w:numId w:val="171"/>
        </w:numPr>
        <w:rPr>
          <w:noProof w:val="0"/>
          <w:lang w:val="es-CO"/>
        </w:rPr>
      </w:pPr>
      <w:r w:rsidRPr="03E1A23E" w:rsidR="0B40CF8E">
        <w:rPr>
          <w:noProof w:val="0"/>
          <w:lang w:val="es-CO"/>
        </w:rPr>
        <w:t>Operador → trabaja sobre solicitudes y expedientes → IA asistencial</w:t>
      </w:r>
    </w:p>
    <w:p w:rsidR="0B40CF8E" w:rsidP="03E1A23E" w:rsidRDefault="0B40CF8E" w14:paraId="54C6A9F6" w14:textId="5C417AA4">
      <w:pPr>
        <w:pStyle w:val="Prrafodelista"/>
        <w:numPr>
          <w:ilvl w:val="0"/>
          <w:numId w:val="171"/>
        </w:numPr>
        <w:rPr>
          <w:noProof w:val="0"/>
          <w:lang w:val="es-CO"/>
        </w:rPr>
      </w:pPr>
      <w:r w:rsidRPr="03E1A23E" w:rsidR="0B40CF8E">
        <w:rPr>
          <w:noProof w:val="0"/>
          <w:lang w:val="es-CO"/>
        </w:rPr>
        <w:t>Administrador SYC → supervisa globalmente → utiliza las capacidades gerenciales existentes</w:t>
      </w:r>
    </w:p>
    <w:p w:rsidR="0B40CF8E" w:rsidP="03E1A23E" w:rsidRDefault="0B40CF8E" w14:paraId="53874B18" w14:textId="206700B9">
      <w:pPr>
        <w:pStyle w:val="Normal"/>
      </w:pPr>
      <w:r w:rsidRPr="03E1A23E" w:rsidR="0B40CF8E">
        <w:rPr>
          <w:noProof w:val="0"/>
          <w:lang w:val="es-CO"/>
        </w:rPr>
        <w:t xml:space="preserve">De esta manera, la IA se incorpora como una </w:t>
      </w:r>
      <w:r w:rsidRPr="03E1A23E" w:rsidR="0B40CF8E">
        <w:rPr>
          <w:noProof w:val="0"/>
          <w:lang w:val="es-CO"/>
        </w:rPr>
        <w:t>capacidad transversal de asistencia e interpretación</w:t>
      </w:r>
      <w:r w:rsidRPr="03E1A23E" w:rsidR="0B40CF8E">
        <w:rPr>
          <w:noProof w:val="0"/>
          <w:lang w:val="es-CO"/>
        </w:rPr>
        <w:t xml:space="preserve">, pero su interacción se adapta al contexto funcional de cada usuario. En todos los casos, </w:t>
      </w:r>
      <w:r w:rsidRPr="03E1A23E" w:rsidR="0B40CF8E">
        <w:rPr>
          <w:noProof w:val="0"/>
          <w:lang w:val="es-CO"/>
        </w:rPr>
        <w:t>la IA no sustituye las reglas de negocio, la autorización ni las decisiones del usuario</w:t>
      </w:r>
      <w:r w:rsidRPr="03E1A23E" w:rsidR="0B40CF8E">
        <w:rPr>
          <w:noProof w:val="0"/>
          <w:lang w:val="es-CO"/>
        </w:rPr>
        <w:t>; sus resultados se consideran información asistida o sugerencias sujetas a validación.</w:t>
      </w:r>
    </w:p>
    <w:p w:rsidR="03E1A23E" w:rsidP="03E1A23E" w:rsidRDefault="03E1A23E" w14:paraId="467BBA04" w14:textId="4F243FA1">
      <w:pPr>
        <w:pStyle w:val="Normal"/>
      </w:pPr>
    </w:p>
    <w:p w:rsidR="16844148" w:rsidP="03E1A23E" w:rsidRDefault="16844148" w14:paraId="650E62A3" w14:textId="5F5AF734">
      <w:pPr>
        <w:pStyle w:val="Ttulo3"/>
      </w:pPr>
      <w:r w:rsidR="16844148">
        <w:rPr/>
        <w:t>Plan de Fases</w:t>
      </w:r>
      <w:r w:rsidR="486674D7">
        <w:rPr/>
        <w:t xml:space="preserve"> Integración IA</w:t>
      </w:r>
    </w:p>
    <w:p w:rsidR="03E1A23E" w:rsidP="03E1A23E" w:rsidRDefault="03E1A23E" w14:paraId="141F3113" w14:textId="15CE4497">
      <w:pPr>
        <w:pStyle w:val="Normal"/>
      </w:pPr>
    </w:p>
    <w:p w:rsidR="486674D7" w:rsidP="03E1A23E" w:rsidRDefault="486674D7" w14:paraId="524E88E6" w14:textId="77F75523">
      <w:pPr>
        <w:spacing w:before="240" w:beforeAutospacing="off" w:after="240" w:afterAutospacing="off"/>
      </w:pPr>
      <w:r w:rsidRPr="03E1A23E" w:rsidR="486674D7">
        <w:rPr>
          <w:rFonts w:ascii="Arial" w:hAnsi="Arial" w:eastAsia="Arial" w:cs="Arial"/>
          <w:noProof w:val="0"/>
          <w:sz w:val="24"/>
          <w:szCs w:val="24"/>
          <w:lang w:val="es-CO"/>
        </w:rPr>
        <w:t>La incorporación de capacidades de Inteligencia Artificial en SGDS se plantea mediante una estrategia progresiva, determinada por las dependencias técnicas existentes. El proceso inicia con el aprovechamiento del módulo Gerencial ya construido, continúa con capacidades asistidas para el operador y, posteriormente, contempla el procesamiento inteligente de documentos y la implementación de mecanismos RAG.</w:t>
      </w:r>
    </w:p>
    <w:p w:rsidR="486674D7" w:rsidP="03E1A23E" w:rsidRDefault="486674D7" w14:paraId="5C511E58" w14:textId="45FBE396">
      <w:pPr>
        <w:pStyle w:val="Prrafodelista"/>
        <w:numPr>
          <w:ilvl w:val="0"/>
          <w:numId w:val="173"/>
        </w:numPr>
        <w:rPr>
          <w:b w:val="1"/>
          <w:bCs w:val="1"/>
          <w:noProof w:val="0"/>
          <w:lang w:val="es-CO"/>
        </w:rPr>
      </w:pPr>
      <w:r w:rsidRPr="03E1A23E" w:rsidR="486674D7">
        <w:rPr>
          <w:b w:val="1"/>
          <w:bCs w:val="1"/>
          <w:noProof w:val="0"/>
          <w:lang w:val="es-CO"/>
        </w:rPr>
        <w:t>Fase 0</w:t>
      </w:r>
      <w:r w:rsidRPr="03E1A23E" w:rsidR="6F28B688">
        <w:rPr>
          <w:b w:val="1"/>
          <w:bCs w:val="1"/>
          <w:noProof w:val="0"/>
          <w:lang w:val="es-CO"/>
        </w:rPr>
        <w:t xml:space="preserve">. </w:t>
      </w:r>
      <w:r w:rsidRPr="03E1A23E" w:rsidR="486674D7">
        <w:rPr>
          <w:b w:val="1"/>
          <w:bCs w:val="1"/>
          <w:noProof w:val="0"/>
          <w:lang w:val="es-CO"/>
        </w:rPr>
        <w:t xml:space="preserve">Estado actual: SGDS </w:t>
      </w:r>
      <w:r w:rsidRPr="03E1A23E" w:rsidR="486674D7">
        <w:rPr>
          <w:b w:val="1"/>
          <w:bCs w:val="1"/>
          <w:noProof w:val="0"/>
          <w:lang w:val="es-CO"/>
        </w:rPr>
        <w:t>Intelligence</w:t>
      </w:r>
      <w:r w:rsidRPr="03E1A23E" w:rsidR="486674D7">
        <w:rPr>
          <w:b w:val="1"/>
          <w:bCs w:val="1"/>
          <w:noProof w:val="0"/>
          <w:lang w:val="es-CO"/>
        </w:rPr>
        <w:t xml:space="preserve"> basado en reglas</w:t>
      </w:r>
    </w:p>
    <w:p w:rsidR="486674D7" w:rsidP="03E1A23E" w:rsidRDefault="486674D7" w14:paraId="1E311CB9" w14:textId="136A7940">
      <w:pPr>
        <w:pStyle w:val="Normal"/>
      </w:pPr>
      <w:r w:rsidRPr="03E1A23E" w:rsidR="486674D7">
        <w:rPr>
          <w:noProof w:val="0"/>
          <w:lang w:val="es-CO"/>
        </w:rPr>
        <w:t xml:space="preserve">El módulo </w:t>
      </w:r>
      <w:r w:rsidRPr="03E1A23E" w:rsidR="486674D7">
        <w:rPr>
          <w:noProof w:val="0"/>
          <w:lang w:val="es-CO"/>
        </w:rPr>
        <w:t>SGDS Intelligence</w:t>
      </w:r>
      <w:r w:rsidRPr="03E1A23E" w:rsidR="486674D7">
        <w:rPr>
          <w:noProof w:val="0"/>
          <w:lang w:val="es-CO"/>
        </w:rPr>
        <w:t xml:space="preserve"> cuenta actualmente con las superficies funcionales de </w:t>
      </w:r>
      <w:r w:rsidRPr="03E1A23E" w:rsidR="486674D7">
        <w:rPr>
          <w:noProof w:val="0"/>
          <w:lang w:val="es-CO"/>
        </w:rPr>
        <w:t>Insights, Alertas Inteligentes y Asistente IA</w:t>
      </w:r>
      <w:r w:rsidRPr="03E1A23E" w:rsidR="486674D7">
        <w:rPr>
          <w:noProof w:val="0"/>
          <w:lang w:val="es-CO"/>
        </w:rPr>
        <w:t>, integradas al módulo Gerencial y alimentadas con información real de los proyectos.</w:t>
      </w:r>
    </w:p>
    <w:p w:rsidR="486674D7" w:rsidP="03E1A23E" w:rsidRDefault="486674D7" w14:paraId="2791281F" w14:textId="55BB0B46">
      <w:pPr>
        <w:pStyle w:val="Normal"/>
      </w:pPr>
      <w:r w:rsidRPr="03E1A23E" w:rsidR="486674D7">
        <w:rPr>
          <w:noProof w:val="0"/>
          <w:lang w:val="es-CO"/>
        </w:rPr>
        <w:t xml:space="preserve">En esta etapa, las respuestas son generadas mediante reglas y plantillas implementadas en código, sin intervención de un modelo de lenguaje. Los DTOs ya contemplan el atributo </w:t>
      </w:r>
      <w:r w:rsidRPr="03E1A23E" w:rsidR="486674D7">
        <w:rPr>
          <w:noProof w:val="0"/>
          <w:lang w:val="es-CO"/>
        </w:rPr>
        <w:t>esGeneradoPorIa</w:t>
      </w:r>
      <w:r w:rsidRPr="03E1A23E" w:rsidR="486674D7">
        <w:rPr>
          <w:noProof w:val="0"/>
          <w:lang w:val="es-CO"/>
        </w:rPr>
        <w:t xml:space="preserve">, cuyo valor permanece actualmente en </w:t>
      </w:r>
      <w:r w:rsidRPr="03E1A23E" w:rsidR="486674D7">
        <w:rPr>
          <w:noProof w:val="0"/>
          <w:lang w:val="es-CO"/>
        </w:rPr>
        <w:t>false</w:t>
      </w:r>
      <w:r w:rsidRPr="03E1A23E" w:rsidR="486674D7">
        <w:rPr>
          <w:noProof w:val="0"/>
          <w:lang w:val="es-CO"/>
        </w:rPr>
        <w:t>.</w:t>
      </w:r>
    </w:p>
    <w:p w:rsidR="486674D7" w:rsidP="03E1A23E" w:rsidRDefault="486674D7" w14:paraId="6731CAB6" w14:textId="5D5B52D3">
      <w:pPr>
        <w:pStyle w:val="Normal"/>
      </w:pPr>
      <w:r w:rsidRPr="03E1A23E" w:rsidR="486674D7">
        <w:rPr>
          <w:noProof w:val="0"/>
          <w:lang w:val="es-CO"/>
        </w:rPr>
        <w:t>Resultado actual:</w:t>
      </w:r>
      <w:r w:rsidRPr="03E1A23E" w:rsidR="486674D7">
        <w:rPr>
          <w:noProof w:val="0"/>
          <w:lang w:val="es-CO"/>
        </w:rPr>
        <w:t xml:space="preserve"> el módulo dispone de la estructura funcional necesaria para incorporar posteriormente un modelo de IA real, pero sus capacidades de interpretación todavía son deterministas.</w:t>
      </w:r>
    </w:p>
    <w:p w:rsidR="03E1A23E" w:rsidP="03E1A23E" w:rsidRDefault="03E1A23E" w14:paraId="06F5A412" w14:textId="0E77EEEE">
      <w:pPr>
        <w:pStyle w:val="Normal"/>
      </w:pPr>
    </w:p>
    <w:p w:rsidR="486674D7" w:rsidP="03E1A23E" w:rsidRDefault="486674D7" w14:paraId="7ADF6485" w14:textId="588D304B">
      <w:pPr>
        <w:pStyle w:val="Prrafodelista"/>
        <w:numPr>
          <w:ilvl w:val="0"/>
          <w:numId w:val="174"/>
        </w:numPr>
        <w:rPr>
          <w:b w:val="1"/>
          <w:bCs w:val="1"/>
          <w:noProof w:val="0"/>
          <w:lang w:val="es-CO"/>
        </w:rPr>
      </w:pPr>
      <w:r w:rsidRPr="03E1A23E" w:rsidR="486674D7">
        <w:rPr>
          <w:b w:val="1"/>
          <w:bCs w:val="1"/>
          <w:noProof w:val="0"/>
          <w:lang w:val="es-CO"/>
        </w:rPr>
        <w:t>Fase 1</w:t>
      </w:r>
      <w:r w:rsidRPr="03E1A23E" w:rsidR="1085F1B7">
        <w:rPr>
          <w:b w:val="1"/>
          <w:bCs w:val="1"/>
          <w:noProof w:val="0"/>
          <w:lang w:val="es-CO"/>
        </w:rPr>
        <w:t xml:space="preserve">. </w:t>
      </w:r>
      <w:r w:rsidRPr="03E1A23E" w:rsidR="486674D7">
        <w:rPr>
          <w:b w:val="1"/>
          <w:bCs w:val="1"/>
          <w:noProof w:val="0"/>
          <w:lang w:val="es-CO"/>
        </w:rPr>
        <w:t>Gerencial: integración con un LLM</w:t>
      </w:r>
    </w:p>
    <w:p w:rsidR="486674D7" w:rsidP="03E1A23E" w:rsidRDefault="486674D7" w14:paraId="23B9DE52" w14:textId="4E18F857">
      <w:pPr>
        <w:pStyle w:val="Normal"/>
      </w:pPr>
      <w:r w:rsidRPr="03E1A23E" w:rsidR="486674D7">
        <w:rPr>
          <w:noProof w:val="0"/>
          <w:lang w:val="es-CO"/>
        </w:rPr>
        <w:t xml:space="preserve">Se plantea conectar las funcionalidades de </w:t>
      </w:r>
      <w:r w:rsidRPr="03E1A23E" w:rsidR="486674D7">
        <w:rPr>
          <w:noProof w:val="0"/>
          <w:lang w:val="es-CO"/>
        </w:rPr>
        <w:t>Insights</w:t>
      </w:r>
      <w:r w:rsidRPr="03E1A23E" w:rsidR="486674D7">
        <w:rPr>
          <w:noProof w:val="0"/>
          <w:lang w:val="es-CO"/>
        </w:rPr>
        <w:t xml:space="preserve"> y </w:t>
      </w:r>
      <w:r w:rsidRPr="03E1A23E" w:rsidR="486674D7">
        <w:rPr>
          <w:noProof w:val="0"/>
          <w:lang w:val="es-CO"/>
        </w:rPr>
        <w:t>Asistente IA</w:t>
      </w:r>
      <w:r w:rsidRPr="03E1A23E" w:rsidR="486674D7">
        <w:rPr>
          <w:noProof w:val="0"/>
          <w:lang w:val="es-CO"/>
        </w:rPr>
        <w:t xml:space="preserve"> con un modelo de lenguaje, tomando como contexto los indicadores, tendencias y comparativos que ya son calculados por </w:t>
      </w:r>
      <w:r w:rsidRPr="03E1A23E" w:rsidR="486674D7">
        <w:rPr>
          <w:noProof w:val="0"/>
          <w:lang w:val="es-CO"/>
        </w:rPr>
        <w:t>GerencialController</w:t>
      </w:r>
      <w:r w:rsidRPr="03E1A23E" w:rsidR="486674D7">
        <w:rPr>
          <w:noProof w:val="0"/>
          <w:lang w:val="es-CO"/>
        </w:rPr>
        <w:t>.</w:t>
      </w:r>
    </w:p>
    <w:p w:rsidR="486674D7" w:rsidP="03E1A23E" w:rsidRDefault="486674D7" w14:paraId="7FE6286D" w14:textId="68B88FE0">
      <w:pPr>
        <w:pStyle w:val="Normal"/>
      </w:pPr>
      <w:r w:rsidRPr="03E1A23E" w:rsidR="486674D7">
        <w:rPr>
          <w:noProof w:val="0"/>
          <w:lang w:val="es-CO"/>
        </w:rPr>
        <w:t>La IA no realizará directamente las consultas ni determinará qué información puede consultar el usuario. SGDS será responsable de obtener y filtrar previamente los datos autorizados, los cuales serán utilizados para construir el contexto enviado al modelo.</w:t>
      </w:r>
    </w:p>
    <w:p w:rsidR="486674D7" w:rsidP="03E1A23E" w:rsidRDefault="486674D7" w14:paraId="2A4291C8" w14:textId="4827EF9D">
      <w:pPr>
        <w:pStyle w:val="Normal"/>
      </w:pPr>
      <w:r w:rsidRPr="03E1A23E" w:rsidR="486674D7">
        <w:rPr>
          <w:noProof w:val="0"/>
          <w:lang w:val="es-CO"/>
        </w:rPr>
        <w:t xml:space="preserve">La implementación permitirá activar </w:t>
      </w:r>
      <w:r w:rsidRPr="03E1A23E" w:rsidR="486674D7">
        <w:rPr>
          <w:noProof w:val="0"/>
          <w:lang w:val="es-CO"/>
        </w:rPr>
        <w:t>esGeneradoPorIa = true</w:t>
      </w:r>
      <w:r w:rsidRPr="03E1A23E" w:rsidR="486674D7">
        <w:rPr>
          <w:noProof w:val="0"/>
          <w:lang w:val="es-CO"/>
        </w:rPr>
        <w:t xml:space="preserve"> para distinguir las respuestas generadas mediante el modelo de aquellas producidas mediante las reglas existentes.</w:t>
      </w:r>
    </w:p>
    <w:p w:rsidR="486674D7" w:rsidP="03E1A23E" w:rsidRDefault="486674D7" w14:paraId="24F88697" w14:textId="0D442564">
      <w:pPr>
        <w:pStyle w:val="Normal"/>
      </w:pPr>
      <w:r w:rsidRPr="03E1A23E" w:rsidR="486674D7">
        <w:rPr>
          <w:noProof w:val="0"/>
          <w:lang w:val="es-CO"/>
        </w:rPr>
        <w:t>Resultado esperado:</w:t>
      </w:r>
      <w:r w:rsidRPr="03E1A23E" w:rsidR="486674D7">
        <w:rPr>
          <w:noProof w:val="0"/>
          <w:lang w:val="es-CO"/>
        </w:rPr>
        <w:t xml:space="preserve"> generación de interpretaciones en lenguaje natural sobre los indicadores reales del módulo Gerencial y habilitación del Asistente IA para consultas sobre información autorizada.</w:t>
      </w:r>
    </w:p>
    <w:p w:rsidR="03E1A23E" w:rsidP="03E1A23E" w:rsidRDefault="03E1A23E" w14:paraId="7A46A78B" w14:textId="3C6CF3A1">
      <w:pPr>
        <w:pStyle w:val="Normal"/>
      </w:pPr>
    </w:p>
    <w:p w:rsidR="486674D7" w:rsidP="03E1A23E" w:rsidRDefault="486674D7" w14:paraId="09E03884" w14:textId="69E1697C">
      <w:pPr>
        <w:pStyle w:val="Prrafodelista"/>
        <w:numPr>
          <w:ilvl w:val="0"/>
          <w:numId w:val="175"/>
        </w:numPr>
        <w:rPr>
          <w:b w:val="1"/>
          <w:bCs w:val="1"/>
          <w:noProof w:val="0"/>
          <w:lang w:val="es-CO"/>
        </w:rPr>
      </w:pPr>
      <w:r w:rsidRPr="03E1A23E" w:rsidR="486674D7">
        <w:rPr>
          <w:b w:val="1"/>
          <w:bCs w:val="1"/>
          <w:noProof w:val="0"/>
          <w:lang w:val="es-CO"/>
        </w:rPr>
        <w:t>Fase 2</w:t>
      </w:r>
      <w:r w:rsidRPr="03E1A23E" w:rsidR="516155DC">
        <w:rPr>
          <w:b w:val="1"/>
          <w:bCs w:val="1"/>
          <w:noProof w:val="0"/>
          <w:lang w:val="es-CO"/>
        </w:rPr>
        <w:t xml:space="preserve">. </w:t>
      </w:r>
      <w:r w:rsidRPr="03E1A23E" w:rsidR="486674D7">
        <w:rPr>
          <w:b w:val="1"/>
          <w:bCs w:val="1"/>
          <w:noProof w:val="0"/>
          <w:lang w:val="es-CO"/>
        </w:rPr>
        <w:t>Operador: validación de documentación requerida</w:t>
      </w:r>
    </w:p>
    <w:p w:rsidR="486674D7" w:rsidP="03E1A23E" w:rsidRDefault="486674D7" w14:paraId="489B53AA" w14:textId="4760C3FD">
      <w:pPr>
        <w:pStyle w:val="Normal"/>
      </w:pPr>
      <w:r w:rsidRPr="03E1A23E" w:rsidR="486674D7">
        <w:rPr>
          <w:noProof w:val="0"/>
          <w:lang w:val="es-CO"/>
        </w:rPr>
        <w:t xml:space="preserve">Antes de incorporar IA al procesamiento documental, se propone implementar una capacidad </w:t>
      </w:r>
      <w:r w:rsidRPr="03E1A23E" w:rsidR="486674D7">
        <w:rPr>
          <w:noProof w:val="0"/>
          <w:lang w:val="es-CO"/>
        </w:rPr>
        <w:t>determinista</w:t>
      </w:r>
      <w:r w:rsidRPr="03E1A23E" w:rsidR="486674D7">
        <w:rPr>
          <w:noProof w:val="0"/>
          <w:lang w:val="es-CO"/>
        </w:rPr>
        <w:t xml:space="preserve"> para identificar documentación faltante.</w:t>
      </w:r>
    </w:p>
    <w:p w:rsidR="486674D7" w:rsidP="03E1A23E" w:rsidRDefault="486674D7" w14:paraId="3C92DF79" w14:textId="494D117E">
      <w:pPr>
        <w:pStyle w:val="Normal"/>
      </w:pPr>
      <w:r w:rsidRPr="03E1A23E" w:rsidR="486674D7">
        <w:rPr>
          <w:noProof w:val="0"/>
          <w:lang w:val="es-CO"/>
        </w:rPr>
        <w:t xml:space="preserve">El sistema comparará el catálogo de documentos requeridos asociado a cada </w:t>
      </w:r>
      <w:r w:rsidRPr="03E1A23E" w:rsidR="486674D7">
        <w:rPr>
          <w:noProof w:val="0"/>
          <w:lang w:val="es-CO"/>
        </w:rPr>
        <w:t>TipoSolicitud</w:t>
      </w:r>
      <w:r w:rsidRPr="03E1A23E" w:rsidR="486674D7">
        <w:rPr>
          <w:noProof w:val="0"/>
          <w:lang w:val="es-CO"/>
        </w:rPr>
        <w:t xml:space="preserve"> con los documentos registrados en la solicitud. Esta funcionalidad no requiere un modelo de IA y permite resolver una necesidad operativa mediante reglas explícitas y verificables.</w:t>
      </w:r>
    </w:p>
    <w:p w:rsidR="486674D7" w:rsidP="03E1A23E" w:rsidRDefault="486674D7" w14:paraId="4D3C6A92" w14:textId="55D28E89">
      <w:pPr>
        <w:pStyle w:val="Normal"/>
      </w:pPr>
      <w:r w:rsidRPr="03E1A23E" w:rsidR="486674D7">
        <w:rPr>
          <w:noProof w:val="0"/>
          <w:lang w:val="es-CO"/>
        </w:rPr>
        <w:t xml:space="preserve">Su implementación depende de incorporar al modelo de datos la relación entre </w:t>
      </w:r>
      <w:r w:rsidRPr="03E1A23E" w:rsidR="486674D7">
        <w:rPr>
          <w:noProof w:val="0"/>
          <w:lang w:val="es-CO"/>
        </w:rPr>
        <w:t>TipoSolicitud</w:t>
      </w:r>
      <w:r w:rsidRPr="03E1A23E" w:rsidR="486674D7">
        <w:rPr>
          <w:noProof w:val="0"/>
          <w:lang w:val="es-CO"/>
        </w:rPr>
        <w:t xml:space="preserve"> y los documentos requeridos.</w:t>
      </w:r>
    </w:p>
    <w:p w:rsidR="486674D7" w:rsidP="03E1A23E" w:rsidRDefault="486674D7" w14:paraId="69EB244B" w14:textId="648A223D">
      <w:pPr>
        <w:pStyle w:val="Normal"/>
      </w:pPr>
      <w:r w:rsidRPr="03E1A23E" w:rsidR="486674D7">
        <w:rPr>
          <w:noProof w:val="0"/>
          <w:lang w:val="es-CO"/>
        </w:rPr>
        <w:t>Resultado esperado:</w:t>
      </w:r>
      <w:r w:rsidRPr="03E1A23E" w:rsidR="486674D7">
        <w:rPr>
          <w:noProof w:val="0"/>
          <w:lang w:val="es-CO"/>
        </w:rPr>
        <w:t xml:space="preserve"> el operador podrá identificar de forma inmediata los documentos pendientes de una solicitud, por ejemplo:</w:t>
      </w:r>
    </w:p>
    <w:p w:rsidR="486674D7" w:rsidP="03E1A23E" w:rsidRDefault="486674D7" w14:paraId="1B85C14C" w14:textId="58D4C4D7">
      <w:pPr>
        <w:pStyle w:val="Normal"/>
      </w:pPr>
      <w:r w:rsidRPr="03E1A23E" w:rsidR="486674D7">
        <w:rPr>
          <w:noProof w:val="0"/>
          <w:lang w:val="es-CO"/>
        </w:rPr>
        <w:t>Documentación pendiente: 1 de 3 documentos requeridos.</w:t>
      </w:r>
    </w:p>
    <w:p w:rsidR="03E1A23E" w:rsidP="03E1A23E" w:rsidRDefault="03E1A23E" w14:paraId="09E20CC7" w14:textId="1C82EDC1">
      <w:pPr>
        <w:pStyle w:val="Normal"/>
      </w:pPr>
    </w:p>
    <w:p w:rsidR="486674D7" w:rsidP="03E1A23E" w:rsidRDefault="486674D7" w14:paraId="349B6195" w14:textId="756407AB">
      <w:pPr>
        <w:pStyle w:val="Prrafodelista"/>
        <w:numPr>
          <w:ilvl w:val="0"/>
          <w:numId w:val="176"/>
        </w:numPr>
        <w:rPr>
          <w:b w:val="1"/>
          <w:bCs w:val="1"/>
          <w:noProof w:val="0"/>
          <w:lang w:val="es-CO"/>
        </w:rPr>
      </w:pPr>
      <w:r w:rsidRPr="03E1A23E" w:rsidR="486674D7">
        <w:rPr>
          <w:b w:val="1"/>
          <w:bCs w:val="1"/>
          <w:noProof w:val="0"/>
          <w:lang w:val="es-CO"/>
        </w:rPr>
        <w:t>Fase 3</w:t>
      </w:r>
      <w:r w:rsidRPr="03E1A23E" w:rsidR="4D8C64DA">
        <w:rPr>
          <w:b w:val="1"/>
          <w:bCs w:val="1"/>
          <w:noProof w:val="0"/>
          <w:lang w:val="es-CO"/>
        </w:rPr>
        <w:t xml:space="preserve">. </w:t>
      </w:r>
      <w:r w:rsidRPr="03E1A23E" w:rsidR="486674D7">
        <w:rPr>
          <w:b w:val="1"/>
          <w:bCs w:val="1"/>
          <w:noProof w:val="0"/>
          <w:lang w:val="es-CO"/>
        </w:rPr>
        <w:t>Operador: procesamiento inteligente de documentos</w:t>
      </w:r>
    </w:p>
    <w:p w:rsidR="486674D7" w:rsidP="03E1A23E" w:rsidRDefault="486674D7" w14:paraId="13C4A624" w14:textId="71F6F940">
      <w:pPr>
        <w:pStyle w:val="Normal"/>
      </w:pPr>
      <w:r w:rsidRPr="03E1A23E" w:rsidR="486674D7">
        <w:rPr>
          <w:noProof w:val="0"/>
          <w:lang w:val="es-CO"/>
        </w:rPr>
        <w:t>Una vez disponible la infraestructura necesaria para extraer el contenido de los documentos, se incorporarán capacidades de IA orientadas al procesamiento de expedientes.</w:t>
      </w:r>
    </w:p>
    <w:p w:rsidR="486674D7" w:rsidP="03E1A23E" w:rsidRDefault="486674D7" w14:paraId="06C55EC4" w14:textId="1DFB1614">
      <w:pPr>
        <w:pStyle w:val="Normal"/>
      </w:pPr>
      <w:r w:rsidRPr="03E1A23E" w:rsidR="486674D7">
        <w:rPr>
          <w:noProof w:val="0"/>
          <w:lang w:val="es-CO"/>
        </w:rPr>
        <w:t>Esta fase contempla principalmente:</w:t>
      </w:r>
    </w:p>
    <w:p w:rsidR="486674D7" w:rsidP="03E1A23E" w:rsidRDefault="486674D7" w14:paraId="3259EA64" w14:textId="319B2324">
      <w:pPr>
        <w:pStyle w:val="Normal"/>
        <w:rPr>
          <w:rFonts w:ascii="Arial" w:hAnsi="Arial" w:eastAsia="Arial" w:cs="Arial"/>
          <w:noProof w:val="0"/>
          <w:sz w:val="24"/>
          <w:szCs w:val="24"/>
          <w:lang w:val="es-CO"/>
        </w:rPr>
      </w:pPr>
      <w:r w:rsidRPr="03E1A23E" w:rsidR="486674D7">
        <w:rPr>
          <w:noProof w:val="0"/>
          <w:lang w:val="es-CO"/>
        </w:rPr>
        <w:t>Resumen asistido de expedientes</w:t>
      </w:r>
      <w:r w:rsidRPr="03E1A23E" w:rsidR="486674D7">
        <w:rPr>
          <w:noProof w:val="0"/>
          <w:lang w:val="es-CO"/>
        </w:rPr>
        <w:t xml:space="preserve">, utilizando documentos e historial de la solicitud. </w:t>
      </w:r>
    </w:p>
    <w:p w:rsidR="486674D7" w:rsidP="03E1A23E" w:rsidRDefault="486674D7" w14:paraId="02CCB826" w14:textId="2381EEC8">
      <w:pPr>
        <w:pStyle w:val="Normal"/>
        <w:rPr>
          <w:rFonts w:ascii="Arial" w:hAnsi="Arial" w:eastAsia="Arial" w:cs="Arial"/>
          <w:noProof w:val="0"/>
          <w:sz w:val="24"/>
          <w:szCs w:val="24"/>
          <w:lang w:val="es-CO"/>
        </w:rPr>
      </w:pPr>
      <w:r w:rsidRPr="03E1A23E" w:rsidR="486674D7">
        <w:rPr>
          <w:noProof w:val="0"/>
          <w:lang w:val="es-CO"/>
        </w:rPr>
        <w:t>Clasificación asistida de solicitudes</w:t>
      </w:r>
      <w:r w:rsidRPr="03E1A23E" w:rsidR="486674D7">
        <w:rPr>
          <w:noProof w:val="0"/>
          <w:lang w:val="es-CO"/>
        </w:rPr>
        <w:t xml:space="preserve">, mediante la sugerencia del </w:t>
      </w:r>
      <w:r w:rsidRPr="03E1A23E" w:rsidR="486674D7">
        <w:rPr>
          <w:noProof w:val="0"/>
          <w:lang w:val="es-CO"/>
        </w:rPr>
        <w:t>TipoSolicitud</w:t>
      </w:r>
      <w:r w:rsidRPr="03E1A23E" w:rsidR="486674D7">
        <w:rPr>
          <w:noProof w:val="0"/>
          <w:lang w:val="es-CO"/>
        </w:rPr>
        <w:t xml:space="preserve"> a partir de la descripción proporcionada por el operador. </w:t>
      </w:r>
    </w:p>
    <w:p w:rsidR="486674D7" w:rsidP="03E1A23E" w:rsidRDefault="486674D7" w14:paraId="6BDB2267" w14:textId="16A68E47">
      <w:pPr>
        <w:pStyle w:val="Normal"/>
        <w:rPr>
          <w:rFonts w:ascii="Arial" w:hAnsi="Arial" w:eastAsia="Arial" w:cs="Arial"/>
          <w:noProof w:val="0"/>
          <w:sz w:val="24"/>
          <w:szCs w:val="24"/>
          <w:lang w:val="es-CO"/>
        </w:rPr>
      </w:pPr>
      <w:r w:rsidRPr="03E1A23E" w:rsidR="486674D7">
        <w:rPr>
          <w:noProof w:val="0"/>
          <w:lang w:val="es-CO"/>
        </w:rPr>
        <w:t>Análisis del contenido documental</w:t>
      </w:r>
      <w:r w:rsidRPr="03E1A23E" w:rsidR="486674D7">
        <w:rPr>
          <w:noProof w:val="0"/>
          <w:lang w:val="es-CO"/>
        </w:rPr>
        <w:t xml:space="preserve">, como apoyo para determinar si un documento corresponde con el tipo esperado. </w:t>
      </w:r>
    </w:p>
    <w:p w:rsidR="486674D7" w:rsidP="03E1A23E" w:rsidRDefault="486674D7" w14:paraId="6C3672F5" w14:textId="5659DF79">
      <w:pPr>
        <w:pStyle w:val="Normal"/>
      </w:pPr>
      <w:r w:rsidRPr="03E1A23E" w:rsidR="486674D7">
        <w:rPr>
          <w:noProof w:val="0"/>
          <w:lang w:val="es-CO"/>
        </w:rPr>
        <w:t xml:space="preserve">Esta etapa requiere incorporar un mecanismo de </w:t>
      </w:r>
      <w:r w:rsidRPr="03E1A23E" w:rsidR="486674D7">
        <w:rPr>
          <w:noProof w:val="0"/>
          <w:lang w:val="es-CO"/>
        </w:rPr>
        <w:t>extracción de texto de archivos PDF</w:t>
      </w:r>
      <w:r w:rsidRPr="03E1A23E" w:rsidR="486674D7">
        <w:rPr>
          <w:noProof w:val="0"/>
          <w:lang w:val="es-CO"/>
        </w:rPr>
        <w:t>, dado que la infraestructura actual de QuestPDF está orientada a la generación de documentos y no al procesamiento de su contenido.</w:t>
      </w:r>
    </w:p>
    <w:p w:rsidR="486674D7" w:rsidP="03E1A23E" w:rsidRDefault="486674D7" w14:paraId="5A82B86A" w14:textId="6516A1FD">
      <w:pPr>
        <w:pStyle w:val="Normal"/>
      </w:pPr>
      <w:r w:rsidRPr="03E1A23E" w:rsidR="486674D7">
        <w:rPr>
          <w:noProof w:val="0"/>
          <w:lang w:val="es-CO"/>
        </w:rPr>
        <w:t>Resultado esperado:</w:t>
      </w:r>
      <w:r w:rsidRPr="03E1A23E" w:rsidR="486674D7">
        <w:rPr>
          <w:noProof w:val="0"/>
          <w:lang w:val="es-CO"/>
        </w:rPr>
        <w:t xml:space="preserve"> reducción del trabajo manual del operador mediante capacidades de análisis y clasificación asistida, manteniendo siempre la decisión final bajo responsabilidad del usuario.</w:t>
      </w:r>
    </w:p>
    <w:p w:rsidR="03E1A23E" w:rsidP="03E1A23E" w:rsidRDefault="03E1A23E" w14:paraId="70A3B374" w14:textId="0D763134">
      <w:pPr>
        <w:pStyle w:val="Normal"/>
      </w:pPr>
    </w:p>
    <w:p w:rsidR="486674D7" w:rsidP="03E1A23E" w:rsidRDefault="486674D7" w14:paraId="6FB7CA5E" w14:textId="4DC78EB9">
      <w:pPr>
        <w:pStyle w:val="Normal"/>
        <w:rPr>
          <w:b w:val="1"/>
          <w:bCs w:val="1"/>
          <w:noProof w:val="0"/>
          <w:lang w:val="es-CO"/>
        </w:rPr>
      </w:pPr>
      <w:r w:rsidRPr="03E1A23E" w:rsidR="486674D7">
        <w:rPr>
          <w:b w:val="1"/>
          <w:bCs w:val="1"/>
          <w:noProof w:val="0"/>
          <w:lang w:val="es-CO"/>
        </w:rPr>
        <w:t>Fase 4</w:t>
      </w:r>
      <w:r w:rsidRPr="03E1A23E" w:rsidR="0E02DBC8">
        <w:rPr>
          <w:b w:val="1"/>
          <w:bCs w:val="1"/>
          <w:noProof w:val="0"/>
          <w:lang w:val="es-CO"/>
        </w:rPr>
        <w:t>.</w:t>
      </w:r>
      <w:r w:rsidRPr="03E1A23E" w:rsidR="486674D7">
        <w:rPr>
          <w:b w:val="1"/>
          <w:bCs w:val="1"/>
          <w:noProof w:val="0"/>
          <w:lang w:val="es-CO"/>
        </w:rPr>
        <w:t xml:space="preserve"> Evolución: asistente contextual y RAG</w:t>
      </w:r>
    </w:p>
    <w:p w:rsidR="486674D7" w:rsidP="03E1A23E" w:rsidRDefault="486674D7" w14:paraId="38AA465B" w14:textId="3B2B6F6E">
      <w:pPr>
        <w:pStyle w:val="Normal"/>
      </w:pPr>
      <w:r w:rsidRPr="03E1A23E" w:rsidR="486674D7">
        <w:rPr>
          <w:noProof w:val="0"/>
          <w:lang w:val="es-CO"/>
        </w:rPr>
        <w:t>Como evolución de las capacidades documentales, se contempla implementar un asistente conversacional contextual sobre expedientes específicos mediante un enfoque RAG (</w:t>
      </w:r>
      <w:r w:rsidRPr="03E1A23E" w:rsidR="486674D7">
        <w:rPr>
          <w:noProof w:val="0"/>
          <w:lang w:val="es-CO"/>
        </w:rPr>
        <w:t>Retrieval-Augmented</w:t>
      </w:r>
      <w:r w:rsidRPr="03E1A23E" w:rsidR="486674D7">
        <w:rPr>
          <w:noProof w:val="0"/>
          <w:lang w:val="es-CO"/>
        </w:rPr>
        <w:t xml:space="preserve"> </w:t>
      </w:r>
      <w:r w:rsidRPr="03E1A23E" w:rsidR="486674D7">
        <w:rPr>
          <w:noProof w:val="0"/>
          <w:lang w:val="es-CO"/>
        </w:rPr>
        <w:t>Generation</w:t>
      </w:r>
      <w:r w:rsidRPr="03E1A23E" w:rsidR="0BA6ADCA">
        <w:rPr>
          <w:noProof w:val="0"/>
          <w:lang w:val="es-CO"/>
        </w:rPr>
        <w:t xml:space="preserve"> o Generación Aumentada por Recuperación</w:t>
      </w:r>
      <w:r w:rsidRPr="03E1A23E" w:rsidR="486674D7">
        <w:rPr>
          <w:noProof w:val="0"/>
          <w:lang w:val="es-CO"/>
        </w:rPr>
        <w:t>).</w:t>
      </w:r>
    </w:p>
    <w:p w:rsidR="486674D7" w:rsidP="03E1A23E" w:rsidRDefault="486674D7" w14:paraId="4CD94197" w14:textId="2771F327">
      <w:pPr>
        <w:pStyle w:val="Normal"/>
      </w:pPr>
      <w:r w:rsidRPr="03E1A23E" w:rsidR="486674D7">
        <w:rPr>
          <w:noProof w:val="0"/>
          <w:lang w:val="es-CO"/>
        </w:rPr>
        <w:t>El sistema podrá recuperar información relevante de los documentos asociados a una solicitud y utilizarla como contexto para responder preguntas del operador. Las respuestas deberán incluir referencias al documento o página de origen cuando sea técnicamente posible.</w:t>
      </w:r>
    </w:p>
    <w:p w:rsidR="486674D7" w:rsidP="03E1A23E" w:rsidRDefault="486674D7" w14:paraId="3D727A51" w14:textId="7A8F9264">
      <w:pPr>
        <w:pStyle w:val="Normal"/>
      </w:pPr>
      <w:r w:rsidRPr="03E1A23E" w:rsidR="486674D7">
        <w:rPr>
          <w:noProof w:val="0"/>
          <w:lang w:val="es-CO"/>
        </w:rPr>
        <w:t>Resultado esperado:</w:t>
      </w:r>
      <w:r w:rsidRPr="03E1A23E" w:rsidR="486674D7">
        <w:rPr>
          <w:noProof w:val="0"/>
          <w:lang w:val="es-CO"/>
        </w:rPr>
        <w:t xml:space="preserve"> consulta contextual de expedientes mediante lenguaje natural, permitiendo al operador obtener información específica sin revisar manualmente todos los documentos asociados.</w:t>
      </w:r>
    </w:p>
    <w:p w:rsidR="03E1A23E" w:rsidP="03E1A23E" w:rsidRDefault="03E1A23E" w14:paraId="514C9055" w14:textId="0A3962BF">
      <w:pPr>
        <w:pStyle w:val="Normal"/>
      </w:pPr>
    </w:p>
    <w:p w:rsidR="486674D7" w:rsidP="03E1A23E" w:rsidRDefault="486674D7" w14:paraId="1C825D5C" w14:textId="76447954">
      <w:pPr>
        <w:pStyle w:val="Normal"/>
      </w:pPr>
      <w:r w:rsidRPr="03E1A23E" w:rsidR="486674D7">
        <w:rPr>
          <w:noProof w:val="0"/>
          <w:lang w:val="es-CO"/>
        </w:rPr>
        <w:t>Resumen de la evolución</w:t>
      </w:r>
    </w:p>
    <w:tbl>
      <w:tblPr>
        <w:tblStyle w:val="Tablaconcuadrcula"/>
        <w:bidiVisual w:val="0"/>
        <w:tblW w:w="0" w:type="auto"/>
        <w:jc w:val="center"/>
        <w:tblLook w:val="06A0" w:firstRow="1" w:lastRow="0" w:firstColumn="1" w:lastColumn="0" w:noHBand="1" w:noVBand="1"/>
      </w:tblPr>
      <w:tblGrid>
        <w:gridCol w:w="855"/>
        <w:gridCol w:w="2051"/>
        <w:gridCol w:w="3840"/>
        <w:gridCol w:w="2940"/>
      </w:tblGrid>
      <w:tr w:rsidR="03E1A23E" w:rsidTr="03E1A23E" w14:paraId="12433F32">
        <w:trPr>
          <w:trHeight w:val="300"/>
        </w:trPr>
        <w:tc>
          <w:tcPr>
            <w:tcW w:w="855" w:type="dxa"/>
            <w:tcMar/>
            <w:vAlign w:val="center"/>
          </w:tcPr>
          <w:p w:rsidR="03E1A23E" w:rsidP="03E1A23E" w:rsidRDefault="03E1A23E" w14:paraId="07274993" w14:textId="5B23111F">
            <w:pPr>
              <w:spacing w:before="0" w:beforeAutospacing="off" w:after="0" w:afterAutospacing="off"/>
              <w:jc w:val="center"/>
              <w:rPr>
                <w:b w:val="1"/>
                <w:bCs w:val="1"/>
                <w:sz w:val="20"/>
                <w:szCs w:val="20"/>
              </w:rPr>
            </w:pPr>
            <w:r w:rsidRPr="03E1A23E" w:rsidR="03E1A23E">
              <w:rPr>
                <w:b w:val="1"/>
                <w:bCs w:val="1"/>
                <w:sz w:val="22"/>
                <w:szCs w:val="22"/>
              </w:rPr>
              <w:t>Fase</w:t>
            </w:r>
          </w:p>
        </w:tc>
        <w:tc>
          <w:tcPr>
            <w:tcW w:w="2051" w:type="dxa"/>
            <w:tcMar/>
            <w:vAlign w:val="center"/>
          </w:tcPr>
          <w:p w:rsidR="03E1A23E" w:rsidP="03E1A23E" w:rsidRDefault="03E1A23E" w14:paraId="730BF43E" w14:textId="28B63087">
            <w:pPr>
              <w:spacing w:before="0" w:beforeAutospacing="off" w:after="0" w:afterAutospacing="off"/>
              <w:jc w:val="center"/>
              <w:rPr>
                <w:b w:val="1"/>
                <w:bCs w:val="1"/>
                <w:sz w:val="20"/>
                <w:szCs w:val="20"/>
              </w:rPr>
            </w:pPr>
            <w:r w:rsidRPr="03E1A23E" w:rsidR="03E1A23E">
              <w:rPr>
                <w:b w:val="1"/>
                <w:bCs w:val="1"/>
                <w:sz w:val="22"/>
                <w:szCs w:val="22"/>
              </w:rPr>
              <w:t>Alcance</w:t>
            </w:r>
          </w:p>
        </w:tc>
        <w:tc>
          <w:tcPr>
            <w:tcW w:w="3840" w:type="dxa"/>
            <w:tcMar/>
            <w:vAlign w:val="center"/>
          </w:tcPr>
          <w:p w:rsidR="03E1A23E" w:rsidP="03E1A23E" w:rsidRDefault="03E1A23E" w14:paraId="22EAFF7D" w14:textId="7F73ACC8">
            <w:pPr>
              <w:spacing w:before="0" w:beforeAutospacing="off" w:after="0" w:afterAutospacing="off"/>
              <w:jc w:val="center"/>
              <w:rPr>
                <w:b w:val="1"/>
                <w:bCs w:val="1"/>
                <w:sz w:val="20"/>
                <w:szCs w:val="20"/>
              </w:rPr>
            </w:pPr>
            <w:r w:rsidRPr="03E1A23E" w:rsidR="03E1A23E">
              <w:rPr>
                <w:b w:val="1"/>
                <w:bCs w:val="1"/>
                <w:sz w:val="22"/>
                <w:szCs w:val="22"/>
              </w:rPr>
              <w:t>Dependencia principal</w:t>
            </w:r>
          </w:p>
        </w:tc>
        <w:tc>
          <w:tcPr>
            <w:tcW w:w="2940" w:type="dxa"/>
            <w:tcMar/>
            <w:vAlign w:val="center"/>
          </w:tcPr>
          <w:p w:rsidR="03E1A23E" w:rsidP="03E1A23E" w:rsidRDefault="03E1A23E" w14:paraId="7AEFBFB9" w14:textId="5B17D7EF">
            <w:pPr>
              <w:spacing w:before="0" w:beforeAutospacing="off" w:after="0" w:afterAutospacing="off"/>
              <w:jc w:val="center"/>
              <w:rPr>
                <w:b w:val="1"/>
                <w:bCs w:val="1"/>
                <w:sz w:val="20"/>
                <w:szCs w:val="20"/>
              </w:rPr>
            </w:pPr>
            <w:r w:rsidRPr="03E1A23E" w:rsidR="03E1A23E">
              <w:rPr>
                <w:b w:val="1"/>
                <w:bCs w:val="1"/>
                <w:sz w:val="22"/>
                <w:szCs w:val="22"/>
              </w:rPr>
              <w:t>Naturaleza</w:t>
            </w:r>
          </w:p>
        </w:tc>
      </w:tr>
      <w:tr w:rsidR="03E1A23E" w:rsidTr="03E1A23E" w14:paraId="6CF232B3">
        <w:trPr>
          <w:trHeight w:val="300"/>
        </w:trPr>
        <w:tc>
          <w:tcPr>
            <w:tcW w:w="855" w:type="dxa"/>
            <w:tcMar/>
            <w:vAlign w:val="center"/>
          </w:tcPr>
          <w:p w:rsidR="03E1A23E" w:rsidP="03E1A23E" w:rsidRDefault="03E1A23E" w14:paraId="27ED78E0" w14:textId="723D6F73">
            <w:pPr>
              <w:spacing w:before="0" w:beforeAutospacing="off" w:after="0" w:afterAutospacing="off"/>
              <w:jc w:val="center"/>
              <w:rPr>
                <w:b w:val="1"/>
                <w:bCs w:val="1"/>
                <w:sz w:val="20"/>
                <w:szCs w:val="20"/>
              </w:rPr>
            </w:pPr>
            <w:r w:rsidRPr="03E1A23E" w:rsidR="03E1A23E">
              <w:rPr>
                <w:b w:val="1"/>
                <w:bCs w:val="1"/>
                <w:sz w:val="22"/>
                <w:szCs w:val="22"/>
              </w:rPr>
              <w:t>0</w:t>
            </w:r>
          </w:p>
        </w:tc>
        <w:tc>
          <w:tcPr>
            <w:tcW w:w="2051" w:type="dxa"/>
            <w:tcMar/>
          </w:tcPr>
          <w:p w:rsidR="03E1A23E" w:rsidP="03E1A23E" w:rsidRDefault="03E1A23E" w14:paraId="58C71F68" w14:textId="72FFDD59">
            <w:pPr>
              <w:spacing w:before="0" w:beforeAutospacing="off" w:after="0" w:afterAutospacing="off"/>
              <w:jc w:val="both"/>
              <w:rPr>
                <w:sz w:val="20"/>
                <w:szCs w:val="20"/>
              </w:rPr>
            </w:pPr>
            <w:r w:rsidRPr="03E1A23E" w:rsidR="03E1A23E">
              <w:rPr>
                <w:sz w:val="22"/>
                <w:szCs w:val="22"/>
              </w:rPr>
              <w:t>SGDS Intelligence actual</w:t>
            </w:r>
          </w:p>
        </w:tc>
        <w:tc>
          <w:tcPr>
            <w:tcW w:w="3840" w:type="dxa"/>
            <w:tcMar/>
          </w:tcPr>
          <w:p w:rsidR="03E1A23E" w:rsidP="03E1A23E" w:rsidRDefault="03E1A23E" w14:paraId="6A54F4C0" w14:textId="610E8E34">
            <w:pPr>
              <w:spacing w:before="0" w:beforeAutospacing="off" w:after="0" w:afterAutospacing="off"/>
              <w:jc w:val="both"/>
              <w:rPr>
                <w:rFonts w:ascii="Arial" w:hAnsi="Arial" w:eastAsia="Arial" w:cs="Arial"/>
                <w:sz w:val="20"/>
                <w:szCs w:val="20"/>
              </w:rPr>
            </w:pPr>
            <w:r w:rsidRPr="03E1A23E" w:rsidR="03E1A23E">
              <w:rPr>
                <w:rFonts w:ascii="Arial" w:hAnsi="Arial" w:eastAsia="Arial" w:cs="Arial"/>
                <w:sz w:val="22"/>
                <w:szCs w:val="22"/>
              </w:rPr>
              <w:t>Módulo Gerencial existente</w:t>
            </w:r>
          </w:p>
        </w:tc>
        <w:tc>
          <w:tcPr>
            <w:tcW w:w="2940" w:type="dxa"/>
            <w:tcMar/>
          </w:tcPr>
          <w:p w:rsidR="03E1A23E" w:rsidP="03E1A23E" w:rsidRDefault="03E1A23E" w14:paraId="6BF09A27" w14:textId="0B20FC4E">
            <w:pPr>
              <w:spacing w:before="0" w:beforeAutospacing="off" w:after="0" w:afterAutospacing="off"/>
              <w:jc w:val="both"/>
              <w:rPr>
                <w:sz w:val="20"/>
                <w:szCs w:val="20"/>
              </w:rPr>
            </w:pPr>
            <w:r w:rsidRPr="03E1A23E" w:rsidR="03E1A23E">
              <w:rPr>
                <w:sz w:val="22"/>
                <w:szCs w:val="22"/>
              </w:rPr>
              <w:t>Reglas</w:t>
            </w:r>
          </w:p>
        </w:tc>
      </w:tr>
      <w:tr w:rsidR="03E1A23E" w:rsidTr="03E1A23E" w14:paraId="01FCC158">
        <w:trPr>
          <w:trHeight w:val="300"/>
        </w:trPr>
        <w:tc>
          <w:tcPr>
            <w:tcW w:w="855" w:type="dxa"/>
            <w:tcMar/>
            <w:vAlign w:val="center"/>
          </w:tcPr>
          <w:p w:rsidR="03E1A23E" w:rsidP="03E1A23E" w:rsidRDefault="03E1A23E" w14:paraId="5407F3F5" w14:textId="651E8456">
            <w:pPr>
              <w:spacing w:before="0" w:beforeAutospacing="off" w:after="0" w:afterAutospacing="off"/>
              <w:jc w:val="center"/>
              <w:rPr>
                <w:b w:val="1"/>
                <w:bCs w:val="1"/>
                <w:sz w:val="20"/>
                <w:szCs w:val="20"/>
              </w:rPr>
            </w:pPr>
            <w:r w:rsidRPr="03E1A23E" w:rsidR="03E1A23E">
              <w:rPr>
                <w:b w:val="1"/>
                <w:bCs w:val="1"/>
                <w:sz w:val="22"/>
                <w:szCs w:val="22"/>
              </w:rPr>
              <w:t>1</w:t>
            </w:r>
          </w:p>
        </w:tc>
        <w:tc>
          <w:tcPr>
            <w:tcW w:w="2051" w:type="dxa"/>
            <w:tcMar/>
          </w:tcPr>
          <w:p w:rsidR="03E1A23E" w:rsidP="03E1A23E" w:rsidRDefault="03E1A23E" w14:paraId="160FDE5F" w14:textId="7445E42A">
            <w:pPr>
              <w:spacing w:before="0" w:beforeAutospacing="off" w:after="0" w:afterAutospacing="off"/>
              <w:jc w:val="both"/>
              <w:rPr>
                <w:sz w:val="20"/>
                <w:szCs w:val="20"/>
              </w:rPr>
            </w:pPr>
            <w:r w:rsidRPr="03E1A23E" w:rsidR="03E1A23E">
              <w:rPr>
                <w:sz w:val="22"/>
                <w:szCs w:val="22"/>
              </w:rPr>
              <w:t>IA Gerencial</w:t>
            </w:r>
          </w:p>
        </w:tc>
        <w:tc>
          <w:tcPr>
            <w:tcW w:w="3840" w:type="dxa"/>
            <w:tcMar/>
          </w:tcPr>
          <w:p w:rsidR="03E1A23E" w:rsidP="03E1A23E" w:rsidRDefault="03E1A23E" w14:paraId="7CA67EFF" w14:textId="78B869BA">
            <w:pPr>
              <w:spacing w:before="0" w:beforeAutospacing="off" w:after="0" w:afterAutospacing="off"/>
              <w:jc w:val="both"/>
              <w:rPr>
                <w:rFonts w:ascii="Arial" w:hAnsi="Arial" w:eastAsia="Arial" w:cs="Arial"/>
                <w:sz w:val="20"/>
                <w:szCs w:val="20"/>
              </w:rPr>
            </w:pPr>
            <w:r w:rsidRPr="03E1A23E" w:rsidR="03E1A23E">
              <w:rPr>
                <w:rFonts w:ascii="Arial" w:hAnsi="Arial" w:eastAsia="Arial" w:cs="Arial"/>
                <w:sz w:val="22"/>
                <w:szCs w:val="22"/>
              </w:rPr>
              <w:t>Integración con LLM</w:t>
            </w:r>
          </w:p>
        </w:tc>
        <w:tc>
          <w:tcPr>
            <w:tcW w:w="2940" w:type="dxa"/>
            <w:tcMar/>
          </w:tcPr>
          <w:p w:rsidR="03E1A23E" w:rsidP="03E1A23E" w:rsidRDefault="03E1A23E" w14:paraId="658537C0" w14:textId="3C50DC3F">
            <w:pPr>
              <w:spacing w:before="0" w:beforeAutospacing="off" w:after="0" w:afterAutospacing="off"/>
              <w:jc w:val="both"/>
              <w:rPr>
                <w:sz w:val="20"/>
                <w:szCs w:val="20"/>
              </w:rPr>
            </w:pPr>
            <w:r w:rsidRPr="03E1A23E" w:rsidR="03E1A23E">
              <w:rPr>
                <w:sz w:val="22"/>
                <w:szCs w:val="22"/>
              </w:rPr>
              <w:t>IA sobre datos estructurados</w:t>
            </w:r>
          </w:p>
        </w:tc>
      </w:tr>
      <w:tr w:rsidR="03E1A23E" w:rsidTr="03E1A23E" w14:paraId="3766DC31">
        <w:trPr>
          <w:trHeight w:val="300"/>
        </w:trPr>
        <w:tc>
          <w:tcPr>
            <w:tcW w:w="855" w:type="dxa"/>
            <w:tcMar/>
            <w:vAlign w:val="center"/>
          </w:tcPr>
          <w:p w:rsidR="03E1A23E" w:rsidP="03E1A23E" w:rsidRDefault="03E1A23E" w14:paraId="2157EE40" w14:textId="4CC3D094">
            <w:pPr>
              <w:spacing w:before="0" w:beforeAutospacing="off" w:after="0" w:afterAutospacing="off"/>
              <w:jc w:val="center"/>
              <w:rPr>
                <w:b w:val="1"/>
                <w:bCs w:val="1"/>
                <w:sz w:val="20"/>
                <w:szCs w:val="20"/>
              </w:rPr>
            </w:pPr>
            <w:r w:rsidRPr="03E1A23E" w:rsidR="03E1A23E">
              <w:rPr>
                <w:b w:val="1"/>
                <w:bCs w:val="1"/>
                <w:sz w:val="22"/>
                <w:szCs w:val="22"/>
              </w:rPr>
              <w:t>2</w:t>
            </w:r>
          </w:p>
        </w:tc>
        <w:tc>
          <w:tcPr>
            <w:tcW w:w="2051" w:type="dxa"/>
            <w:tcMar/>
          </w:tcPr>
          <w:p w:rsidR="03E1A23E" w:rsidP="03E1A23E" w:rsidRDefault="03E1A23E" w14:paraId="5BD31FCF" w14:textId="06999608">
            <w:pPr>
              <w:spacing w:before="0" w:beforeAutospacing="off" w:after="0" w:afterAutospacing="off"/>
              <w:jc w:val="both"/>
              <w:rPr>
                <w:sz w:val="20"/>
                <w:szCs w:val="20"/>
              </w:rPr>
            </w:pPr>
            <w:r w:rsidRPr="03E1A23E" w:rsidR="03E1A23E">
              <w:rPr>
                <w:sz w:val="22"/>
                <w:szCs w:val="22"/>
              </w:rPr>
              <w:t>Documentación faltante</w:t>
            </w:r>
          </w:p>
        </w:tc>
        <w:tc>
          <w:tcPr>
            <w:tcW w:w="3840" w:type="dxa"/>
            <w:tcMar/>
          </w:tcPr>
          <w:p w:rsidR="03E1A23E" w:rsidP="03E1A23E" w:rsidRDefault="03E1A23E" w14:paraId="3BDABC19" w14:textId="244CC942">
            <w:pPr>
              <w:spacing w:before="0" w:beforeAutospacing="off" w:after="0" w:afterAutospacing="off"/>
              <w:jc w:val="both"/>
              <w:rPr>
                <w:rFonts w:ascii="Arial" w:hAnsi="Arial" w:eastAsia="Arial" w:cs="Arial"/>
                <w:sz w:val="20"/>
                <w:szCs w:val="20"/>
              </w:rPr>
            </w:pPr>
            <w:r w:rsidRPr="03E1A23E" w:rsidR="03E1A23E">
              <w:rPr>
                <w:rFonts w:ascii="Arial" w:hAnsi="Arial" w:eastAsia="Arial" w:cs="Arial"/>
                <w:sz w:val="22"/>
                <w:szCs w:val="22"/>
              </w:rPr>
              <w:t xml:space="preserve">Catálogo </w:t>
            </w:r>
            <w:r w:rsidRPr="03E1A23E" w:rsidR="03E1A23E">
              <w:rPr>
                <w:rFonts w:ascii="Arial" w:hAnsi="Arial" w:eastAsia="Arial" w:cs="Arial"/>
                <w:sz w:val="22"/>
                <w:szCs w:val="22"/>
              </w:rPr>
              <w:t>TipoSolicitud</w:t>
            </w:r>
            <w:r w:rsidRPr="03E1A23E" w:rsidR="03E1A23E">
              <w:rPr>
                <w:rFonts w:ascii="Arial" w:hAnsi="Arial" w:eastAsia="Arial" w:cs="Arial"/>
                <w:sz w:val="22"/>
                <w:szCs w:val="22"/>
              </w:rPr>
              <w:t xml:space="preserve"> → documentos</w:t>
            </w:r>
          </w:p>
        </w:tc>
        <w:tc>
          <w:tcPr>
            <w:tcW w:w="2940" w:type="dxa"/>
            <w:tcMar/>
          </w:tcPr>
          <w:p w:rsidR="03E1A23E" w:rsidP="03E1A23E" w:rsidRDefault="03E1A23E" w14:paraId="76AAC5A1" w14:textId="05A0E24C">
            <w:pPr>
              <w:spacing w:before="0" w:beforeAutospacing="off" w:after="0" w:afterAutospacing="off"/>
              <w:jc w:val="both"/>
              <w:rPr>
                <w:sz w:val="20"/>
                <w:szCs w:val="20"/>
              </w:rPr>
            </w:pPr>
            <w:r w:rsidRPr="03E1A23E" w:rsidR="03E1A23E">
              <w:rPr>
                <w:sz w:val="22"/>
                <w:szCs w:val="22"/>
              </w:rPr>
              <w:t>Determinística</w:t>
            </w:r>
          </w:p>
        </w:tc>
      </w:tr>
      <w:tr w:rsidR="03E1A23E" w:rsidTr="03E1A23E" w14:paraId="19913E3D">
        <w:trPr>
          <w:trHeight w:val="300"/>
        </w:trPr>
        <w:tc>
          <w:tcPr>
            <w:tcW w:w="855" w:type="dxa"/>
            <w:tcMar/>
            <w:vAlign w:val="center"/>
          </w:tcPr>
          <w:p w:rsidR="03E1A23E" w:rsidP="03E1A23E" w:rsidRDefault="03E1A23E" w14:paraId="674761D5" w14:textId="54EA5047">
            <w:pPr>
              <w:spacing w:before="0" w:beforeAutospacing="off" w:after="0" w:afterAutospacing="off"/>
              <w:jc w:val="center"/>
              <w:rPr>
                <w:b w:val="1"/>
                <w:bCs w:val="1"/>
                <w:sz w:val="20"/>
                <w:szCs w:val="20"/>
              </w:rPr>
            </w:pPr>
            <w:r w:rsidRPr="03E1A23E" w:rsidR="03E1A23E">
              <w:rPr>
                <w:b w:val="1"/>
                <w:bCs w:val="1"/>
                <w:sz w:val="22"/>
                <w:szCs w:val="22"/>
              </w:rPr>
              <w:t>3</w:t>
            </w:r>
          </w:p>
        </w:tc>
        <w:tc>
          <w:tcPr>
            <w:tcW w:w="2051" w:type="dxa"/>
            <w:tcMar/>
          </w:tcPr>
          <w:p w:rsidR="03E1A23E" w:rsidP="03E1A23E" w:rsidRDefault="03E1A23E" w14:paraId="60DA2DF2" w14:textId="4DA8FCD5">
            <w:pPr>
              <w:spacing w:before="0" w:beforeAutospacing="off" w:after="0" w:afterAutospacing="off"/>
              <w:jc w:val="both"/>
              <w:rPr>
                <w:sz w:val="20"/>
                <w:szCs w:val="20"/>
              </w:rPr>
            </w:pPr>
            <w:r w:rsidRPr="03E1A23E" w:rsidR="03E1A23E">
              <w:rPr>
                <w:sz w:val="22"/>
                <w:szCs w:val="22"/>
              </w:rPr>
              <w:t>IA documental</w:t>
            </w:r>
          </w:p>
        </w:tc>
        <w:tc>
          <w:tcPr>
            <w:tcW w:w="3840" w:type="dxa"/>
            <w:tcMar/>
          </w:tcPr>
          <w:p w:rsidR="03E1A23E" w:rsidP="03E1A23E" w:rsidRDefault="03E1A23E" w14:paraId="402AEB7B" w14:textId="572E2012">
            <w:pPr>
              <w:spacing w:before="0" w:beforeAutospacing="off" w:after="0" w:afterAutospacing="off"/>
              <w:jc w:val="both"/>
              <w:rPr>
                <w:rFonts w:ascii="Arial" w:hAnsi="Arial" w:eastAsia="Arial" w:cs="Arial"/>
                <w:sz w:val="20"/>
                <w:szCs w:val="20"/>
              </w:rPr>
            </w:pPr>
            <w:r w:rsidRPr="03E1A23E" w:rsidR="03E1A23E">
              <w:rPr>
                <w:rFonts w:ascii="Arial" w:hAnsi="Arial" w:eastAsia="Arial" w:cs="Arial"/>
                <w:sz w:val="22"/>
                <w:szCs w:val="22"/>
              </w:rPr>
              <w:t>Extracción de texto PDF + LLM</w:t>
            </w:r>
          </w:p>
        </w:tc>
        <w:tc>
          <w:tcPr>
            <w:tcW w:w="2940" w:type="dxa"/>
            <w:tcMar/>
          </w:tcPr>
          <w:p w:rsidR="03E1A23E" w:rsidP="03E1A23E" w:rsidRDefault="03E1A23E" w14:paraId="66AAE073" w14:textId="79D9DE74">
            <w:pPr>
              <w:spacing w:before="0" w:beforeAutospacing="off" w:after="0" w:afterAutospacing="off"/>
              <w:jc w:val="both"/>
              <w:rPr>
                <w:sz w:val="20"/>
                <w:szCs w:val="20"/>
              </w:rPr>
            </w:pPr>
            <w:r w:rsidRPr="03E1A23E" w:rsidR="03E1A23E">
              <w:rPr>
                <w:sz w:val="22"/>
                <w:szCs w:val="22"/>
              </w:rPr>
              <w:t>IA sobre documentos</w:t>
            </w:r>
          </w:p>
        </w:tc>
      </w:tr>
      <w:tr w:rsidR="03E1A23E" w:rsidTr="03E1A23E" w14:paraId="08D4C52D">
        <w:trPr>
          <w:trHeight w:val="300"/>
        </w:trPr>
        <w:tc>
          <w:tcPr>
            <w:tcW w:w="855" w:type="dxa"/>
            <w:tcMar/>
            <w:vAlign w:val="center"/>
          </w:tcPr>
          <w:p w:rsidR="03E1A23E" w:rsidP="03E1A23E" w:rsidRDefault="03E1A23E" w14:paraId="72ACAAC5" w14:textId="4F16D19D">
            <w:pPr>
              <w:spacing w:before="0" w:beforeAutospacing="off" w:after="0" w:afterAutospacing="off"/>
              <w:jc w:val="center"/>
              <w:rPr>
                <w:b w:val="1"/>
                <w:bCs w:val="1"/>
                <w:sz w:val="20"/>
                <w:szCs w:val="20"/>
              </w:rPr>
            </w:pPr>
            <w:r w:rsidRPr="03E1A23E" w:rsidR="03E1A23E">
              <w:rPr>
                <w:b w:val="1"/>
                <w:bCs w:val="1"/>
                <w:sz w:val="22"/>
                <w:szCs w:val="22"/>
              </w:rPr>
              <w:t>4</w:t>
            </w:r>
          </w:p>
        </w:tc>
        <w:tc>
          <w:tcPr>
            <w:tcW w:w="2051" w:type="dxa"/>
            <w:tcMar/>
          </w:tcPr>
          <w:p w:rsidR="03E1A23E" w:rsidP="03E1A23E" w:rsidRDefault="03E1A23E" w14:paraId="3DDA627A" w14:textId="08305367">
            <w:pPr>
              <w:spacing w:before="0" w:beforeAutospacing="off" w:after="0" w:afterAutospacing="off"/>
              <w:jc w:val="both"/>
              <w:rPr>
                <w:sz w:val="20"/>
                <w:szCs w:val="20"/>
              </w:rPr>
            </w:pPr>
            <w:r w:rsidRPr="03E1A23E" w:rsidR="03E1A23E">
              <w:rPr>
                <w:sz w:val="22"/>
                <w:szCs w:val="22"/>
              </w:rPr>
              <w:t>Asistente contextual</w:t>
            </w:r>
          </w:p>
        </w:tc>
        <w:tc>
          <w:tcPr>
            <w:tcW w:w="3840" w:type="dxa"/>
            <w:tcMar/>
          </w:tcPr>
          <w:p w:rsidR="03E1A23E" w:rsidP="03E1A23E" w:rsidRDefault="03E1A23E" w14:paraId="4D8ED75B" w14:textId="0ACD4BFA">
            <w:pPr>
              <w:spacing w:before="0" w:beforeAutospacing="off" w:after="0" w:afterAutospacing="off"/>
              <w:jc w:val="both"/>
              <w:rPr>
                <w:rFonts w:ascii="Arial" w:hAnsi="Arial" w:eastAsia="Arial" w:cs="Arial"/>
                <w:sz w:val="20"/>
                <w:szCs w:val="20"/>
              </w:rPr>
            </w:pPr>
            <w:r w:rsidRPr="03E1A23E" w:rsidR="03E1A23E">
              <w:rPr>
                <w:rFonts w:ascii="Arial" w:hAnsi="Arial" w:eastAsia="Arial" w:cs="Arial"/>
                <w:sz w:val="22"/>
                <w:szCs w:val="22"/>
              </w:rPr>
              <w:t>Recuperación documental + RAG</w:t>
            </w:r>
          </w:p>
        </w:tc>
        <w:tc>
          <w:tcPr>
            <w:tcW w:w="2940" w:type="dxa"/>
            <w:tcMar/>
          </w:tcPr>
          <w:p w:rsidR="03E1A23E" w:rsidP="03E1A23E" w:rsidRDefault="03E1A23E" w14:paraId="16AA696C" w14:textId="712BE7A5">
            <w:pPr>
              <w:spacing w:before="0" w:beforeAutospacing="off" w:after="0" w:afterAutospacing="off"/>
              <w:jc w:val="both"/>
              <w:rPr>
                <w:sz w:val="20"/>
                <w:szCs w:val="20"/>
              </w:rPr>
            </w:pPr>
            <w:r w:rsidRPr="03E1A23E" w:rsidR="03E1A23E">
              <w:rPr>
                <w:sz w:val="22"/>
                <w:szCs w:val="22"/>
              </w:rPr>
              <w:t>IA contextual</w:t>
            </w:r>
          </w:p>
        </w:tc>
      </w:tr>
    </w:tbl>
    <w:p w:rsidR="03E1A23E" w:rsidP="03E1A23E" w:rsidRDefault="03E1A23E" w14:paraId="6A8EA318" w14:textId="68260D79">
      <w:pPr>
        <w:pStyle w:val="Normal"/>
        <w:rPr>
          <w:noProof w:val="0"/>
          <w:lang w:val="es-CO"/>
        </w:rPr>
      </w:pPr>
    </w:p>
    <w:p w:rsidR="03E1A23E" w:rsidP="03E1A23E" w:rsidRDefault="03E1A23E" w14:paraId="55571D32" w14:textId="719DDFD4">
      <w:pPr>
        <w:pStyle w:val="Normal"/>
        <w:rPr>
          <w:noProof w:val="0"/>
          <w:lang w:val="es-CO"/>
        </w:rPr>
      </w:pPr>
    </w:p>
    <w:p w:rsidR="03E1A23E" w:rsidP="03E1A23E" w:rsidRDefault="03E1A23E" w14:paraId="57A59535" w14:textId="1E184EE2">
      <w:pPr>
        <w:pStyle w:val="Normal"/>
        <w:rPr>
          <w:noProof w:val="0"/>
          <w:lang w:val="es-CO"/>
        </w:rPr>
      </w:pPr>
    </w:p>
    <w:p w:rsidR="03E1A23E" w:rsidP="03E1A23E" w:rsidRDefault="03E1A23E" w14:paraId="1639B232" w14:textId="1600519C">
      <w:pPr>
        <w:pStyle w:val="Normal"/>
        <w:rPr>
          <w:noProof w:val="0"/>
          <w:lang w:val="es-CO"/>
        </w:rPr>
      </w:pPr>
    </w:p>
    <w:p w:rsidR="03E1A23E" w:rsidP="03E1A23E" w:rsidRDefault="03E1A23E" w14:paraId="5858A392" w14:textId="07365318">
      <w:pPr>
        <w:pStyle w:val="Normal"/>
        <w:rPr>
          <w:noProof w:val="0"/>
          <w:lang w:val="es-CO"/>
        </w:rPr>
      </w:pPr>
    </w:p>
    <w:p w:rsidR="553D95B6" w:rsidP="03E1A23E" w:rsidRDefault="553D95B6" w14:paraId="0F5AFCA5" w14:textId="4AF500E9">
      <w:pPr>
        <w:pStyle w:val="Normal"/>
        <w:suppressLineNumbers w:val="0"/>
        <w:bidi w:val="0"/>
        <w:spacing w:before="0" w:beforeAutospacing="off" w:after="160" w:afterAutospacing="off" w:line="259" w:lineRule="auto"/>
        <w:ind w:left="0" w:right="0"/>
        <w:jc w:val="both"/>
      </w:pPr>
      <w:r w:rsidRPr="03E1A23E" w:rsidR="553D95B6">
        <w:rPr>
          <w:noProof w:val="0"/>
          <w:lang w:val="es-CO"/>
        </w:rPr>
        <w:t xml:space="preserve">Como criterio general cabe resaltar que </w:t>
      </w:r>
      <w:r w:rsidRPr="03E1A23E" w:rsidR="4CC2B333">
        <w:rPr>
          <w:noProof w:val="0"/>
          <w:lang w:val="es-CO"/>
        </w:rPr>
        <w:t xml:space="preserve">la estrategia no pretende incorporar </w:t>
      </w:r>
      <w:r w:rsidRPr="03E1A23E" w:rsidR="74A5439B">
        <w:rPr>
          <w:noProof w:val="0"/>
          <w:lang w:val="es-CO"/>
        </w:rPr>
        <w:t>IA</w:t>
      </w:r>
      <w:r w:rsidRPr="03E1A23E" w:rsidR="4CC2B333">
        <w:rPr>
          <w:noProof w:val="0"/>
          <w:lang w:val="es-CO"/>
        </w:rPr>
        <w:t xml:space="preserve"> de forma indiscriminada</w:t>
      </w:r>
      <w:r w:rsidRPr="03E1A23E" w:rsidR="3DC4FC06">
        <w:rPr>
          <w:noProof w:val="0"/>
          <w:lang w:val="es-CO"/>
        </w:rPr>
        <w:t>, por el contrario, busca una gestión con base en in</w:t>
      </w:r>
      <w:r w:rsidRPr="03E1A23E" w:rsidR="709F55BA">
        <w:rPr>
          <w:noProof w:val="0"/>
          <w:lang w:val="es-CO"/>
        </w:rPr>
        <w:t>tegrar</w:t>
      </w:r>
      <w:r w:rsidRPr="03E1A23E" w:rsidR="4CC2B333">
        <w:rPr>
          <w:noProof w:val="0"/>
          <w:lang w:val="es-CO"/>
        </w:rPr>
        <w:t xml:space="preserve"> únicamente </w:t>
      </w:r>
      <w:r w:rsidRPr="03E1A23E" w:rsidR="11D6BD36">
        <w:rPr>
          <w:noProof w:val="0"/>
          <w:lang w:val="es-CO"/>
        </w:rPr>
        <w:t>una</w:t>
      </w:r>
      <w:r w:rsidRPr="03E1A23E" w:rsidR="4CC2B333">
        <w:rPr>
          <w:noProof w:val="0"/>
          <w:lang w:val="es-CO"/>
        </w:rPr>
        <w:t xml:space="preserve"> necesidad </w:t>
      </w:r>
      <w:r w:rsidRPr="03E1A23E" w:rsidR="74EA59A3">
        <w:rPr>
          <w:noProof w:val="0"/>
          <w:lang w:val="es-CO"/>
        </w:rPr>
        <w:t xml:space="preserve">específica </w:t>
      </w:r>
      <w:r w:rsidRPr="03E1A23E" w:rsidR="4CC2B333">
        <w:rPr>
          <w:noProof w:val="0"/>
          <w:lang w:val="es-CO"/>
        </w:rPr>
        <w:t xml:space="preserve">funcional y la infraestructura requerida para soportarla. </w:t>
      </w:r>
    </w:p>
    <w:p w:rsidR="4CC2B333" w:rsidP="03E1A23E" w:rsidRDefault="4CC2B333" w14:paraId="1B3ADB2C" w14:textId="44E216D1">
      <w:pPr>
        <w:pStyle w:val="Normal"/>
        <w:suppressLineNumbers w:val="0"/>
        <w:bidi w:val="0"/>
        <w:spacing w:before="0" w:beforeAutospacing="off" w:after="160" w:afterAutospacing="off" w:line="259" w:lineRule="auto"/>
        <w:ind w:left="0" w:right="0"/>
        <w:jc w:val="both"/>
      </w:pPr>
      <w:r w:rsidRPr="03E1A23E" w:rsidR="4CC2B333">
        <w:rPr>
          <w:noProof w:val="0"/>
          <w:lang w:val="es-CO"/>
        </w:rPr>
        <w:t>De esta manera, SGDS mantiene sus reglas de negocio, autorización y aislamiento de datos como mecanismos determinantes, mientras que la IA actúa como una herramienta de interpretación, asistencia y recuperación de información, sin sustituir las decisiones del sistema ni del usuario.</w:t>
      </w:r>
    </w:p>
    <w:p w:rsidR="03E1A23E" w:rsidP="03E1A23E" w:rsidRDefault="03E1A23E" w14:paraId="05B94542" w14:textId="7B9A84A5">
      <w:pPr>
        <w:pStyle w:val="Normal"/>
        <w:suppressLineNumbers w:val="0"/>
        <w:bidi w:val="0"/>
        <w:spacing w:before="0" w:beforeAutospacing="off" w:after="160" w:afterAutospacing="off" w:line="259" w:lineRule="auto"/>
        <w:ind w:left="0" w:right="0"/>
        <w:jc w:val="both"/>
        <w:rPr>
          <w:noProof w:val="0"/>
          <w:lang w:val="es-CO"/>
        </w:rPr>
      </w:pPr>
    </w:p>
    <w:p w:rsidR="16844148" w:rsidP="03E1A23E" w:rsidRDefault="16844148" w14:paraId="7BD3A46E" w14:textId="0C9C1286">
      <w:pPr>
        <w:pStyle w:val="Ttulo3"/>
      </w:pPr>
      <w:r w:rsidR="16844148">
        <w:rPr/>
        <w:t>Proveedor</w:t>
      </w:r>
      <w:r w:rsidR="2C393A5C">
        <w:rPr/>
        <w:t xml:space="preserve"> LLM y Flujo de Operación</w:t>
      </w:r>
    </w:p>
    <w:p w:rsidR="03E1A23E" w:rsidP="03E1A23E" w:rsidRDefault="03E1A23E" w14:paraId="61C4046A" w14:textId="260C2ED6">
      <w:pPr>
        <w:pStyle w:val="Normal"/>
      </w:pPr>
    </w:p>
    <w:p w:rsidR="63780150" w:rsidP="03E1A23E" w:rsidRDefault="63780150" w14:paraId="6D2421E6" w14:textId="7FCBD143">
      <w:pPr>
        <w:pStyle w:val="Normal"/>
      </w:pPr>
      <w:r w:rsidRPr="03E1A23E" w:rsidR="63780150">
        <w:rPr>
          <w:rFonts w:ascii="Arial" w:hAnsi="Arial" w:eastAsia="Arial" w:cs="Arial"/>
          <w:noProof w:val="0"/>
          <w:sz w:val="24"/>
          <w:szCs w:val="24"/>
          <w:lang w:val="es-CO"/>
        </w:rPr>
        <w:t>SGDS</w:t>
      </w:r>
      <w:r w:rsidRPr="03E1A23E" w:rsidR="63780150">
        <w:rPr>
          <w:rFonts w:ascii="Arial" w:hAnsi="Arial" w:eastAsia="Arial" w:cs="Arial"/>
          <w:noProof w:val="0"/>
          <w:sz w:val="24"/>
          <w:szCs w:val="24"/>
          <w:lang w:val="es-CO"/>
        </w:rPr>
        <w:t xml:space="preserve"> </w:t>
      </w:r>
      <w:r w:rsidRPr="03E1A23E" w:rsidR="63780150">
        <w:rPr>
          <w:rFonts w:ascii="Arial" w:hAnsi="Arial" w:eastAsia="Arial" w:cs="Arial"/>
          <w:noProof w:val="0"/>
          <w:sz w:val="24"/>
          <w:szCs w:val="24"/>
          <w:lang w:val="es-CO"/>
        </w:rPr>
        <w:t>Intelligence</w:t>
      </w:r>
      <w:r w:rsidRPr="03E1A23E" w:rsidR="63780150">
        <w:rPr>
          <w:rFonts w:ascii="Arial" w:hAnsi="Arial" w:eastAsia="Arial" w:cs="Arial"/>
          <w:noProof w:val="0"/>
          <w:sz w:val="24"/>
          <w:szCs w:val="24"/>
          <w:lang w:val="es-CO"/>
        </w:rPr>
        <w:t xml:space="preserve"> se plantea como una capacidad evolutiva de la plataforma, que inicia con inteligencia determinista basada en reglas y progresa hacia interpretación mediante modelos de lenguaje, asistencia contextual, recuperación aumentada de información y, posteriormente, capacidades predictivas y de recomendación. La incorporación de un LLM constituye un componente tecnológico de esta evolución, no el objetivo final de la solución.</w:t>
      </w:r>
    </w:p>
    <w:p w:rsidR="1BF54520" w:rsidP="03E1A23E" w:rsidRDefault="1BF54520" w14:paraId="2E512A3A" w14:textId="1B66366B">
      <w:pPr>
        <w:pStyle w:val="Normal"/>
      </w:pPr>
      <w:r w:rsidRPr="03E1A23E" w:rsidR="1BF54520">
        <w:rPr>
          <w:rFonts w:ascii="Arial" w:hAnsi="Arial" w:eastAsia="Arial" w:cs="Arial"/>
          <w:noProof w:val="0"/>
          <w:sz w:val="24"/>
          <w:szCs w:val="24"/>
          <w:lang w:val="es-CO"/>
        </w:rPr>
        <w:t>Con base en ello, se toma Claude (</w:t>
      </w:r>
      <w:r w:rsidRPr="03E1A23E" w:rsidR="1BF54520">
        <w:rPr>
          <w:rFonts w:ascii="Arial" w:hAnsi="Arial" w:eastAsia="Arial" w:cs="Arial"/>
          <w:noProof w:val="0"/>
          <w:sz w:val="24"/>
          <w:szCs w:val="24"/>
          <w:lang w:val="es-CO"/>
        </w:rPr>
        <w:t>Anthropic</w:t>
      </w:r>
      <w:r w:rsidRPr="03E1A23E" w:rsidR="1BF54520">
        <w:rPr>
          <w:rFonts w:ascii="Arial" w:hAnsi="Arial" w:eastAsia="Arial" w:cs="Arial"/>
          <w:noProof w:val="0"/>
          <w:sz w:val="24"/>
          <w:szCs w:val="24"/>
          <w:lang w:val="es-CO"/>
        </w:rPr>
        <w:t xml:space="preserve">) como proveedor inicial, </w:t>
      </w:r>
      <w:r w:rsidRPr="03E1A23E" w:rsidR="2A2AEC0B">
        <w:rPr>
          <w:rFonts w:ascii="Arial" w:hAnsi="Arial" w:eastAsia="Arial" w:cs="Arial"/>
          <w:noProof w:val="0"/>
          <w:sz w:val="24"/>
          <w:szCs w:val="24"/>
          <w:lang w:val="es-CO"/>
        </w:rPr>
        <w:t xml:space="preserve">quien a su vez asumirá </w:t>
      </w:r>
      <w:r w:rsidRPr="03E1A23E" w:rsidR="1BF54520">
        <w:rPr>
          <w:rFonts w:ascii="Arial" w:hAnsi="Arial" w:eastAsia="Arial" w:cs="Arial"/>
          <w:noProof w:val="0"/>
          <w:sz w:val="24"/>
          <w:szCs w:val="24"/>
          <w:lang w:val="es-CO"/>
        </w:rPr>
        <w:t>la capacidad de interpretación mediante LLM</w:t>
      </w:r>
      <w:r w:rsidRPr="03E1A23E" w:rsidR="1EE76F70">
        <w:rPr>
          <w:rFonts w:ascii="Arial" w:hAnsi="Arial" w:eastAsia="Arial" w:cs="Arial"/>
          <w:noProof w:val="0"/>
          <w:sz w:val="24"/>
          <w:szCs w:val="24"/>
          <w:lang w:val="es-CO"/>
        </w:rPr>
        <w:t>, en su primera versión.</w:t>
      </w:r>
    </w:p>
    <w:p w:rsidR="03E1A23E" w:rsidP="03E1A23E" w:rsidRDefault="03E1A23E" w14:paraId="38E5A201" w14:textId="0BE02CEC">
      <w:pPr>
        <w:pStyle w:val="Normal"/>
        <w:rPr>
          <w:rFonts w:ascii="Arial" w:hAnsi="Arial" w:eastAsia="Arial" w:cs="Arial"/>
          <w:noProof w:val="0"/>
          <w:sz w:val="24"/>
          <w:szCs w:val="24"/>
          <w:lang w:val="es-CO"/>
        </w:rPr>
      </w:pPr>
    </w:p>
    <w:p w:rsidR="1EE76F70" w:rsidP="03E1A23E" w:rsidRDefault="1EE76F70" w14:paraId="4548110E" w14:textId="39BA7DC8">
      <w:pPr>
        <w:pStyle w:val="Prrafodelista"/>
        <w:numPr>
          <w:ilvl w:val="0"/>
          <w:numId w:val="179"/>
        </w:numPr>
        <w:rPr>
          <w:rFonts w:ascii="Arial" w:hAnsi="Arial" w:eastAsia="Arial" w:cs="Arial"/>
          <w:noProof w:val="0"/>
          <w:sz w:val="24"/>
          <w:szCs w:val="24"/>
          <w:lang w:val="es-CO"/>
        </w:rPr>
      </w:pPr>
      <w:r w:rsidRPr="03E1A23E" w:rsidR="1EE76F70">
        <w:rPr>
          <w:rFonts w:ascii="Arial" w:hAnsi="Arial" w:eastAsia="Arial" w:cs="Arial"/>
          <w:noProof w:val="0"/>
          <w:sz w:val="24"/>
          <w:szCs w:val="24"/>
          <w:lang w:val="es-CO"/>
        </w:rPr>
        <w:t>Flujo general del LLM dentro de SGDS</w:t>
      </w:r>
    </w:p>
    <w:p w:rsidR="03E1A23E" w:rsidP="03E1A23E" w:rsidRDefault="03E1A23E" w14:paraId="58DB057E" w14:textId="69955FAE">
      <w:pPr>
        <w:pStyle w:val="Normal"/>
      </w:pPr>
    </w:p>
    <w:p w:rsidR="1EE76F70" w:rsidP="03E1A23E" w:rsidRDefault="1EE76F70" w14:paraId="2CDA521A" w14:textId="4902178A">
      <w:pPr>
        <w:pStyle w:val="Sinespaciado"/>
        <w:rPr>
          <w:sz w:val="22"/>
          <w:szCs w:val="22"/>
        </w:rPr>
      </w:pPr>
      <w:r w:rsidRPr="03E1A23E" w:rsidR="1EE76F70">
        <w:rPr>
          <w:sz w:val="22"/>
          <w:szCs w:val="22"/>
        </w:rPr>
        <w:t>Usuario realiza una solicitud</w:t>
      </w:r>
    </w:p>
    <w:p w:rsidR="1EE76F70" w:rsidP="03E1A23E" w:rsidRDefault="1EE76F70" w14:paraId="42DE40EE" w14:textId="7B52A8E2">
      <w:pPr>
        <w:pStyle w:val="Sinespaciado"/>
        <w:rPr>
          <w:sz w:val="22"/>
          <w:szCs w:val="22"/>
        </w:rPr>
      </w:pPr>
      <w:r w:rsidRPr="03E1A23E" w:rsidR="1EE76F70">
        <w:rPr>
          <w:sz w:val="22"/>
          <w:szCs w:val="22"/>
        </w:rPr>
        <w:t xml:space="preserve">          ↓</w:t>
      </w:r>
    </w:p>
    <w:p w:rsidR="1EE76F70" w:rsidP="03E1A23E" w:rsidRDefault="1EE76F70" w14:paraId="58511DF2" w14:textId="3B60DE39">
      <w:pPr>
        <w:pStyle w:val="Sinespaciado"/>
        <w:rPr>
          <w:sz w:val="22"/>
          <w:szCs w:val="22"/>
        </w:rPr>
      </w:pPr>
      <w:r w:rsidRPr="03E1A23E" w:rsidR="1EE76F70">
        <w:rPr>
          <w:sz w:val="22"/>
          <w:szCs w:val="22"/>
        </w:rPr>
        <w:t>SGDS.Frontend</w:t>
      </w:r>
    </w:p>
    <w:p w:rsidR="1EE76F70" w:rsidP="03E1A23E" w:rsidRDefault="1EE76F70" w14:paraId="2C3F08CB" w14:textId="55F3A100">
      <w:pPr>
        <w:pStyle w:val="Sinespaciado"/>
        <w:rPr>
          <w:sz w:val="22"/>
          <w:szCs w:val="22"/>
        </w:rPr>
      </w:pPr>
      <w:r w:rsidRPr="03E1A23E" w:rsidR="1EE76F70">
        <w:rPr>
          <w:sz w:val="22"/>
          <w:szCs w:val="22"/>
        </w:rPr>
        <w:t xml:space="preserve">          ↓</w:t>
      </w:r>
    </w:p>
    <w:p w:rsidR="1EE76F70" w:rsidP="03E1A23E" w:rsidRDefault="1EE76F70" w14:paraId="5E39EDAC" w14:textId="2DF4AB85">
      <w:pPr>
        <w:pStyle w:val="Sinespaciado"/>
        <w:rPr>
          <w:sz w:val="22"/>
          <w:szCs w:val="22"/>
        </w:rPr>
      </w:pPr>
      <w:r w:rsidRPr="03E1A23E" w:rsidR="1EE76F70">
        <w:rPr>
          <w:sz w:val="22"/>
          <w:szCs w:val="22"/>
        </w:rPr>
        <w:t>Controller de SGDS</w:t>
      </w:r>
    </w:p>
    <w:p w:rsidR="1EE76F70" w:rsidP="03E1A23E" w:rsidRDefault="1EE76F70" w14:paraId="0077257C" w14:textId="1BAE2C6E">
      <w:pPr>
        <w:pStyle w:val="Sinespaciado"/>
        <w:rPr>
          <w:sz w:val="22"/>
          <w:szCs w:val="22"/>
        </w:rPr>
      </w:pPr>
      <w:r w:rsidRPr="03E1A23E" w:rsidR="1EE76F70">
        <w:rPr>
          <w:sz w:val="22"/>
          <w:szCs w:val="22"/>
        </w:rPr>
        <w:t xml:space="preserve">          ↓</w:t>
      </w:r>
    </w:p>
    <w:p w:rsidR="1EE76F70" w:rsidP="03E1A23E" w:rsidRDefault="1EE76F70" w14:paraId="74F464BC" w14:textId="51847943">
      <w:pPr>
        <w:pStyle w:val="Sinespaciado"/>
        <w:rPr>
          <w:sz w:val="22"/>
          <w:szCs w:val="22"/>
        </w:rPr>
      </w:pPr>
      <w:r w:rsidRPr="03E1A23E" w:rsidR="1EE76F70">
        <w:rPr>
          <w:sz w:val="22"/>
          <w:szCs w:val="22"/>
        </w:rPr>
        <w:t>¿El usuario está autorizado?</w:t>
      </w:r>
    </w:p>
    <w:p w:rsidR="1EE76F70" w:rsidP="03E1A23E" w:rsidRDefault="1EE76F70" w14:paraId="79856666" w14:textId="40017DC4">
      <w:pPr>
        <w:pStyle w:val="Sinespaciado"/>
        <w:rPr>
          <w:sz w:val="22"/>
          <w:szCs w:val="22"/>
        </w:rPr>
      </w:pPr>
      <w:r w:rsidRPr="03E1A23E" w:rsidR="1EE76F70">
        <w:rPr>
          <w:sz w:val="22"/>
          <w:szCs w:val="22"/>
        </w:rPr>
        <w:t xml:space="preserve">          ↓</w:t>
      </w:r>
    </w:p>
    <w:p w:rsidR="1EE76F70" w:rsidP="03E1A23E" w:rsidRDefault="1EE76F70" w14:paraId="0E6DB35C" w14:textId="5F80FCB9">
      <w:pPr>
        <w:pStyle w:val="Sinespaciado"/>
        <w:rPr>
          <w:sz w:val="22"/>
          <w:szCs w:val="22"/>
        </w:rPr>
      </w:pPr>
      <w:r w:rsidRPr="03E1A23E" w:rsidR="1EE76F70">
        <w:rPr>
          <w:sz w:val="22"/>
          <w:szCs w:val="22"/>
        </w:rPr>
        <w:t xml:space="preserve">         Sí</w:t>
      </w:r>
    </w:p>
    <w:p w:rsidR="1EE76F70" w:rsidP="03E1A23E" w:rsidRDefault="1EE76F70" w14:paraId="078529F5" w14:textId="3819A92D">
      <w:pPr>
        <w:pStyle w:val="Sinespaciado"/>
        <w:rPr>
          <w:sz w:val="22"/>
          <w:szCs w:val="22"/>
        </w:rPr>
      </w:pPr>
      <w:r w:rsidRPr="03E1A23E" w:rsidR="1EE76F70">
        <w:rPr>
          <w:sz w:val="22"/>
          <w:szCs w:val="22"/>
        </w:rPr>
        <w:t xml:space="preserve">          ↓</w:t>
      </w:r>
    </w:p>
    <w:p w:rsidR="1EE76F70" w:rsidP="03E1A23E" w:rsidRDefault="1EE76F70" w14:paraId="65FF0B31" w14:textId="553A0B1D">
      <w:pPr>
        <w:pStyle w:val="Sinespaciado"/>
        <w:rPr>
          <w:sz w:val="22"/>
          <w:szCs w:val="22"/>
        </w:rPr>
      </w:pPr>
      <w:r w:rsidRPr="03E1A23E" w:rsidR="1EE76F70">
        <w:rPr>
          <w:sz w:val="22"/>
          <w:szCs w:val="22"/>
        </w:rPr>
        <w:t>Obtención de datos autorizados</w:t>
      </w:r>
    </w:p>
    <w:p w:rsidR="1EE76F70" w:rsidP="03E1A23E" w:rsidRDefault="1EE76F70" w14:paraId="40782867" w14:textId="4A8F401A">
      <w:pPr>
        <w:pStyle w:val="Sinespaciado"/>
        <w:rPr>
          <w:sz w:val="22"/>
          <w:szCs w:val="22"/>
        </w:rPr>
      </w:pPr>
      <w:r w:rsidRPr="03E1A23E" w:rsidR="1EE76F70">
        <w:rPr>
          <w:sz w:val="22"/>
          <w:szCs w:val="22"/>
        </w:rPr>
        <w:t xml:space="preserve">          ↓</w:t>
      </w:r>
    </w:p>
    <w:p w:rsidR="1EE76F70" w:rsidP="03E1A23E" w:rsidRDefault="1EE76F70" w14:paraId="1768D82D" w14:textId="6FD76F4C">
      <w:pPr>
        <w:pStyle w:val="Sinespaciado"/>
        <w:rPr>
          <w:sz w:val="22"/>
          <w:szCs w:val="22"/>
        </w:rPr>
      </w:pPr>
      <w:r w:rsidRPr="03E1A23E" w:rsidR="1EE76F70">
        <w:rPr>
          <w:sz w:val="22"/>
          <w:szCs w:val="22"/>
        </w:rPr>
        <w:t>Construcción del contexto</w:t>
      </w:r>
    </w:p>
    <w:p w:rsidR="1EE76F70" w:rsidP="03E1A23E" w:rsidRDefault="1EE76F70" w14:paraId="28C1C2DD" w14:textId="0CAC1D6A">
      <w:pPr>
        <w:pStyle w:val="Sinespaciado"/>
        <w:rPr>
          <w:sz w:val="22"/>
          <w:szCs w:val="22"/>
        </w:rPr>
      </w:pPr>
      <w:r w:rsidRPr="03E1A23E" w:rsidR="1EE76F70">
        <w:rPr>
          <w:sz w:val="22"/>
          <w:szCs w:val="22"/>
        </w:rPr>
        <w:t xml:space="preserve">          ↓</w:t>
      </w:r>
    </w:p>
    <w:p w:rsidR="1EE76F70" w:rsidP="03E1A23E" w:rsidRDefault="1EE76F70" w14:paraId="4DF754D4" w14:textId="1C779657">
      <w:pPr>
        <w:pStyle w:val="Sinespaciado"/>
        <w:rPr>
          <w:sz w:val="22"/>
          <w:szCs w:val="22"/>
        </w:rPr>
      </w:pPr>
      <w:r w:rsidRPr="03E1A23E" w:rsidR="1EE76F70">
        <w:rPr>
          <w:sz w:val="22"/>
          <w:szCs w:val="22"/>
        </w:rPr>
        <w:t>ClaudeAIService</w:t>
      </w:r>
    </w:p>
    <w:p w:rsidR="1EE76F70" w:rsidP="03E1A23E" w:rsidRDefault="1EE76F70" w14:paraId="552B07BE" w14:textId="78F3E74E">
      <w:pPr>
        <w:pStyle w:val="Sinespaciado"/>
        <w:rPr>
          <w:sz w:val="22"/>
          <w:szCs w:val="22"/>
        </w:rPr>
      </w:pPr>
      <w:r w:rsidRPr="03E1A23E" w:rsidR="1EE76F70">
        <w:rPr>
          <w:sz w:val="22"/>
          <w:szCs w:val="22"/>
        </w:rPr>
        <w:t xml:space="preserve">          ↓</w:t>
      </w:r>
    </w:p>
    <w:p w:rsidR="1EE76F70" w:rsidP="03E1A23E" w:rsidRDefault="1EE76F70" w14:paraId="02AFA8C7" w14:textId="3EF7BF62">
      <w:pPr>
        <w:pStyle w:val="Sinespaciado"/>
        <w:rPr>
          <w:sz w:val="22"/>
          <w:szCs w:val="22"/>
        </w:rPr>
      </w:pPr>
      <w:r w:rsidRPr="03E1A23E" w:rsidR="1EE76F70">
        <w:rPr>
          <w:sz w:val="22"/>
          <w:szCs w:val="22"/>
        </w:rPr>
        <w:t>API de Anthropic</w:t>
      </w:r>
    </w:p>
    <w:p w:rsidR="1EE76F70" w:rsidP="03E1A23E" w:rsidRDefault="1EE76F70" w14:paraId="4B57A38D" w14:textId="56DE6A5B">
      <w:pPr>
        <w:pStyle w:val="Sinespaciado"/>
        <w:rPr>
          <w:sz w:val="22"/>
          <w:szCs w:val="22"/>
        </w:rPr>
      </w:pPr>
      <w:r w:rsidRPr="03E1A23E" w:rsidR="1EE76F70">
        <w:rPr>
          <w:sz w:val="22"/>
          <w:szCs w:val="22"/>
        </w:rPr>
        <w:t xml:space="preserve">          ↓</w:t>
      </w:r>
    </w:p>
    <w:p w:rsidR="1EE76F70" w:rsidP="03E1A23E" w:rsidRDefault="1EE76F70" w14:paraId="36E33053" w14:textId="5DDCE886">
      <w:pPr>
        <w:pStyle w:val="Sinespaciado"/>
        <w:rPr>
          <w:sz w:val="22"/>
          <w:szCs w:val="22"/>
        </w:rPr>
      </w:pPr>
      <w:r w:rsidRPr="03E1A23E" w:rsidR="1EE76F70">
        <w:rPr>
          <w:sz w:val="22"/>
          <w:szCs w:val="22"/>
        </w:rPr>
        <w:t>Claude procesa:</w:t>
      </w:r>
    </w:p>
    <w:p w:rsidR="1EE76F70" w:rsidP="03E1A23E" w:rsidRDefault="1EE76F70" w14:paraId="7A8D2DDE" w14:textId="3F72F8AC">
      <w:pPr>
        <w:pStyle w:val="Sinespaciado"/>
        <w:rPr>
          <w:sz w:val="22"/>
          <w:szCs w:val="22"/>
        </w:rPr>
      </w:pPr>
      <w:r w:rsidRPr="03E1A23E" w:rsidR="1EE76F70">
        <w:rPr>
          <w:sz w:val="22"/>
          <w:szCs w:val="22"/>
        </w:rPr>
        <w:t>Sistema + Contexto + Instrucción</w:t>
      </w:r>
    </w:p>
    <w:p w:rsidR="1EE76F70" w:rsidP="03E1A23E" w:rsidRDefault="1EE76F70" w14:paraId="36F91CC9" w14:textId="26039D54">
      <w:pPr>
        <w:pStyle w:val="Sinespaciado"/>
        <w:rPr>
          <w:sz w:val="22"/>
          <w:szCs w:val="22"/>
        </w:rPr>
      </w:pPr>
      <w:r w:rsidRPr="03E1A23E" w:rsidR="1EE76F70">
        <w:rPr>
          <w:sz w:val="22"/>
          <w:szCs w:val="22"/>
        </w:rPr>
        <w:t xml:space="preserve">          ↓</w:t>
      </w:r>
    </w:p>
    <w:p w:rsidR="1EE76F70" w:rsidP="03E1A23E" w:rsidRDefault="1EE76F70" w14:paraId="3DD90D9A" w14:textId="2336997D">
      <w:pPr>
        <w:pStyle w:val="Sinespaciado"/>
        <w:rPr>
          <w:sz w:val="22"/>
          <w:szCs w:val="22"/>
        </w:rPr>
      </w:pPr>
      <w:r w:rsidRPr="03E1A23E" w:rsidR="1EE76F70">
        <w:rPr>
          <w:sz w:val="22"/>
          <w:szCs w:val="22"/>
        </w:rPr>
        <w:t>Respuesta generada</w:t>
      </w:r>
    </w:p>
    <w:p w:rsidR="1EE76F70" w:rsidP="03E1A23E" w:rsidRDefault="1EE76F70" w14:paraId="168904FD" w14:textId="33236EF1">
      <w:pPr>
        <w:pStyle w:val="Sinespaciado"/>
        <w:rPr>
          <w:sz w:val="22"/>
          <w:szCs w:val="22"/>
        </w:rPr>
      </w:pPr>
      <w:r w:rsidRPr="03E1A23E" w:rsidR="1EE76F70">
        <w:rPr>
          <w:sz w:val="22"/>
          <w:szCs w:val="22"/>
        </w:rPr>
        <w:t xml:space="preserve">          ↓</w:t>
      </w:r>
    </w:p>
    <w:p w:rsidR="1EE76F70" w:rsidP="03E1A23E" w:rsidRDefault="1EE76F70" w14:paraId="48A3869F" w14:textId="015E9889">
      <w:pPr>
        <w:pStyle w:val="Sinespaciado"/>
        <w:rPr>
          <w:sz w:val="22"/>
          <w:szCs w:val="22"/>
        </w:rPr>
      </w:pPr>
      <w:r w:rsidRPr="03E1A23E" w:rsidR="1EE76F70">
        <w:rPr>
          <w:sz w:val="22"/>
          <w:szCs w:val="22"/>
        </w:rPr>
        <w:t>Validación / estructuración</w:t>
      </w:r>
    </w:p>
    <w:p w:rsidR="1EE76F70" w:rsidP="03E1A23E" w:rsidRDefault="1EE76F70" w14:paraId="26BF910D" w14:textId="70A2C634">
      <w:pPr>
        <w:pStyle w:val="Sinespaciado"/>
        <w:rPr>
          <w:sz w:val="22"/>
          <w:szCs w:val="22"/>
        </w:rPr>
      </w:pPr>
      <w:r w:rsidRPr="03E1A23E" w:rsidR="1EE76F70">
        <w:rPr>
          <w:sz w:val="22"/>
          <w:szCs w:val="22"/>
        </w:rPr>
        <w:t xml:space="preserve">          ↓</w:t>
      </w:r>
    </w:p>
    <w:p w:rsidR="1EE76F70" w:rsidP="03E1A23E" w:rsidRDefault="1EE76F70" w14:paraId="4E06CC2E" w14:textId="6BCFDFC3">
      <w:pPr>
        <w:pStyle w:val="Sinespaciado"/>
        <w:rPr>
          <w:sz w:val="22"/>
          <w:szCs w:val="22"/>
        </w:rPr>
      </w:pPr>
      <w:r w:rsidRPr="03E1A23E" w:rsidR="1EE76F70">
        <w:rPr>
          <w:sz w:val="22"/>
          <w:szCs w:val="22"/>
        </w:rPr>
        <w:t>Controller</w:t>
      </w:r>
    </w:p>
    <w:p w:rsidR="1EE76F70" w:rsidP="03E1A23E" w:rsidRDefault="1EE76F70" w14:paraId="55C0BB5D" w14:textId="3B283301">
      <w:pPr>
        <w:pStyle w:val="Sinespaciado"/>
        <w:rPr>
          <w:sz w:val="22"/>
          <w:szCs w:val="22"/>
        </w:rPr>
      </w:pPr>
      <w:r w:rsidRPr="03E1A23E" w:rsidR="1EE76F70">
        <w:rPr>
          <w:sz w:val="22"/>
          <w:szCs w:val="22"/>
        </w:rPr>
        <w:t xml:space="preserve">          ↓</w:t>
      </w:r>
    </w:p>
    <w:p w:rsidR="1EE76F70" w:rsidP="03E1A23E" w:rsidRDefault="1EE76F70" w14:paraId="7359A231" w14:textId="5B3826A9">
      <w:pPr>
        <w:pStyle w:val="Sinespaciado"/>
        <w:rPr>
          <w:sz w:val="22"/>
          <w:szCs w:val="22"/>
        </w:rPr>
      </w:pPr>
      <w:r w:rsidRPr="03E1A23E" w:rsidR="1EE76F70">
        <w:rPr>
          <w:sz w:val="22"/>
          <w:szCs w:val="22"/>
        </w:rPr>
        <w:t>SGDS.Frontend</w:t>
      </w:r>
    </w:p>
    <w:p w:rsidR="1EE76F70" w:rsidP="03E1A23E" w:rsidRDefault="1EE76F70" w14:paraId="749B2711" w14:textId="47272217">
      <w:pPr>
        <w:pStyle w:val="Sinespaciado"/>
        <w:rPr>
          <w:sz w:val="22"/>
          <w:szCs w:val="22"/>
        </w:rPr>
      </w:pPr>
      <w:r w:rsidRPr="03E1A23E" w:rsidR="1EE76F70">
        <w:rPr>
          <w:sz w:val="22"/>
          <w:szCs w:val="22"/>
        </w:rPr>
        <w:t xml:space="preserve">          ↓</w:t>
      </w:r>
    </w:p>
    <w:p w:rsidR="1EE76F70" w:rsidP="03E1A23E" w:rsidRDefault="1EE76F70" w14:paraId="4DF8EE7B" w14:textId="44B5779F">
      <w:pPr>
        <w:pStyle w:val="Sinespaciado"/>
        <w:ind w:firstLine="0"/>
        <w:rPr>
          <w:sz w:val="22"/>
          <w:szCs w:val="22"/>
        </w:rPr>
      </w:pPr>
      <w:r w:rsidRPr="03E1A23E" w:rsidR="1EE76F70">
        <w:rPr>
          <w:sz w:val="22"/>
          <w:szCs w:val="22"/>
        </w:rPr>
        <w:t>Usuario</w:t>
      </w:r>
    </w:p>
    <w:p w:rsidR="03E1A23E" w:rsidP="03E1A23E" w:rsidRDefault="03E1A23E" w14:paraId="6CE8FB09" w14:textId="27EA0D4C">
      <w:pPr>
        <w:pStyle w:val="Normal"/>
        <w:rPr>
          <w:b w:val="1"/>
          <w:bCs w:val="1"/>
        </w:rPr>
      </w:pPr>
    </w:p>
    <w:p w:rsidR="2E14C3ED" w:rsidP="03E1A23E" w:rsidRDefault="2E14C3ED" w14:paraId="53981568" w14:textId="00658C75">
      <w:pPr>
        <w:pStyle w:val="Normal"/>
        <w:rPr>
          <w:b w:val="1"/>
          <w:bCs w:val="1"/>
        </w:rPr>
      </w:pPr>
      <w:r w:rsidRPr="03E1A23E" w:rsidR="2E14C3ED">
        <w:rPr>
          <w:b w:val="1"/>
          <w:bCs w:val="1"/>
        </w:rPr>
        <w:t xml:space="preserve">Explicación de los pasos secuencialmente: </w:t>
      </w:r>
    </w:p>
    <w:p w:rsidR="03E1A23E" w:rsidP="03E1A23E" w:rsidRDefault="03E1A23E" w14:paraId="4E9A6A5E" w14:textId="3074BB5C">
      <w:pPr>
        <w:pStyle w:val="Prrafodelista"/>
        <w:ind w:left="720"/>
        <w:rPr>
          <w:b w:val="1"/>
          <w:bCs w:val="1"/>
        </w:rPr>
      </w:pPr>
    </w:p>
    <w:p w:rsidR="2E14C3ED" w:rsidP="03E1A23E" w:rsidRDefault="2E14C3ED" w14:paraId="5DA26EBA" w14:textId="2001832F">
      <w:pPr>
        <w:pStyle w:val="Prrafodelista"/>
        <w:numPr>
          <w:ilvl w:val="0"/>
          <w:numId w:val="184"/>
        </w:numPr>
        <w:rPr>
          <w:b w:val="1"/>
          <w:bCs w:val="1"/>
          <w:noProof w:val="0"/>
          <w:lang w:val="es-CO"/>
        </w:rPr>
      </w:pPr>
      <w:r w:rsidRPr="03E1A23E" w:rsidR="2E14C3ED">
        <w:rPr>
          <w:b w:val="1"/>
          <w:bCs w:val="1"/>
          <w:noProof w:val="0"/>
          <w:lang w:val="es-CO"/>
        </w:rPr>
        <w:t>El usuario genera una petición desde el asistente IA</w:t>
      </w:r>
      <w:r w:rsidRPr="03E1A23E" w:rsidR="769CD304">
        <w:rPr>
          <w:b w:val="1"/>
          <w:bCs w:val="1"/>
          <w:noProof w:val="0"/>
          <w:lang w:val="es-CO"/>
        </w:rPr>
        <w:t>.</w:t>
      </w:r>
    </w:p>
    <w:p w:rsidR="2E14C3ED" w:rsidP="03E1A23E" w:rsidRDefault="2E14C3ED" w14:paraId="55A656FE" w14:textId="531180BE">
      <w:pPr>
        <w:pStyle w:val="Normal"/>
      </w:pPr>
      <w:r w:rsidRPr="03E1A23E" w:rsidR="2E14C3ED">
        <w:rPr>
          <w:noProof w:val="0"/>
          <w:lang w:val="es-CO"/>
        </w:rPr>
        <w:t>"¿Qué proyectos presentan el comportamiento más relevante en el cumplimiento del SLA?"</w:t>
      </w:r>
    </w:p>
    <w:p w:rsidR="2E14C3ED" w:rsidP="03E1A23E" w:rsidRDefault="2E14C3ED" w14:paraId="1D08591F" w14:textId="10CAD0CF">
      <w:pPr>
        <w:pStyle w:val="Prrafodelista"/>
        <w:numPr>
          <w:ilvl w:val="0"/>
          <w:numId w:val="185"/>
        </w:numPr>
        <w:rPr>
          <w:noProof w:val="0"/>
          <w:lang w:val="es-CO"/>
        </w:rPr>
      </w:pPr>
      <w:r w:rsidRPr="03E1A23E" w:rsidR="2E14C3ED">
        <w:rPr>
          <w:noProof w:val="0"/>
          <w:lang w:val="es-CO"/>
        </w:rPr>
        <w:t xml:space="preserve">El </w:t>
      </w:r>
      <w:r w:rsidRPr="03E1A23E" w:rsidR="2E14C3ED">
        <w:rPr>
          <w:noProof w:val="0"/>
          <w:lang w:val="es-CO"/>
        </w:rPr>
        <w:t>frontend</w:t>
      </w:r>
      <w:r w:rsidRPr="03E1A23E" w:rsidR="2E14C3ED">
        <w:rPr>
          <w:noProof w:val="0"/>
          <w:lang w:val="es-CO"/>
        </w:rPr>
        <w:t xml:space="preserve"> envía la solicitud al </w:t>
      </w:r>
      <w:r w:rsidRPr="03E1A23E" w:rsidR="2E14C3ED">
        <w:rPr>
          <w:noProof w:val="0"/>
          <w:lang w:val="es-CO"/>
        </w:rPr>
        <w:t>backend</w:t>
      </w:r>
      <w:r w:rsidRPr="03E1A23E" w:rsidR="2E14C3ED">
        <w:rPr>
          <w:noProof w:val="0"/>
          <w:lang w:val="es-CO"/>
        </w:rPr>
        <w:t>.</w:t>
      </w:r>
    </w:p>
    <w:p w:rsidR="03E1A23E" w:rsidP="03E1A23E" w:rsidRDefault="03E1A23E" w14:paraId="634F83AB" w14:textId="4F11C4C5">
      <w:pPr>
        <w:pStyle w:val="Sinespaciado"/>
        <w:rPr>
          <w:noProof w:val="0"/>
          <w:lang w:val="es-CO"/>
        </w:rPr>
      </w:pPr>
    </w:p>
    <w:p w:rsidR="2E14C3ED" w:rsidP="03E1A23E" w:rsidRDefault="2E14C3ED" w14:paraId="153CC4A4" w14:textId="47CCB44B">
      <w:pPr>
        <w:pStyle w:val="Prrafodelista"/>
        <w:numPr>
          <w:ilvl w:val="0"/>
          <w:numId w:val="184"/>
        </w:numPr>
        <w:rPr>
          <w:b w:val="1"/>
          <w:bCs w:val="1"/>
          <w:noProof w:val="0"/>
          <w:lang w:val="es-CO"/>
        </w:rPr>
      </w:pPr>
      <w:r w:rsidRPr="03E1A23E" w:rsidR="2E14C3ED">
        <w:rPr>
          <w:b w:val="1"/>
          <w:bCs w:val="1"/>
          <w:noProof w:val="0"/>
          <w:lang w:val="es-CO"/>
        </w:rPr>
        <w:t>El Controller valida el contexto de seguridad</w:t>
      </w:r>
    </w:p>
    <w:p w:rsidR="2E14C3ED" w:rsidP="03E1A23E" w:rsidRDefault="2E14C3ED" w14:paraId="6C4199FF" w14:textId="1E1F049E">
      <w:pPr>
        <w:pStyle w:val="Normal"/>
      </w:pPr>
      <w:r w:rsidRPr="03E1A23E" w:rsidR="2E14C3ED">
        <w:rPr>
          <w:noProof w:val="0"/>
          <w:lang w:val="es-CO"/>
        </w:rPr>
        <w:t>El SGDS determina qué información puede utilizar ese usuario, manteniendose las reglas actuales de autorización:</w:t>
      </w:r>
    </w:p>
    <w:p w:rsidR="2E14C3ED" w:rsidP="03E1A23E" w:rsidRDefault="2E14C3ED" w14:paraId="354999A3" w14:textId="7DF0AB6C">
      <w:pPr>
        <w:pStyle w:val="Prrafodelista"/>
        <w:numPr>
          <w:ilvl w:val="0"/>
          <w:numId w:val="187"/>
        </w:numPr>
        <w:rPr>
          <w:rFonts w:ascii="Arial" w:hAnsi="Arial" w:eastAsia="Arial" w:cs="Arial"/>
          <w:noProof w:val="0"/>
          <w:sz w:val="24"/>
          <w:szCs w:val="24"/>
          <w:lang w:val="es-CO"/>
        </w:rPr>
      </w:pPr>
      <w:r w:rsidRPr="03E1A23E" w:rsidR="2E14C3ED">
        <w:rPr>
          <w:noProof w:val="0"/>
          <w:lang w:val="es-CO"/>
        </w:rPr>
        <w:t>esAdminSyc</w:t>
      </w:r>
      <w:r w:rsidRPr="03E1A23E" w:rsidR="2E14C3ED">
        <w:rPr>
          <w:noProof w:val="0"/>
          <w:lang w:val="es-CO"/>
        </w:rPr>
        <w:t xml:space="preserve"> </w:t>
      </w:r>
    </w:p>
    <w:p w:rsidR="2E14C3ED" w:rsidP="03E1A23E" w:rsidRDefault="2E14C3ED" w14:paraId="20B1DFF1" w14:textId="50B6D89B">
      <w:pPr>
        <w:pStyle w:val="Prrafodelista"/>
        <w:numPr>
          <w:ilvl w:val="0"/>
          <w:numId w:val="187"/>
        </w:numPr>
        <w:rPr>
          <w:rFonts w:ascii="Arial" w:hAnsi="Arial" w:eastAsia="Arial" w:cs="Arial"/>
          <w:noProof w:val="0"/>
          <w:sz w:val="24"/>
          <w:szCs w:val="24"/>
          <w:lang w:val="es-CO"/>
        </w:rPr>
      </w:pPr>
      <w:r w:rsidRPr="03E1A23E" w:rsidR="2E14C3ED">
        <w:rPr>
          <w:noProof w:val="0"/>
          <w:lang w:val="es-CO"/>
        </w:rPr>
        <w:t>esGerencial</w:t>
      </w:r>
      <w:r w:rsidRPr="03E1A23E" w:rsidR="2E14C3ED">
        <w:rPr>
          <w:noProof w:val="0"/>
          <w:lang w:val="es-CO"/>
        </w:rPr>
        <w:t xml:space="preserve"> </w:t>
      </w:r>
    </w:p>
    <w:p w:rsidR="2E14C3ED" w:rsidP="03E1A23E" w:rsidRDefault="2E14C3ED" w14:paraId="3302E4AD" w14:textId="5500962D">
      <w:pPr>
        <w:pStyle w:val="Prrafodelista"/>
        <w:numPr>
          <w:ilvl w:val="0"/>
          <w:numId w:val="187"/>
        </w:numPr>
        <w:rPr>
          <w:rFonts w:ascii="Arial" w:hAnsi="Arial" w:eastAsia="Arial" w:cs="Arial"/>
          <w:noProof w:val="0"/>
          <w:sz w:val="24"/>
          <w:szCs w:val="24"/>
          <w:lang w:val="es-CO"/>
        </w:rPr>
      </w:pPr>
      <w:r w:rsidRPr="03E1A23E" w:rsidR="2E14C3ED">
        <w:rPr>
          <w:noProof w:val="0"/>
          <w:lang w:val="es-CO"/>
        </w:rPr>
        <w:t>proyecto</w:t>
      </w:r>
      <w:r w:rsidRPr="03E1A23E" w:rsidR="2E14C3ED">
        <w:rPr>
          <w:noProof w:val="0"/>
          <w:lang w:val="es-CO"/>
        </w:rPr>
        <w:t xml:space="preserve"> </w:t>
      </w:r>
    </w:p>
    <w:p w:rsidR="2E14C3ED" w:rsidP="03E1A23E" w:rsidRDefault="2E14C3ED" w14:paraId="50C9B70D" w14:textId="1A4FDBB1">
      <w:pPr>
        <w:pStyle w:val="Prrafodelista"/>
        <w:numPr>
          <w:ilvl w:val="0"/>
          <w:numId w:val="187"/>
        </w:numPr>
        <w:rPr>
          <w:rFonts w:ascii="Arial" w:hAnsi="Arial" w:eastAsia="Arial" w:cs="Arial"/>
          <w:noProof w:val="0"/>
          <w:sz w:val="24"/>
          <w:szCs w:val="24"/>
          <w:lang w:val="es-CO"/>
        </w:rPr>
      </w:pPr>
      <w:r w:rsidRPr="03E1A23E" w:rsidR="2E14C3ED">
        <w:rPr>
          <w:noProof w:val="0"/>
          <w:lang w:val="es-CO"/>
        </w:rPr>
        <w:t>UsuarioProyecto</w:t>
      </w:r>
      <w:r w:rsidRPr="03E1A23E" w:rsidR="2E14C3ED">
        <w:rPr>
          <w:noProof w:val="0"/>
          <w:lang w:val="es-CO"/>
        </w:rPr>
        <w:t xml:space="preserve"> </w:t>
      </w:r>
    </w:p>
    <w:p w:rsidR="2E14C3ED" w:rsidP="03E1A23E" w:rsidRDefault="2E14C3ED" w14:paraId="2CFE08DB" w14:textId="2D58F7B6">
      <w:pPr>
        <w:pStyle w:val="Normal"/>
      </w:pPr>
      <w:r w:rsidRPr="03E1A23E" w:rsidR="2E14C3ED">
        <w:rPr>
          <w:noProof w:val="0"/>
          <w:lang w:val="es-CO"/>
        </w:rPr>
        <w:t xml:space="preserve">De tal manera, el LLM nunca debe recibir información que el usuario no esté autorizado a consultar, por ello el flujo deriva en usuario / autorización / datos permitidos / LLM </w:t>
      </w:r>
    </w:p>
    <w:p w:rsidR="2E14C3ED" w:rsidP="03E1A23E" w:rsidRDefault="2E14C3ED" w14:paraId="4B73D5A6" w14:textId="4C072C5C">
      <w:pPr>
        <w:pStyle w:val="Prrafodelista"/>
        <w:numPr>
          <w:ilvl w:val="0"/>
          <w:numId w:val="184"/>
        </w:numPr>
        <w:rPr>
          <w:b w:val="1"/>
          <w:bCs w:val="1"/>
          <w:noProof w:val="0"/>
          <w:lang w:val="es-CO"/>
        </w:rPr>
      </w:pPr>
      <w:r w:rsidRPr="03E1A23E" w:rsidR="2E14C3ED">
        <w:rPr>
          <w:b w:val="1"/>
          <w:bCs w:val="1"/>
          <w:noProof w:val="0"/>
          <w:lang w:val="es-CO"/>
        </w:rPr>
        <w:t>SGDS construye el contexto</w:t>
      </w:r>
    </w:p>
    <w:p w:rsidR="5B7DFD0D" w:rsidP="03E1A23E" w:rsidRDefault="5B7DFD0D" w14:paraId="71F62065" w14:textId="41FC1E27">
      <w:pPr>
        <w:pStyle w:val="Normal"/>
        <w:rPr>
          <w:noProof w:val="0"/>
          <w:lang w:val="es-CO"/>
        </w:rPr>
      </w:pPr>
      <w:r w:rsidRPr="03E1A23E" w:rsidR="5B7DFD0D">
        <w:rPr>
          <w:noProof w:val="0"/>
          <w:lang w:val="es-CO"/>
        </w:rPr>
        <w:t xml:space="preserve">El sistema debe proporcionarle el contexto y la información al LLM en cada llamada, ya que el proveedor no conoce automáticamente los datos. </w:t>
      </w:r>
    </w:p>
    <w:p w:rsidR="2E14C3ED" w:rsidP="03E1A23E" w:rsidRDefault="2E14C3ED" w14:paraId="11FEB989" w14:textId="26E26596">
      <w:pPr>
        <w:pStyle w:val="Normal"/>
        <w:rPr>
          <w:noProof w:val="0"/>
          <w:lang w:val="es-CO"/>
        </w:rPr>
      </w:pPr>
      <w:r w:rsidRPr="03E1A23E" w:rsidR="2E14C3ED">
        <w:rPr>
          <w:noProof w:val="0"/>
          <w:lang w:val="es-CO"/>
        </w:rPr>
        <w:t>Por ejemplo:</w:t>
      </w:r>
      <w:r w:rsidRPr="03E1A23E" w:rsidR="6A31B3C7">
        <w:rPr>
          <w:noProof w:val="0"/>
          <w:lang w:val="es-CO"/>
        </w:rPr>
        <w:t xml:space="preserve"> le proporciona nombre del proyecto más todos los datos específicos de un indicador, </w:t>
      </w:r>
      <w:r w:rsidRPr="03E1A23E" w:rsidR="79F20629">
        <w:rPr>
          <w:noProof w:val="0"/>
          <w:lang w:val="es-CO"/>
        </w:rPr>
        <w:t>convirtiéndolo en cierta manera en un prompt</w:t>
      </w:r>
    </w:p>
    <w:p w:rsidR="03E1A23E" w:rsidP="03E1A23E" w:rsidRDefault="03E1A23E" w14:paraId="7070D3B8" w14:textId="38A96F71">
      <w:pPr>
        <w:pStyle w:val="Normal"/>
        <w:rPr>
          <w:noProof w:val="0"/>
          <w:lang w:val="es-CO"/>
        </w:rPr>
      </w:pPr>
    </w:p>
    <w:p w:rsidR="2E14C3ED" w:rsidP="03E1A23E" w:rsidRDefault="2E14C3ED" w14:paraId="708D8F24" w14:textId="1C594E79">
      <w:pPr>
        <w:pStyle w:val="Prrafodelista"/>
        <w:numPr>
          <w:ilvl w:val="0"/>
          <w:numId w:val="184"/>
        </w:numPr>
        <w:rPr>
          <w:b w:val="1"/>
          <w:bCs w:val="1"/>
          <w:noProof w:val="0"/>
          <w:lang w:val="es-CO"/>
        </w:rPr>
      </w:pPr>
      <w:r w:rsidRPr="03E1A23E" w:rsidR="2E14C3ED">
        <w:rPr>
          <w:b w:val="1"/>
          <w:bCs w:val="1"/>
          <w:noProof w:val="0"/>
          <w:lang w:val="es-CO"/>
        </w:rPr>
        <w:t>Se construye la solicitud para Claude</w:t>
      </w:r>
    </w:p>
    <w:p w:rsidR="372EFE7F" w:rsidP="03E1A23E" w:rsidRDefault="372EFE7F" w14:paraId="425666B9" w14:textId="1CE8E354">
      <w:pPr>
        <w:pStyle w:val="Normal"/>
      </w:pPr>
      <w:r w:rsidRPr="03E1A23E" w:rsidR="372EFE7F">
        <w:rPr>
          <w:noProof w:val="0"/>
          <w:lang w:val="es-CO"/>
        </w:rPr>
        <w:t xml:space="preserve">La </w:t>
      </w:r>
      <w:r w:rsidRPr="03E1A23E" w:rsidR="2E14C3ED">
        <w:rPr>
          <w:noProof w:val="0"/>
          <w:lang w:val="es-CO"/>
        </w:rPr>
        <w:t>petición contiene tres elementos:</w:t>
      </w:r>
    </w:p>
    <w:p w:rsidR="2E14C3ED" w:rsidP="03E1A23E" w:rsidRDefault="2E14C3ED" w14:paraId="151191BA" w14:textId="2B5FD7F1">
      <w:pPr>
        <w:pStyle w:val="Prrafodelista"/>
        <w:numPr>
          <w:ilvl w:val="0"/>
          <w:numId w:val="188"/>
        </w:numPr>
        <w:rPr>
          <w:noProof w:val="0"/>
          <w:lang w:val="es-CO"/>
        </w:rPr>
      </w:pPr>
      <w:r w:rsidRPr="03E1A23E" w:rsidR="2E14C3ED">
        <w:rPr>
          <w:noProof w:val="0"/>
          <w:lang w:val="es-CO"/>
        </w:rPr>
        <w:t>System</w:t>
      </w:r>
      <w:r w:rsidRPr="03E1A23E" w:rsidR="3B7B4C65">
        <w:rPr>
          <w:noProof w:val="0"/>
          <w:lang w:val="es-CO"/>
        </w:rPr>
        <w:t>: d</w:t>
      </w:r>
      <w:r w:rsidRPr="03E1A23E" w:rsidR="2E14C3ED">
        <w:rPr>
          <w:noProof w:val="0"/>
          <w:lang w:val="es-CO"/>
        </w:rPr>
        <w:t>efine el comportamiento esperado del modelo.</w:t>
      </w:r>
    </w:p>
    <w:p w:rsidR="2E14C3ED" w:rsidP="03E1A23E" w:rsidRDefault="2E14C3ED" w14:paraId="669DCFEA" w14:textId="32D3C197">
      <w:pPr>
        <w:pStyle w:val="Prrafodelista"/>
        <w:numPr>
          <w:ilvl w:val="0"/>
          <w:numId w:val="188"/>
        </w:numPr>
        <w:rPr>
          <w:noProof w:val="0"/>
          <w:lang w:val="es-CO"/>
        </w:rPr>
      </w:pPr>
      <w:r w:rsidRPr="03E1A23E" w:rsidR="2E14C3ED">
        <w:rPr>
          <w:noProof w:val="0"/>
          <w:lang w:val="es-CO"/>
        </w:rPr>
        <w:t>Context</w:t>
      </w:r>
      <w:r w:rsidRPr="03E1A23E" w:rsidR="3B3269B2">
        <w:rPr>
          <w:noProof w:val="0"/>
          <w:lang w:val="es-CO"/>
        </w:rPr>
        <w:t>: c</w:t>
      </w:r>
      <w:r w:rsidRPr="03E1A23E" w:rsidR="2E14C3ED">
        <w:rPr>
          <w:noProof w:val="0"/>
          <w:lang w:val="es-CO"/>
        </w:rPr>
        <w:t>ontiene los datos autorizados obtenidos por SGDS.</w:t>
      </w:r>
    </w:p>
    <w:p w:rsidR="2E14C3ED" w:rsidP="03E1A23E" w:rsidRDefault="2E14C3ED" w14:paraId="4FBEF3ED" w14:textId="50D2D811">
      <w:pPr>
        <w:pStyle w:val="Prrafodelista"/>
        <w:numPr>
          <w:ilvl w:val="0"/>
          <w:numId w:val="188"/>
        </w:numPr>
        <w:rPr/>
      </w:pPr>
      <w:r w:rsidRPr="03E1A23E" w:rsidR="2E14C3ED">
        <w:rPr>
          <w:noProof w:val="0"/>
          <w:lang w:val="es-CO"/>
        </w:rPr>
        <w:t>User</w:t>
      </w:r>
      <w:r w:rsidRPr="03E1A23E" w:rsidR="3BABEB36">
        <w:rPr>
          <w:noProof w:val="0"/>
          <w:lang w:val="es-CO"/>
        </w:rPr>
        <w:t xml:space="preserve"> Quest: c</w:t>
      </w:r>
      <w:r w:rsidRPr="03E1A23E" w:rsidR="2E14C3ED">
        <w:rPr>
          <w:noProof w:val="0"/>
          <w:lang w:val="es-CO"/>
        </w:rPr>
        <w:t>ontiene la solicitud concreta:</w:t>
      </w:r>
    </w:p>
    <w:p w:rsidR="2D0F8823" w:rsidP="03E1A23E" w:rsidRDefault="2D0F8823" w14:paraId="3FC058EC" w14:textId="28AF1383">
      <w:pPr>
        <w:pStyle w:val="Normal"/>
      </w:pPr>
      <w:r w:rsidR="2D0F8823">
        <w:rPr/>
        <w:t xml:space="preserve">Finalmente, se resume un flujo interno como </w:t>
      </w:r>
      <w:r w:rsidR="2D0F8823">
        <w:rPr/>
        <w:t>system</w:t>
      </w:r>
      <w:r w:rsidR="2D0F8823">
        <w:rPr/>
        <w:t xml:space="preserve"> / </w:t>
      </w:r>
      <w:r w:rsidR="2D0F8823">
        <w:rPr/>
        <w:t>context</w:t>
      </w:r>
      <w:r w:rsidR="2D0F8823">
        <w:rPr/>
        <w:t xml:space="preserve"> / </w:t>
      </w:r>
      <w:r w:rsidR="2D0F8823">
        <w:rPr/>
        <w:t>user</w:t>
      </w:r>
      <w:r w:rsidR="2D0F8823">
        <w:rPr/>
        <w:t xml:space="preserve"> q / claude.</w:t>
      </w:r>
    </w:p>
    <w:p w:rsidR="03E1A23E" w:rsidP="03E1A23E" w:rsidRDefault="03E1A23E" w14:paraId="08988C4E" w14:textId="3021E034">
      <w:pPr>
        <w:pStyle w:val="Normal"/>
        <w:rPr>
          <w:noProof w:val="0"/>
          <w:lang w:val="es-CO"/>
        </w:rPr>
      </w:pPr>
    </w:p>
    <w:p w:rsidR="2E14C3ED" w:rsidP="03E1A23E" w:rsidRDefault="2E14C3ED" w14:paraId="14F0ED09" w14:textId="071B6214">
      <w:pPr>
        <w:pStyle w:val="Prrafodelista"/>
        <w:numPr>
          <w:ilvl w:val="0"/>
          <w:numId w:val="184"/>
        </w:numPr>
        <w:rPr>
          <w:b w:val="1"/>
          <w:bCs w:val="1"/>
          <w:noProof w:val="0"/>
          <w:lang w:val="es-CO"/>
        </w:rPr>
      </w:pPr>
      <w:r w:rsidRPr="03E1A23E" w:rsidR="2E14C3ED">
        <w:rPr>
          <w:b w:val="1"/>
          <w:bCs w:val="1"/>
          <w:noProof w:val="0"/>
          <w:lang w:val="es-CO"/>
        </w:rPr>
        <w:t>Claude procesa la información</w:t>
      </w:r>
    </w:p>
    <w:p w:rsidR="2E14C3ED" w:rsidP="03E1A23E" w:rsidRDefault="2E14C3ED" w14:paraId="713A86F0" w14:textId="3E873431">
      <w:pPr>
        <w:pStyle w:val="Normal"/>
      </w:pPr>
      <w:r w:rsidRPr="03E1A23E" w:rsidR="2E14C3ED">
        <w:rPr>
          <w:noProof w:val="0"/>
          <w:lang w:val="es-CO"/>
        </w:rPr>
        <w:t xml:space="preserve">Claude recibe la solicitud mediante la </w:t>
      </w:r>
      <w:r w:rsidRPr="03E1A23E" w:rsidR="2E14C3ED">
        <w:rPr>
          <w:noProof w:val="0"/>
          <w:lang w:val="es-CO"/>
        </w:rPr>
        <w:t>API de Anthropic</w:t>
      </w:r>
      <w:r w:rsidRPr="03E1A23E" w:rsidR="2E14C3ED">
        <w:rPr>
          <w:noProof w:val="0"/>
          <w:lang w:val="es-CO"/>
        </w:rPr>
        <w:t>.</w:t>
      </w:r>
    </w:p>
    <w:p w:rsidR="2E14C3ED" w:rsidP="03E1A23E" w:rsidRDefault="2E14C3ED" w14:paraId="2F1A8553" w14:textId="66D24C10">
      <w:pPr>
        <w:pStyle w:val="Normal"/>
        <w:suppressLineNumbers w:val="0"/>
        <w:bidi w:val="0"/>
        <w:spacing w:before="0" w:beforeAutospacing="off" w:after="160" w:afterAutospacing="off" w:line="259" w:lineRule="auto"/>
        <w:ind w:left="0" w:right="0"/>
        <w:jc w:val="both"/>
        <w:rPr>
          <w:noProof w:val="0"/>
          <w:lang w:val="es-CO"/>
        </w:rPr>
      </w:pPr>
      <w:r w:rsidRPr="03E1A23E" w:rsidR="2E14C3ED">
        <w:rPr>
          <w:noProof w:val="0"/>
          <w:lang w:val="es-CO"/>
        </w:rPr>
        <w:t>El modelo analiza</w:t>
      </w:r>
      <w:r w:rsidRPr="03E1A23E" w:rsidR="6F1FD067">
        <w:rPr>
          <w:noProof w:val="0"/>
          <w:lang w:val="es-CO"/>
        </w:rPr>
        <w:t xml:space="preserve"> </w:t>
      </w:r>
      <w:r w:rsidRPr="03E1A23E" w:rsidR="2E14C3ED">
        <w:rPr>
          <w:noProof w:val="0"/>
          <w:lang w:val="es-CO"/>
        </w:rPr>
        <w:t>la instrucción del sistema</w:t>
      </w:r>
      <w:r w:rsidRPr="03E1A23E" w:rsidR="297EF344">
        <w:rPr>
          <w:noProof w:val="0"/>
          <w:lang w:val="es-CO"/>
        </w:rPr>
        <w:t xml:space="preserve">, </w:t>
      </w:r>
      <w:r w:rsidRPr="03E1A23E" w:rsidR="2E14C3ED">
        <w:rPr>
          <w:noProof w:val="0"/>
          <w:lang w:val="es-CO"/>
        </w:rPr>
        <w:t xml:space="preserve">los datos proporcionados por </w:t>
      </w:r>
      <w:r w:rsidRPr="03E1A23E" w:rsidR="019A7C71">
        <w:rPr>
          <w:noProof w:val="0"/>
          <w:lang w:val="es-CO"/>
        </w:rPr>
        <w:t xml:space="preserve">el sistema, </w:t>
      </w:r>
      <w:r w:rsidRPr="03E1A23E" w:rsidR="2E14C3ED">
        <w:rPr>
          <w:noProof w:val="0"/>
          <w:lang w:val="es-CO"/>
        </w:rPr>
        <w:t>la pregunta del usuario</w:t>
      </w:r>
      <w:r w:rsidRPr="03E1A23E" w:rsidR="09732553">
        <w:rPr>
          <w:noProof w:val="0"/>
          <w:lang w:val="es-CO"/>
        </w:rPr>
        <w:t xml:space="preserve"> y genera una respuesta.</w:t>
      </w:r>
    </w:p>
    <w:p w:rsidR="03E1A23E" w:rsidP="03E1A23E" w:rsidRDefault="03E1A23E" w14:paraId="11CEFA66" w14:textId="061ACE91">
      <w:pPr>
        <w:pStyle w:val="Normal"/>
        <w:rPr>
          <w:noProof w:val="0"/>
          <w:lang w:val="es-CO"/>
        </w:rPr>
      </w:pPr>
    </w:p>
    <w:p w:rsidR="2E14C3ED" w:rsidP="03E1A23E" w:rsidRDefault="2E14C3ED" w14:paraId="72E8F11D" w14:textId="501F8A5C">
      <w:pPr>
        <w:pStyle w:val="Prrafodelista"/>
        <w:numPr>
          <w:ilvl w:val="0"/>
          <w:numId w:val="184"/>
        </w:numPr>
        <w:rPr>
          <w:b w:val="1"/>
          <w:bCs w:val="1"/>
          <w:noProof w:val="0"/>
          <w:lang w:val="es-CO"/>
        </w:rPr>
      </w:pPr>
      <w:r w:rsidRPr="03E1A23E" w:rsidR="2E14C3ED">
        <w:rPr>
          <w:b w:val="1"/>
          <w:bCs w:val="1"/>
          <w:noProof w:val="0"/>
          <w:lang w:val="es-CO"/>
        </w:rPr>
        <w:t>SGDS recibe y controla la respuesta</w:t>
      </w:r>
    </w:p>
    <w:p w:rsidR="2E14C3ED" w:rsidP="03E1A23E" w:rsidRDefault="2E14C3ED" w14:paraId="02B87826" w14:textId="6735D9DE">
      <w:pPr>
        <w:pStyle w:val="Normal"/>
        <w:rPr>
          <w:noProof w:val="0"/>
          <w:lang w:val="es-CO"/>
        </w:rPr>
      </w:pPr>
      <w:r w:rsidRPr="03E1A23E" w:rsidR="2E14C3ED">
        <w:rPr>
          <w:noProof w:val="0"/>
          <w:lang w:val="es-CO"/>
        </w:rPr>
        <w:t xml:space="preserve">La respuesta vuelve a </w:t>
      </w:r>
      <w:r w:rsidRPr="03E1A23E" w:rsidR="2E14C3ED">
        <w:rPr>
          <w:noProof w:val="0"/>
          <w:lang w:val="es-CO"/>
        </w:rPr>
        <w:t>ClaudeAIService</w:t>
      </w:r>
      <w:r w:rsidRPr="03E1A23E" w:rsidR="672237A5">
        <w:rPr>
          <w:noProof w:val="0"/>
          <w:lang w:val="es-CO"/>
        </w:rPr>
        <w:t xml:space="preserve"> y se </w:t>
      </w:r>
      <w:r w:rsidRPr="03E1A23E" w:rsidR="672237A5">
        <w:rPr>
          <w:noProof w:val="0"/>
          <w:lang w:val="es-CO"/>
        </w:rPr>
        <w:t>realiza:</w:t>
      </w:r>
      <w:r w:rsidRPr="03E1A23E" w:rsidR="672237A5">
        <w:rPr>
          <w:noProof w:val="0"/>
          <w:lang w:val="es-CO"/>
        </w:rPr>
        <w:t xml:space="preserve"> </w:t>
      </w:r>
    </w:p>
    <w:p w:rsidR="2E14C3ED" w:rsidP="03E1A23E" w:rsidRDefault="2E14C3ED" w14:paraId="1F2BB388" w14:textId="622A362D">
      <w:pPr>
        <w:pStyle w:val="Prrafodelista"/>
        <w:numPr>
          <w:ilvl w:val="0"/>
          <w:numId w:val="189"/>
        </w:numPr>
        <w:rPr>
          <w:rFonts w:ascii="Arial" w:hAnsi="Arial" w:eastAsia="Arial" w:cs="Arial"/>
          <w:noProof w:val="0"/>
          <w:sz w:val="24"/>
          <w:szCs w:val="24"/>
          <w:lang w:val="es-CO"/>
        </w:rPr>
      </w:pPr>
      <w:r w:rsidRPr="03E1A23E" w:rsidR="2E14C3ED">
        <w:rPr>
          <w:noProof w:val="0"/>
          <w:lang w:val="es-CO"/>
        </w:rPr>
        <w:t>validación de respuesta</w:t>
      </w:r>
    </w:p>
    <w:p w:rsidR="2E14C3ED" w:rsidP="03E1A23E" w:rsidRDefault="2E14C3ED" w14:paraId="61D1FD45" w14:textId="1A40FD5D">
      <w:pPr>
        <w:pStyle w:val="Prrafodelista"/>
        <w:numPr>
          <w:ilvl w:val="0"/>
          <w:numId w:val="190"/>
        </w:numPr>
        <w:rPr>
          <w:rFonts w:ascii="Arial" w:hAnsi="Arial" w:eastAsia="Arial" w:cs="Arial"/>
          <w:noProof w:val="0"/>
          <w:sz w:val="24"/>
          <w:szCs w:val="24"/>
          <w:lang w:val="es-CO"/>
        </w:rPr>
      </w:pPr>
      <w:r w:rsidRPr="03E1A23E" w:rsidR="2E14C3ED">
        <w:rPr>
          <w:noProof w:val="0"/>
          <w:lang w:val="es-CO"/>
        </w:rPr>
        <w:t>comprobación del formato esperado</w:t>
      </w:r>
    </w:p>
    <w:p w:rsidR="2E14C3ED" w:rsidP="03E1A23E" w:rsidRDefault="2E14C3ED" w14:paraId="23C1C09C" w14:textId="11EF14F3">
      <w:pPr>
        <w:pStyle w:val="Prrafodelista"/>
        <w:numPr>
          <w:ilvl w:val="0"/>
          <w:numId w:val="190"/>
        </w:numPr>
        <w:rPr>
          <w:rFonts w:ascii="Arial" w:hAnsi="Arial" w:eastAsia="Arial" w:cs="Arial"/>
          <w:noProof w:val="0"/>
          <w:sz w:val="24"/>
          <w:szCs w:val="24"/>
          <w:lang w:val="es-CO"/>
        </w:rPr>
      </w:pPr>
      <w:r w:rsidRPr="03E1A23E" w:rsidR="2E14C3ED">
        <w:rPr>
          <w:noProof w:val="0"/>
          <w:lang w:val="es-CO"/>
        </w:rPr>
        <w:t>estructuración del resultado</w:t>
      </w:r>
    </w:p>
    <w:p w:rsidR="2E14C3ED" w:rsidP="03E1A23E" w:rsidRDefault="2E14C3ED" w14:paraId="19A41A41" w14:textId="436C6D07">
      <w:pPr>
        <w:pStyle w:val="Prrafodelista"/>
        <w:numPr>
          <w:ilvl w:val="0"/>
          <w:numId w:val="190"/>
        </w:numPr>
        <w:rPr>
          <w:rFonts w:ascii="Arial" w:hAnsi="Arial" w:eastAsia="Arial" w:cs="Arial"/>
          <w:noProof w:val="0"/>
          <w:sz w:val="24"/>
          <w:szCs w:val="24"/>
          <w:lang w:val="es-CO"/>
        </w:rPr>
      </w:pPr>
      <w:r w:rsidRPr="03E1A23E" w:rsidR="2E14C3ED">
        <w:rPr>
          <w:noProof w:val="0"/>
          <w:lang w:val="es-CO"/>
        </w:rPr>
        <w:t>manejo de errores</w:t>
      </w:r>
    </w:p>
    <w:p w:rsidR="2E14C3ED" w:rsidP="03E1A23E" w:rsidRDefault="2E14C3ED" w14:paraId="1CD819D2" w14:textId="6827DCE4">
      <w:pPr>
        <w:pStyle w:val="Prrafodelista"/>
        <w:numPr>
          <w:ilvl w:val="0"/>
          <w:numId w:val="190"/>
        </w:numPr>
        <w:rPr>
          <w:rFonts w:ascii="Arial" w:hAnsi="Arial" w:eastAsia="Arial" w:cs="Arial"/>
          <w:noProof w:val="0"/>
          <w:sz w:val="24"/>
          <w:szCs w:val="24"/>
          <w:lang w:val="es-CO"/>
        </w:rPr>
      </w:pPr>
      <w:r w:rsidRPr="03E1A23E" w:rsidR="2E14C3ED">
        <w:rPr>
          <w:noProof w:val="0"/>
          <w:lang w:val="es-CO"/>
        </w:rPr>
        <w:t xml:space="preserve">registro de la operación. </w:t>
      </w:r>
    </w:p>
    <w:p w:rsidR="2E14C3ED" w:rsidP="03E1A23E" w:rsidRDefault="2E14C3ED" w14:paraId="784C4587" w14:textId="7B8BBD7F">
      <w:pPr>
        <w:pStyle w:val="Normal"/>
      </w:pPr>
      <w:r w:rsidRPr="03E1A23E" w:rsidR="2E14C3ED">
        <w:rPr>
          <w:noProof w:val="0"/>
          <w:lang w:val="es-CO"/>
        </w:rPr>
        <w:t>Posteriormente</w:t>
      </w:r>
      <w:r w:rsidRPr="03E1A23E" w:rsidR="2786E3B7">
        <w:rPr>
          <w:noProof w:val="0"/>
          <w:lang w:val="es-CO"/>
        </w:rPr>
        <w:t xml:space="preserve">, sigue un flujo interno que se puede reflejar así; </w:t>
      </w:r>
      <w:r w:rsidRPr="03E1A23E" w:rsidR="2786E3B7">
        <w:rPr>
          <w:noProof w:val="0"/>
          <w:lang w:val="es-CO"/>
        </w:rPr>
        <w:t>claudeAIService</w:t>
      </w:r>
      <w:r w:rsidRPr="03E1A23E" w:rsidR="2786E3B7">
        <w:rPr>
          <w:noProof w:val="0"/>
          <w:lang w:val="es-CO"/>
        </w:rPr>
        <w:t xml:space="preserve"> / </w:t>
      </w:r>
      <w:r w:rsidRPr="03E1A23E" w:rsidR="2786E3B7">
        <w:rPr>
          <w:noProof w:val="0"/>
          <w:lang w:val="es-CO"/>
        </w:rPr>
        <w:t>controller</w:t>
      </w:r>
      <w:r w:rsidRPr="03E1A23E" w:rsidR="2786E3B7">
        <w:rPr>
          <w:noProof w:val="0"/>
          <w:lang w:val="es-CO"/>
        </w:rPr>
        <w:t xml:space="preserve"> / </w:t>
      </w:r>
      <w:r w:rsidRPr="03E1A23E" w:rsidR="2786E3B7">
        <w:rPr>
          <w:noProof w:val="0"/>
          <w:lang w:val="es-CO"/>
        </w:rPr>
        <w:t>front</w:t>
      </w:r>
      <w:r w:rsidRPr="03E1A23E" w:rsidR="2786E3B7">
        <w:rPr>
          <w:noProof w:val="0"/>
          <w:lang w:val="es-CO"/>
        </w:rPr>
        <w:t xml:space="preserve"> / usuario</w:t>
      </w:r>
    </w:p>
    <w:p w:rsidR="03E1A23E" w:rsidP="03E1A23E" w:rsidRDefault="03E1A23E" w14:paraId="7EF64A30" w14:textId="3D0DBC81">
      <w:pPr>
        <w:pStyle w:val="Normal"/>
      </w:pPr>
    </w:p>
    <w:p w:rsidR="16844148" w:rsidP="03E1A23E" w:rsidRDefault="16844148" w14:paraId="040AD54D" w14:textId="2B1CE7C2">
      <w:pPr>
        <w:pStyle w:val="Ttulo3"/>
      </w:pPr>
      <w:r w:rsidR="16844148">
        <w:rPr/>
        <w:t>Seguridad Multi Cliente</w:t>
      </w:r>
    </w:p>
    <w:p w:rsidR="2CEF90E4" w:rsidP="03E1A23E" w:rsidRDefault="2CEF90E4" w14:paraId="0BC51B5A" w14:textId="3F24220E">
      <w:pPr>
        <w:pStyle w:val="Normal"/>
      </w:pPr>
    </w:p>
    <w:p w:rsidR="2CEF90E4" w:rsidP="03E1A23E" w:rsidRDefault="2CEF90E4" w14:paraId="59A5F867" w14:textId="3001F7CC">
      <w:pPr>
        <w:pStyle w:val="Normal"/>
      </w:pPr>
      <w:r w:rsidRPr="03E1A23E" w:rsidR="39D930A9">
        <w:rPr>
          <w:noProof w:val="0"/>
          <w:lang w:val="es-CO"/>
        </w:rPr>
        <w:t xml:space="preserve">La incorporación del LLM en SGDS se plantea como una </w:t>
      </w:r>
      <w:r w:rsidRPr="03E1A23E" w:rsidR="39D930A9">
        <w:rPr>
          <w:noProof w:val="0"/>
          <w:lang w:val="es-CO"/>
        </w:rPr>
        <w:t>capacidad de interpretación y asistencia</w:t>
      </w:r>
      <w:r w:rsidRPr="03E1A23E" w:rsidR="39D930A9">
        <w:rPr>
          <w:noProof w:val="0"/>
          <w:lang w:val="es-CO"/>
        </w:rPr>
        <w:t>, no como un componente que sustituya la lógica de negocio del sistema. El backend continúa siendo responsable de consultar, validar, autorizar y estructurar la información; el LLM interviene únicamente sobre el contexto previamente autorizado para generar una interpretación o sugerencia.</w:t>
      </w:r>
    </w:p>
    <w:p w:rsidR="2CEF90E4" w:rsidP="03E1A23E" w:rsidRDefault="2CEF90E4" w14:paraId="3D8EF03D" w14:textId="3F054DE4">
      <w:pPr>
        <w:pStyle w:val="Normal"/>
      </w:pPr>
      <w:r w:rsidRPr="03E1A23E" w:rsidR="39D930A9">
        <w:rPr>
          <w:noProof w:val="0"/>
          <w:lang w:val="es-CO"/>
        </w:rPr>
        <w:t>El flujo general será:</w:t>
      </w:r>
    </w:p>
    <w:p w:rsidR="2CEF90E4" w:rsidP="03E1A23E" w:rsidRDefault="2CEF90E4" w14:paraId="1B27199E" w14:textId="392F147F">
      <w:pPr>
        <w:pStyle w:val="Normal"/>
      </w:pPr>
      <w:r w:rsidRPr="03E1A23E" w:rsidR="39D930A9">
        <w:rPr>
          <w:noProof w:val="0"/>
          <w:lang w:val="es-CO"/>
        </w:rPr>
        <w:t xml:space="preserve">Usuario → SGDS.Frontend → SGDS.Api → Validación de autorización → Construcción del contexto → </w:t>
      </w:r>
      <w:r w:rsidRPr="03E1A23E" w:rsidR="39D930A9">
        <w:rPr>
          <w:noProof w:val="0"/>
          <w:lang w:val="es-CO"/>
        </w:rPr>
        <w:t>IIAService</w:t>
      </w:r>
      <w:r w:rsidRPr="03E1A23E" w:rsidR="39D930A9">
        <w:rPr>
          <w:noProof w:val="0"/>
          <w:lang w:val="es-CO"/>
        </w:rPr>
        <w:t xml:space="preserve"> → Claude API → Validación de respuesta → Controller → Frontend</w:t>
      </w:r>
    </w:p>
    <w:p w:rsidR="2CEF90E4" w:rsidP="03E1A23E" w:rsidRDefault="2CEF90E4" w14:paraId="2F143A96" w14:textId="27FD950E">
      <w:pPr>
        <w:pStyle w:val="Normal"/>
      </w:pPr>
    </w:p>
    <w:p w:rsidR="2CEF90E4" w:rsidP="03E1A23E" w:rsidRDefault="2CEF90E4" w14:paraId="7B3BF964" w14:textId="0A2EE7EE">
      <w:pPr>
        <w:pStyle w:val="Normal"/>
      </w:pPr>
    </w:p>
    <w:p w:rsidR="2CEF90E4" w:rsidP="03E1A23E" w:rsidRDefault="2CEF90E4" w14:paraId="3BDA1BBD" w14:textId="65E057D4">
      <w:pPr>
        <w:pStyle w:val="Normal"/>
      </w:pPr>
    </w:p>
    <w:p w:rsidR="16844148" w:rsidP="03E1A23E" w:rsidRDefault="16844148" w14:paraId="2B155666" w14:textId="43E6489E">
      <w:pPr>
        <w:pStyle w:val="Ttulo2"/>
      </w:pPr>
      <w:r w:rsidR="16844148">
        <w:rPr/>
        <w:t>Power BI</w:t>
      </w:r>
    </w:p>
    <w:p w:rsidR="16844148" w:rsidP="03E1A23E" w:rsidRDefault="16844148" w14:paraId="15B40DFC" w14:textId="7AE6A54A">
      <w:pPr>
        <w:pStyle w:val="Ttulo3"/>
      </w:pPr>
      <w:r w:rsidR="16844148">
        <w:rPr/>
        <w:t>Funcionalidad</w:t>
      </w:r>
    </w:p>
    <w:p w:rsidR="4D3A7582" w:rsidP="03E1A23E" w:rsidRDefault="4D3A7582" w14:paraId="13682E2E" w14:textId="6D15C2D3">
      <w:pPr>
        <w:pStyle w:val="Normal"/>
      </w:pPr>
      <w:r w:rsidRPr="03E1A23E" w:rsidR="4D3A7582">
        <w:rPr>
          <w:noProof w:val="0"/>
          <w:lang w:val="es-CO"/>
        </w:rPr>
        <w:t xml:space="preserve">Power BI se incorpora como una </w:t>
      </w:r>
      <w:r w:rsidRPr="03E1A23E" w:rsidR="4D3A7582">
        <w:rPr>
          <w:noProof w:val="0"/>
          <w:lang w:val="es-CO"/>
        </w:rPr>
        <w:t>capa complementaria de analítica avanzada</w:t>
      </w:r>
      <w:r w:rsidRPr="03E1A23E" w:rsidR="4D3A7582">
        <w:rPr>
          <w:noProof w:val="0"/>
          <w:lang w:val="es-CO"/>
        </w:rPr>
        <w:t xml:space="preserve"> del módulo Gerencial, sin sustituir el dashboard operativo de SGDS ni las capacidades de SGDS Intelligence. Su propósito es ampliar la capacidad de análisis mediante filtros cruzados, segmentación temporal, comparación entre proyectos y funcionalidades de </w:t>
      </w:r>
      <w:r w:rsidRPr="03E1A23E" w:rsidR="4D3A7582">
        <w:rPr>
          <w:noProof w:val="0"/>
          <w:lang w:val="es-CO"/>
        </w:rPr>
        <w:t>drill-down</w:t>
      </w:r>
      <w:r w:rsidRPr="03E1A23E" w:rsidR="4D3A7582">
        <w:rPr>
          <w:noProof w:val="0"/>
          <w:lang w:val="es-CO"/>
        </w:rPr>
        <w:t xml:space="preserve"> sobre la información consolidada.</w:t>
      </w:r>
    </w:p>
    <w:p w:rsidR="03E1A23E" w:rsidP="03E1A23E" w:rsidRDefault="03E1A23E" w14:paraId="70FA3939" w14:textId="13CB42BB">
      <w:pPr>
        <w:pStyle w:val="Normal"/>
        <w:rPr>
          <w:noProof w:val="0"/>
          <w:lang w:val="es-CO"/>
        </w:rPr>
      </w:pPr>
    </w:p>
    <w:p w:rsidR="4D3A7582" w:rsidP="03E1A23E" w:rsidRDefault="4D3A7582" w14:paraId="3FE94B9F" w14:textId="79584DD1">
      <w:pPr>
        <w:pStyle w:val="Normal"/>
      </w:pPr>
      <w:r w:rsidRPr="03E1A23E" w:rsidR="4D3A7582">
        <w:rPr>
          <w:noProof w:val="0"/>
          <w:lang w:val="es-CO"/>
        </w:rPr>
        <w:t xml:space="preserve">La solución utilizará como base los indicadores que </w:t>
      </w:r>
      <w:r w:rsidRPr="03E1A23E" w:rsidR="4D3A7582">
        <w:rPr>
          <w:noProof w:val="0"/>
          <w:lang w:val="es-CO"/>
        </w:rPr>
        <w:t>GerencialController</w:t>
      </w:r>
      <w:r w:rsidRPr="03E1A23E" w:rsidR="4D3A7582">
        <w:rPr>
          <w:noProof w:val="0"/>
          <w:lang w:val="es-CO"/>
        </w:rPr>
        <w:t xml:space="preserve"> ya calcula</w:t>
      </w:r>
      <w:r w:rsidRPr="03E1A23E" w:rsidR="4D3A7582">
        <w:rPr>
          <w:noProof w:val="0"/>
          <w:lang w:val="es-CO"/>
        </w:rPr>
        <w:t>, entre ellos:</w:t>
      </w:r>
    </w:p>
    <w:p w:rsidR="4D3A7582" w:rsidP="03E1A23E" w:rsidRDefault="4D3A7582" w14:paraId="2387283A" w14:textId="0722361B">
      <w:pPr>
        <w:pStyle w:val="Prrafodelista"/>
        <w:numPr>
          <w:ilvl w:val="0"/>
          <w:numId w:val="192"/>
        </w:numPr>
        <w:rPr>
          <w:rFonts w:ascii="Arial" w:hAnsi="Arial" w:eastAsia="Arial" w:cs="Arial"/>
          <w:noProof w:val="0"/>
          <w:sz w:val="24"/>
          <w:szCs w:val="24"/>
          <w:lang w:val="es-CO"/>
        </w:rPr>
      </w:pPr>
      <w:r w:rsidRPr="03E1A23E" w:rsidR="4D3A7582">
        <w:rPr>
          <w:noProof w:val="0"/>
          <w:lang w:val="es-CO"/>
        </w:rPr>
        <w:t xml:space="preserve">Solicitudes por estado. </w:t>
      </w:r>
    </w:p>
    <w:p w:rsidR="4D3A7582" w:rsidP="03E1A23E" w:rsidRDefault="4D3A7582" w14:paraId="20559AE6" w14:textId="78E3FB52">
      <w:pPr>
        <w:pStyle w:val="Prrafodelista"/>
        <w:numPr>
          <w:ilvl w:val="0"/>
          <w:numId w:val="192"/>
        </w:numPr>
        <w:rPr>
          <w:rFonts w:ascii="Arial" w:hAnsi="Arial" w:eastAsia="Arial" w:cs="Arial"/>
          <w:noProof w:val="0"/>
          <w:sz w:val="24"/>
          <w:szCs w:val="24"/>
          <w:lang w:val="es-CO"/>
        </w:rPr>
      </w:pPr>
      <w:r w:rsidRPr="03E1A23E" w:rsidR="4D3A7582">
        <w:rPr>
          <w:noProof w:val="0"/>
          <w:lang w:val="es-CO"/>
        </w:rPr>
        <w:t xml:space="preserve">Tiempos de atención. </w:t>
      </w:r>
    </w:p>
    <w:p w:rsidR="4D3A7582" w:rsidP="03E1A23E" w:rsidRDefault="4D3A7582" w14:paraId="2AE12CA1" w14:textId="434DD6EE">
      <w:pPr>
        <w:pStyle w:val="Prrafodelista"/>
        <w:numPr>
          <w:ilvl w:val="0"/>
          <w:numId w:val="192"/>
        </w:numPr>
        <w:rPr>
          <w:rFonts w:ascii="Arial" w:hAnsi="Arial" w:eastAsia="Arial" w:cs="Arial"/>
          <w:noProof w:val="0"/>
          <w:sz w:val="24"/>
          <w:szCs w:val="24"/>
          <w:lang w:val="es-CO"/>
        </w:rPr>
      </w:pPr>
      <w:r w:rsidRPr="03E1A23E" w:rsidR="4D3A7582">
        <w:rPr>
          <w:noProof w:val="0"/>
          <w:lang w:val="es-CO"/>
        </w:rPr>
        <w:t xml:space="preserve">Cumplimiento de SLA. </w:t>
      </w:r>
    </w:p>
    <w:p w:rsidR="4D3A7582" w:rsidP="03E1A23E" w:rsidRDefault="4D3A7582" w14:paraId="37AC66F7" w14:textId="5F8CC15F">
      <w:pPr>
        <w:pStyle w:val="Prrafodelista"/>
        <w:numPr>
          <w:ilvl w:val="0"/>
          <w:numId w:val="192"/>
        </w:numPr>
        <w:rPr>
          <w:rFonts w:ascii="Arial" w:hAnsi="Arial" w:eastAsia="Arial" w:cs="Arial"/>
          <w:noProof w:val="0"/>
          <w:sz w:val="24"/>
          <w:szCs w:val="24"/>
          <w:lang w:val="es-CO"/>
        </w:rPr>
      </w:pPr>
      <w:r w:rsidRPr="03E1A23E" w:rsidR="4D3A7582">
        <w:rPr>
          <w:noProof w:val="0"/>
          <w:lang w:val="es-CO"/>
        </w:rPr>
        <w:t xml:space="preserve">Comparativos entre proyectos y períodos. </w:t>
      </w:r>
    </w:p>
    <w:p w:rsidR="4D3A7582" w:rsidP="03E1A23E" w:rsidRDefault="4D3A7582" w14:paraId="054BF86F" w14:textId="24064F6E">
      <w:pPr>
        <w:pStyle w:val="Prrafodelista"/>
        <w:numPr>
          <w:ilvl w:val="0"/>
          <w:numId w:val="192"/>
        </w:numPr>
        <w:rPr>
          <w:rFonts w:ascii="Arial" w:hAnsi="Arial" w:eastAsia="Arial" w:cs="Arial"/>
          <w:noProof w:val="0"/>
          <w:sz w:val="24"/>
          <w:szCs w:val="24"/>
          <w:lang w:val="es-CO"/>
        </w:rPr>
      </w:pPr>
      <w:r w:rsidRPr="03E1A23E" w:rsidR="4D3A7582">
        <w:rPr>
          <w:noProof w:val="0"/>
          <w:lang w:val="es-CO"/>
        </w:rPr>
        <w:t xml:space="preserve">Indicadores de productividad. </w:t>
      </w:r>
    </w:p>
    <w:p w:rsidR="4D3A7582" w:rsidP="03E1A23E" w:rsidRDefault="4D3A7582" w14:paraId="502B23BF" w14:textId="71EF8F09">
      <w:pPr>
        <w:pStyle w:val="Normal"/>
      </w:pPr>
      <w:r w:rsidRPr="03E1A23E" w:rsidR="4D3A7582">
        <w:rPr>
          <w:noProof w:val="0"/>
          <w:lang w:val="es-CO"/>
        </w:rPr>
        <w:t xml:space="preserve">El acceso se realizará desde </w:t>
      </w:r>
      <w:r w:rsidRPr="03E1A23E" w:rsidR="4D3A7582">
        <w:rPr>
          <w:noProof w:val="0"/>
          <w:lang w:val="es-CO"/>
        </w:rPr>
        <w:t>Sidebar → Reportes → Analítica Power BI</w:t>
      </w:r>
      <w:r w:rsidRPr="03E1A23E" w:rsidR="4D3A7582">
        <w:rPr>
          <w:noProof w:val="0"/>
          <w:lang w:val="es-CO"/>
        </w:rPr>
        <w:t xml:space="preserve">, mediante la vista </w:t>
      </w:r>
      <w:r w:rsidRPr="03E1A23E" w:rsidR="4D3A7582">
        <w:rPr>
          <w:noProof w:val="0"/>
          <w:lang w:val="es-CO"/>
        </w:rPr>
        <w:t>GerencialAnalisisAvanzadoPage</w:t>
      </w:r>
      <w:r w:rsidRPr="03E1A23E" w:rsidR="4D3A7582">
        <w:rPr>
          <w:noProof w:val="0"/>
          <w:lang w:val="es-CO"/>
        </w:rPr>
        <w:t>.</w:t>
      </w:r>
    </w:p>
    <w:p w:rsidR="03E1A23E" w:rsidP="03E1A23E" w:rsidRDefault="03E1A23E" w14:paraId="246A57FF" w14:textId="13E27612">
      <w:pPr>
        <w:pStyle w:val="Normal"/>
        <w:rPr>
          <w:noProof w:val="0"/>
          <w:lang w:val="es-CO"/>
        </w:rPr>
      </w:pPr>
    </w:p>
    <w:tbl>
      <w:tblPr>
        <w:tblStyle w:val="Tablaconcuadrcula"/>
        <w:bidiVisual w:val="0"/>
        <w:tblW w:w="0" w:type="auto"/>
        <w:tblLook w:val="06A0" w:firstRow="1" w:lastRow="0" w:firstColumn="1" w:lastColumn="0" w:noHBand="1" w:noVBand="1"/>
      </w:tblPr>
      <w:tblGrid>
        <w:gridCol w:w="1769"/>
        <w:gridCol w:w="1769"/>
        <w:gridCol w:w="5933"/>
      </w:tblGrid>
      <w:tr w:rsidR="03E1A23E" w:rsidTr="03E1A23E" w14:paraId="0D8FDC4E">
        <w:trPr>
          <w:trHeight w:val="390"/>
        </w:trPr>
        <w:tc>
          <w:tcPr>
            <w:tcW w:w="1769" w:type="dxa"/>
            <w:tcMar/>
            <w:vAlign w:val="center"/>
          </w:tcPr>
          <w:p w:rsidR="03E1A23E" w:rsidP="03E1A23E" w:rsidRDefault="03E1A23E" w14:paraId="7EB04858" w14:textId="3C829462">
            <w:pPr>
              <w:pStyle w:val="Normal"/>
              <w:jc w:val="center"/>
              <w:rPr>
                <w:b w:val="1"/>
                <w:bCs w:val="1"/>
                <w:sz w:val="22"/>
                <w:szCs w:val="22"/>
              </w:rPr>
            </w:pPr>
            <w:r w:rsidRPr="03E1A23E" w:rsidR="03E1A23E">
              <w:rPr>
                <w:b w:val="1"/>
                <w:bCs w:val="1"/>
                <w:sz w:val="22"/>
                <w:szCs w:val="22"/>
              </w:rPr>
              <w:t>Componente</w:t>
            </w:r>
          </w:p>
        </w:tc>
        <w:tc>
          <w:tcPr>
            <w:tcW w:w="1769" w:type="dxa"/>
            <w:tcMar/>
            <w:vAlign w:val="center"/>
          </w:tcPr>
          <w:p w:rsidR="48A45536" w:rsidP="03E1A23E" w:rsidRDefault="48A45536" w14:paraId="251E75D5" w14:textId="7AFF1AB2">
            <w:pPr>
              <w:pStyle w:val="Normal"/>
              <w:bidi w:val="0"/>
              <w:jc w:val="center"/>
            </w:pPr>
            <w:r w:rsidRPr="03E1A23E" w:rsidR="48A45536">
              <w:rPr>
                <w:b w:val="1"/>
                <w:bCs w:val="1"/>
                <w:sz w:val="22"/>
                <w:szCs w:val="22"/>
              </w:rPr>
              <w:t>Función</w:t>
            </w:r>
          </w:p>
        </w:tc>
        <w:tc>
          <w:tcPr>
            <w:tcW w:w="5933" w:type="dxa"/>
            <w:tcMar/>
            <w:vAlign w:val="center"/>
          </w:tcPr>
          <w:p w:rsidR="03E1A23E" w:rsidP="03E1A23E" w:rsidRDefault="03E1A23E" w14:paraId="356DEC94" w14:textId="2E61E3E8">
            <w:pPr>
              <w:pStyle w:val="Normal"/>
              <w:jc w:val="center"/>
              <w:rPr>
                <w:b w:val="1"/>
                <w:bCs w:val="1"/>
                <w:sz w:val="22"/>
                <w:szCs w:val="22"/>
              </w:rPr>
            </w:pPr>
            <w:r w:rsidRPr="03E1A23E" w:rsidR="03E1A23E">
              <w:rPr>
                <w:b w:val="1"/>
                <w:bCs w:val="1"/>
                <w:sz w:val="22"/>
                <w:szCs w:val="22"/>
              </w:rPr>
              <w:t>Propósito</w:t>
            </w:r>
          </w:p>
        </w:tc>
      </w:tr>
      <w:tr w:rsidR="03E1A23E" w:rsidTr="03E1A23E" w14:paraId="068A9437">
        <w:trPr>
          <w:trHeight w:val="465"/>
        </w:trPr>
        <w:tc>
          <w:tcPr>
            <w:tcW w:w="1769" w:type="dxa"/>
            <w:tcMar/>
          </w:tcPr>
          <w:p w:rsidR="03E1A23E" w:rsidP="03E1A23E" w:rsidRDefault="03E1A23E" w14:paraId="21E3C31F" w14:textId="6B5693C0">
            <w:pPr>
              <w:pStyle w:val="Normal"/>
              <w:rPr>
                <w:sz w:val="20"/>
                <w:szCs w:val="20"/>
              </w:rPr>
            </w:pPr>
            <w:r w:rsidRPr="03E1A23E" w:rsidR="03E1A23E">
              <w:rPr>
                <w:sz w:val="22"/>
                <w:szCs w:val="22"/>
              </w:rPr>
              <w:t>Home Gerencial</w:t>
            </w:r>
          </w:p>
        </w:tc>
        <w:tc>
          <w:tcPr>
            <w:tcW w:w="1769" w:type="dxa"/>
            <w:tcMar/>
            <w:vAlign w:val="center"/>
          </w:tcPr>
          <w:p w:rsidR="54DD58D7" w:rsidP="03E1A23E" w:rsidRDefault="54DD58D7" w14:paraId="43B486F7" w14:textId="714CE106">
            <w:pPr>
              <w:pStyle w:val="Normal"/>
              <w:bidi w:val="0"/>
              <w:jc w:val="center"/>
            </w:pPr>
            <w:r w:rsidRPr="03E1A23E" w:rsidR="54DD58D7">
              <w:rPr>
                <w:sz w:val="22"/>
                <w:szCs w:val="22"/>
              </w:rPr>
              <w:t>Mostrar</w:t>
            </w:r>
          </w:p>
        </w:tc>
        <w:tc>
          <w:tcPr>
            <w:tcW w:w="5933" w:type="dxa"/>
            <w:tcMar/>
          </w:tcPr>
          <w:p w:rsidR="03E1A23E" w:rsidP="03E1A23E" w:rsidRDefault="03E1A23E" w14:paraId="47EFD016" w14:textId="187905B8">
            <w:pPr>
              <w:pStyle w:val="Normal"/>
              <w:rPr>
                <w:sz w:val="20"/>
                <w:szCs w:val="20"/>
              </w:rPr>
            </w:pPr>
            <w:r w:rsidRPr="03E1A23E" w:rsidR="03E1A23E">
              <w:rPr>
                <w:sz w:val="22"/>
                <w:szCs w:val="22"/>
              </w:rPr>
              <w:t>Consulta rápida del estado general de los proyectos.</w:t>
            </w:r>
          </w:p>
        </w:tc>
      </w:tr>
      <w:tr w:rsidR="03E1A23E" w:rsidTr="03E1A23E" w14:paraId="578C0BA8">
        <w:trPr>
          <w:trHeight w:val="600"/>
        </w:trPr>
        <w:tc>
          <w:tcPr>
            <w:tcW w:w="1769" w:type="dxa"/>
            <w:tcMar/>
          </w:tcPr>
          <w:p w:rsidR="03E1A23E" w:rsidP="03E1A23E" w:rsidRDefault="03E1A23E" w14:paraId="4FF82E12" w14:textId="3C216EE1">
            <w:pPr>
              <w:pStyle w:val="Normal"/>
              <w:rPr>
                <w:sz w:val="20"/>
                <w:szCs w:val="20"/>
              </w:rPr>
            </w:pPr>
            <w:r w:rsidRPr="03E1A23E" w:rsidR="03E1A23E">
              <w:rPr>
                <w:sz w:val="22"/>
                <w:szCs w:val="22"/>
              </w:rPr>
              <w:t>SGDS Intelligence</w:t>
            </w:r>
          </w:p>
        </w:tc>
        <w:tc>
          <w:tcPr>
            <w:tcW w:w="1769" w:type="dxa"/>
            <w:tcMar/>
            <w:vAlign w:val="center"/>
          </w:tcPr>
          <w:p w:rsidR="49234B1D" w:rsidP="03E1A23E" w:rsidRDefault="49234B1D" w14:paraId="27B45991" w14:textId="2A70C5B9">
            <w:pPr>
              <w:pStyle w:val="Normal"/>
              <w:bidi w:val="0"/>
              <w:jc w:val="center"/>
            </w:pPr>
            <w:r w:rsidRPr="03E1A23E" w:rsidR="49234B1D">
              <w:rPr>
                <w:sz w:val="22"/>
                <w:szCs w:val="22"/>
              </w:rPr>
              <w:t>Interpretar</w:t>
            </w:r>
          </w:p>
        </w:tc>
        <w:tc>
          <w:tcPr>
            <w:tcW w:w="5933" w:type="dxa"/>
            <w:tcMar/>
          </w:tcPr>
          <w:p w:rsidR="03E1A23E" w:rsidP="03E1A23E" w:rsidRDefault="03E1A23E" w14:paraId="24C74163" w14:textId="282B458B">
            <w:pPr>
              <w:pStyle w:val="Normal"/>
              <w:rPr>
                <w:sz w:val="20"/>
                <w:szCs w:val="20"/>
              </w:rPr>
            </w:pPr>
            <w:r w:rsidRPr="03E1A23E" w:rsidR="03E1A23E">
              <w:rPr>
                <w:sz w:val="22"/>
                <w:szCs w:val="22"/>
              </w:rPr>
              <w:t>Interpretación y generación de insights mediante reglas y, posteriormente, IA.</w:t>
            </w:r>
          </w:p>
        </w:tc>
      </w:tr>
      <w:tr w:rsidR="03E1A23E" w:rsidTr="03E1A23E" w14:paraId="67D2018C">
        <w:trPr>
          <w:trHeight w:val="300"/>
        </w:trPr>
        <w:tc>
          <w:tcPr>
            <w:tcW w:w="1769" w:type="dxa"/>
            <w:tcMar/>
          </w:tcPr>
          <w:p w:rsidR="03E1A23E" w:rsidP="03E1A23E" w:rsidRDefault="03E1A23E" w14:paraId="5332520B" w14:textId="34F7B3FD">
            <w:pPr>
              <w:pStyle w:val="Normal"/>
              <w:rPr>
                <w:sz w:val="20"/>
                <w:szCs w:val="20"/>
              </w:rPr>
            </w:pPr>
            <w:r w:rsidRPr="03E1A23E" w:rsidR="03E1A23E">
              <w:rPr>
                <w:sz w:val="22"/>
                <w:szCs w:val="22"/>
              </w:rPr>
              <w:t>Power BI</w:t>
            </w:r>
          </w:p>
        </w:tc>
        <w:tc>
          <w:tcPr>
            <w:tcW w:w="1769" w:type="dxa"/>
            <w:tcMar/>
            <w:vAlign w:val="center"/>
          </w:tcPr>
          <w:p w:rsidR="0020803D" w:rsidP="03E1A23E" w:rsidRDefault="0020803D" w14:paraId="18EE6744" w14:textId="6D121303">
            <w:pPr>
              <w:pStyle w:val="Normal"/>
              <w:bidi w:val="0"/>
              <w:jc w:val="center"/>
            </w:pPr>
            <w:r w:rsidRPr="03E1A23E" w:rsidR="0020803D">
              <w:rPr>
                <w:sz w:val="22"/>
                <w:szCs w:val="22"/>
              </w:rPr>
              <w:t>Profundizar</w:t>
            </w:r>
          </w:p>
        </w:tc>
        <w:tc>
          <w:tcPr>
            <w:tcW w:w="5933" w:type="dxa"/>
            <w:tcMar/>
          </w:tcPr>
          <w:p w:rsidR="03E1A23E" w:rsidP="03E1A23E" w:rsidRDefault="03E1A23E" w14:paraId="1BE8683C" w14:textId="70AAA812">
            <w:pPr>
              <w:pStyle w:val="Normal"/>
              <w:rPr>
                <w:sz w:val="20"/>
                <w:szCs w:val="20"/>
              </w:rPr>
            </w:pPr>
            <w:r w:rsidRPr="03E1A23E" w:rsidR="03E1A23E">
              <w:rPr>
                <w:sz w:val="22"/>
                <w:szCs w:val="22"/>
              </w:rPr>
              <w:t>Exploración analítica avanzada, comparación y profundización sobre los datos.</w:t>
            </w:r>
          </w:p>
        </w:tc>
      </w:tr>
    </w:tbl>
    <w:p w:rsidR="03E1A23E" w:rsidP="03E1A23E" w:rsidRDefault="03E1A23E" w14:paraId="2163A0BF" w14:textId="6D85BCB5">
      <w:pPr>
        <w:pStyle w:val="Normal"/>
        <w:rPr>
          <w:noProof w:val="0"/>
          <w:lang w:val="es-CO"/>
        </w:rPr>
      </w:pPr>
    </w:p>
    <w:p w:rsidR="467AB62D" w:rsidP="03E1A23E" w:rsidRDefault="467AB62D" w14:paraId="68590404" w14:textId="183D022A">
      <w:pPr>
        <w:pStyle w:val="Normal"/>
      </w:pPr>
      <w:r w:rsidRPr="03E1A23E" w:rsidR="467AB62D">
        <w:rPr>
          <w:noProof w:val="0"/>
          <w:lang w:val="es-CO"/>
        </w:rPr>
        <w:t>Flujo de información:</w:t>
      </w:r>
    </w:p>
    <w:p w:rsidR="467AB62D" w:rsidP="03E1A23E" w:rsidRDefault="467AB62D" w14:paraId="763EEDA2" w14:textId="447CE526">
      <w:pPr>
        <w:pStyle w:val="Prrafodelista"/>
        <w:numPr>
          <w:ilvl w:val="0"/>
          <w:numId w:val="193"/>
        </w:numPr>
        <w:rPr>
          <w:rFonts w:ascii="Arial" w:hAnsi="Arial" w:eastAsia="Arial" w:cs="Arial"/>
          <w:noProof w:val="0"/>
          <w:sz w:val="24"/>
          <w:szCs w:val="24"/>
          <w:lang w:val="es-CO"/>
        </w:rPr>
      </w:pPr>
      <w:r w:rsidRPr="03E1A23E" w:rsidR="467AB62D">
        <w:rPr>
          <w:rFonts w:ascii="Arial" w:hAnsi="Arial" w:eastAsia="Arial" w:cs="Arial"/>
          <w:noProof w:val="0"/>
          <w:sz w:val="24"/>
          <w:szCs w:val="24"/>
          <w:lang w:val="es-CO"/>
        </w:rPr>
        <w:t>PostgreSQL</w:t>
      </w:r>
    </w:p>
    <w:p w:rsidR="467AB62D" w:rsidP="03E1A23E" w:rsidRDefault="467AB62D" w14:paraId="1468F6F8" w14:textId="59A13FFD">
      <w:pPr>
        <w:pStyle w:val="Prrafodelista"/>
        <w:numPr>
          <w:ilvl w:val="0"/>
          <w:numId w:val="193"/>
        </w:numPr>
        <w:rPr>
          <w:rFonts w:ascii="Arial" w:hAnsi="Arial" w:eastAsia="Arial" w:cs="Arial"/>
          <w:noProof w:val="0"/>
          <w:sz w:val="24"/>
          <w:szCs w:val="24"/>
          <w:lang w:val="es-CO"/>
        </w:rPr>
      </w:pPr>
      <w:r w:rsidRPr="03E1A23E" w:rsidR="467AB62D">
        <w:rPr>
          <w:rFonts w:ascii="Arial" w:hAnsi="Arial" w:eastAsia="Arial" w:cs="Arial"/>
          <w:noProof w:val="0"/>
          <w:sz w:val="24"/>
          <w:szCs w:val="24"/>
          <w:lang w:val="es-CO"/>
        </w:rPr>
        <w:t>GerencialController</w:t>
      </w:r>
    </w:p>
    <w:p w:rsidR="467AB62D" w:rsidP="03E1A23E" w:rsidRDefault="467AB62D" w14:paraId="0A355B23" w14:textId="56BC9ED4">
      <w:pPr>
        <w:pStyle w:val="Prrafodelista"/>
        <w:numPr>
          <w:ilvl w:val="0"/>
          <w:numId w:val="193"/>
        </w:numPr>
        <w:rPr>
          <w:rFonts w:ascii="Arial" w:hAnsi="Arial" w:eastAsia="Arial" w:cs="Arial"/>
          <w:noProof w:val="0"/>
          <w:sz w:val="24"/>
          <w:szCs w:val="24"/>
          <w:lang w:val="es-CO"/>
        </w:rPr>
      </w:pPr>
      <w:r w:rsidRPr="03E1A23E" w:rsidR="467AB62D">
        <w:rPr>
          <w:rFonts w:ascii="Arial" w:hAnsi="Arial" w:eastAsia="Arial" w:cs="Arial"/>
          <w:noProof w:val="0"/>
          <w:sz w:val="24"/>
          <w:szCs w:val="24"/>
          <w:lang w:val="es-CO"/>
        </w:rPr>
        <w:t>Indicadores y datos consolidados</w:t>
      </w:r>
    </w:p>
    <w:p w:rsidR="467AB62D" w:rsidP="03E1A23E" w:rsidRDefault="467AB62D" w14:paraId="07461CCF" w14:textId="468DD804">
      <w:pPr>
        <w:pStyle w:val="Prrafodelista"/>
        <w:numPr>
          <w:ilvl w:val="0"/>
          <w:numId w:val="193"/>
        </w:numPr>
        <w:rPr>
          <w:rFonts w:ascii="Arial" w:hAnsi="Arial" w:eastAsia="Arial" w:cs="Arial"/>
          <w:noProof w:val="0"/>
          <w:sz w:val="24"/>
          <w:szCs w:val="24"/>
          <w:lang w:val="es-CO"/>
        </w:rPr>
      </w:pPr>
      <w:r w:rsidRPr="03E1A23E" w:rsidR="467AB62D">
        <w:rPr>
          <w:rFonts w:ascii="Arial" w:hAnsi="Arial" w:eastAsia="Arial" w:cs="Arial"/>
          <w:noProof w:val="0"/>
          <w:sz w:val="24"/>
          <w:szCs w:val="24"/>
          <w:lang w:val="es-CO"/>
        </w:rPr>
        <w:t>Modelo analítico Power BI</w:t>
      </w:r>
    </w:p>
    <w:p w:rsidR="467AB62D" w:rsidP="03E1A23E" w:rsidRDefault="467AB62D" w14:paraId="3AE7E48F" w14:textId="5FA21305">
      <w:pPr>
        <w:pStyle w:val="Prrafodelista"/>
        <w:numPr>
          <w:ilvl w:val="0"/>
          <w:numId w:val="193"/>
        </w:numPr>
        <w:rPr>
          <w:rFonts w:ascii="Arial" w:hAnsi="Arial" w:eastAsia="Arial" w:cs="Arial"/>
          <w:noProof w:val="0"/>
          <w:sz w:val="24"/>
          <w:szCs w:val="24"/>
          <w:lang w:val="es-CO"/>
        </w:rPr>
      </w:pPr>
      <w:r w:rsidRPr="03E1A23E" w:rsidR="467AB62D">
        <w:rPr>
          <w:rFonts w:ascii="Arial" w:hAnsi="Arial" w:eastAsia="Arial" w:cs="Arial"/>
          <w:noProof w:val="0"/>
          <w:sz w:val="24"/>
          <w:szCs w:val="24"/>
          <w:lang w:val="es-CO"/>
        </w:rPr>
        <w:t>Filtros · Comparativos - Drill</w:t>
      </w:r>
      <w:r w:rsidRPr="03E1A23E" w:rsidR="467AB62D">
        <w:rPr>
          <w:rFonts w:ascii="Arial" w:hAnsi="Arial" w:eastAsia="Arial" w:cs="Arial"/>
          <w:noProof w:val="0"/>
          <w:sz w:val="24"/>
          <w:szCs w:val="24"/>
          <w:lang w:val="es-CO"/>
        </w:rPr>
        <w:t>-</w:t>
      </w:r>
      <w:r w:rsidRPr="03E1A23E" w:rsidR="467AB62D">
        <w:rPr>
          <w:rFonts w:ascii="Arial" w:hAnsi="Arial" w:eastAsia="Arial" w:cs="Arial"/>
          <w:noProof w:val="0"/>
          <w:sz w:val="24"/>
          <w:szCs w:val="24"/>
          <w:lang w:val="es-CO"/>
        </w:rPr>
        <w:t>dow</w:t>
      </w:r>
      <w:r w:rsidRPr="03E1A23E" w:rsidR="467AB62D">
        <w:rPr>
          <w:rFonts w:ascii="Arial" w:hAnsi="Arial" w:eastAsia="Arial" w:cs="Arial"/>
          <w:noProof w:val="0"/>
          <w:sz w:val="24"/>
          <w:szCs w:val="24"/>
          <w:lang w:val="es-CO"/>
        </w:rPr>
        <w:t>n</w:t>
      </w:r>
    </w:p>
    <w:p w:rsidR="467AB62D" w:rsidP="03E1A23E" w:rsidRDefault="467AB62D" w14:paraId="49FE2D23" w14:textId="416A544B">
      <w:pPr>
        <w:pStyle w:val="Prrafodelista"/>
        <w:numPr>
          <w:ilvl w:val="0"/>
          <w:numId w:val="193"/>
        </w:numPr>
        <w:rPr>
          <w:rFonts w:ascii="Arial" w:hAnsi="Arial" w:eastAsia="Arial" w:cs="Arial"/>
          <w:noProof w:val="0"/>
          <w:sz w:val="24"/>
          <w:szCs w:val="24"/>
          <w:lang w:val="es-CO"/>
        </w:rPr>
      </w:pPr>
      <w:r w:rsidRPr="03E1A23E" w:rsidR="467AB62D">
        <w:rPr>
          <w:rFonts w:ascii="Arial" w:hAnsi="Arial" w:eastAsia="Arial" w:cs="Arial"/>
          <w:noProof w:val="0"/>
          <w:sz w:val="24"/>
          <w:szCs w:val="24"/>
          <w:lang w:val="es-CO"/>
        </w:rPr>
        <w:t>Analítica Gerencial avanzada</w:t>
      </w:r>
    </w:p>
    <w:p w:rsidR="03E1A23E" w:rsidP="03E1A23E" w:rsidRDefault="03E1A23E" w14:paraId="287BF1E5" w14:textId="0652B69D">
      <w:pPr>
        <w:pStyle w:val="Normal"/>
        <w:rPr>
          <w:noProof w:val="0"/>
          <w:lang w:val="es-CO"/>
        </w:rPr>
      </w:pPr>
    </w:p>
    <w:p w:rsidR="16844148" w:rsidP="03E1A23E" w:rsidRDefault="16844148" w14:paraId="0F0D50EA" w14:textId="0E9A5C2C">
      <w:pPr>
        <w:pStyle w:val="Ttulo3"/>
      </w:pPr>
      <w:r w:rsidR="16844148">
        <w:rPr/>
        <w:t xml:space="preserve">Flujo </w:t>
      </w:r>
      <w:r w:rsidR="1B9FE305">
        <w:rPr/>
        <w:t>Usabilidad</w:t>
      </w:r>
    </w:p>
    <w:p w:rsidR="2CEF90E4" w:rsidP="2CEF90E4" w:rsidRDefault="2CEF90E4" w14:paraId="7E0FC5B1" w14:textId="35AE712B">
      <w:pPr>
        <w:rPr>
          <w:lang w:eastAsia="es-CO"/>
        </w:rPr>
      </w:pPr>
    </w:p>
    <w:p w:rsidR="2CEF90E4" w:rsidP="2CEF90E4" w:rsidRDefault="2CEF90E4" w14:paraId="785773EB" w14:textId="4BB27201">
      <w:pPr>
        <w:rPr>
          <w:lang w:eastAsia="es-CO"/>
        </w:rPr>
      </w:pPr>
    </w:p>
    <w:p w:rsidR="2CEF90E4" w:rsidP="2CEF90E4" w:rsidRDefault="2CEF90E4" w14:paraId="582E7C8B" w14:textId="703BB8C4">
      <w:pPr>
        <w:rPr>
          <w:lang w:eastAsia="es-CO"/>
        </w:rPr>
      </w:pPr>
    </w:p>
    <w:p w:rsidR="2CEF90E4" w:rsidP="2CEF90E4" w:rsidRDefault="2CEF90E4" w14:paraId="4A295EC8" w14:textId="681CFC47">
      <w:pPr>
        <w:rPr>
          <w:lang w:eastAsia="es-CO"/>
        </w:rPr>
      </w:pPr>
    </w:p>
    <w:p w:rsidR="00BD5F7C" w:rsidP="00BD5F7C" w:rsidRDefault="00BD5F7C" w14:paraId="24FDC147" w14:textId="43820C70">
      <w:pPr>
        <w:rPr>
          <w:lang w:eastAsia="es-CO"/>
        </w:rPr>
      </w:pPr>
    </w:p>
    <w:p w:rsidR="00BD5F7C" w:rsidP="00BD5F7C" w:rsidRDefault="00BD5F7C" w14:paraId="502EB372" w14:textId="2AA7059D">
      <w:pPr>
        <w:rPr>
          <w:lang w:eastAsia="es-CO"/>
        </w:rPr>
      </w:pPr>
    </w:p>
    <w:p w:rsidR="2CEF90E4" w:rsidP="2CEF90E4" w:rsidRDefault="2CEF90E4" w14:paraId="03DACEF5" w14:textId="0673F787">
      <w:pPr>
        <w:rPr>
          <w:lang w:eastAsia="es-CO"/>
        </w:rPr>
      </w:pPr>
    </w:p>
    <w:p w:rsidR="2CEF90E4" w:rsidP="2CEF90E4" w:rsidRDefault="2CEF90E4" w14:paraId="05CB9B02" w14:textId="0691946B">
      <w:pPr>
        <w:rPr>
          <w:lang w:eastAsia="es-CO"/>
        </w:rPr>
      </w:pPr>
    </w:p>
    <w:p w:rsidR="2CEF90E4" w:rsidP="2CEF90E4" w:rsidRDefault="2CEF90E4" w14:paraId="472D54E4" w14:textId="2629ABA2">
      <w:pPr>
        <w:rPr>
          <w:lang w:eastAsia="es-CO"/>
        </w:rPr>
      </w:pPr>
    </w:p>
    <w:p w:rsidR="03E1A23E" w:rsidP="03E1A23E" w:rsidRDefault="03E1A23E" w14:paraId="335FEB85" w14:textId="3A9C76D9">
      <w:pPr>
        <w:rPr>
          <w:lang w:eastAsia="es-CO"/>
        </w:rPr>
      </w:pPr>
    </w:p>
    <w:p w:rsidR="03E1A23E" w:rsidP="03E1A23E" w:rsidRDefault="03E1A23E" w14:paraId="7DADCFA4" w14:textId="532E0563">
      <w:pPr>
        <w:rPr>
          <w:lang w:eastAsia="es-CO"/>
        </w:rPr>
      </w:pPr>
    </w:p>
    <w:p w:rsidR="03E1A23E" w:rsidP="03E1A23E" w:rsidRDefault="03E1A23E" w14:paraId="5058D678" w14:textId="0A007547">
      <w:pPr>
        <w:rPr>
          <w:lang w:eastAsia="es-CO"/>
        </w:rPr>
      </w:pPr>
    </w:p>
    <w:p w:rsidR="03E1A23E" w:rsidP="03E1A23E" w:rsidRDefault="03E1A23E" w14:paraId="3E50B014" w14:textId="29D2E71F">
      <w:pPr>
        <w:rPr>
          <w:lang w:eastAsia="es-CO"/>
        </w:rPr>
      </w:pPr>
    </w:p>
    <w:p w:rsidR="03E1A23E" w:rsidP="03E1A23E" w:rsidRDefault="03E1A23E" w14:paraId="25D090C7" w14:textId="710A1203">
      <w:pPr>
        <w:rPr>
          <w:lang w:eastAsia="es-CO"/>
        </w:rPr>
      </w:pPr>
    </w:p>
    <w:p w:rsidR="03E1A23E" w:rsidP="03E1A23E" w:rsidRDefault="03E1A23E" w14:paraId="5BF0F8A9" w14:textId="2356B6F7">
      <w:pPr>
        <w:rPr>
          <w:lang w:eastAsia="es-CO"/>
        </w:rPr>
      </w:pPr>
    </w:p>
    <w:p w:rsidR="03E1A23E" w:rsidP="03E1A23E" w:rsidRDefault="03E1A23E" w14:paraId="3AD0D92B" w14:textId="6EE11246">
      <w:pPr>
        <w:rPr>
          <w:lang w:eastAsia="es-CO"/>
        </w:rPr>
      </w:pPr>
    </w:p>
    <w:p w:rsidR="03E1A23E" w:rsidP="03E1A23E" w:rsidRDefault="03E1A23E" w14:paraId="111671E8" w14:textId="2EACDC80">
      <w:pPr>
        <w:rPr>
          <w:lang w:eastAsia="es-CO"/>
        </w:rPr>
      </w:pPr>
    </w:p>
    <w:p w:rsidR="03E1A23E" w:rsidP="03E1A23E" w:rsidRDefault="03E1A23E" w14:paraId="6F73EEE5" w14:textId="20B4E88B">
      <w:pPr>
        <w:rPr>
          <w:lang w:eastAsia="es-CO"/>
        </w:rPr>
      </w:pPr>
    </w:p>
    <w:p w:rsidR="03E1A23E" w:rsidP="03E1A23E" w:rsidRDefault="03E1A23E" w14:paraId="4AF095F3" w14:textId="55979FBD">
      <w:pPr>
        <w:rPr>
          <w:lang w:eastAsia="es-CO"/>
        </w:rPr>
      </w:pPr>
    </w:p>
    <w:p w:rsidR="03E1A23E" w:rsidP="03E1A23E" w:rsidRDefault="03E1A23E" w14:paraId="23016F96" w14:textId="0C68ADE6">
      <w:pPr>
        <w:rPr>
          <w:lang w:eastAsia="es-CO"/>
        </w:rPr>
      </w:pPr>
    </w:p>
    <w:p w:rsidR="03E1A23E" w:rsidP="03E1A23E" w:rsidRDefault="03E1A23E" w14:paraId="26EA6A49" w14:textId="6232B236">
      <w:pPr>
        <w:rPr>
          <w:lang w:eastAsia="es-CO"/>
        </w:rPr>
      </w:pPr>
    </w:p>
    <w:p w:rsidR="03E1A23E" w:rsidP="03E1A23E" w:rsidRDefault="03E1A23E" w14:paraId="3FE59963" w14:textId="23AEE33A">
      <w:pPr>
        <w:rPr>
          <w:lang w:eastAsia="es-CO"/>
        </w:rPr>
      </w:pPr>
    </w:p>
    <w:p w:rsidR="03E1A23E" w:rsidP="03E1A23E" w:rsidRDefault="03E1A23E" w14:paraId="5D337488" w14:textId="7DA49521">
      <w:pPr>
        <w:rPr>
          <w:lang w:eastAsia="es-CO"/>
        </w:rPr>
      </w:pPr>
    </w:p>
    <w:p w:rsidR="03E1A23E" w:rsidP="03E1A23E" w:rsidRDefault="03E1A23E" w14:paraId="55B46DED" w14:textId="778A5D97">
      <w:pPr>
        <w:rPr>
          <w:lang w:eastAsia="es-CO"/>
        </w:rPr>
      </w:pPr>
    </w:p>
    <w:p w:rsidR="03E1A23E" w:rsidP="03E1A23E" w:rsidRDefault="03E1A23E" w14:paraId="1925BE3D" w14:textId="13750BDA">
      <w:pPr>
        <w:rPr>
          <w:lang w:eastAsia="es-CO"/>
        </w:rPr>
      </w:pPr>
    </w:p>
    <w:p w:rsidR="03E1A23E" w:rsidP="03E1A23E" w:rsidRDefault="03E1A23E" w14:paraId="011A48AE" w14:textId="6801C66F">
      <w:pPr>
        <w:rPr>
          <w:lang w:eastAsia="es-CO"/>
        </w:rPr>
      </w:pPr>
    </w:p>
    <w:p w:rsidR="03E1A23E" w:rsidP="03E1A23E" w:rsidRDefault="03E1A23E" w14:paraId="7BB66FB4" w14:textId="0E090220">
      <w:pPr>
        <w:rPr>
          <w:lang w:eastAsia="es-CO"/>
        </w:rPr>
      </w:pPr>
    </w:p>
    <w:p w:rsidR="03E1A23E" w:rsidP="03E1A23E" w:rsidRDefault="03E1A23E" w14:paraId="16AA97F6" w14:textId="4131FEF1">
      <w:pPr>
        <w:rPr>
          <w:lang w:eastAsia="es-CO"/>
        </w:rPr>
      </w:pPr>
    </w:p>
    <w:p w:rsidRPr="00BD5F7C" w:rsidR="00BD5F7C" w:rsidP="00BD5F7C" w:rsidRDefault="00BD5F7C" w14:paraId="648F32C5" w14:textId="77777777">
      <w:pPr>
        <w:rPr>
          <w:lang w:eastAsia="es-CO"/>
        </w:rPr>
      </w:pPr>
    </w:p>
    <w:p w:rsidR="0036117B" w:rsidP="00D96721" w:rsidRDefault="0036117B" w14:paraId="7B9C6DAB" w14:textId="6EE045E3">
      <w:pPr>
        <w:pStyle w:val="Ttulo1"/>
        <w:numPr>
          <w:ilvl w:val="0"/>
          <w:numId w:val="41"/>
        </w:numPr>
        <w:rPr>
          <w:lang w:eastAsia="es-CO"/>
        </w:rPr>
      </w:pPr>
      <w:bookmarkStart w:name="_Toc676679900" w:id="2092666850"/>
      <w:r w:rsidRPr="681EFE86" w:rsidR="0036117B">
        <w:rPr>
          <w:lang w:eastAsia="es-CO"/>
        </w:rPr>
        <w:t>Conclusiones</w:t>
      </w:r>
      <w:bookmarkEnd w:id="2092666850"/>
      <w:r w:rsidRPr="681EFE86" w:rsidR="0036117B">
        <w:rPr>
          <w:lang w:eastAsia="es-CO"/>
        </w:rPr>
        <w:t xml:space="preserve"> </w:t>
      </w:r>
    </w:p>
    <w:p w:rsidR="0036117B" w:rsidP="0036117B" w:rsidRDefault="0036117B" w14:paraId="7DCA1130" w14:textId="4C024FE1">
      <w:pPr>
        <w:rPr>
          <w:lang w:eastAsia="es-CO"/>
        </w:rPr>
      </w:pPr>
    </w:p>
    <w:p w:rsidR="2CEF90E4" w:rsidP="2CEF90E4" w:rsidRDefault="2CEF90E4" w14:paraId="795C3599" w14:textId="55CE59D0">
      <w:pPr>
        <w:rPr>
          <w:lang w:eastAsia="es-CO"/>
        </w:rPr>
      </w:pPr>
    </w:p>
    <w:p w:rsidR="2CEF90E4" w:rsidP="2CEF90E4" w:rsidRDefault="2CEF90E4" w14:paraId="3F7CD207" w14:textId="629C835F">
      <w:pPr>
        <w:rPr>
          <w:lang w:eastAsia="es-CO"/>
        </w:rPr>
      </w:pPr>
    </w:p>
    <w:p w:rsidR="03E1A23E" w:rsidP="03E1A23E" w:rsidRDefault="03E1A23E" w14:paraId="6B269C6D" w14:textId="334F2467">
      <w:pPr>
        <w:rPr>
          <w:lang w:eastAsia="es-CO"/>
        </w:rPr>
      </w:pPr>
    </w:p>
    <w:p w:rsidR="03E1A23E" w:rsidP="03E1A23E" w:rsidRDefault="03E1A23E" w14:paraId="12F7C626" w14:textId="66F160B6">
      <w:pPr>
        <w:rPr>
          <w:lang w:eastAsia="es-CO"/>
        </w:rPr>
      </w:pPr>
    </w:p>
    <w:p w:rsidR="03E1A23E" w:rsidP="03E1A23E" w:rsidRDefault="03E1A23E" w14:paraId="287EC32E" w14:textId="4929E7C1">
      <w:pPr>
        <w:rPr>
          <w:lang w:eastAsia="es-CO"/>
        </w:rPr>
      </w:pPr>
    </w:p>
    <w:p w:rsidR="03E1A23E" w:rsidP="03E1A23E" w:rsidRDefault="03E1A23E" w14:paraId="242961B6" w14:textId="000D4086">
      <w:pPr>
        <w:rPr>
          <w:lang w:eastAsia="es-CO"/>
        </w:rPr>
      </w:pPr>
    </w:p>
    <w:p w:rsidR="03E1A23E" w:rsidP="03E1A23E" w:rsidRDefault="03E1A23E" w14:paraId="02CDC1BD" w14:textId="5077C185">
      <w:pPr>
        <w:rPr>
          <w:lang w:eastAsia="es-CO"/>
        </w:rPr>
      </w:pPr>
    </w:p>
    <w:p w:rsidR="03E1A23E" w:rsidP="03E1A23E" w:rsidRDefault="03E1A23E" w14:paraId="1F6FAE8E" w14:textId="7888BA13">
      <w:pPr>
        <w:rPr>
          <w:lang w:eastAsia="es-CO"/>
        </w:rPr>
      </w:pPr>
    </w:p>
    <w:p w:rsidR="03E1A23E" w:rsidP="03E1A23E" w:rsidRDefault="03E1A23E" w14:paraId="1D8294A8" w14:textId="6CE6CC22">
      <w:pPr>
        <w:rPr>
          <w:lang w:eastAsia="es-CO"/>
        </w:rPr>
      </w:pPr>
    </w:p>
    <w:p w:rsidR="03E1A23E" w:rsidP="03E1A23E" w:rsidRDefault="03E1A23E" w14:paraId="77BD9D74" w14:textId="4EEC430A">
      <w:pPr>
        <w:rPr>
          <w:lang w:eastAsia="es-CO"/>
        </w:rPr>
      </w:pPr>
    </w:p>
    <w:p w:rsidR="03E1A23E" w:rsidP="03E1A23E" w:rsidRDefault="03E1A23E" w14:paraId="1AA1D4A1" w14:textId="7B249DA6">
      <w:pPr>
        <w:rPr>
          <w:lang w:eastAsia="es-CO"/>
        </w:rPr>
      </w:pPr>
    </w:p>
    <w:p w:rsidR="03E1A23E" w:rsidP="03E1A23E" w:rsidRDefault="03E1A23E" w14:paraId="3DD45F72" w14:textId="2105F17F">
      <w:pPr>
        <w:rPr>
          <w:lang w:eastAsia="es-CO"/>
        </w:rPr>
      </w:pPr>
    </w:p>
    <w:p w:rsidR="03E1A23E" w:rsidP="03E1A23E" w:rsidRDefault="03E1A23E" w14:paraId="07CA3BEC" w14:textId="6662EBFA">
      <w:pPr>
        <w:rPr>
          <w:lang w:eastAsia="es-CO"/>
        </w:rPr>
      </w:pPr>
    </w:p>
    <w:p w:rsidR="03E1A23E" w:rsidP="03E1A23E" w:rsidRDefault="03E1A23E" w14:paraId="7A1E774E" w14:textId="2FACF316">
      <w:pPr>
        <w:rPr>
          <w:lang w:eastAsia="es-CO"/>
        </w:rPr>
      </w:pPr>
    </w:p>
    <w:p w:rsidR="03E1A23E" w:rsidP="03E1A23E" w:rsidRDefault="03E1A23E" w14:paraId="1EAA4E76" w14:textId="36245B10">
      <w:pPr>
        <w:rPr>
          <w:lang w:eastAsia="es-CO"/>
        </w:rPr>
      </w:pPr>
    </w:p>
    <w:p w:rsidR="03E1A23E" w:rsidP="03E1A23E" w:rsidRDefault="03E1A23E" w14:paraId="7899BC82" w14:textId="21186A17">
      <w:pPr>
        <w:rPr>
          <w:lang w:eastAsia="es-CO"/>
        </w:rPr>
      </w:pPr>
    </w:p>
    <w:p w:rsidR="03E1A23E" w:rsidP="03E1A23E" w:rsidRDefault="03E1A23E" w14:paraId="44AD2A89" w14:textId="75D178EE">
      <w:pPr>
        <w:rPr>
          <w:lang w:eastAsia="es-CO"/>
        </w:rPr>
      </w:pPr>
    </w:p>
    <w:p w:rsidR="03E1A23E" w:rsidP="03E1A23E" w:rsidRDefault="03E1A23E" w14:paraId="7EAEA664" w14:textId="08286A56">
      <w:pPr>
        <w:rPr>
          <w:lang w:eastAsia="es-CO"/>
        </w:rPr>
      </w:pPr>
    </w:p>
    <w:p w:rsidR="03E1A23E" w:rsidP="03E1A23E" w:rsidRDefault="03E1A23E" w14:paraId="794870B3" w14:textId="3B6CEF42">
      <w:pPr>
        <w:rPr>
          <w:lang w:eastAsia="es-CO"/>
        </w:rPr>
      </w:pPr>
    </w:p>
    <w:p w:rsidR="03E1A23E" w:rsidP="03E1A23E" w:rsidRDefault="03E1A23E" w14:paraId="256D3158" w14:textId="18C0A08E">
      <w:pPr>
        <w:rPr>
          <w:lang w:eastAsia="es-CO"/>
        </w:rPr>
      </w:pPr>
    </w:p>
    <w:p w:rsidR="03E1A23E" w:rsidP="03E1A23E" w:rsidRDefault="03E1A23E" w14:paraId="7ADE398B" w14:textId="237623D6">
      <w:pPr>
        <w:rPr>
          <w:lang w:eastAsia="es-CO"/>
        </w:rPr>
      </w:pPr>
    </w:p>
    <w:p w:rsidR="03E1A23E" w:rsidP="03E1A23E" w:rsidRDefault="03E1A23E" w14:paraId="39F1A257" w14:textId="42E1DEDE">
      <w:pPr>
        <w:rPr>
          <w:lang w:eastAsia="es-CO"/>
        </w:rPr>
      </w:pPr>
    </w:p>
    <w:p w:rsidR="03E1A23E" w:rsidP="03E1A23E" w:rsidRDefault="03E1A23E" w14:paraId="38CC169A" w14:textId="042D9F9C">
      <w:pPr>
        <w:rPr>
          <w:lang w:eastAsia="es-CO"/>
        </w:rPr>
      </w:pPr>
    </w:p>
    <w:p w:rsidR="03E1A23E" w:rsidP="03E1A23E" w:rsidRDefault="03E1A23E" w14:paraId="51DE2865" w14:textId="055FC237">
      <w:pPr>
        <w:rPr>
          <w:lang w:eastAsia="es-CO"/>
        </w:rPr>
      </w:pPr>
    </w:p>
    <w:p w:rsidR="03E1A23E" w:rsidP="03E1A23E" w:rsidRDefault="03E1A23E" w14:paraId="4461422A" w14:textId="6FC580C5">
      <w:pPr>
        <w:pStyle w:val="Normal"/>
        <w:rPr>
          <w:lang w:eastAsia="es-CO"/>
        </w:rPr>
      </w:pPr>
    </w:p>
    <w:p w:rsidR="2CEF90E4" w:rsidP="2CEF90E4" w:rsidRDefault="2CEF90E4" w14:paraId="12E26358" w14:textId="22728816">
      <w:pPr>
        <w:rPr>
          <w:lang w:eastAsia="es-CO"/>
        </w:rPr>
      </w:pPr>
    </w:p>
    <w:p w:rsidR="0036117B" w:rsidP="00D96721" w:rsidRDefault="0036117B" w14:paraId="0FBF44E1" w14:textId="12F1F336">
      <w:pPr>
        <w:pStyle w:val="Ttulo1"/>
        <w:numPr>
          <w:ilvl w:val="0"/>
          <w:numId w:val="41"/>
        </w:numPr>
        <w:rPr>
          <w:lang w:eastAsia="es-CO"/>
        </w:rPr>
      </w:pPr>
      <w:bookmarkStart w:name="_Toc1713307281" w:id="1013105791"/>
      <w:r w:rsidRPr="681EFE86" w:rsidR="0036117B">
        <w:rPr>
          <w:lang w:eastAsia="es-CO"/>
        </w:rPr>
        <w:t>Mejoras</w:t>
      </w:r>
      <w:bookmarkEnd w:id="1013105791"/>
      <w:r w:rsidRPr="681EFE86" w:rsidR="0036117B">
        <w:rPr>
          <w:lang w:eastAsia="es-CO"/>
        </w:rPr>
        <w:t xml:space="preserve"> </w:t>
      </w:r>
    </w:p>
    <w:p w:rsidR="0036117B" w:rsidP="0036117B" w:rsidRDefault="0036117B" w14:paraId="007E6FC2" w14:textId="77777777">
      <w:pPr>
        <w:rPr>
          <w:lang w:eastAsia="es-CO"/>
        </w:rPr>
      </w:pPr>
    </w:p>
    <w:p w:rsidR="7E523AFC" w:rsidP="03E1A23E" w:rsidRDefault="7E523AFC" w14:paraId="283A6771" w14:textId="15ACDEA9">
      <w:pPr>
        <w:pStyle w:val="Prrafodelista"/>
        <w:numPr>
          <w:ilvl w:val="0"/>
          <w:numId w:val="194"/>
        </w:numPr>
        <w:rPr>
          <w:lang w:eastAsia="es-CO"/>
        </w:rPr>
      </w:pPr>
      <w:r w:rsidRPr="03E1A23E" w:rsidR="7E523AFC">
        <w:rPr>
          <w:lang w:eastAsia="es-CO"/>
        </w:rPr>
        <w:t xml:space="preserve">Creación y estandarización de ciertos formularios para los proyectos, de manera que coadyuven a la trazabilidad de la información </w:t>
      </w:r>
      <w:r w:rsidRPr="03E1A23E" w:rsidR="7E523AFC">
        <w:rPr>
          <w:lang w:eastAsia="es-CO"/>
        </w:rPr>
        <w:t>y</w:t>
      </w:r>
      <w:r w:rsidRPr="03E1A23E" w:rsidR="7E523AFC">
        <w:rPr>
          <w:lang w:eastAsia="es-CO"/>
        </w:rPr>
        <w:t xml:space="preserve"> por ende, al desarrollo de las fases de implementación IA</w:t>
      </w:r>
    </w:p>
    <w:p w:rsidR="07F2A68F" w:rsidP="03E1A23E" w:rsidRDefault="07F2A68F" w14:paraId="4515D1D2" w14:textId="2807A93E">
      <w:pPr>
        <w:pStyle w:val="Prrafodelista"/>
        <w:numPr>
          <w:ilvl w:val="0"/>
          <w:numId w:val="194"/>
        </w:numPr>
        <w:rPr>
          <w:lang w:eastAsia="es-CO"/>
        </w:rPr>
      </w:pPr>
      <w:r w:rsidRPr="03E1A23E" w:rsidR="07F2A68F">
        <w:rPr>
          <w:lang w:eastAsia="es-CO"/>
        </w:rPr>
        <w:t>Documentar y complementar las funcionalidades operativas no contempladas de cada proyecto, relacionadas a la lógica de negocio, requerimientos legales y normativos, entre otros.</w:t>
      </w:r>
    </w:p>
    <w:p w:rsidR="1362510F" w:rsidP="03E1A23E" w:rsidRDefault="1362510F" w14:paraId="7BB2BAEC" w14:textId="1F6B1880">
      <w:pPr>
        <w:pStyle w:val="Prrafodelista"/>
        <w:numPr>
          <w:ilvl w:val="0"/>
          <w:numId w:val="194"/>
        </w:numPr>
        <w:rPr>
          <w:lang w:eastAsia="es-CO"/>
        </w:rPr>
      </w:pPr>
      <w:r w:rsidRPr="03E1A23E" w:rsidR="1362510F">
        <w:rPr>
          <w:lang w:eastAsia="es-CO"/>
        </w:rPr>
        <w:t>Implementación de verificación en dos pasos. En principio “recapt</w:t>
      </w:r>
      <w:r w:rsidRPr="03E1A23E" w:rsidR="0040FF9C">
        <w:rPr>
          <w:lang w:eastAsia="es-CO"/>
        </w:rPr>
        <w:t xml:space="preserve">cha” y posteriormente con api para verificación de código mediante correo electrónico registrado. </w:t>
      </w:r>
    </w:p>
    <w:p w:rsidR="0040FF9C" w:rsidP="03E1A23E" w:rsidRDefault="0040FF9C" w14:paraId="74A9AEBF" w14:textId="20D5C2CB">
      <w:pPr>
        <w:pStyle w:val="Prrafodelista"/>
        <w:numPr>
          <w:ilvl w:val="0"/>
          <w:numId w:val="194"/>
        </w:numPr>
        <w:rPr>
          <w:lang w:eastAsia="es-CO"/>
        </w:rPr>
      </w:pPr>
      <w:r w:rsidRPr="03E1A23E" w:rsidR="0040FF9C">
        <w:rPr>
          <w:lang w:eastAsia="es-CO"/>
        </w:rPr>
        <w:t>Mejoramiento de la libreria de maps o migración a una API</w:t>
      </w:r>
    </w:p>
    <w:p w:rsidR="0040FF9C" w:rsidP="03E1A23E" w:rsidRDefault="0040FF9C" w14:paraId="5AE6514E" w14:textId="2BF36CD4">
      <w:pPr>
        <w:pStyle w:val="Prrafodelista"/>
        <w:numPr>
          <w:ilvl w:val="0"/>
          <w:numId w:val="194"/>
        </w:numPr>
        <w:rPr>
          <w:lang w:eastAsia="es-CO"/>
        </w:rPr>
      </w:pPr>
      <w:r w:rsidRPr="03E1A23E" w:rsidR="0040FF9C">
        <w:rPr>
          <w:lang w:eastAsia="es-CO"/>
        </w:rPr>
        <w:t>Mejoramiento de librerías de generación de PDFs</w:t>
      </w:r>
    </w:p>
    <w:p w:rsidR="0040FF9C" w:rsidP="03E1A23E" w:rsidRDefault="0040FF9C" w14:paraId="4EE6D3B9" w14:textId="6CD0BD14">
      <w:pPr>
        <w:pStyle w:val="Prrafodelista"/>
        <w:numPr>
          <w:ilvl w:val="0"/>
          <w:numId w:val="194"/>
        </w:numPr>
        <w:rPr/>
      </w:pPr>
      <w:r w:rsidRPr="03E1A23E" w:rsidR="0040FF9C">
        <w:rPr>
          <w:lang w:eastAsia="es-CO"/>
        </w:rPr>
        <w:t xml:space="preserve">Análisis y mejoramiento de la capa IA con la finalidad de migrar a una capa IA integrada robustamente por </w:t>
      </w:r>
      <w:r w:rsidRPr="03E1A23E" w:rsidR="0849DA08">
        <w:rPr>
          <w:lang w:eastAsia="es-CO"/>
        </w:rPr>
        <w:t xml:space="preserve">una analítica </w:t>
      </w:r>
      <w:r w:rsidRPr="03E1A23E" w:rsidR="0849DA08">
        <w:rPr>
          <w:lang w:eastAsia="es-CO"/>
        </w:rPr>
        <w:t>deterministica</w:t>
      </w:r>
      <w:r w:rsidRPr="03E1A23E" w:rsidR="0849DA08">
        <w:rPr>
          <w:lang w:eastAsia="es-CO"/>
        </w:rPr>
        <w:t xml:space="preserve">, IA generativa, IA documental, RAG, asistente contextual, entre otros. </w:t>
      </w:r>
    </w:p>
    <w:p w:rsidR="03E1A23E" w:rsidP="03E1A23E" w:rsidRDefault="03E1A23E" w14:paraId="4590D997" w14:textId="51D339C0">
      <w:pPr>
        <w:rPr>
          <w:lang w:eastAsia="es-CO"/>
        </w:rPr>
      </w:pPr>
    </w:p>
    <w:p w:rsidR="03E1A23E" w:rsidP="03E1A23E" w:rsidRDefault="03E1A23E" w14:paraId="38D020CC" w14:textId="452B4413">
      <w:pPr>
        <w:rPr>
          <w:lang w:eastAsia="es-CO"/>
        </w:rPr>
      </w:pPr>
    </w:p>
    <w:p w:rsidR="03E1A23E" w:rsidP="03E1A23E" w:rsidRDefault="03E1A23E" w14:paraId="4C234701" w14:textId="51C1A20E">
      <w:pPr>
        <w:rPr>
          <w:lang w:eastAsia="es-CO"/>
        </w:rPr>
      </w:pPr>
    </w:p>
    <w:p w:rsidR="03E1A23E" w:rsidP="03E1A23E" w:rsidRDefault="03E1A23E" w14:paraId="100DEF4E" w14:textId="3F26EF6E">
      <w:pPr>
        <w:rPr>
          <w:lang w:eastAsia="es-CO"/>
        </w:rPr>
      </w:pPr>
    </w:p>
    <w:p w:rsidR="03E1A23E" w:rsidP="03E1A23E" w:rsidRDefault="03E1A23E" w14:paraId="5ED045E1" w14:textId="2BBE87EB">
      <w:pPr>
        <w:rPr>
          <w:lang w:eastAsia="es-CO"/>
        </w:rPr>
      </w:pPr>
    </w:p>
    <w:p w:rsidR="03E1A23E" w:rsidP="03E1A23E" w:rsidRDefault="03E1A23E" w14:paraId="491C5681" w14:textId="0ADDED4D">
      <w:pPr>
        <w:rPr>
          <w:lang w:eastAsia="es-CO"/>
        </w:rPr>
      </w:pPr>
    </w:p>
    <w:p w:rsidR="03E1A23E" w:rsidP="03E1A23E" w:rsidRDefault="03E1A23E" w14:paraId="691620E4" w14:textId="61EA71C1">
      <w:pPr>
        <w:rPr>
          <w:lang w:eastAsia="es-CO"/>
        </w:rPr>
      </w:pPr>
    </w:p>
    <w:p w:rsidR="03E1A23E" w:rsidP="03E1A23E" w:rsidRDefault="03E1A23E" w14:paraId="7332E77C" w14:textId="41A01ED5">
      <w:pPr>
        <w:rPr>
          <w:lang w:eastAsia="es-CO"/>
        </w:rPr>
      </w:pPr>
    </w:p>
    <w:p w:rsidR="03E1A23E" w:rsidP="03E1A23E" w:rsidRDefault="03E1A23E" w14:paraId="1371E66B" w14:textId="44C89D1B">
      <w:pPr>
        <w:rPr>
          <w:lang w:eastAsia="es-CO"/>
        </w:rPr>
      </w:pPr>
    </w:p>
    <w:p w:rsidR="03E1A23E" w:rsidP="03E1A23E" w:rsidRDefault="03E1A23E" w14:paraId="3F349C8C" w14:textId="360AD4F9">
      <w:pPr>
        <w:rPr>
          <w:lang w:eastAsia="es-CO"/>
        </w:rPr>
      </w:pPr>
    </w:p>
    <w:p w:rsidR="03E1A23E" w:rsidP="03E1A23E" w:rsidRDefault="03E1A23E" w14:paraId="6F02F1BB" w14:textId="3C61402F">
      <w:pPr>
        <w:rPr>
          <w:lang w:eastAsia="es-CO"/>
        </w:rPr>
      </w:pPr>
    </w:p>
    <w:p w:rsidR="03E1A23E" w:rsidP="03E1A23E" w:rsidRDefault="03E1A23E" w14:paraId="63B51C84" w14:textId="403359F4">
      <w:pPr>
        <w:rPr>
          <w:lang w:eastAsia="es-CO"/>
        </w:rPr>
      </w:pPr>
    </w:p>
    <w:p w:rsidR="03E1A23E" w:rsidP="03E1A23E" w:rsidRDefault="03E1A23E" w14:paraId="4FEC6269" w14:textId="7ED46527">
      <w:pPr>
        <w:rPr>
          <w:lang w:eastAsia="es-CO"/>
        </w:rPr>
      </w:pPr>
    </w:p>
    <w:p w:rsidR="03E1A23E" w:rsidP="03E1A23E" w:rsidRDefault="03E1A23E" w14:paraId="079C7003" w14:textId="086308AA">
      <w:pPr>
        <w:rPr>
          <w:lang w:eastAsia="es-CO"/>
        </w:rPr>
      </w:pPr>
    </w:p>
    <w:p w:rsidR="03E1A23E" w:rsidP="03E1A23E" w:rsidRDefault="03E1A23E" w14:paraId="6239E1A1" w14:textId="2F7B740B">
      <w:pPr>
        <w:rPr>
          <w:lang w:eastAsia="es-CO"/>
        </w:rPr>
      </w:pPr>
    </w:p>
    <w:p w:rsidR="03E1A23E" w:rsidP="03E1A23E" w:rsidRDefault="03E1A23E" w14:paraId="621A1277" w14:textId="148CA157">
      <w:pPr>
        <w:rPr>
          <w:lang w:eastAsia="es-CO"/>
        </w:rPr>
      </w:pPr>
    </w:p>
    <w:p w:rsidR="03E1A23E" w:rsidP="03E1A23E" w:rsidRDefault="03E1A23E" w14:paraId="7110D43D" w14:textId="0E3B9927">
      <w:pPr>
        <w:rPr>
          <w:lang w:eastAsia="es-CO"/>
        </w:rPr>
      </w:pPr>
    </w:p>
    <w:p w:rsidR="6FC4261D" w:rsidP="41061A3B" w:rsidRDefault="256E0358" w14:paraId="74793AC2" w14:textId="210C9347">
      <w:pPr>
        <w:pStyle w:val="Ttulo1"/>
        <w:numPr>
          <w:ilvl w:val="0"/>
          <w:numId w:val="41"/>
        </w:numPr>
        <w:rPr>
          <w:highlight w:val="yellow"/>
        </w:rPr>
      </w:pPr>
      <w:bookmarkStart w:name="_Toc792845307" w:id="52"/>
      <w:bookmarkStart w:name="_Toc616465591" w:id="675066768"/>
      <w:r w:rsidRPr="41061A3B" w:rsidR="618568CE">
        <w:rPr>
          <w:highlight w:val="yellow"/>
        </w:rPr>
        <w:t>Manual de Usuario</w:t>
      </w:r>
      <w:bookmarkEnd w:id="52"/>
      <w:bookmarkEnd w:id="675066768"/>
    </w:p>
    <w:sectPr w:rsidR="089EB9F8" w:rsidSect="00F800D9">
      <w:headerReference w:type="default" r:id="rId42"/>
      <w:footerReference w:type="default" r:id="rId43"/>
      <w:pgSz w:w="12240" w:h="15840" w:orient="portrait"/>
      <w:pgMar w:top="1417" w:right="1701" w:bottom="1417" w:left="1701" w:header="708" w:footer="708" w:gutter="0"/>
      <w:cols w:space="708"/>
      <w:titlePg/>
      <w:docGrid w:linePitch="360"/>
      <w:headerReference w:type="first" r:id="R08c5455470e745e3"/>
      <w:footerReference w:type="first" r:id="Rd0f246839ada49b8"/>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5E87" w:rsidRDefault="00345E87" w14:paraId="527C8B99" w14:textId="77777777">
      <w:pPr>
        <w:spacing w:after="0" w:line="240" w:lineRule="auto"/>
      </w:pPr>
      <w:r>
        <w:separator/>
      </w:r>
    </w:p>
  </w:endnote>
  <w:endnote w:type="continuationSeparator" w:id="0">
    <w:p w:rsidR="00345E87" w:rsidRDefault="00345E87" w14:paraId="35C5E41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45"/>
      <w:gridCol w:w="2945"/>
      <w:gridCol w:w="2945"/>
    </w:tblGrid>
    <w:tr w:rsidR="2084F95C" w:rsidTr="2084F95C" w14:paraId="1DDC1E1E" w14:textId="77777777">
      <w:trPr>
        <w:trHeight w:val="300"/>
      </w:trPr>
      <w:tc>
        <w:tcPr>
          <w:tcW w:w="2945" w:type="dxa"/>
        </w:tcPr>
        <w:p w:rsidR="2084F95C" w:rsidP="2084F95C" w:rsidRDefault="2084F95C" w14:paraId="69BBE55B" w14:textId="6200F9BF">
          <w:pPr>
            <w:pStyle w:val="Encabezado"/>
            <w:ind w:left="-115"/>
            <w:jc w:val="left"/>
          </w:pPr>
        </w:p>
      </w:tc>
      <w:tc>
        <w:tcPr>
          <w:tcW w:w="2945" w:type="dxa"/>
        </w:tcPr>
        <w:p w:rsidR="2084F95C" w:rsidP="2084F95C" w:rsidRDefault="2084F95C" w14:paraId="0B09363E" w14:textId="72A4D2D6">
          <w:pPr>
            <w:pStyle w:val="Encabezado"/>
            <w:jc w:val="center"/>
          </w:pPr>
        </w:p>
      </w:tc>
      <w:tc>
        <w:tcPr>
          <w:tcW w:w="2945" w:type="dxa"/>
        </w:tcPr>
        <w:p w:rsidR="2084F95C" w:rsidP="2084F95C" w:rsidRDefault="2084F95C" w14:paraId="4B5068D3" w14:textId="0134CD25">
          <w:pPr>
            <w:pStyle w:val="Encabezado"/>
            <w:ind w:right="-115"/>
            <w:jc w:val="right"/>
          </w:pPr>
        </w:p>
      </w:tc>
    </w:tr>
  </w:tbl>
  <w:p w:rsidR="2084F95C" w:rsidP="2084F95C" w:rsidRDefault="2084F95C" w14:paraId="200E4BDC" w14:textId="12A4A3E6">
    <w:pPr>
      <w:pStyle w:val="Piedepgina"/>
    </w:pP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945"/>
      <w:gridCol w:w="2945"/>
      <w:gridCol w:w="2945"/>
    </w:tblGrid>
    <w:tr w:rsidR="51241348" w:rsidTr="51241348" w14:paraId="70C968F1">
      <w:trPr>
        <w:trHeight w:val="300"/>
      </w:trPr>
      <w:tc>
        <w:tcPr>
          <w:tcW w:w="2945" w:type="dxa"/>
          <w:tcMar/>
        </w:tcPr>
        <w:p w:rsidR="51241348" w:rsidP="51241348" w:rsidRDefault="51241348" w14:paraId="333B7122" w14:textId="39829F53">
          <w:pPr>
            <w:pStyle w:val="Encabezado"/>
            <w:bidi w:val="0"/>
            <w:ind w:left="-115"/>
            <w:jc w:val="left"/>
          </w:pPr>
        </w:p>
      </w:tc>
      <w:tc>
        <w:tcPr>
          <w:tcW w:w="2945" w:type="dxa"/>
          <w:tcMar/>
        </w:tcPr>
        <w:p w:rsidR="51241348" w:rsidP="51241348" w:rsidRDefault="51241348" w14:paraId="2465255A" w14:textId="377342BC">
          <w:pPr>
            <w:pStyle w:val="Encabezado"/>
            <w:bidi w:val="0"/>
            <w:jc w:val="center"/>
          </w:pPr>
        </w:p>
      </w:tc>
      <w:tc>
        <w:tcPr>
          <w:tcW w:w="2945" w:type="dxa"/>
          <w:tcMar/>
        </w:tcPr>
        <w:p w:rsidR="51241348" w:rsidP="51241348" w:rsidRDefault="51241348" w14:paraId="2AB0F42D" w14:textId="6A288DF8">
          <w:pPr>
            <w:pStyle w:val="Encabezado"/>
            <w:bidi w:val="0"/>
            <w:ind w:right="-115"/>
            <w:jc w:val="right"/>
          </w:pPr>
        </w:p>
      </w:tc>
    </w:tr>
  </w:tbl>
  <w:p w:rsidR="51241348" w:rsidP="51241348" w:rsidRDefault="51241348" w14:paraId="260C2106" w14:textId="591214DF">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5E87" w:rsidRDefault="00345E87" w14:paraId="24AFC5DA" w14:textId="77777777">
      <w:pPr>
        <w:spacing w:after="0" w:line="240" w:lineRule="auto"/>
      </w:pPr>
      <w:r>
        <w:separator/>
      </w:r>
    </w:p>
  </w:footnote>
  <w:footnote w:type="continuationSeparator" w:id="0">
    <w:p w:rsidR="00345E87" w:rsidRDefault="00345E87" w14:paraId="45027F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45"/>
      <w:gridCol w:w="2945"/>
      <w:gridCol w:w="2945"/>
    </w:tblGrid>
    <w:tr w:rsidR="2084F95C" w:rsidTr="2084F95C" w14:paraId="40C1F8DC" w14:textId="77777777">
      <w:trPr>
        <w:trHeight w:val="300"/>
      </w:trPr>
      <w:tc>
        <w:tcPr>
          <w:tcW w:w="2945" w:type="dxa"/>
        </w:tcPr>
        <w:p w:rsidR="2084F95C" w:rsidP="2084F95C" w:rsidRDefault="2084F95C" w14:paraId="0BF76A66" w14:textId="357C70D6">
          <w:pPr>
            <w:pStyle w:val="Encabezado"/>
            <w:ind w:left="-115"/>
            <w:jc w:val="left"/>
          </w:pPr>
        </w:p>
      </w:tc>
      <w:tc>
        <w:tcPr>
          <w:tcW w:w="2945" w:type="dxa"/>
        </w:tcPr>
        <w:p w:rsidR="2084F95C" w:rsidP="2084F95C" w:rsidRDefault="2084F95C" w14:paraId="5BC4B05D" w14:textId="6CCC7B17">
          <w:pPr>
            <w:pStyle w:val="Encabezado"/>
            <w:jc w:val="center"/>
          </w:pPr>
        </w:p>
      </w:tc>
      <w:tc>
        <w:tcPr>
          <w:tcW w:w="2945" w:type="dxa"/>
        </w:tcPr>
        <w:p w:rsidR="2084F95C" w:rsidP="2084F95C" w:rsidRDefault="2084F95C" w14:paraId="7CEEFA36" w14:textId="26435898">
          <w:pPr>
            <w:pStyle w:val="Encabezado"/>
            <w:ind w:right="-115"/>
            <w:jc w:val="right"/>
          </w:pPr>
          <w:r>
            <w:fldChar w:fldCharType="begin"/>
          </w:r>
          <w:r>
            <w:instrText>PAGE</w:instrText>
          </w:r>
          <w:r>
            <w:fldChar w:fldCharType="separate"/>
          </w:r>
          <w:r w:rsidR="00F800D9">
            <w:rPr>
              <w:noProof/>
            </w:rPr>
            <w:t>1</w:t>
          </w:r>
          <w:r>
            <w:fldChar w:fldCharType="end"/>
          </w:r>
        </w:p>
      </w:tc>
    </w:tr>
  </w:tbl>
  <w:p w:rsidR="2084F95C" w:rsidP="2084F95C" w:rsidRDefault="2084F95C" w14:paraId="6B9F66A7" w14:textId="216A20F4">
    <w:pPr>
      <w:pStyle w:val="Encabezado"/>
    </w:pP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945"/>
      <w:gridCol w:w="2945"/>
      <w:gridCol w:w="2945"/>
    </w:tblGrid>
    <w:tr w:rsidR="51241348" w:rsidTr="51241348" w14:paraId="70C317A0">
      <w:trPr>
        <w:trHeight w:val="300"/>
      </w:trPr>
      <w:tc>
        <w:tcPr>
          <w:tcW w:w="2945" w:type="dxa"/>
          <w:tcMar/>
        </w:tcPr>
        <w:p w:rsidR="51241348" w:rsidP="51241348" w:rsidRDefault="51241348" w14:paraId="2E28AB4E" w14:textId="2DC21AF9">
          <w:pPr>
            <w:pStyle w:val="Encabezado"/>
            <w:bidi w:val="0"/>
            <w:ind w:left="-115"/>
            <w:jc w:val="left"/>
          </w:pPr>
        </w:p>
      </w:tc>
      <w:tc>
        <w:tcPr>
          <w:tcW w:w="2945" w:type="dxa"/>
          <w:tcMar/>
        </w:tcPr>
        <w:p w:rsidR="51241348" w:rsidP="51241348" w:rsidRDefault="51241348" w14:paraId="7CDC0847" w14:textId="2C2315DD">
          <w:pPr>
            <w:pStyle w:val="Encabezado"/>
            <w:bidi w:val="0"/>
            <w:jc w:val="center"/>
          </w:pPr>
        </w:p>
      </w:tc>
      <w:tc>
        <w:tcPr>
          <w:tcW w:w="2945" w:type="dxa"/>
          <w:tcMar/>
        </w:tcPr>
        <w:p w:rsidR="51241348" w:rsidP="51241348" w:rsidRDefault="51241348" w14:paraId="566EC989" w14:textId="622FA892">
          <w:pPr>
            <w:pStyle w:val="Encabezado"/>
            <w:bidi w:val="0"/>
            <w:ind w:right="-115"/>
            <w:jc w:val="right"/>
          </w:pPr>
        </w:p>
      </w:tc>
    </w:tr>
  </w:tbl>
  <w:p w:rsidR="51241348" w:rsidP="51241348" w:rsidRDefault="51241348" w14:paraId="32771835" w14:textId="16887DB6">
    <w:pPr>
      <w:pStyle w:val="Encabezado"/>
      <w:bidi w:val="0"/>
    </w:pPr>
  </w:p>
</w:hdr>
</file>

<file path=word/intelligence2.xml><?xml version="1.0" encoding="utf-8"?>
<int2:intelligence xmlns:int2="http://schemas.microsoft.com/office/intelligence/2020/intelligence">
  <int2:observations>
    <int2:textHash int2:hashCode="ypl+F5KYngnTsy" int2:id="LiqY3Ud1">
      <int2:state int2:type="spell" int2:value="Rejected"/>
    </int2:textHash>
    <int2:textHash int2:hashCode="YyLgTiM5mJhTgw" int2:id="jXdsSTyq">
      <int2:state int2:type="spell" int2:value="Rejected"/>
    </int2:textHash>
    <int2:textHash int2:hashCode="yKUPYyw8S68n/A" int2:id="hMow8NLh">
      <int2:state int2:type="spell" int2:value="Rejected"/>
    </int2:textHash>
    <int2:textHash int2:hashCode="7cIw8v4ukOkjcR" int2:id="90CboPiK">
      <int2:state int2:type="spell" int2:value="Rejected"/>
    </int2:textHash>
    <int2:textHash int2:hashCode="sm3HLSYaksHP0e" int2:id="GS4Mtfzz">
      <int2:state int2:type="spell" int2:value="Rejected"/>
    </int2:textHash>
    <int2:bookmark int2:bookmarkName="_Int_CV28qaBv" int2:invalidationBookmarkName="" int2:hashCode="3RGGiSovXCvRfN" int2:id="F2TW6q1M">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93">
    <w:nsid w:val="7c37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61ca86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55aac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65ddc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32a3b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6671d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65a4d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26dd8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6dd83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1cde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a171a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1c973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46e07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6e5ec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3495aa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4f333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34d82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441a8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582bb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720d1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23abc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13ed2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faaf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74e9b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32690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37a6105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67">
    <w:nsid w:val="de1799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66">
    <w:nsid w:val="1688e1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49f68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27781d7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63">
    <w:nsid w:val="4086f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32023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4103c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5b86d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8b65f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f7db8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6ba15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3a5eb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f8db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3e7a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ce943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46019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24aaad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15be3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3df7b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53f04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2c88a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2eccb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103d9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7c69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2870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6049b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1436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4d126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3886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481a3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5dd2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122d0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62d9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4aa7b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0c7f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6566a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4494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8903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ec22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15bb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22bde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1969c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49ad9c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bf77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3ba5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1fb20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7425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2652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1cc18da"/>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c3c6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bb58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d415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bc5687e"/>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042cd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1889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3093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445004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5e94ba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5e7a22f1"/>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2b579543"/>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5648c2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7953b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b959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806a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911c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8d9e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479523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c1c1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9a0da86"/>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eb2e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7e1f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653e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d79f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931ceb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3">
    <w:nsid w:val="15d68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d62b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4d25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4a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4318c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4418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6e05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f0bf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761b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ce5a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77ae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0836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ee65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743d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4490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7fb3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6dfa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981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4751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9a54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3a1e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559e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4b8f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1818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a5ec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27d11f9"/>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1dfb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d37a159"/>
    <w:multiLevelType xmlns:w="http://schemas.openxmlformats.org/wordprocessingml/2006/main" w:val="hybridMultilevel"/>
    <w:lvl xmlns:w="http://schemas.openxmlformats.org/wordprocessingml/2006/main" w:ilvl="0">
      <w:start w:val="1"/>
      <w:numFmt w:val="upperRoman"/>
      <w:lvlText w:val="%1."/>
      <w:lvlJc w:val="right"/>
      <w:pPr>
        <w:ind w:left="360" w:hanging="360"/>
      </w:p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5">
    <w:nsid w:val="8123f0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4">
    <w:nsid w:val="7048010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8ef13c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2">
    <w:nsid w:val="5dfa403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1">
    <w:nsid w:val="1da6e3e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0">
    <w:nsid w:val="1f68069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9">
    <w:nsid w:val="2be4196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8">
    <w:nsid w:val="7469408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7">
    <w:nsid w:val="2d2e123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6">
    <w:nsid w:val="40b0436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5">
    <w:nsid w:val="7b8fbe7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4">
    <w:nsid w:val="6cea27d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3">
    <w:nsid w:val="70511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2">
    <w:nsid w:val="65f18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1ebc5b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eac0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b9fc891"/>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48">
    <w:nsid w:val="6e3177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1F1F4C"/>
    <w:multiLevelType w:val="hybridMultilevel"/>
    <w:tmpl w:val="5860B2C8"/>
    <w:lvl w:ilvl="0" w:tplc="2C1CAF88">
      <w:start w:val="1"/>
      <w:numFmt w:val="bullet"/>
      <w:lvlText w:val=""/>
      <w:lvlJc w:val="left"/>
      <w:pPr>
        <w:ind w:left="720" w:hanging="360"/>
      </w:pPr>
      <w:rPr>
        <w:rFonts w:hint="default" w:ascii="Symbol" w:hAnsi="Symbol"/>
      </w:rPr>
    </w:lvl>
    <w:lvl w:ilvl="1" w:tplc="79342C0C">
      <w:start w:val="1"/>
      <w:numFmt w:val="bullet"/>
      <w:lvlText w:val="o"/>
      <w:lvlJc w:val="left"/>
      <w:pPr>
        <w:ind w:left="1440" w:hanging="360"/>
      </w:pPr>
      <w:rPr>
        <w:rFonts w:hint="default" w:ascii="Courier New" w:hAnsi="Courier New"/>
      </w:rPr>
    </w:lvl>
    <w:lvl w:ilvl="2" w:tplc="47087C66">
      <w:start w:val="1"/>
      <w:numFmt w:val="bullet"/>
      <w:lvlText w:val=""/>
      <w:lvlJc w:val="left"/>
      <w:pPr>
        <w:ind w:left="2160" w:hanging="360"/>
      </w:pPr>
      <w:rPr>
        <w:rFonts w:hint="default" w:ascii="Wingdings" w:hAnsi="Wingdings"/>
      </w:rPr>
    </w:lvl>
    <w:lvl w:ilvl="3" w:tplc="FB720B72">
      <w:start w:val="1"/>
      <w:numFmt w:val="bullet"/>
      <w:lvlText w:val=""/>
      <w:lvlJc w:val="left"/>
      <w:pPr>
        <w:ind w:left="2880" w:hanging="360"/>
      </w:pPr>
      <w:rPr>
        <w:rFonts w:hint="default" w:ascii="Symbol" w:hAnsi="Symbol"/>
      </w:rPr>
    </w:lvl>
    <w:lvl w:ilvl="4" w:tplc="7A384A82">
      <w:start w:val="1"/>
      <w:numFmt w:val="bullet"/>
      <w:lvlText w:val="o"/>
      <w:lvlJc w:val="left"/>
      <w:pPr>
        <w:ind w:left="3600" w:hanging="360"/>
      </w:pPr>
      <w:rPr>
        <w:rFonts w:hint="default" w:ascii="Courier New" w:hAnsi="Courier New"/>
      </w:rPr>
    </w:lvl>
    <w:lvl w:ilvl="5" w:tplc="E55EC2F4">
      <w:start w:val="1"/>
      <w:numFmt w:val="bullet"/>
      <w:lvlText w:val=""/>
      <w:lvlJc w:val="left"/>
      <w:pPr>
        <w:ind w:left="4320" w:hanging="360"/>
      </w:pPr>
      <w:rPr>
        <w:rFonts w:hint="default" w:ascii="Wingdings" w:hAnsi="Wingdings"/>
      </w:rPr>
    </w:lvl>
    <w:lvl w:ilvl="6" w:tplc="BCDCE2C6">
      <w:start w:val="1"/>
      <w:numFmt w:val="bullet"/>
      <w:lvlText w:val=""/>
      <w:lvlJc w:val="left"/>
      <w:pPr>
        <w:ind w:left="5040" w:hanging="360"/>
      </w:pPr>
      <w:rPr>
        <w:rFonts w:hint="default" w:ascii="Symbol" w:hAnsi="Symbol"/>
      </w:rPr>
    </w:lvl>
    <w:lvl w:ilvl="7" w:tplc="650A9EC4">
      <w:start w:val="1"/>
      <w:numFmt w:val="bullet"/>
      <w:lvlText w:val="o"/>
      <w:lvlJc w:val="left"/>
      <w:pPr>
        <w:ind w:left="5760" w:hanging="360"/>
      </w:pPr>
      <w:rPr>
        <w:rFonts w:hint="default" w:ascii="Courier New" w:hAnsi="Courier New"/>
      </w:rPr>
    </w:lvl>
    <w:lvl w:ilvl="8" w:tplc="47FE2856">
      <w:start w:val="1"/>
      <w:numFmt w:val="bullet"/>
      <w:lvlText w:val=""/>
      <w:lvlJc w:val="left"/>
      <w:pPr>
        <w:ind w:left="6480" w:hanging="360"/>
      </w:pPr>
      <w:rPr>
        <w:rFonts w:hint="default" w:ascii="Wingdings" w:hAnsi="Wingdings"/>
      </w:rPr>
    </w:lvl>
  </w:abstractNum>
  <w:abstractNum w:abstractNumId="1" w15:restartNumberingAfterBreak="0">
    <w:nsid w:val="047C7AE8"/>
    <w:multiLevelType w:val="hybridMultilevel"/>
    <w:tmpl w:val="62A823C6"/>
    <w:lvl w:ilvl="0" w:tplc="C128D312">
      <w:start w:val="1"/>
      <w:numFmt w:val="bullet"/>
      <w:lvlText w:val=""/>
      <w:lvlJc w:val="left"/>
      <w:pPr>
        <w:ind w:left="720" w:hanging="360"/>
      </w:pPr>
      <w:rPr>
        <w:rFonts w:hint="default" w:ascii="Symbol" w:hAnsi="Symbol"/>
      </w:rPr>
    </w:lvl>
    <w:lvl w:ilvl="1" w:tplc="F84888E8">
      <w:start w:val="1"/>
      <w:numFmt w:val="bullet"/>
      <w:lvlText w:val="o"/>
      <w:lvlJc w:val="left"/>
      <w:pPr>
        <w:ind w:left="1440" w:hanging="360"/>
      </w:pPr>
      <w:rPr>
        <w:rFonts w:hint="default" w:ascii="Courier New" w:hAnsi="Courier New"/>
      </w:rPr>
    </w:lvl>
    <w:lvl w:ilvl="2" w:tplc="C0287174">
      <w:start w:val="1"/>
      <w:numFmt w:val="bullet"/>
      <w:lvlText w:val=""/>
      <w:lvlJc w:val="left"/>
      <w:pPr>
        <w:ind w:left="2160" w:hanging="360"/>
      </w:pPr>
      <w:rPr>
        <w:rFonts w:hint="default" w:ascii="Wingdings" w:hAnsi="Wingdings"/>
      </w:rPr>
    </w:lvl>
    <w:lvl w:ilvl="3" w:tplc="13306496">
      <w:start w:val="1"/>
      <w:numFmt w:val="bullet"/>
      <w:lvlText w:val=""/>
      <w:lvlJc w:val="left"/>
      <w:pPr>
        <w:ind w:left="2880" w:hanging="360"/>
      </w:pPr>
      <w:rPr>
        <w:rFonts w:hint="default" w:ascii="Symbol" w:hAnsi="Symbol"/>
      </w:rPr>
    </w:lvl>
    <w:lvl w:ilvl="4" w:tplc="3920F3E2">
      <w:start w:val="1"/>
      <w:numFmt w:val="bullet"/>
      <w:lvlText w:val="o"/>
      <w:lvlJc w:val="left"/>
      <w:pPr>
        <w:ind w:left="3600" w:hanging="360"/>
      </w:pPr>
      <w:rPr>
        <w:rFonts w:hint="default" w:ascii="Courier New" w:hAnsi="Courier New"/>
      </w:rPr>
    </w:lvl>
    <w:lvl w:ilvl="5" w:tplc="EC8AF6B2">
      <w:start w:val="1"/>
      <w:numFmt w:val="bullet"/>
      <w:lvlText w:val=""/>
      <w:lvlJc w:val="left"/>
      <w:pPr>
        <w:ind w:left="4320" w:hanging="360"/>
      </w:pPr>
      <w:rPr>
        <w:rFonts w:hint="default" w:ascii="Wingdings" w:hAnsi="Wingdings"/>
      </w:rPr>
    </w:lvl>
    <w:lvl w:ilvl="6" w:tplc="8BBC2192">
      <w:start w:val="1"/>
      <w:numFmt w:val="bullet"/>
      <w:lvlText w:val=""/>
      <w:lvlJc w:val="left"/>
      <w:pPr>
        <w:ind w:left="5040" w:hanging="360"/>
      </w:pPr>
      <w:rPr>
        <w:rFonts w:hint="default" w:ascii="Symbol" w:hAnsi="Symbol"/>
      </w:rPr>
    </w:lvl>
    <w:lvl w:ilvl="7" w:tplc="3BEAFA94">
      <w:start w:val="1"/>
      <w:numFmt w:val="bullet"/>
      <w:lvlText w:val="o"/>
      <w:lvlJc w:val="left"/>
      <w:pPr>
        <w:ind w:left="5760" w:hanging="360"/>
      </w:pPr>
      <w:rPr>
        <w:rFonts w:hint="default" w:ascii="Courier New" w:hAnsi="Courier New"/>
      </w:rPr>
    </w:lvl>
    <w:lvl w:ilvl="8" w:tplc="8E805A30">
      <w:start w:val="1"/>
      <w:numFmt w:val="bullet"/>
      <w:lvlText w:val=""/>
      <w:lvlJc w:val="left"/>
      <w:pPr>
        <w:ind w:left="6480" w:hanging="360"/>
      </w:pPr>
      <w:rPr>
        <w:rFonts w:hint="default" w:ascii="Wingdings" w:hAnsi="Wingdings"/>
      </w:rPr>
    </w:lvl>
  </w:abstractNum>
  <w:abstractNum w:abstractNumId="2" w15:restartNumberingAfterBreak="0">
    <w:nsid w:val="07C4DB22"/>
    <w:multiLevelType w:val="hybridMultilevel"/>
    <w:tmpl w:val="94808DCE"/>
    <w:lvl w:ilvl="0" w:tplc="B2B09A6A">
      <w:start w:val="1"/>
      <w:numFmt w:val="bullet"/>
      <w:lvlText w:val="-"/>
      <w:lvlJc w:val="left"/>
      <w:pPr>
        <w:ind w:left="720" w:hanging="360"/>
      </w:pPr>
      <w:rPr>
        <w:rFonts w:hint="default" w:ascii="Aptos" w:hAnsi="Aptos"/>
      </w:rPr>
    </w:lvl>
    <w:lvl w:ilvl="1" w:tplc="3C084CF6">
      <w:start w:val="1"/>
      <w:numFmt w:val="bullet"/>
      <w:lvlText w:val="o"/>
      <w:lvlJc w:val="left"/>
      <w:pPr>
        <w:ind w:left="1440" w:hanging="360"/>
      </w:pPr>
      <w:rPr>
        <w:rFonts w:hint="default" w:ascii="Courier New" w:hAnsi="Courier New"/>
      </w:rPr>
    </w:lvl>
    <w:lvl w:ilvl="2" w:tplc="E3722F36">
      <w:start w:val="1"/>
      <w:numFmt w:val="bullet"/>
      <w:lvlText w:val=""/>
      <w:lvlJc w:val="left"/>
      <w:pPr>
        <w:ind w:left="2160" w:hanging="360"/>
      </w:pPr>
      <w:rPr>
        <w:rFonts w:hint="default" w:ascii="Wingdings" w:hAnsi="Wingdings"/>
      </w:rPr>
    </w:lvl>
    <w:lvl w:ilvl="3" w:tplc="B6B27640">
      <w:start w:val="1"/>
      <w:numFmt w:val="bullet"/>
      <w:lvlText w:val=""/>
      <w:lvlJc w:val="left"/>
      <w:pPr>
        <w:ind w:left="2880" w:hanging="360"/>
      </w:pPr>
      <w:rPr>
        <w:rFonts w:hint="default" w:ascii="Symbol" w:hAnsi="Symbol"/>
      </w:rPr>
    </w:lvl>
    <w:lvl w:ilvl="4" w:tplc="EFBCB66C">
      <w:start w:val="1"/>
      <w:numFmt w:val="bullet"/>
      <w:lvlText w:val="o"/>
      <w:lvlJc w:val="left"/>
      <w:pPr>
        <w:ind w:left="3600" w:hanging="360"/>
      </w:pPr>
      <w:rPr>
        <w:rFonts w:hint="default" w:ascii="Courier New" w:hAnsi="Courier New"/>
      </w:rPr>
    </w:lvl>
    <w:lvl w:ilvl="5" w:tplc="E8DA940C">
      <w:start w:val="1"/>
      <w:numFmt w:val="bullet"/>
      <w:lvlText w:val=""/>
      <w:lvlJc w:val="left"/>
      <w:pPr>
        <w:ind w:left="4320" w:hanging="360"/>
      </w:pPr>
      <w:rPr>
        <w:rFonts w:hint="default" w:ascii="Wingdings" w:hAnsi="Wingdings"/>
      </w:rPr>
    </w:lvl>
    <w:lvl w:ilvl="6" w:tplc="F6A819AE">
      <w:start w:val="1"/>
      <w:numFmt w:val="bullet"/>
      <w:lvlText w:val=""/>
      <w:lvlJc w:val="left"/>
      <w:pPr>
        <w:ind w:left="5040" w:hanging="360"/>
      </w:pPr>
      <w:rPr>
        <w:rFonts w:hint="default" w:ascii="Symbol" w:hAnsi="Symbol"/>
      </w:rPr>
    </w:lvl>
    <w:lvl w:ilvl="7" w:tplc="81480538">
      <w:start w:val="1"/>
      <w:numFmt w:val="bullet"/>
      <w:lvlText w:val="o"/>
      <w:lvlJc w:val="left"/>
      <w:pPr>
        <w:ind w:left="5760" w:hanging="360"/>
      </w:pPr>
      <w:rPr>
        <w:rFonts w:hint="default" w:ascii="Courier New" w:hAnsi="Courier New"/>
      </w:rPr>
    </w:lvl>
    <w:lvl w:ilvl="8" w:tplc="77A2DE20">
      <w:start w:val="1"/>
      <w:numFmt w:val="bullet"/>
      <w:lvlText w:val=""/>
      <w:lvlJc w:val="left"/>
      <w:pPr>
        <w:ind w:left="6480" w:hanging="360"/>
      </w:pPr>
      <w:rPr>
        <w:rFonts w:hint="default" w:ascii="Wingdings" w:hAnsi="Wingdings"/>
      </w:rPr>
    </w:lvl>
  </w:abstractNum>
  <w:abstractNum w:abstractNumId="3" w15:restartNumberingAfterBreak="0">
    <w:nsid w:val="0B1CABEF"/>
    <w:multiLevelType w:val="hybridMultilevel"/>
    <w:tmpl w:val="8E12F0AA"/>
    <w:lvl w:ilvl="0" w:tplc="4C1C3FCE">
      <w:start w:val="1"/>
      <w:numFmt w:val="bullet"/>
      <w:lvlText w:val=""/>
      <w:lvlJc w:val="left"/>
      <w:pPr>
        <w:ind w:left="720" w:hanging="360"/>
      </w:pPr>
      <w:rPr>
        <w:rFonts w:hint="default" w:ascii="Symbol" w:hAnsi="Symbol"/>
      </w:rPr>
    </w:lvl>
    <w:lvl w:ilvl="1" w:tplc="4546010C">
      <w:start w:val="1"/>
      <w:numFmt w:val="bullet"/>
      <w:lvlText w:val="o"/>
      <w:lvlJc w:val="left"/>
      <w:pPr>
        <w:ind w:left="1440" w:hanging="360"/>
      </w:pPr>
      <w:rPr>
        <w:rFonts w:hint="default" w:ascii="Courier New" w:hAnsi="Courier New"/>
      </w:rPr>
    </w:lvl>
    <w:lvl w:ilvl="2" w:tplc="728C0458">
      <w:start w:val="1"/>
      <w:numFmt w:val="bullet"/>
      <w:lvlText w:val=""/>
      <w:lvlJc w:val="left"/>
      <w:pPr>
        <w:ind w:left="2160" w:hanging="360"/>
      </w:pPr>
      <w:rPr>
        <w:rFonts w:hint="default" w:ascii="Wingdings" w:hAnsi="Wingdings"/>
      </w:rPr>
    </w:lvl>
    <w:lvl w:ilvl="3" w:tplc="279A988A">
      <w:start w:val="1"/>
      <w:numFmt w:val="bullet"/>
      <w:lvlText w:val=""/>
      <w:lvlJc w:val="left"/>
      <w:pPr>
        <w:ind w:left="2880" w:hanging="360"/>
      </w:pPr>
      <w:rPr>
        <w:rFonts w:hint="default" w:ascii="Symbol" w:hAnsi="Symbol"/>
      </w:rPr>
    </w:lvl>
    <w:lvl w:ilvl="4" w:tplc="6BC627F6">
      <w:start w:val="1"/>
      <w:numFmt w:val="bullet"/>
      <w:lvlText w:val="o"/>
      <w:lvlJc w:val="left"/>
      <w:pPr>
        <w:ind w:left="3600" w:hanging="360"/>
      </w:pPr>
      <w:rPr>
        <w:rFonts w:hint="default" w:ascii="Courier New" w:hAnsi="Courier New"/>
      </w:rPr>
    </w:lvl>
    <w:lvl w:ilvl="5" w:tplc="5690351A">
      <w:start w:val="1"/>
      <w:numFmt w:val="bullet"/>
      <w:lvlText w:val=""/>
      <w:lvlJc w:val="left"/>
      <w:pPr>
        <w:ind w:left="4320" w:hanging="360"/>
      </w:pPr>
      <w:rPr>
        <w:rFonts w:hint="default" w:ascii="Wingdings" w:hAnsi="Wingdings"/>
      </w:rPr>
    </w:lvl>
    <w:lvl w:ilvl="6" w:tplc="971451CC">
      <w:start w:val="1"/>
      <w:numFmt w:val="bullet"/>
      <w:lvlText w:val=""/>
      <w:lvlJc w:val="left"/>
      <w:pPr>
        <w:ind w:left="5040" w:hanging="360"/>
      </w:pPr>
      <w:rPr>
        <w:rFonts w:hint="default" w:ascii="Symbol" w:hAnsi="Symbol"/>
      </w:rPr>
    </w:lvl>
    <w:lvl w:ilvl="7" w:tplc="771CE9D0">
      <w:start w:val="1"/>
      <w:numFmt w:val="bullet"/>
      <w:lvlText w:val="o"/>
      <w:lvlJc w:val="left"/>
      <w:pPr>
        <w:ind w:left="5760" w:hanging="360"/>
      </w:pPr>
      <w:rPr>
        <w:rFonts w:hint="default" w:ascii="Courier New" w:hAnsi="Courier New"/>
      </w:rPr>
    </w:lvl>
    <w:lvl w:ilvl="8" w:tplc="96EC66AE">
      <w:start w:val="1"/>
      <w:numFmt w:val="bullet"/>
      <w:lvlText w:val=""/>
      <w:lvlJc w:val="left"/>
      <w:pPr>
        <w:ind w:left="6480" w:hanging="360"/>
      </w:pPr>
      <w:rPr>
        <w:rFonts w:hint="default" w:ascii="Wingdings" w:hAnsi="Wingdings"/>
      </w:rPr>
    </w:lvl>
  </w:abstractNum>
  <w:abstractNum w:abstractNumId="4" w15:restartNumberingAfterBreak="0">
    <w:nsid w:val="0C28054F"/>
    <w:multiLevelType w:val="hybridMultilevel"/>
    <w:tmpl w:val="D75C75FC"/>
    <w:lvl w:ilvl="0" w:tplc="AD8ED29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CDF74DA"/>
    <w:multiLevelType w:val="hybridMultilevel"/>
    <w:tmpl w:val="518032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E73F744"/>
    <w:multiLevelType w:val="hybridMultilevel"/>
    <w:tmpl w:val="B05C5CA8"/>
    <w:lvl w:ilvl="0" w:tplc="FF588D60">
      <w:start w:val="1"/>
      <w:numFmt w:val="bullet"/>
      <w:lvlText w:val=""/>
      <w:lvlJc w:val="left"/>
      <w:pPr>
        <w:ind w:left="720" w:hanging="360"/>
      </w:pPr>
      <w:rPr>
        <w:rFonts w:hint="default" w:ascii="Symbol" w:hAnsi="Symbol"/>
      </w:rPr>
    </w:lvl>
    <w:lvl w:ilvl="1" w:tplc="335CD854">
      <w:start w:val="1"/>
      <w:numFmt w:val="bullet"/>
      <w:lvlText w:val="o"/>
      <w:lvlJc w:val="left"/>
      <w:pPr>
        <w:ind w:left="1440" w:hanging="360"/>
      </w:pPr>
      <w:rPr>
        <w:rFonts w:hint="default" w:ascii="Courier New" w:hAnsi="Courier New"/>
      </w:rPr>
    </w:lvl>
    <w:lvl w:ilvl="2" w:tplc="CA2C7042">
      <w:start w:val="1"/>
      <w:numFmt w:val="bullet"/>
      <w:lvlText w:val=""/>
      <w:lvlJc w:val="left"/>
      <w:pPr>
        <w:ind w:left="2160" w:hanging="360"/>
      </w:pPr>
      <w:rPr>
        <w:rFonts w:hint="default" w:ascii="Wingdings" w:hAnsi="Wingdings"/>
      </w:rPr>
    </w:lvl>
    <w:lvl w:ilvl="3" w:tplc="F2B46FAC">
      <w:start w:val="1"/>
      <w:numFmt w:val="bullet"/>
      <w:lvlText w:val=""/>
      <w:lvlJc w:val="left"/>
      <w:pPr>
        <w:ind w:left="2880" w:hanging="360"/>
      </w:pPr>
      <w:rPr>
        <w:rFonts w:hint="default" w:ascii="Symbol" w:hAnsi="Symbol"/>
      </w:rPr>
    </w:lvl>
    <w:lvl w:ilvl="4" w:tplc="92985FA6">
      <w:start w:val="1"/>
      <w:numFmt w:val="bullet"/>
      <w:lvlText w:val="o"/>
      <w:lvlJc w:val="left"/>
      <w:pPr>
        <w:ind w:left="3600" w:hanging="360"/>
      </w:pPr>
      <w:rPr>
        <w:rFonts w:hint="default" w:ascii="Courier New" w:hAnsi="Courier New"/>
      </w:rPr>
    </w:lvl>
    <w:lvl w:ilvl="5" w:tplc="D402122E">
      <w:start w:val="1"/>
      <w:numFmt w:val="bullet"/>
      <w:lvlText w:val=""/>
      <w:lvlJc w:val="left"/>
      <w:pPr>
        <w:ind w:left="4320" w:hanging="360"/>
      </w:pPr>
      <w:rPr>
        <w:rFonts w:hint="default" w:ascii="Wingdings" w:hAnsi="Wingdings"/>
      </w:rPr>
    </w:lvl>
    <w:lvl w:ilvl="6" w:tplc="CE041748">
      <w:start w:val="1"/>
      <w:numFmt w:val="bullet"/>
      <w:lvlText w:val=""/>
      <w:lvlJc w:val="left"/>
      <w:pPr>
        <w:ind w:left="5040" w:hanging="360"/>
      </w:pPr>
      <w:rPr>
        <w:rFonts w:hint="default" w:ascii="Symbol" w:hAnsi="Symbol"/>
      </w:rPr>
    </w:lvl>
    <w:lvl w:ilvl="7" w:tplc="8D849A46">
      <w:start w:val="1"/>
      <w:numFmt w:val="bullet"/>
      <w:lvlText w:val="o"/>
      <w:lvlJc w:val="left"/>
      <w:pPr>
        <w:ind w:left="5760" w:hanging="360"/>
      </w:pPr>
      <w:rPr>
        <w:rFonts w:hint="default" w:ascii="Courier New" w:hAnsi="Courier New"/>
      </w:rPr>
    </w:lvl>
    <w:lvl w:ilvl="8" w:tplc="097E6470">
      <w:start w:val="1"/>
      <w:numFmt w:val="bullet"/>
      <w:lvlText w:val=""/>
      <w:lvlJc w:val="left"/>
      <w:pPr>
        <w:ind w:left="6480" w:hanging="360"/>
      </w:pPr>
      <w:rPr>
        <w:rFonts w:hint="default" w:ascii="Wingdings" w:hAnsi="Wingdings"/>
      </w:rPr>
    </w:lvl>
  </w:abstractNum>
  <w:abstractNum w:abstractNumId="7" w15:restartNumberingAfterBreak="0">
    <w:nsid w:val="0EE10DC6"/>
    <w:multiLevelType w:val="hybridMultilevel"/>
    <w:tmpl w:val="AD7E3D8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07E6760"/>
    <w:multiLevelType w:val="hybridMultilevel"/>
    <w:tmpl w:val="837A5392"/>
    <w:lvl w:ilvl="0" w:tplc="A0F69ACE">
      <w:start w:val="1"/>
      <w:numFmt w:val="bullet"/>
      <w:lvlText w:val=""/>
      <w:lvlJc w:val="left"/>
      <w:pPr>
        <w:ind w:left="720" w:hanging="360"/>
      </w:pPr>
      <w:rPr>
        <w:rFonts w:hint="default" w:ascii="Symbol" w:hAnsi="Symbol"/>
      </w:rPr>
    </w:lvl>
    <w:lvl w:ilvl="1" w:tplc="575E38D6">
      <w:start w:val="1"/>
      <w:numFmt w:val="bullet"/>
      <w:lvlText w:val="o"/>
      <w:lvlJc w:val="left"/>
      <w:pPr>
        <w:ind w:left="1440" w:hanging="360"/>
      </w:pPr>
      <w:rPr>
        <w:rFonts w:hint="default" w:ascii="Courier New" w:hAnsi="Courier New"/>
      </w:rPr>
    </w:lvl>
    <w:lvl w:ilvl="2" w:tplc="B560BE6C">
      <w:start w:val="1"/>
      <w:numFmt w:val="bullet"/>
      <w:lvlText w:val=""/>
      <w:lvlJc w:val="left"/>
      <w:pPr>
        <w:ind w:left="2160" w:hanging="360"/>
      </w:pPr>
      <w:rPr>
        <w:rFonts w:hint="default" w:ascii="Wingdings" w:hAnsi="Wingdings"/>
      </w:rPr>
    </w:lvl>
    <w:lvl w:ilvl="3" w:tplc="AF3C372E">
      <w:start w:val="1"/>
      <w:numFmt w:val="bullet"/>
      <w:lvlText w:val=""/>
      <w:lvlJc w:val="left"/>
      <w:pPr>
        <w:ind w:left="2880" w:hanging="360"/>
      </w:pPr>
      <w:rPr>
        <w:rFonts w:hint="default" w:ascii="Symbol" w:hAnsi="Symbol"/>
      </w:rPr>
    </w:lvl>
    <w:lvl w:ilvl="4" w:tplc="42D2E942">
      <w:start w:val="1"/>
      <w:numFmt w:val="bullet"/>
      <w:lvlText w:val="o"/>
      <w:lvlJc w:val="left"/>
      <w:pPr>
        <w:ind w:left="3600" w:hanging="360"/>
      </w:pPr>
      <w:rPr>
        <w:rFonts w:hint="default" w:ascii="Courier New" w:hAnsi="Courier New"/>
      </w:rPr>
    </w:lvl>
    <w:lvl w:ilvl="5" w:tplc="377C1030">
      <w:start w:val="1"/>
      <w:numFmt w:val="bullet"/>
      <w:lvlText w:val=""/>
      <w:lvlJc w:val="left"/>
      <w:pPr>
        <w:ind w:left="4320" w:hanging="360"/>
      </w:pPr>
      <w:rPr>
        <w:rFonts w:hint="default" w:ascii="Wingdings" w:hAnsi="Wingdings"/>
      </w:rPr>
    </w:lvl>
    <w:lvl w:ilvl="6" w:tplc="606ED9D0">
      <w:start w:val="1"/>
      <w:numFmt w:val="bullet"/>
      <w:lvlText w:val=""/>
      <w:lvlJc w:val="left"/>
      <w:pPr>
        <w:ind w:left="5040" w:hanging="360"/>
      </w:pPr>
      <w:rPr>
        <w:rFonts w:hint="default" w:ascii="Symbol" w:hAnsi="Symbol"/>
      </w:rPr>
    </w:lvl>
    <w:lvl w:ilvl="7" w:tplc="97A648DE">
      <w:start w:val="1"/>
      <w:numFmt w:val="bullet"/>
      <w:lvlText w:val="o"/>
      <w:lvlJc w:val="left"/>
      <w:pPr>
        <w:ind w:left="5760" w:hanging="360"/>
      </w:pPr>
      <w:rPr>
        <w:rFonts w:hint="default" w:ascii="Courier New" w:hAnsi="Courier New"/>
      </w:rPr>
    </w:lvl>
    <w:lvl w:ilvl="8" w:tplc="F092AE4A">
      <w:start w:val="1"/>
      <w:numFmt w:val="bullet"/>
      <w:lvlText w:val=""/>
      <w:lvlJc w:val="left"/>
      <w:pPr>
        <w:ind w:left="6480" w:hanging="360"/>
      </w:pPr>
      <w:rPr>
        <w:rFonts w:hint="default" w:ascii="Wingdings" w:hAnsi="Wingdings"/>
      </w:rPr>
    </w:lvl>
  </w:abstractNum>
  <w:abstractNum w:abstractNumId="9" w15:restartNumberingAfterBreak="0">
    <w:nsid w:val="119820F8"/>
    <w:multiLevelType w:val="hybridMultilevel"/>
    <w:tmpl w:val="E506DA8C"/>
    <w:lvl w:ilvl="0" w:tplc="BCB27D28">
      <w:start w:val="1"/>
      <w:numFmt w:val="bullet"/>
      <w:lvlText w:val=""/>
      <w:lvlJc w:val="left"/>
      <w:pPr>
        <w:ind w:left="720" w:hanging="360"/>
      </w:pPr>
      <w:rPr>
        <w:rFonts w:hint="default" w:ascii="Symbol" w:hAnsi="Symbol"/>
      </w:rPr>
    </w:lvl>
    <w:lvl w:ilvl="1" w:tplc="EF844E64">
      <w:start w:val="1"/>
      <w:numFmt w:val="bullet"/>
      <w:lvlText w:val="o"/>
      <w:lvlJc w:val="left"/>
      <w:pPr>
        <w:ind w:left="1440" w:hanging="360"/>
      </w:pPr>
      <w:rPr>
        <w:rFonts w:hint="default" w:ascii="Courier New" w:hAnsi="Courier New"/>
      </w:rPr>
    </w:lvl>
    <w:lvl w:ilvl="2" w:tplc="C2D62DBC">
      <w:start w:val="1"/>
      <w:numFmt w:val="bullet"/>
      <w:lvlText w:val=""/>
      <w:lvlJc w:val="left"/>
      <w:pPr>
        <w:ind w:left="2160" w:hanging="360"/>
      </w:pPr>
      <w:rPr>
        <w:rFonts w:hint="default" w:ascii="Wingdings" w:hAnsi="Wingdings"/>
      </w:rPr>
    </w:lvl>
    <w:lvl w:ilvl="3" w:tplc="D9AE82E8">
      <w:start w:val="1"/>
      <w:numFmt w:val="bullet"/>
      <w:lvlText w:val=""/>
      <w:lvlJc w:val="left"/>
      <w:pPr>
        <w:ind w:left="2880" w:hanging="360"/>
      </w:pPr>
      <w:rPr>
        <w:rFonts w:hint="default" w:ascii="Symbol" w:hAnsi="Symbol"/>
      </w:rPr>
    </w:lvl>
    <w:lvl w:ilvl="4" w:tplc="78D05C1E">
      <w:start w:val="1"/>
      <w:numFmt w:val="bullet"/>
      <w:lvlText w:val="o"/>
      <w:lvlJc w:val="left"/>
      <w:pPr>
        <w:ind w:left="3600" w:hanging="360"/>
      </w:pPr>
      <w:rPr>
        <w:rFonts w:hint="default" w:ascii="Courier New" w:hAnsi="Courier New"/>
      </w:rPr>
    </w:lvl>
    <w:lvl w:ilvl="5" w:tplc="40149F3A">
      <w:start w:val="1"/>
      <w:numFmt w:val="bullet"/>
      <w:lvlText w:val=""/>
      <w:lvlJc w:val="left"/>
      <w:pPr>
        <w:ind w:left="4320" w:hanging="360"/>
      </w:pPr>
      <w:rPr>
        <w:rFonts w:hint="default" w:ascii="Wingdings" w:hAnsi="Wingdings"/>
      </w:rPr>
    </w:lvl>
    <w:lvl w:ilvl="6" w:tplc="167AAFB4">
      <w:start w:val="1"/>
      <w:numFmt w:val="bullet"/>
      <w:lvlText w:val=""/>
      <w:lvlJc w:val="left"/>
      <w:pPr>
        <w:ind w:left="5040" w:hanging="360"/>
      </w:pPr>
      <w:rPr>
        <w:rFonts w:hint="default" w:ascii="Symbol" w:hAnsi="Symbol"/>
      </w:rPr>
    </w:lvl>
    <w:lvl w:ilvl="7" w:tplc="3480815C">
      <w:start w:val="1"/>
      <w:numFmt w:val="bullet"/>
      <w:lvlText w:val="o"/>
      <w:lvlJc w:val="left"/>
      <w:pPr>
        <w:ind w:left="5760" w:hanging="360"/>
      </w:pPr>
      <w:rPr>
        <w:rFonts w:hint="default" w:ascii="Courier New" w:hAnsi="Courier New"/>
      </w:rPr>
    </w:lvl>
    <w:lvl w:ilvl="8" w:tplc="33B2C396">
      <w:start w:val="1"/>
      <w:numFmt w:val="bullet"/>
      <w:lvlText w:val=""/>
      <w:lvlJc w:val="left"/>
      <w:pPr>
        <w:ind w:left="6480" w:hanging="360"/>
      </w:pPr>
      <w:rPr>
        <w:rFonts w:hint="default" w:ascii="Wingdings" w:hAnsi="Wingdings"/>
      </w:rPr>
    </w:lvl>
  </w:abstractNum>
  <w:abstractNum w:abstractNumId="10" w15:restartNumberingAfterBreak="0">
    <w:nsid w:val="14A94618"/>
    <w:multiLevelType w:val="hybridMultilevel"/>
    <w:tmpl w:val="284A1890"/>
    <w:lvl w:ilvl="0" w:tplc="AA9826D8">
      <w:start w:val="1"/>
      <w:numFmt w:val="bullet"/>
      <w:lvlText w:val=""/>
      <w:lvlJc w:val="left"/>
      <w:pPr>
        <w:ind w:left="720" w:hanging="360"/>
      </w:pPr>
      <w:rPr>
        <w:rFonts w:hint="default" w:ascii="Symbol" w:hAnsi="Symbol"/>
      </w:rPr>
    </w:lvl>
    <w:lvl w:ilvl="1" w:tplc="91C2267A">
      <w:start w:val="1"/>
      <w:numFmt w:val="bullet"/>
      <w:lvlText w:val="o"/>
      <w:lvlJc w:val="left"/>
      <w:pPr>
        <w:ind w:left="1440" w:hanging="360"/>
      </w:pPr>
      <w:rPr>
        <w:rFonts w:hint="default" w:ascii="Courier New" w:hAnsi="Courier New"/>
      </w:rPr>
    </w:lvl>
    <w:lvl w:ilvl="2" w:tplc="6946221C">
      <w:start w:val="1"/>
      <w:numFmt w:val="bullet"/>
      <w:lvlText w:val=""/>
      <w:lvlJc w:val="left"/>
      <w:pPr>
        <w:ind w:left="2160" w:hanging="360"/>
      </w:pPr>
      <w:rPr>
        <w:rFonts w:hint="default" w:ascii="Wingdings" w:hAnsi="Wingdings"/>
      </w:rPr>
    </w:lvl>
    <w:lvl w:ilvl="3" w:tplc="E73EC090">
      <w:start w:val="1"/>
      <w:numFmt w:val="bullet"/>
      <w:lvlText w:val=""/>
      <w:lvlJc w:val="left"/>
      <w:pPr>
        <w:ind w:left="2880" w:hanging="360"/>
      </w:pPr>
      <w:rPr>
        <w:rFonts w:hint="default" w:ascii="Symbol" w:hAnsi="Symbol"/>
      </w:rPr>
    </w:lvl>
    <w:lvl w:ilvl="4" w:tplc="0A52325E">
      <w:start w:val="1"/>
      <w:numFmt w:val="bullet"/>
      <w:lvlText w:val="o"/>
      <w:lvlJc w:val="left"/>
      <w:pPr>
        <w:ind w:left="3600" w:hanging="360"/>
      </w:pPr>
      <w:rPr>
        <w:rFonts w:hint="default" w:ascii="Courier New" w:hAnsi="Courier New"/>
      </w:rPr>
    </w:lvl>
    <w:lvl w:ilvl="5" w:tplc="8930614A">
      <w:start w:val="1"/>
      <w:numFmt w:val="bullet"/>
      <w:lvlText w:val=""/>
      <w:lvlJc w:val="left"/>
      <w:pPr>
        <w:ind w:left="4320" w:hanging="360"/>
      </w:pPr>
      <w:rPr>
        <w:rFonts w:hint="default" w:ascii="Wingdings" w:hAnsi="Wingdings"/>
      </w:rPr>
    </w:lvl>
    <w:lvl w:ilvl="6" w:tplc="F294D164">
      <w:start w:val="1"/>
      <w:numFmt w:val="bullet"/>
      <w:lvlText w:val=""/>
      <w:lvlJc w:val="left"/>
      <w:pPr>
        <w:ind w:left="5040" w:hanging="360"/>
      </w:pPr>
      <w:rPr>
        <w:rFonts w:hint="default" w:ascii="Symbol" w:hAnsi="Symbol"/>
      </w:rPr>
    </w:lvl>
    <w:lvl w:ilvl="7" w:tplc="94B68A8C">
      <w:start w:val="1"/>
      <w:numFmt w:val="bullet"/>
      <w:lvlText w:val="o"/>
      <w:lvlJc w:val="left"/>
      <w:pPr>
        <w:ind w:left="5760" w:hanging="360"/>
      </w:pPr>
      <w:rPr>
        <w:rFonts w:hint="default" w:ascii="Courier New" w:hAnsi="Courier New"/>
      </w:rPr>
    </w:lvl>
    <w:lvl w:ilvl="8" w:tplc="B69E44BE">
      <w:start w:val="1"/>
      <w:numFmt w:val="bullet"/>
      <w:lvlText w:val=""/>
      <w:lvlJc w:val="left"/>
      <w:pPr>
        <w:ind w:left="6480" w:hanging="360"/>
      </w:pPr>
      <w:rPr>
        <w:rFonts w:hint="default" w:ascii="Wingdings" w:hAnsi="Wingdings"/>
      </w:rPr>
    </w:lvl>
  </w:abstractNum>
  <w:abstractNum w:abstractNumId="11" w15:restartNumberingAfterBreak="0">
    <w:nsid w:val="15E72EE2"/>
    <w:multiLevelType w:val="hybridMultilevel"/>
    <w:tmpl w:val="2D8EE6C0"/>
    <w:lvl w:ilvl="0" w:tplc="EF5A06EC">
      <w:start w:val="1"/>
      <w:numFmt w:val="decimal"/>
      <w:lvlText w:val="%1."/>
      <w:lvlJc w:val="left"/>
      <w:pPr>
        <w:ind w:left="720" w:hanging="360"/>
      </w:pPr>
    </w:lvl>
    <w:lvl w:ilvl="1" w:tplc="D15EAD54">
      <w:start w:val="1"/>
      <w:numFmt w:val="lowerLetter"/>
      <w:lvlText w:val="%2."/>
      <w:lvlJc w:val="left"/>
      <w:pPr>
        <w:ind w:left="1440" w:hanging="360"/>
      </w:pPr>
    </w:lvl>
    <w:lvl w:ilvl="2" w:tplc="DD128A02">
      <w:start w:val="1"/>
      <w:numFmt w:val="lowerRoman"/>
      <w:lvlText w:val="%3."/>
      <w:lvlJc w:val="right"/>
      <w:pPr>
        <w:ind w:left="2160" w:hanging="180"/>
      </w:pPr>
    </w:lvl>
    <w:lvl w:ilvl="3" w:tplc="05828876">
      <w:start w:val="1"/>
      <w:numFmt w:val="decimal"/>
      <w:lvlText w:val="%4."/>
      <w:lvlJc w:val="left"/>
      <w:pPr>
        <w:ind w:left="2880" w:hanging="360"/>
      </w:pPr>
    </w:lvl>
    <w:lvl w:ilvl="4" w:tplc="89040626">
      <w:start w:val="1"/>
      <w:numFmt w:val="lowerLetter"/>
      <w:lvlText w:val="%5."/>
      <w:lvlJc w:val="left"/>
      <w:pPr>
        <w:ind w:left="3600" w:hanging="360"/>
      </w:pPr>
    </w:lvl>
    <w:lvl w:ilvl="5" w:tplc="34643958">
      <w:start w:val="1"/>
      <w:numFmt w:val="lowerRoman"/>
      <w:lvlText w:val="%6."/>
      <w:lvlJc w:val="right"/>
      <w:pPr>
        <w:ind w:left="4320" w:hanging="180"/>
      </w:pPr>
    </w:lvl>
    <w:lvl w:ilvl="6" w:tplc="70E43B0C">
      <w:start w:val="1"/>
      <w:numFmt w:val="decimal"/>
      <w:lvlText w:val="%7."/>
      <w:lvlJc w:val="left"/>
      <w:pPr>
        <w:ind w:left="5040" w:hanging="360"/>
      </w:pPr>
    </w:lvl>
    <w:lvl w:ilvl="7" w:tplc="C65E85F8">
      <w:start w:val="1"/>
      <w:numFmt w:val="lowerLetter"/>
      <w:lvlText w:val="%8."/>
      <w:lvlJc w:val="left"/>
      <w:pPr>
        <w:ind w:left="5760" w:hanging="360"/>
      </w:pPr>
    </w:lvl>
    <w:lvl w:ilvl="8" w:tplc="012AF89C">
      <w:start w:val="1"/>
      <w:numFmt w:val="lowerRoman"/>
      <w:lvlText w:val="%9."/>
      <w:lvlJc w:val="right"/>
      <w:pPr>
        <w:ind w:left="6480" w:hanging="180"/>
      </w:pPr>
    </w:lvl>
  </w:abstractNum>
  <w:abstractNum w:abstractNumId="12" w15:restartNumberingAfterBreak="0">
    <w:nsid w:val="162155EB"/>
    <w:multiLevelType w:val="hybridMultilevel"/>
    <w:tmpl w:val="EEE46042"/>
    <w:lvl w:ilvl="0" w:tplc="5776E6E0">
      <w:start w:val="1"/>
      <w:numFmt w:val="bullet"/>
      <w:lvlText w:val=""/>
      <w:lvlJc w:val="left"/>
      <w:pPr>
        <w:ind w:left="720" w:hanging="360"/>
      </w:pPr>
      <w:rPr>
        <w:rFonts w:hint="default" w:ascii="Symbol" w:hAnsi="Symbol"/>
      </w:rPr>
    </w:lvl>
    <w:lvl w:ilvl="1" w:tplc="A05698BC">
      <w:start w:val="1"/>
      <w:numFmt w:val="bullet"/>
      <w:lvlText w:val="o"/>
      <w:lvlJc w:val="left"/>
      <w:pPr>
        <w:ind w:left="1440" w:hanging="360"/>
      </w:pPr>
      <w:rPr>
        <w:rFonts w:hint="default" w:ascii="Courier New" w:hAnsi="Courier New"/>
      </w:rPr>
    </w:lvl>
    <w:lvl w:ilvl="2" w:tplc="F8C2ED86">
      <w:start w:val="1"/>
      <w:numFmt w:val="bullet"/>
      <w:lvlText w:val=""/>
      <w:lvlJc w:val="left"/>
      <w:pPr>
        <w:ind w:left="2160" w:hanging="360"/>
      </w:pPr>
      <w:rPr>
        <w:rFonts w:hint="default" w:ascii="Wingdings" w:hAnsi="Wingdings"/>
      </w:rPr>
    </w:lvl>
    <w:lvl w:ilvl="3" w:tplc="C3589F68">
      <w:start w:val="1"/>
      <w:numFmt w:val="bullet"/>
      <w:lvlText w:val=""/>
      <w:lvlJc w:val="left"/>
      <w:pPr>
        <w:ind w:left="2880" w:hanging="360"/>
      </w:pPr>
      <w:rPr>
        <w:rFonts w:hint="default" w:ascii="Symbol" w:hAnsi="Symbol"/>
      </w:rPr>
    </w:lvl>
    <w:lvl w:ilvl="4" w:tplc="DD9C3ECE">
      <w:start w:val="1"/>
      <w:numFmt w:val="bullet"/>
      <w:lvlText w:val="o"/>
      <w:lvlJc w:val="left"/>
      <w:pPr>
        <w:ind w:left="3600" w:hanging="360"/>
      </w:pPr>
      <w:rPr>
        <w:rFonts w:hint="default" w:ascii="Courier New" w:hAnsi="Courier New"/>
      </w:rPr>
    </w:lvl>
    <w:lvl w:ilvl="5" w:tplc="D41A97FE">
      <w:start w:val="1"/>
      <w:numFmt w:val="bullet"/>
      <w:lvlText w:val=""/>
      <w:lvlJc w:val="left"/>
      <w:pPr>
        <w:ind w:left="4320" w:hanging="360"/>
      </w:pPr>
      <w:rPr>
        <w:rFonts w:hint="default" w:ascii="Wingdings" w:hAnsi="Wingdings"/>
      </w:rPr>
    </w:lvl>
    <w:lvl w:ilvl="6" w:tplc="97F286F0">
      <w:start w:val="1"/>
      <w:numFmt w:val="bullet"/>
      <w:lvlText w:val=""/>
      <w:lvlJc w:val="left"/>
      <w:pPr>
        <w:ind w:left="5040" w:hanging="360"/>
      </w:pPr>
      <w:rPr>
        <w:rFonts w:hint="default" w:ascii="Symbol" w:hAnsi="Symbol"/>
      </w:rPr>
    </w:lvl>
    <w:lvl w:ilvl="7" w:tplc="062AE23C">
      <w:start w:val="1"/>
      <w:numFmt w:val="bullet"/>
      <w:lvlText w:val="o"/>
      <w:lvlJc w:val="left"/>
      <w:pPr>
        <w:ind w:left="5760" w:hanging="360"/>
      </w:pPr>
      <w:rPr>
        <w:rFonts w:hint="default" w:ascii="Courier New" w:hAnsi="Courier New"/>
      </w:rPr>
    </w:lvl>
    <w:lvl w:ilvl="8" w:tplc="BD980990">
      <w:start w:val="1"/>
      <w:numFmt w:val="bullet"/>
      <w:lvlText w:val=""/>
      <w:lvlJc w:val="left"/>
      <w:pPr>
        <w:ind w:left="6480" w:hanging="360"/>
      </w:pPr>
      <w:rPr>
        <w:rFonts w:hint="default" w:ascii="Wingdings" w:hAnsi="Wingdings"/>
      </w:rPr>
    </w:lvl>
  </w:abstractNum>
  <w:abstractNum w:abstractNumId="13" w15:restartNumberingAfterBreak="0">
    <w:nsid w:val="165DFC51"/>
    <w:multiLevelType w:val="hybridMultilevel"/>
    <w:tmpl w:val="33D02DC4"/>
    <w:lvl w:ilvl="0" w:tplc="31C6E228">
      <w:start w:val="1"/>
      <w:numFmt w:val="bullet"/>
      <w:lvlText w:val="-"/>
      <w:lvlJc w:val="left"/>
      <w:pPr>
        <w:ind w:left="720" w:hanging="360"/>
      </w:pPr>
      <w:rPr>
        <w:rFonts w:hint="default" w:ascii="Aptos" w:hAnsi="Aptos"/>
      </w:rPr>
    </w:lvl>
    <w:lvl w:ilvl="1" w:tplc="B96E3762">
      <w:start w:val="1"/>
      <w:numFmt w:val="bullet"/>
      <w:lvlText w:val="o"/>
      <w:lvlJc w:val="left"/>
      <w:pPr>
        <w:ind w:left="1440" w:hanging="360"/>
      </w:pPr>
      <w:rPr>
        <w:rFonts w:hint="default" w:ascii="Courier New" w:hAnsi="Courier New"/>
      </w:rPr>
    </w:lvl>
    <w:lvl w:ilvl="2" w:tplc="1FFEC178">
      <w:start w:val="1"/>
      <w:numFmt w:val="bullet"/>
      <w:lvlText w:val=""/>
      <w:lvlJc w:val="left"/>
      <w:pPr>
        <w:ind w:left="2160" w:hanging="360"/>
      </w:pPr>
      <w:rPr>
        <w:rFonts w:hint="default" w:ascii="Wingdings" w:hAnsi="Wingdings"/>
      </w:rPr>
    </w:lvl>
    <w:lvl w:ilvl="3" w:tplc="A9D26CE2">
      <w:start w:val="1"/>
      <w:numFmt w:val="bullet"/>
      <w:lvlText w:val=""/>
      <w:lvlJc w:val="left"/>
      <w:pPr>
        <w:ind w:left="2880" w:hanging="360"/>
      </w:pPr>
      <w:rPr>
        <w:rFonts w:hint="default" w:ascii="Symbol" w:hAnsi="Symbol"/>
      </w:rPr>
    </w:lvl>
    <w:lvl w:ilvl="4" w:tplc="73E69D94">
      <w:start w:val="1"/>
      <w:numFmt w:val="bullet"/>
      <w:lvlText w:val="o"/>
      <w:lvlJc w:val="left"/>
      <w:pPr>
        <w:ind w:left="3600" w:hanging="360"/>
      </w:pPr>
      <w:rPr>
        <w:rFonts w:hint="default" w:ascii="Courier New" w:hAnsi="Courier New"/>
      </w:rPr>
    </w:lvl>
    <w:lvl w:ilvl="5" w:tplc="CC58F16C">
      <w:start w:val="1"/>
      <w:numFmt w:val="bullet"/>
      <w:lvlText w:val=""/>
      <w:lvlJc w:val="left"/>
      <w:pPr>
        <w:ind w:left="4320" w:hanging="360"/>
      </w:pPr>
      <w:rPr>
        <w:rFonts w:hint="default" w:ascii="Wingdings" w:hAnsi="Wingdings"/>
      </w:rPr>
    </w:lvl>
    <w:lvl w:ilvl="6" w:tplc="46465096">
      <w:start w:val="1"/>
      <w:numFmt w:val="bullet"/>
      <w:lvlText w:val=""/>
      <w:lvlJc w:val="left"/>
      <w:pPr>
        <w:ind w:left="5040" w:hanging="360"/>
      </w:pPr>
      <w:rPr>
        <w:rFonts w:hint="default" w:ascii="Symbol" w:hAnsi="Symbol"/>
      </w:rPr>
    </w:lvl>
    <w:lvl w:ilvl="7" w:tplc="ED902ADE">
      <w:start w:val="1"/>
      <w:numFmt w:val="bullet"/>
      <w:lvlText w:val="o"/>
      <w:lvlJc w:val="left"/>
      <w:pPr>
        <w:ind w:left="5760" w:hanging="360"/>
      </w:pPr>
      <w:rPr>
        <w:rFonts w:hint="default" w:ascii="Courier New" w:hAnsi="Courier New"/>
      </w:rPr>
    </w:lvl>
    <w:lvl w:ilvl="8" w:tplc="FA3A07F6">
      <w:start w:val="1"/>
      <w:numFmt w:val="bullet"/>
      <w:lvlText w:val=""/>
      <w:lvlJc w:val="left"/>
      <w:pPr>
        <w:ind w:left="6480" w:hanging="360"/>
      </w:pPr>
      <w:rPr>
        <w:rFonts w:hint="default" w:ascii="Wingdings" w:hAnsi="Wingdings"/>
      </w:rPr>
    </w:lvl>
  </w:abstractNum>
  <w:abstractNum w:abstractNumId="14" w15:restartNumberingAfterBreak="0">
    <w:nsid w:val="166645A1"/>
    <w:multiLevelType w:val="hybridMultilevel"/>
    <w:tmpl w:val="B3CACC2E"/>
    <w:lvl w:ilvl="0" w:tplc="859E9668">
      <w:start w:val="1"/>
      <w:numFmt w:val="bullet"/>
      <w:lvlText w:val=""/>
      <w:lvlJc w:val="left"/>
      <w:pPr>
        <w:ind w:left="720" w:hanging="360"/>
      </w:pPr>
      <w:rPr>
        <w:rFonts w:hint="default" w:ascii="Symbol" w:hAnsi="Symbol"/>
      </w:rPr>
    </w:lvl>
    <w:lvl w:ilvl="1" w:tplc="7D5471A0">
      <w:start w:val="1"/>
      <w:numFmt w:val="bullet"/>
      <w:lvlText w:val="o"/>
      <w:lvlJc w:val="left"/>
      <w:pPr>
        <w:ind w:left="1440" w:hanging="360"/>
      </w:pPr>
      <w:rPr>
        <w:rFonts w:hint="default" w:ascii="Courier New" w:hAnsi="Courier New"/>
      </w:rPr>
    </w:lvl>
    <w:lvl w:ilvl="2" w:tplc="739825BA">
      <w:start w:val="1"/>
      <w:numFmt w:val="bullet"/>
      <w:lvlText w:val=""/>
      <w:lvlJc w:val="left"/>
      <w:pPr>
        <w:ind w:left="2160" w:hanging="360"/>
      </w:pPr>
      <w:rPr>
        <w:rFonts w:hint="default" w:ascii="Wingdings" w:hAnsi="Wingdings"/>
      </w:rPr>
    </w:lvl>
    <w:lvl w:ilvl="3" w:tplc="DAB015C6">
      <w:start w:val="1"/>
      <w:numFmt w:val="bullet"/>
      <w:lvlText w:val=""/>
      <w:lvlJc w:val="left"/>
      <w:pPr>
        <w:ind w:left="2880" w:hanging="360"/>
      </w:pPr>
      <w:rPr>
        <w:rFonts w:hint="default" w:ascii="Symbol" w:hAnsi="Symbol"/>
      </w:rPr>
    </w:lvl>
    <w:lvl w:ilvl="4" w:tplc="8D6C0F90">
      <w:start w:val="1"/>
      <w:numFmt w:val="bullet"/>
      <w:lvlText w:val="o"/>
      <w:lvlJc w:val="left"/>
      <w:pPr>
        <w:ind w:left="3600" w:hanging="360"/>
      </w:pPr>
      <w:rPr>
        <w:rFonts w:hint="default" w:ascii="Courier New" w:hAnsi="Courier New"/>
      </w:rPr>
    </w:lvl>
    <w:lvl w:ilvl="5" w:tplc="765412C0">
      <w:start w:val="1"/>
      <w:numFmt w:val="bullet"/>
      <w:lvlText w:val=""/>
      <w:lvlJc w:val="left"/>
      <w:pPr>
        <w:ind w:left="4320" w:hanging="360"/>
      </w:pPr>
      <w:rPr>
        <w:rFonts w:hint="default" w:ascii="Wingdings" w:hAnsi="Wingdings"/>
      </w:rPr>
    </w:lvl>
    <w:lvl w:ilvl="6" w:tplc="A41C3702">
      <w:start w:val="1"/>
      <w:numFmt w:val="bullet"/>
      <w:lvlText w:val=""/>
      <w:lvlJc w:val="left"/>
      <w:pPr>
        <w:ind w:left="5040" w:hanging="360"/>
      </w:pPr>
      <w:rPr>
        <w:rFonts w:hint="default" w:ascii="Symbol" w:hAnsi="Symbol"/>
      </w:rPr>
    </w:lvl>
    <w:lvl w:ilvl="7" w:tplc="91E6CDFE">
      <w:start w:val="1"/>
      <w:numFmt w:val="bullet"/>
      <w:lvlText w:val="o"/>
      <w:lvlJc w:val="left"/>
      <w:pPr>
        <w:ind w:left="5760" w:hanging="360"/>
      </w:pPr>
      <w:rPr>
        <w:rFonts w:hint="default" w:ascii="Courier New" w:hAnsi="Courier New"/>
      </w:rPr>
    </w:lvl>
    <w:lvl w:ilvl="8" w:tplc="2D90415A">
      <w:start w:val="1"/>
      <w:numFmt w:val="bullet"/>
      <w:lvlText w:val=""/>
      <w:lvlJc w:val="left"/>
      <w:pPr>
        <w:ind w:left="6480" w:hanging="360"/>
      </w:pPr>
      <w:rPr>
        <w:rFonts w:hint="default" w:ascii="Wingdings" w:hAnsi="Wingdings"/>
      </w:rPr>
    </w:lvl>
  </w:abstractNum>
  <w:abstractNum w:abstractNumId="15" w15:restartNumberingAfterBreak="0">
    <w:nsid w:val="1A0612A5"/>
    <w:multiLevelType w:val="hybridMultilevel"/>
    <w:tmpl w:val="68284E50"/>
    <w:lvl w:ilvl="0" w:tplc="D8CA4350">
      <w:start w:val="1"/>
      <w:numFmt w:val="bullet"/>
      <w:lvlText w:val="-"/>
      <w:lvlJc w:val="left"/>
      <w:pPr>
        <w:ind w:left="720" w:hanging="360"/>
      </w:pPr>
      <w:rPr>
        <w:rFonts w:hint="default" w:ascii="Aptos" w:hAnsi="Aptos"/>
      </w:rPr>
    </w:lvl>
    <w:lvl w:ilvl="1" w:tplc="B804232E">
      <w:start w:val="1"/>
      <w:numFmt w:val="bullet"/>
      <w:lvlText w:val="o"/>
      <w:lvlJc w:val="left"/>
      <w:pPr>
        <w:ind w:left="1440" w:hanging="360"/>
      </w:pPr>
      <w:rPr>
        <w:rFonts w:hint="default" w:ascii="Courier New" w:hAnsi="Courier New"/>
      </w:rPr>
    </w:lvl>
    <w:lvl w:ilvl="2" w:tplc="08B0AC56">
      <w:start w:val="1"/>
      <w:numFmt w:val="bullet"/>
      <w:lvlText w:val=""/>
      <w:lvlJc w:val="left"/>
      <w:pPr>
        <w:ind w:left="2160" w:hanging="360"/>
      </w:pPr>
      <w:rPr>
        <w:rFonts w:hint="default" w:ascii="Wingdings" w:hAnsi="Wingdings"/>
      </w:rPr>
    </w:lvl>
    <w:lvl w:ilvl="3" w:tplc="C986B4B6">
      <w:start w:val="1"/>
      <w:numFmt w:val="bullet"/>
      <w:lvlText w:val=""/>
      <w:lvlJc w:val="left"/>
      <w:pPr>
        <w:ind w:left="2880" w:hanging="360"/>
      </w:pPr>
      <w:rPr>
        <w:rFonts w:hint="default" w:ascii="Symbol" w:hAnsi="Symbol"/>
      </w:rPr>
    </w:lvl>
    <w:lvl w:ilvl="4" w:tplc="604EEAB8">
      <w:start w:val="1"/>
      <w:numFmt w:val="bullet"/>
      <w:lvlText w:val="o"/>
      <w:lvlJc w:val="left"/>
      <w:pPr>
        <w:ind w:left="3600" w:hanging="360"/>
      </w:pPr>
      <w:rPr>
        <w:rFonts w:hint="default" w:ascii="Courier New" w:hAnsi="Courier New"/>
      </w:rPr>
    </w:lvl>
    <w:lvl w:ilvl="5" w:tplc="1F987E90">
      <w:start w:val="1"/>
      <w:numFmt w:val="bullet"/>
      <w:lvlText w:val=""/>
      <w:lvlJc w:val="left"/>
      <w:pPr>
        <w:ind w:left="4320" w:hanging="360"/>
      </w:pPr>
      <w:rPr>
        <w:rFonts w:hint="default" w:ascii="Wingdings" w:hAnsi="Wingdings"/>
      </w:rPr>
    </w:lvl>
    <w:lvl w:ilvl="6" w:tplc="CE10E2C8">
      <w:start w:val="1"/>
      <w:numFmt w:val="bullet"/>
      <w:lvlText w:val=""/>
      <w:lvlJc w:val="left"/>
      <w:pPr>
        <w:ind w:left="5040" w:hanging="360"/>
      </w:pPr>
      <w:rPr>
        <w:rFonts w:hint="default" w:ascii="Symbol" w:hAnsi="Symbol"/>
      </w:rPr>
    </w:lvl>
    <w:lvl w:ilvl="7" w:tplc="9EA82732">
      <w:start w:val="1"/>
      <w:numFmt w:val="bullet"/>
      <w:lvlText w:val="o"/>
      <w:lvlJc w:val="left"/>
      <w:pPr>
        <w:ind w:left="5760" w:hanging="360"/>
      </w:pPr>
      <w:rPr>
        <w:rFonts w:hint="default" w:ascii="Courier New" w:hAnsi="Courier New"/>
      </w:rPr>
    </w:lvl>
    <w:lvl w:ilvl="8" w:tplc="1CF09232">
      <w:start w:val="1"/>
      <w:numFmt w:val="bullet"/>
      <w:lvlText w:val=""/>
      <w:lvlJc w:val="left"/>
      <w:pPr>
        <w:ind w:left="6480" w:hanging="360"/>
      </w:pPr>
      <w:rPr>
        <w:rFonts w:hint="default" w:ascii="Wingdings" w:hAnsi="Wingdings"/>
      </w:rPr>
    </w:lvl>
  </w:abstractNum>
  <w:abstractNum w:abstractNumId="16" w15:restartNumberingAfterBreak="0">
    <w:nsid w:val="1A82265B"/>
    <w:multiLevelType w:val="hybridMultilevel"/>
    <w:tmpl w:val="8F98323A"/>
    <w:lvl w:ilvl="0" w:tplc="36B2B26A">
      <w:start w:val="1"/>
      <w:numFmt w:val="decimal"/>
      <w:lvlText w:val="%1."/>
      <w:lvlJc w:val="left"/>
      <w:pPr>
        <w:ind w:left="720" w:hanging="360"/>
      </w:pPr>
    </w:lvl>
    <w:lvl w:ilvl="1" w:tplc="126E4EA0">
      <w:start w:val="1"/>
      <w:numFmt w:val="lowerLetter"/>
      <w:lvlText w:val="%2."/>
      <w:lvlJc w:val="left"/>
      <w:pPr>
        <w:ind w:left="1440" w:hanging="360"/>
      </w:pPr>
    </w:lvl>
    <w:lvl w:ilvl="2" w:tplc="CF30DE2C">
      <w:start w:val="1"/>
      <w:numFmt w:val="lowerRoman"/>
      <w:lvlText w:val="%3."/>
      <w:lvlJc w:val="right"/>
      <w:pPr>
        <w:ind w:left="2160" w:hanging="180"/>
      </w:pPr>
    </w:lvl>
    <w:lvl w:ilvl="3" w:tplc="C26A0850">
      <w:start w:val="1"/>
      <w:numFmt w:val="decimal"/>
      <w:lvlText w:val="%4."/>
      <w:lvlJc w:val="left"/>
      <w:pPr>
        <w:ind w:left="2880" w:hanging="360"/>
      </w:pPr>
    </w:lvl>
    <w:lvl w:ilvl="4" w:tplc="5F28DD0E">
      <w:start w:val="1"/>
      <w:numFmt w:val="lowerLetter"/>
      <w:lvlText w:val="%5."/>
      <w:lvlJc w:val="left"/>
      <w:pPr>
        <w:ind w:left="3600" w:hanging="360"/>
      </w:pPr>
    </w:lvl>
    <w:lvl w:ilvl="5" w:tplc="FC947CC8">
      <w:start w:val="1"/>
      <w:numFmt w:val="lowerRoman"/>
      <w:lvlText w:val="%6."/>
      <w:lvlJc w:val="right"/>
      <w:pPr>
        <w:ind w:left="4320" w:hanging="180"/>
      </w:pPr>
    </w:lvl>
    <w:lvl w:ilvl="6" w:tplc="89ACEC92">
      <w:start w:val="1"/>
      <w:numFmt w:val="decimal"/>
      <w:lvlText w:val="%7."/>
      <w:lvlJc w:val="left"/>
      <w:pPr>
        <w:ind w:left="5040" w:hanging="360"/>
      </w:pPr>
    </w:lvl>
    <w:lvl w:ilvl="7" w:tplc="3C060AFA">
      <w:start w:val="1"/>
      <w:numFmt w:val="lowerLetter"/>
      <w:lvlText w:val="%8."/>
      <w:lvlJc w:val="left"/>
      <w:pPr>
        <w:ind w:left="5760" w:hanging="360"/>
      </w:pPr>
    </w:lvl>
    <w:lvl w:ilvl="8" w:tplc="564035C2">
      <w:start w:val="1"/>
      <w:numFmt w:val="lowerRoman"/>
      <w:lvlText w:val="%9."/>
      <w:lvlJc w:val="right"/>
      <w:pPr>
        <w:ind w:left="6480" w:hanging="180"/>
      </w:pPr>
    </w:lvl>
  </w:abstractNum>
  <w:abstractNum w:abstractNumId="17" w15:restartNumberingAfterBreak="0">
    <w:nsid w:val="1BB0730A"/>
    <w:multiLevelType w:val="hybridMultilevel"/>
    <w:tmpl w:val="24C03A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1D54696A"/>
    <w:multiLevelType w:val="hybridMultilevel"/>
    <w:tmpl w:val="8A3A48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25063407"/>
    <w:multiLevelType w:val="hybridMultilevel"/>
    <w:tmpl w:val="E1F8A18A"/>
    <w:lvl w:ilvl="0" w:tplc="D946F5FC">
      <w:start w:val="1"/>
      <w:numFmt w:val="bullet"/>
      <w:lvlText w:val=""/>
      <w:lvlJc w:val="left"/>
      <w:pPr>
        <w:ind w:left="720" w:hanging="360"/>
      </w:pPr>
      <w:rPr>
        <w:rFonts w:hint="default" w:ascii="Symbol" w:hAnsi="Symbol"/>
      </w:rPr>
    </w:lvl>
    <w:lvl w:ilvl="1" w:tplc="59349C56">
      <w:start w:val="1"/>
      <w:numFmt w:val="bullet"/>
      <w:lvlText w:val="o"/>
      <w:lvlJc w:val="left"/>
      <w:pPr>
        <w:ind w:left="1440" w:hanging="360"/>
      </w:pPr>
      <w:rPr>
        <w:rFonts w:hint="default" w:ascii="Courier New" w:hAnsi="Courier New"/>
      </w:rPr>
    </w:lvl>
    <w:lvl w:ilvl="2" w:tplc="037030F6">
      <w:start w:val="1"/>
      <w:numFmt w:val="bullet"/>
      <w:lvlText w:val=""/>
      <w:lvlJc w:val="left"/>
      <w:pPr>
        <w:ind w:left="2160" w:hanging="360"/>
      </w:pPr>
      <w:rPr>
        <w:rFonts w:hint="default" w:ascii="Wingdings" w:hAnsi="Wingdings"/>
      </w:rPr>
    </w:lvl>
    <w:lvl w:ilvl="3" w:tplc="A35CB3DA">
      <w:start w:val="1"/>
      <w:numFmt w:val="bullet"/>
      <w:lvlText w:val=""/>
      <w:lvlJc w:val="left"/>
      <w:pPr>
        <w:ind w:left="2880" w:hanging="360"/>
      </w:pPr>
      <w:rPr>
        <w:rFonts w:hint="default" w:ascii="Symbol" w:hAnsi="Symbol"/>
      </w:rPr>
    </w:lvl>
    <w:lvl w:ilvl="4" w:tplc="217C1782">
      <w:start w:val="1"/>
      <w:numFmt w:val="bullet"/>
      <w:lvlText w:val="o"/>
      <w:lvlJc w:val="left"/>
      <w:pPr>
        <w:ind w:left="3600" w:hanging="360"/>
      </w:pPr>
      <w:rPr>
        <w:rFonts w:hint="default" w:ascii="Courier New" w:hAnsi="Courier New"/>
      </w:rPr>
    </w:lvl>
    <w:lvl w:ilvl="5" w:tplc="4914DDB6">
      <w:start w:val="1"/>
      <w:numFmt w:val="bullet"/>
      <w:lvlText w:val=""/>
      <w:lvlJc w:val="left"/>
      <w:pPr>
        <w:ind w:left="4320" w:hanging="360"/>
      </w:pPr>
      <w:rPr>
        <w:rFonts w:hint="default" w:ascii="Wingdings" w:hAnsi="Wingdings"/>
      </w:rPr>
    </w:lvl>
    <w:lvl w:ilvl="6" w:tplc="369E974A">
      <w:start w:val="1"/>
      <w:numFmt w:val="bullet"/>
      <w:lvlText w:val=""/>
      <w:lvlJc w:val="left"/>
      <w:pPr>
        <w:ind w:left="5040" w:hanging="360"/>
      </w:pPr>
      <w:rPr>
        <w:rFonts w:hint="default" w:ascii="Symbol" w:hAnsi="Symbol"/>
      </w:rPr>
    </w:lvl>
    <w:lvl w:ilvl="7" w:tplc="789A41D0">
      <w:start w:val="1"/>
      <w:numFmt w:val="bullet"/>
      <w:lvlText w:val="o"/>
      <w:lvlJc w:val="left"/>
      <w:pPr>
        <w:ind w:left="5760" w:hanging="360"/>
      </w:pPr>
      <w:rPr>
        <w:rFonts w:hint="default" w:ascii="Courier New" w:hAnsi="Courier New"/>
      </w:rPr>
    </w:lvl>
    <w:lvl w:ilvl="8" w:tplc="3B1AD776">
      <w:start w:val="1"/>
      <w:numFmt w:val="bullet"/>
      <w:lvlText w:val=""/>
      <w:lvlJc w:val="left"/>
      <w:pPr>
        <w:ind w:left="6480" w:hanging="360"/>
      </w:pPr>
      <w:rPr>
        <w:rFonts w:hint="default" w:ascii="Wingdings" w:hAnsi="Wingdings"/>
      </w:rPr>
    </w:lvl>
  </w:abstractNum>
  <w:abstractNum w:abstractNumId="20" w15:restartNumberingAfterBreak="0">
    <w:nsid w:val="25390D93"/>
    <w:multiLevelType w:val="hybridMultilevel"/>
    <w:tmpl w:val="45041F94"/>
    <w:lvl w:ilvl="0" w:tplc="D7C2E2D2">
      <w:start w:val="1"/>
      <w:numFmt w:val="bullet"/>
      <w:lvlText w:val=""/>
      <w:lvlJc w:val="left"/>
      <w:pPr>
        <w:ind w:left="720" w:hanging="360"/>
      </w:pPr>
      <w:rPr>
        <w:rFonts w:hint="default" w:ascii="Symbol" w:hAnsi="Symbol"/>
      </w:rPr>
    </w:lvl>
    <w:lvl w:ilvl="1" w:tplc="56100B0C">
      <w:start w:val="1"/>
      <w:numFmt w:val="bullet"/>
      <w:lvlText w:val="o"/>
      <w:lvlJc w:val="left"/>
      <w:pPr>
        <w:ind w:left="1440" w:hanging="360"/>
      </w:pPr>
      <w:rPr>
        <w:rFonts w:hint="default" w:ascii="Courier New" w:hAnsi="Courier New"/>
      </w:rPr>
    </w:lvl>
    <w:lvl w:ilvl="2" w:tplc="192639EC">
      <w:start w:val="1"/>
      <w:numFmt w:val="bullet"/>
      <w:lvlText w:val=""/>
      <w:lvlJc w:val="left"/>
      <w:pPr>
        <w:ind w:left="2160" w:hanging="360"/>
      </w:pPr>
      <w:rPr>
        <w:rFonts w:hint="default" w:ascii="Wingdings" w:hAnsi="Wingdings"/>
      </w:rPr>
    </w:lvl>
    <w:lvl w:ilvl="3" w:tplc="A0DC8FF0">
      <w:start w:val="1"/>
      <w:numFmt w:val="bullet"/>
      <w:lvlText w:val=""/>
      <w:lvlJc w:val="left"/>
      <w:pPr>
        <w:ind w:left="2880" w:hanging="360"/>
      </w:pPr>
      <w:rPr>
        <w:rFonts w:hint="default" w:ascii="Symbol" w:hAnsi="Symbol"/>
      </w:rPr>
    </w:lvl>
    <w:lvl w:ilvl="4" w:tplc="7D8E49D2">
      <w:start w:val="1"/>
      <w:numFmt w:val="bullet"/>
      <w:lvlText w:val="o"/>
      <w:lvlJc w:val="left"/>
      <w:pPr>
        <w:ind w:left="3600" w:hanging="360"/>
      </w:pPr>
      <w:rPr>
        <w:rFonts w:hint="default" w:ascii="Courier New" w:hAnsi="Courier New"/>
      </w:rPr>
    </w:lvl>
    <w:lvl w:ilvl="5" w:tplc="85E8B318">
      <w:start w:val="1"/>
      <w:numFmt w:val="bullet"/>
      <w:lvlText w:val=""/>
      <w:lvlJc w:val="left"/>
      <w:pPr>
        <w:ind w:left="4320" w:hanging="360"/>
      </w:pPr>
      <w:rPr>
        <w:rFonts w:hint="default" w:ascii="Wingdings" w:hAnsi="Wingdings"/>
      </w:rPr>
    </w:lvl>
    <w:lvl w:ilvl="6" w:tplc="57A49310">
      <w:start w:val="1"/>
      <w:numFmt w:val="bullet"/>
      <w:lvlText w:val=""/>
      <w:lvlJc w:val="left"/>
      <w:pPr>
        <w:ind w:left="5040" w:hanging="360"/>
      </w:pPr>
      <w:rPr>
        <w:rFonts w:hint="default" w:ascii="Symbol" w:hAnsi="Symbol"/>
      </w:rPr>
    </w:lvl>
    <w:lvl w:ilvl="7" w:tplc="429A9FCA">
      <w:start w:val="1"/>
      <w:numFmt w:val="bullet"/>
      <w:lvlText w:val="o"/>
      <w:lvlJc w:val="left"/>
      <w:pPr>
        <w:ind w:left="5760" w:hanging="360"/>
      </w:pPr>
      <w:rPr>
        <w:rFonts w:hint="default" w:ascii="Courier New" w:hAnsi="Courier New"/>
      </w:rPr>
    </w:lvl>
    <w:lvl w:ilvl="8" w:tplc="93A6E3BC">
      <w:start w:val="1"/>
      <w:numFmt w:val="bullet"/>
      <w:lvlText w:val=""/>
      <w:lvlJc w:val="left"/>
      <w:pPr>
        <w:ind w:left="6480" w:hanging="360"/>
      </w:pPr>
      <w:rPr>
        <w:rFonts w:hint="default" w:ascii="Wingdings" w:hAnsi="Wingdings"/>
      </w:rPr>
    </w:lvl>
  </w:abstractNum>
  <w:abstractNum w:abstractNumId="21" w15:restartNumberingAfterBreak="0">
    <w:nsid w:val="346E9326"/>
    <w:multiLevelType w:val="hybridMultilevel"/>
    <w:tmpl w:val="926A82AC"/>
    <w:lvl w:ilvl="0" w:tplc="6D3636EE">
      <w:start w:val="1"/>
      <w:numFmt w:val="bullet"/>
      <w:lvlText w:val=""/>
      <w:lvlJc w:val="left"/>
      <w:pPr>
        <w:ind w:left="720" w:hanging="360"/>
      </w:pPr>
      <w:rPr>
        <w:rFonts w:hint="default" w:ascii="Symbol" w:hAnsi="Symbol"/>
      </w:rPr>
    </w:lvl>
    <w:lvl w:ilvl="1" w:tplc="B9F433F8">
      <w:start w:val="1"/>
      <w:numFmt w:val="bullet"/>
      <w:lvlText w:val="o"/>
      <w:lvlJc w:val="left"/>
      <w:pPr>
        <w:ind w:left="1440" w:hanging="360"/>
      </w:pPr>
      <w:rPr>
        <w:rFonts w:hint="default" w:ascii="Courier New" w:hAnsi="Courier New"/>
      </w:rPr>
    </w:lvl>
    <w:lvl w:ilvl="2" w:tplc="F70AD202">
      <w:start w:val="1"/>
      <w:numFmt w:val="bullet"/>
      <w:lvlText w:val=""/>
      <w:lvlJc w:val="left"/>
      <w:pPr>
        <w:ind w:left="2160" w:hanging="360"/>
      </w:pPr>
      <w:rPr>
        <w:rFonts w:hint="default" w:ascii="Wingdings" w:hAnsi="Wingdings"/>
      </w:rPr>
    </w:lvl>
    <w:lvl w:ilvl="3" w:tplc="51A0EA8E">
      <w:start w:val="1"/>
      <w:numFmt w:val="bullet"/>
      <w:lvlText w:val=""/>
      <w:lvlJc w:val="left"/>
      <w:pPr>
        <w:ind w:left="2880" w:hanging="360"/>
      </w:pPr>
      <w:rPr>
        <w:rFonts w:hint="default" w:ascii="Symbol" w:hAnsi="Symbol"/>
      </w:rPr>
    </w:lvl>
    <w:lvl w:ilvl="4" w:tplc="FEA247B4">
      <w:start w:val="1"/>
      <w:numFmt w:val="bullet"/>
      <w:lvlText w:val="o"/>
      <w:lvlJc w:val="left"/>
      <w:pPr>
        <w:ind w:left="3600" w:hanging="360"/>
      </w:pPr>
      <w:rPr>
        <w:rFonts w:hint="default" w:ascii="Courier New" w:hAnsi="Courier New"/>
      </w:rPr>
    </w:lvl>
    <w:lvl w:ilvl="5" w:tplc="41C20414">
      <w:start w:val="1"/>
      <w:numFmt w:val="bullet"/>
      <w:lvlText w:val=""/>
      <w:lvlJc w:val="left"/>
      <w:pPr>
        <w:ind w:left="4320" w:hanging="360"/>
      </w:pPr>
      <w:rPr>
        <w:rFonts w:hint="default" w:ascii="Wingdings" w:hAnsi="Wingdings"/>
      </w:rPr>
    </w:lvl>
    <w:lvl w:ilvl="6" w:tplc="C7DA8D70">
      <w:start w:val="1"/>
      <w:numFmt w:val="bullet"/>
      <w:lvlText w:val=""/>
      <w:lvlJc w:val="left"/>
      <w:pPr>
        <w:ind w:left="5040" w:hanging="360"/>
      </w:pPr>
      <w:rPr>
        <w:rFonts w:hint="default" w:ascii="Symbol" w:hAnsi="Symbol"/>
      </w:rPr>
    </w:lvl>
    <w:lvl w:ilvl="7" w:tplc="9EE2B26A">
      <w:start w:val="1"/>
      <w:numFmt w:val="bullet"/>
      <w:lvlText w:val="o"/>
      <w:lvlJc w:val="left"/>
      <w:pPr>
        <w:ind w:left="5760" w:hanging="360"/>
      </w:pPr>
      <w:rPr>
        <w:rFonts w:hint="default" w:ascii="Courier New" w:hAnsi="Courier New"/>
      </w:rPr>
    </w:lvl>
    <w:lvl w:ilvl="8" w:tplc="21AC0804">
      <w:start w:val="1"/>
      <w:numFmt w:val="bullet"/>
      <w:lvlText w:val=""/>
      <w:lvlJc w:val="left"/>
      <w:pPr>
        <w:ind w:left="6480" w:hanging="360"/>
      </w:pPr>
      <w:rPr>
        <w:rFonts w:hint="default" w:ascii="Wingdings" w:hAnsi="Wingdings"/>
      </w:rPr>
    </w:lvl>
  </w:abstractNum>
  <w:abstractNum w:abstractNumId="22" w15:restartNumberingAfterBreak="0">
    <w:nsid w:val="3A4C79FC"/>
    <w:multiLevelType w:val="hybridMultilevel"/>
    <w:tmpl w:val="89701E18"/>
    <w:lvl w:ilvl="0" w:tplc="C33C61DE">
      <w:start w:val="1"/>
      <w:numFmt w:val="bullet"/>
      <w:lvlText w:val=""/>
      <w:lvlJc w:val="left"/>
      <w:pPr>
        <w:ind w:left="720" w:hanging="360"/>
      </w:pPr>
      <w:rPr>
        <w:rFonts w:hint="default" w:ascii="Symbol" w:hAnsi="Symbol"/>
      </w:rPr>
    </w:lvl>
    <w:lvl w:ilvl="1" w:tplc="0040F99C">
      <w:start w:val="1"/>
      <w:numFmt w:val="bullet"/>
      <w:lvlText w:val="o"/>
      <w:lvlJc w:val="left"/>
      <w:pPr>
        <w:ind w:left="1440" w:hanging="360"/>
      </w:pPr>
      <w:rPr>
        <w:rFonts w:hint="default" w:ascii="Courier New" w:hAnsi="Courier New"/>
      </w:rPr>
    </w:lvl>
    <w:lvl w:ilvl="2" w:tplc="9C0CE65E">
      <w:start w:val="1"/>
      <w:numFmt w:val="bullet"/>
      <w:lvlText w:val=""/>
      <w:lvlJc w:val="left"/>
      <w:pPr>
        <w:ind w:left="2160" w:hanging="360"/>
      </w:pPr>
      <w:rPr>
        <w:rFonts w:hint="default" w:ascii="Wingdings" w:hAnsi="Wingdings"/>
      </w:rPr>
    </w:lvl>
    <w:lvl w:ilvl="3" w:tplc="5D227334">
      <w:start w:val="1"/>
      <w:numFmt w:val="bullet"/>
      <w:lvlText w:val=""/>
      <w:lvlJc w:val="left"/>
      <w:pPr>
        <w:ind w:left="2880" w:hanging="360"/>
      </w:pPr>
      <w:rPr>
        <w:rFonts w:hint="default" w:ascii="Symbol" w:hAnsi="Symbol"/>
      </w:rPr>
    </w:lvl>
    <w:lvl w:ilvl="4" w:tplc="2D96423E">
      <w:start w:val="1"/>
      <w:numFmt w:val="bullet"/>
      <w:lvlText w:val="o"/>
      <w:lvlJc w:val="left"/>
      <w:pPr>
        <w:ind w:left="3600" w:hanging="360"/>
      </w:pPr>
      <w:rPr>
        <w:rFonts w:hint="default" w:ascii="Courier New" w:hAnsi="Courier New"/>
      </w:rPr>
    </w:lvl>
    <w:lvl w:ilvl="5" w:tplc="AA368A7C">
      <w:start w:val="1"/>
      <w:numFmt w:val="bullet"/>
      <w:lvlText w:val=""/>
      <w:lvlJc w:val="left"/>
      <w:pPr>
        <w:ind w:left="4320" w:hanging="360"/>
      </w:pPr>
      <w:rPr>
        <w:rFonts w:hint="default" w:ascii="Wingdings" w:hAnsi="Wingdings"/>
      </w:rPr>
    </w:lvl>
    <w:lvl w:ilvl="6" w:tplc="21FC00EC">
      <w:start w:val="1"/>
      <w:numFmt w:val="bullet"/>
      <w:lvlText w:val=""/>
      <w:lvlJc w:val="left"/>
      <w:pPr>
        <w:ind w:left="5040" w:hanging="360"/>
      </w:pPr>
      <w:rPr>
        <w:rFonts w:hint="default" w:ascii="Symbol" w:hAnsi="Symbol"/>
      </w:rPr>
    </w:lvl>
    <w:lvl w:ilvl="7" w:tplc="9B885A06">
      <w:start w:val="1"/>
      <w:numFmt w:val="bullet"/>
      <w:lvlText w:val="o"/>
      <w:lvlJc w:val="left"/>
      <w:pPr>
        <w:ind w:left="5760" w:hanging="360"/>
      </w:pPr>
      <w:rPr>
        <w:rFonts w:hint="default" w:ascii="Courier New" w:hAnsi="Courier New"/>
      </w:rPr>
    </w:lvl>
    <w:lvl w:ilvl="8" w:tplc="30C66ED0">
      <w:start w:val="1"/>
      <w:numFmt w:val="bullet"/>
      <w:lvlText w:val=""/>
      <w:lvlJc w:val="left"/>
      <w:pPr>
        <w:ind w:left="6480" w:hanging="360"/>
      </w:pPr>
      <w:rPr>
        <w:rFonts w:hint="default" w:ascii="Wingdings" w:hAnsi="Wingdings"/>
      </w:rPr>
    </w:lvl>
  </w:abstractNum>
  <w:abstractNum w:abstractNumId="23" w15:restartNumberingAfterBreak="0">
    <w:nsid w:val="3AE51E47"/>
    <w:multiLevelType w:val="hybridMultilevel"/>
    <w:tmpl w:val="8C28656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3BEC0EF4"/>
    <w:multiLevelType w:val="multilevel"/>
    <w:tmpl w:val="B0CE54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CB24880"/>
    <w:multiLevelType w:val="multilevel"/>
    <w:tmpl w:val="057CD5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FD625BE"/>
    <w:multiLevelType w:val="hybridMultilevel"/>
    <w:tmpl w:val="5972D7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41021C10"/>
    <w:multiLevelType w:val="hybridMultilevel"/>
    <w:tmpl w:val="79B6C3E4"/>
    <w:lvl w:ilvl="0" w:tplc="A5B6A980">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28963EA"/>
    <w:multiLevelType w:val="hybridMultilevel"/>
    <w:tmpl w:val="B3F8DC60"/>
    <w:lvl w:ilvl="0" w:tplc="C846A9CA">
      <w:start w:val="1"/>
      <w:numFmt w:val="bullet"/>
      <w:lvlText w:val=""/>
      <w:lvlJc w:val="left"/>
      <w:pPr>
        <w:ind w:left="720" w:hanging="360"/>
      </w:pPr>
      <w:rPr>
        <w:rFonts w:hint="default" w:ascii="Symbol" w:hAnsi="Symbol"/>
      </w:rPr>
    </w:lvl>
    <w:lvl w:ilvl="1" w:tplc="4A46CA4E">
      <w:start w:val="1"/>
      <w:numFmt w:val="bullet"/>
      <w:lvlText w:val="o"/>
      <w:lvlJc w:val="left"/>
      <w:pPr>
        <w:ind w:left="1440" w:hanging="360"/>
      </w:pPr>
      <w:rPr>
        <w:rFonts w:hint="default" w:ascii="Courier New" w:hAnsi="Courier New"/>
      </w:rPr>
    </w:lvl>
    <w:lvl w:ilvl="2" w:tplc="9CACFE78">
      <w:start w:val="1"/>
      <w:numFmt w:val="bullet"/>
      <w:lvlText w:val=""/>
      <w:lvlJc w:val="left"/>
      <w:pPr>
        <w:ind w:left="2160" w:hanging="360"/>
      </w:pPr>
      <w:rPr>
        <w:rFonts w:hint="default" w:ascii="Wingdings" w:hAnsi="Wingdings"/>
      </w:rPr>
    </w:lvl>
    <w:lvl w:ilvl="3" w:tplc="CDF24408">
      <w:start w:val="1"/>
      <w:numFmt w:val="bullet"/>
      <w:lvlText w:val=""/>
      <w:lvlJc w:val="left"/>
      <w:pPr>
        <w:ind w:left="2880" w:hanging="360"/>
      </w:pPr>
      <w:rPr>
        <w:rFonts w:hint="default" w:ascii="Symbol" w:hAnsi="Symbol"/>
      </w:rPr>
    </w:lvl>
    <w:lvl w:ilvl="4" w:tplc="50F2CCFC">
      <w:start w:val="1"/>
      <w:numFmt w:val="bullet"/>
      <w:lvlText w:val="o"/>
      <w:lvlJc w:val="left"/>
      <w:pPr>
        <w:ind w:left="3600" w:hanging="360"/>
      </w:pPr>
      <w:rPr>
        <w:rFonts w:hint="default" w:ascii="Courier New" w:hAnsi="Courier New"/>
      </w:rPr>
    </w:lvl>
    <w:lvl w:ilvl="5" w:tplc="7A7C5F52">
      <w:start w:val="1"/>
      <w:numFmt w:val="bullet"/>
      <w:lvlText w:val=""/>
      <w:lvlJc w:val="left"/>
      <w:pPr>
        <w:ind w:left="4320" w:hanging="360"/>
      </w:pPr>
      <w:rPr>
        <w:rFonts w:hint="default" w:ascii="Wingdings" w:hAnsi="Wingdings"/>
      </w:rPr>
    </w:lvl>
    <w:lvl w:ilvl="6" w:tplc="5590FDB4">
      <w:start w:val="1"/>
      <w:numFmt w:val="bullet"/>
      <w:lvlText w:val=""/>
      <w:lvlJc w:val="left"/>
      <w:pPr>
        <w:ind w:left="5040" w:hanging="360"/>
      </w:pPr>
      <w:rPr>
        <w:rFonts w:hint="default" w:ascii="Symbol" w:hAnsi="Symbol"/>
      </w:rPr>
    </w:lvl>
    <w:lvl w:ilvl="7" w:tplc="8438B72A">
      <w:start w:val="1"/>
      <w:numFmt w:val="bullet"/>
      <w:lvlText w:val="o"/>
      <w:lvlJc w:val="left"/>
      <w:pPr>
        <w:ind w:left="5760" w:hanging="360"/>
      </w:pPr>
      <w:rPr>
        <w:rFonts w:hint="default" w:ascii="Courier New" w:hAnsi="Courier New"/>
      </w:rPr>
    </w:lvl>
    <w:lvl w:ilvl="8" w:tplc="3B741EB6">
      <w:start w:val="1"/>
      <w:numFmt w:val="bullet"/>
      <w:lvlText w:val=""/>
      <w:lvlJc w:val="left"/>
      <w:pPr>
        <w:ind w:left="6480" w:hanging="360"/>
      </w:pPr>
      <w:rPr>
        <w:rFonts w:hint="default" w:ascii="Wingdings" w:hAnsi="Wingdings"/>
      </w:rPr>
    </w:lvl>
  </w:abstractNum>
  <w:abstractNum w:abstractNumId="29" w15:restartNumberingAfterBreak="0">
    <w:nsid w:val="43CD5F2B"/>
    <w:multiLevelType w:val="hybridMultilevel"/>
    <w:tmpl w:val="75465B3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862629B"/>
    <w:multiLevelType w:val="hybridMultilevel"/>
    <w:tmpl w:val="559E0E88"/>
    <w:lvl w:ilvl="0" w:tplc="FC68BC18">
      <w:start w:val="1"/>
      <w:numFmt w:val="bullet"/>
      <w:lvlText w:val=""/>
      <w:lvlJc w:val="left"/>
      <w:pPr>
        <w:ind w:left="720" w:hanging="360"/>
      </w:pPr>
      <w:rPr>
        <w:rFonts w:hint="default" w:ascii="Symbol" w:hAnsi="Symbol"/>
      </w:rPr>
    </w:lvl>
    <w:lvl w:ilvl="1" w:tplc="7390E008">
      <w:start w:val="1"/>
      <w:numFmt w:val="bullet"/>
      <w:lvlText w:val="o"/>
      <w:lvlJc w:val="left"/>
      <w:pPr>
        <w:ind w:left="1440" w:hanging="360"/>
      </w:pPr>
      <w:rPr>
        <w:rFonts w:hint="default" w:ascii="Courier New" w:hAnsi="Courier New"/>
      </w:rPr>
    </w:lvl>
    <w:lvl w:ilvl="2" w:tplc="3D1CEC30">
      <w:start w:val="1"/>
      <w:numFmt w:val="bullet"/>
      <w:lvlText w:val=""/>
      <w:lvlJc w:val="left"/>
      <w:pPr>
        <w:ind w:left="2160" w:hanging="360"/>
      </w:pPr>
      <w:rPr>
        <w:rFonts w:hint="default" w:ascii="Wingdings" w:hAnsi="Wingdings"/>
      </w:rPr>
    </w:lvl>
    <w:lvl w:ilvl="3" w:tplc="9A900B44">
      <w:start w:val="1"/>
      <w:numFmt w:val="bullet"/>
      <w:lvlText w:val=""/>
      <w:lvlJc w:val="left"/>
      <w:pPr>
        <w:ind w:left="2880" w:hanging="360"/>
      </w:pPr>
      <w:rPr>
        <w:rFonts w:hint="default" w:ascii="Symbol" w:hAnsi="Symbol"/>
      </w:rPr>
    </w:lvl>
    <w:lvl w:ilvl="4" w:tplc="867A985E">
      <w:start w:val="1"/>
      <w:numFmt w:val="bullet"/>
      <w:lvlText w:val="o"/>
      <w:lvlJc w:val="left"/>
      <w:pPr>
        <w:ind w:left="3600" w:hanging="360"/>
      </w:pPr>
      <w:rPr>
        <w:rFonts w:hint="default" w:ascii="Courier New" w:hAnsi="Courier New"/>
      </w:rPr>
    </w:lvl>
    <w:lvl w:ilvl="5" w:tplc="B9BA9DB8">
      <w:start w:val="1"/>
      <w:numFmt w:val="bullet"/>
      <w:lvlText w:val=""/>
      <w:lvlJc w:val="left"/>
      <w:pPr>
        <w:ind w:left="4320" w:hanging="360"/>
      </w:pPr>
      <w:rPr>
        <w:rFonts w:hint="default" w:ascii="Wingdings" w:hAnsi="Wingdings"/>
      </w:rPr>
    </w:lvl>
    <w:lvl w:ilvl="6" w:tplc="063EDD20">
      <w:start w:val="1"/>
      <w:numFmt w:val="bullet"/>
      <w:lvlText w:val=""/>
      <w:lvlJc w:val="left"/>
      <w:pPr>
        <w:ind w:left="5040" w:hanging="360"/>
      </w:pPr>
      <w:rPr>
        <w:rFonts w:hint="default" w:ascii="Symbol" w:hAnsi="Symbol"/>
      </w:rPr>
    </w:lvl>
    <w:lvl w:ilvl="7" w:tplc="8E2A7514">
      <w:start w:val="1"/>
      <w:numFmt w:val="bullet"/>
      <w:lvlText w:val="o"/>
      <w:lvlJc w:val="left"/>
      <w:pPr>
        <w:ind w:left="5760" w:hanging="360"/>
      </w:pPr>
      <w:rPr>
        <w:rFonts w:hint="default" w:ascii="Courier New" w:hAnsi="Courier New"/>
      </w:rPr>
    </w:lvl>
    <w:lvl w:ilvl="8" w:tplc="EA6279AE">
      <w:start w:val="1"/>
      <w:numFmt w:val="bullet"/>
      <w:lvlText w:val=""/>
      <w:lvlJc w:val="left"/>
      <w:pPr>
        <w:ind w:left="6480" w:hanging="360"/>
      </w:pPr>
      <w:rPr>
        <w:rFonts w:hint="default" w:ascii="Wingdings" w:hAnsi="Wingdings"/>
      </w:rPr>
    </w:lvl>
  </w:abstractNum>
  <w:abstractNum w:abstractNumId="31" w15:restartNumberingAfterBreak="0">
    <w:nsid w:val="49154011"/>
    <w:multiLevelType w:val="hybridMultilevel"/>
    <w:tmpl w:val="C2467276"/>
    <w:lvl w:ilvl="0" w:tplc="A6627234">
      <w:start w:val="1"/>
      <w:numFmt w:val="bullet"/>
      <w:lvlText w:val=""/>
      <w:lvlJc w:val="left"/>
      <w:pPr>
        <w:ind w:left="720" w:hanging="360"/>
      </w:pPr>
      <w:rPr>
        <w:rFonts w:hint="default" w:ascii="Symbol" w:hAnsi="Symbol"/>
      </w:rPr>
    </w:lvl>
    <w:lvl w:ilvl="1" w:tplc="A7FE7030">
      <w:start w:val="1"/>
      <w:numFmt w:val="bullet"/>
      <w:lvlText w:val="o"/>
      <w:lvlJc w:val="left"/>
      <w:pPr>
        <w:ind w:left="1440" w:hanging="360"/>
      </w:pPr>
      <w:rPr>
        <w:rFonts w:hint="default" w:ascii="Courier New" w:hAnsi="Courier New"/>
      </w:rPr>
    </w:lvl>
    <w:lvl w:ilvl="2" w:tplc="4C5E43CE">
      <w:start w:val="1"/>
      <w:numFmt w:val="bullet"/>
      <w:lvlText w:val=""/>
      <w:lvlJc w:val="left"/>
      <w:pPr>
        <w:ind w:left="2160" w:hanging="360"/>
      </w:pPr>
      <w:rPr>
        <w:rFonts w:hint="default" w:ascii="Wingdings" w:hAnsi="Wingdings"/>
      </w:rPr>
    </w:lvl>
    <w:lvl w:ilvl="3" w:tplc="9BB88902">
      <w:start w:val="1"/>
      <w:numFmt w:val="bullet"/>
      <w:lvlText w:val=""/>
      <w:lvlJc w:val="left"/>
      <w:pPr>
        <w:ind w:left="2880" w:hanging="360"/>
      </w:pPr>
      <w:rPr>
        <w:rFonts w:hint="default" w:ascii="Symbol" w:hAnsi="Symbol"/>
      </w:rPr>
    </w:lvl>
    <w:lvl w:ilvl="4" w:tplc="8B7EEC22">
      <w:start w:val="1"/>
      <w:numFmt w:val="bullet"/>
      <w:lvlText w:val="o"/>
      <w:lvlJc w:val="left"/>
      <w:pPr>
        <w:ind w:left="3600" w:hanging="360"/>
      </w:pPr>
      <w:rPr>
        <w:rFonts w:hint="default" w:ascii="Courier New" w:hAnsi="Courier New"/>
      </w:rPr>
    </w:lvl>
    <w:lvl w:ilvl="5" w:tplc="8526A770">
      <w:start w:val="1"/>
      <w:numFmt w:val="bullet"/>
      <w:lvlText w:val=""/>
      <w:lvlJc w:val="left"/>
      <w:pPr>
        <w:ind w:left="4320" w:hanging="360"/>
      </w:pPr>
      <w:rPr>
        <w:rFonts w:hint="default" w:ascii="Wingdings" w:hAnsi="Wingdings"/>
      </w:rPr>
    </w:lvl>
    <w:lvl w:ilvl="6" w:tplc="EC8A24EA">
      <w:start w:val="1"/>
      <w:numFmt w:val="bullet"/>
      <w:lvlText w:val=""/>
      <w:lvlJc w:val="left"/>
      <w:pPr>
        <w:ind w:left="5040" w:hanging="360"/>
      </w:pPr>
      <w:rPr>
        <w:rFonts w:hint="default" w:ascii="Symbol" w:hAnsi="Symbol"/>
      </w:rPr>
    </w:lvl>
    <w:lvl w:ilvl="7" w:tplc="75E43C9E">
      <w:start w:val="1"/>
      <w:numFmt w:val="bullet"/>
      <w:lvlText w:val="o"/>
      <w:lvlJc w:val="left"/>
      <w:pPr>
        <w:ind w:left="5760" w:hanging="360"/>
      </w:pPr>
      <w:rPr>
        <w:rFonts w:hint="default" w:ascii="Courier New" w:hAnsi="Courier New"/>
      </w:rPr>
    </w:lvl>
    <w:lvl w:ilvl="8" w:tplc="04B84D9A">
      <w:start w:val="1"/>
      <w:numFmt w:val="bullet"/>
      <w:lvlText w:val=""/>
      <w:lvlJc w:val="left"/>
      <w:pPr>
        <w:ind w:left="6480" w:hanging="360"/>
      </w:pPr>
      <w:rPr>
        <w:rFonts w:hint="default" w:ascii="Wingdings" w:hAnsi="Wingdings"/>
      </w:rPr>
    </w:lvl>
  </w:abstractNum>
  <w:abstractNum w:abstractNumId="32" w15:restartNumberingAfterBreak="0">
    <w:nsid w:val="500470B6"/>
    <w:multiLevelType w:val="hybridMultilevel"/>
    <w:tmpl w:val="9E14E7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5193DAA8"/>
    <w:multiLevelType w:val="hybridMultilevel"/>
    <w:tmpl w:val="602CD23A"/>
    <w:lvl w:ilvl="0" w:tplc="B3AC4E36">
      <w:start w:val="1"/>
      <w:numFmt w:val="bullet"/>
      <w:lvlText w:val=""/>
      <w:lvlJc w:val="left"/>
      <w:pPr>
        <w:ind w:left="720" w:hanging="360"/>
      </w:pPr>
      <w:rPr>
        <w:rFonts w:hint="default" w:ascii="Symbol" w:hAnsi="Symbol"/>
      </w:rPr>
    </w:lvl>
    <w:lvl w:ilvl="1" w:tplc="062C0ABA">
      <w:start w:val="1"/>
      <w:numFmt w:val="bullet"/>
      <w:lvlText w:val="o"/>
      <w:lvlJc w:val="left"/>
      <w:pPr>
        <w:ind w:left="1440" w:hanging="360"/>
      </w:pPr>
      <w:rPr>
        <w:rFonts w:hint="default" w:ascii="Courier New" w:hAnsi="Courier New"/>
      </w:rPr>
    </w:lvl>
    <w:lvl w:ilvl="2" w:tplc="D78A7C54">
      <w:start w:val="1"/>
      <w:numFmt w:val="bullet"/>
      <w:lvlText w:val=""/>
      <w:lvlJc w:val="left"/>
      <w:pPr>
        <w:ind w:left="2160" w:hanging="360"/>
      </w:pPr>
      <w:rPr>
        <w:rFonts w:hint="default" w:ascii="Wingdings" w:hAnsi="Wingdings"/>
      </w:rPr>
    </w:lvl>
    <w:lvl w:ilvl="3" w:tplc="46384402">
      <w:start w:val="1"/>
      <w:numFmt w:val="bullet"/>
      <w:lvlText w:val=""/>
      <w:lvlJc w:val="left"/>
      <w:pPr>
        <w:ind w:left="2880" w:hanging="360"/>
      </w:pPr>
      <w:rPr>
        <w:rFonts w:hint="default" w:ascii="Symbol" w:hAnsi="Symbol"/>
      </w:rPr>
    </w:lvl>
    <w:lvl w:ilvl="4" w:tplc="4CAA8608">
      <w:start w:val="1"/>
      <w:numFmt w:val="bullet"/>
      <w:lvlText w:val="o"/>
      <w:lvlJc w:val="left"/>
      <w:pPr>
        <w:ind w:left="3600" w:hanging="360"/>
      </w:pPr>
      <w:rPr>
        <w:rFonts w:hint="default" w:ascii="Courier New" w:hAnsi="Courier New"/>
      </w:rPr>
    </w:lvl>
    <w:lvl w:ilvl="5" w:tplc="5BD8D798">
      <w:start w:val="1"/>
      <w:numFmt w:val="bullet"/>
      <w:lvlText w:val=""/>
      <w:lvlJc w:val="left"/>
      <w:pPr>
        <w:ind w:left="4320" w:hanging="360"/>
      </w:pPr>
      <w:rPr>
        <w:rFonts w:hint="default" w:ascii="Wingdings" w:hAnsi="Wingdings"/>
      </w:rPr>
    </w:lvl>
    <w:lvl w:ilvl="6" w:tplc="74348644">
      <w:start w:val="1"/>
      <w:numFmt w:val="bullet"/>
      <w:lvlText w:val=""/>
      <w:lvlJc w:val="left"/>
      <w:pPr>
        <w:ind w:left="5040" w:hanging="360"/>
      </w:pPr>
      <w:rPr>
        <w:rFonts w:hint="default" w:ascii="Symbol" w:hAnsi="Symbol"/>
      </w:rPr>
    </w:lvl>
    <w:lvl w:ilvl="7" w:tplc="743C98FA">
      <w:start w:val="1"/>
      <w:numFmt w:val="bullet"/>
      <w:lvlText w:val="o"/>
      <w:lvlJc w:val="left"/>
      <w:pPr>
        <w:ind w:left="5760" w:hanging="360"/>
      </w:pPr>
      <w:rPr>
        <w:rFonts w:hint="default" w:ascii="Courier New" w:hAnsi="Courier New"/>
      </w:rPr>
    </w:lvl>
    <w:lvl w:ilvl="8" w:tplc="574ECE0C">
      <w:start w:val="1"/>
      <w:numFmt w:val="bullet"/>
      <w:lvlText w:val=""/>
      <w:lvlJc w:val="left"/>
      <w:pPr>
        <w:ind w:left="6480" w:hanging="360"/>
      </w:pPr>
      <w:rPr>
        <w:rFonts w:hint="default" w:ascii="Wingdings" w:hAnsi="Wingdings"/>
      </w:rPr>
    </w:lvl>
  </w:abstractNum>
  <w:abstractNum w:abstractNumId="34" w15:restartNumberingAfterBreak="0">
    <w:nsid w:val="588ABAF0"/>
    <w:multiLevelType w:val="hybridMultilevel"/>
    <w:tmpl w:val="9E40747C"/>
    <w:lvl w:ilvl="0" w:tplc="3F9254B8">
      <w:start w:val="1"/>
      <w:numFmt w:val="bullet"/>
      <w:lvlText w:val=""/>
      <w:lvlJc w:val="left"/>
      <w:pPr>
        <w:ind w:left="720" w:hanging="360"/>
      </w:pPr>
      <w:rPr>
        <w:rFonts w:hint="default" w:ascii="Symbol" w:hAnsi="Symbol"/>
      </w:rPr>
    </w:lvl>
    <w:lvl w:ilvl="1" w:tplc="8AA8C158">
      <w:start w:val="1"/>
      <w:numFmt w:val="bullet"/>
      <w:lvlText w:val="o"/>
      <w:lvlJc w:val="left"/>
      <w:pPr>
        <w:ind w:left="1440" w:hanging="360"/>
      </w:pPr>
      <w:rPr>
        <w:rFonts w:hint="default" w:ascii="Courier New" w:hAnsi="Courier New"/>
      </w:rPr>
    </w:lvl>
    <w:lvl w:ilvl="2" w:tplc="CF80EFA2">
      <w:start w:val="1"/>
      <w:numFmt w:val="bullet"/>
      <w:lvlText w:val=""/>
      <w:lvlJc w:val="left"/>
      <w:pPr>
        <w:ind w:left="2160" w:hanging="360"/>
      </w:pPr>
      <w:rPr>
        <w:rFonts w:hint="default" w:ascii="Wingdings" w:hAnsi="Wingdings"/>
      </w:rPr>
    </w:lvl>
    <w:lvl w:ilvl="3" w:tplc="B728FE56">
      <w:start w:val="1"/>
      <w:numFmt w:val="bullet"/>
      <w:lvlText w:val=""/>
      <w:lvlJc w:val="left"/>
      <w:pPr>
        <w:ind w:left="2880" w:hanging="360"/>
      </w:pPr>
      <w:rPr>
        <w:rFonts w:hint="default" w:ascii="Symbol" w:hAnsi="Symbol"/>
      </w:rPr>
    </w:lvl>
    <w:lvl w:ilvl="4" w:tplc="C48A978A">
      <w:start w:val="1"/>
      <w:numFmt w:val="bullet"/>
      <w:lvlText w:val="o"/>
      <w:lvlJc w:val="left"/>
      <w:pPr>
        <w:ind w:left="3600" w:hanging="360"/>
      </w:pPr>
      <w:rPr>
        <w:rFonts w:hint="default" w:ascii="Courier New" w:hAnsi="Courier New"/>
      </w:rPr>
    </w:lvl>
    <w:lvl w:ilvl="5" w:tplc="36B4E6EE">
      <w:start w:val="1"/>
      <w:numFmt w:val="bullet"/>
      <w:lvlText w:val=""/>
      <w:lvlJc w:val="left"/>
      <w:pPr>
        <w:ind w:left="4320" w:hanging="360"/>
      </w:pPr>
      <w:rPr>
        <w:rFonts w:hint="default" w:ascii="Wingdings" w:hAnsi="Wingdings"/>
      </w:rPr>
    </w:lvl>
    <w:lvl w:ilvl="6" w:tplc="CE169B14">
      <w:start w:val="1"/>
      <w:numFmt w:val="bullet"/>
      <w:lvlText w:val=""/>
      <w:lvlJc w:val="left"/>
      <w:pPr>
        <w:ind w:left="5040" w:hanging="360"/>
      </w:pPr>
      <w:rPr>
        <w:rFonts w:hint="default" w:ascii="Symbol" w:hAnsi="Symbol"/>
      </w:rPr>
    </w:lvl>
    <w:lvl w:ilvl="7" w:tplc="E332B506">
      <w:start w:val="1"/>
      <w:numFmt w:val="bullet"/>
      <w:lvlText w:val="o"/>
      <w:lvlJc w:val="left"/>
      <w:pPr>
        <w:ind w:left="5760" w:hanging="360"/>
      </w:pPr>
      <w:rPr>
        <w:rFonts w:hint="default" w:ascii="Courier New" w:hAnsi="Courier New"/>
      </w:rPr>
    </w:lvl>
    <w:lvl w:ilvl="8" w:tplc="2A964AB6">
      <w:start w:val="1"/>
      <w:numFmt w:val="bullet"/>
      <w:lvlText w:val=""/>
      <w:lvlJc w:val="left"/>
      <w:pPr>
        <w:ind w:left="6480" w:hanging="360"/>
      </w:pPr>
      <w:rPr>
        <w:rFonts w:hint="default" w:ascii="Wingdings" w:hAnsi="Wingdings"/>
      </w:rPr>
    </w:lvl>
  </w:abstractNum>
  <w:abstractNum w:abstractNumId="35" w15:restartNumberingAfterBreak="0">
    <w:nsid w:val="5D1D5948"/>
    <w:multiLevelType w:val="hybridMultilevel"/>
    <w:tmpl w:val="17C8A2B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F9D9B90"/>
    <w:multiLevelType w:val="hybridMultilevel"/>
    <w:tmpl w:val="E45ADFA6"/>
    <w:lvl w:ilvl="0" w:tplc="9C08492A">
      <w:start w:val="1"/>
      <w:numFmt w:val="decimal"/>
      <w:lvlText w:val="%1."/>
      <w:lvlJc w:val="left"/>
      <w:pPr>
        <w:ind w:left="720" w:hanging="360"/>
      </w:pPr>
    </w:lvl>
    <w:lvl w:ilvl="1" w:tplc="56C41164">
      <w:start w:val="1"/>
      <w:numFmt w:val="lowerLetter"/>
      <w:lvlText w:val="%2."/>
      <w:lvlJc w:val="left"/>
      <w:pPr>
        <w:ind w:left="1440" w:hanging="360"/>
      </w:pPr>
    </w:lvl>
    <w:lvl w:ilvl="2" w:tplc="9116A302">
      <w:start w:val="1"/>
      <w:numFmt w:val="lowerRoman"/>
      <w:lvlText w:val="%3."/>
      <w:lvlJc w:val="right"/>
      <w:pPr>
        <w:ind w:left="2160" w:hanging="180"/>
      </w:pPr>
    </w:lvl>
    <w:lvl w:ilvl="3" w:tplc="EFD66BCE">
      <w:start w:val="1"/>
      <w:numFmt w:val="decimal"/>
      <w:lvlText w:val="%4."/>
      <w:lvlJc w:val="left"/>
      <w:pPr>
        <w:ind w:left="2880" w:hanging="360"/>
      </w:pPr>
    </w:lvl>
    <w:lvl w:ilvl="4" w:tplc="35FC6B96">
      <w:start w:val="1"/>
      <w:numFmt w:val="lowerLetter"/>
      <w:lvlText w:val="%5."/>
      <w:lvlJc w:val="left"/>
      <w:pPr>
        <w:ind w:left="3600" w:hanging="360"/>
      </w:pPr>
    </w:lvl>
    <w:lvl w:ilvl="5" w:tplc="B1EC46F0">
      <w:start w:val="1"/>
      <w:numFmt w:val="lowerRoman"/>
      <w:lvlText w:val="%6."/>
      <w:lvlJc w:val="right"/>
      <w:pPr>
        <w:ind w:left="4320" w:hanging="180"/>
      </w:pPr>
    </w:lvl>
    <w:lvl w:ilvl="6" w:tplc="C4E8A2E4">
      <w:start w:val="1"/>
      <w:numFmt w:val="decimal"/>
      <w:lvlText w:val="%7."/>
      <w:lvlJc w:val="left"/>
      <w:pPr>
        <w:ind w:left="5040" w:hanging="360"/>
      </w:pPr>
    </w:lvl>
    <w:lvl w:ilvl="7" w:tplc="B6CEB40C">
      <w:start w:val="1"/>
      <w:numFmt w:val="lowerLetter"/>
      <w:lvlText w:val="%8."/>
      <w:lvlJc w:val="left"/>
      <w:pPr>
        <w:ind w:left="5760" w:hanging="360"/>
      </w:pPr>
    </w:lvl>
    <w:lvl w:ilvl="8" w:tplc="B90EEA4E">
      <w:start w:val="1"/>
      <w:numFmt w:val="lowerRoman"/>
      <w:lvlText w:val="%9."/>
      <w:lvlJc w:val="right"/>
      <w:pPr>
        <w:ind w:left="6480" w:hanging="180"/>
      </w:pPr>
    </w:lvl>
  </w:abstractNum>
  <w:abstractNum w:abstractNumId="37" w15:restartNumberingAfterBreak="0">
    <w:nsid w:val="60271BF4"/>
    <w:multiLevelType w:val="hybridMultilevel"/>
    <w:tmpl w:val="7C2C0BE4"/>
    <w:lvl w:ilvl="0" w:tplc="8AC2B1DC">
      <w:start w:val="1"/>
      <w:numFmt w:val="bullet"/>
      <w:lvlText w:val=""/>
      <w:lvlJc w:val="left"/>
      <w:pPr>
        <w:ind w:left="720" w:hanging="360"/>
      </w:pPr>
      <w:rPr>
        <w:rFonts w:hint="default" w:ascii="Symbol" w:hAnsi="Symbol"/>
      </w:rPr>
    </w:lvl>
    <w:lvl w:ilvl="1" w:tplc="D938F6A8">
      <w:start w:val="1"/>
      <w:numFmt w:val="bullet"/>
      <w:lvlText w:val="o"/>
      <w:lvlJc w:val="left"/>
      <w:pPr>
        <w:ind w:left="1440" w:hanging="360"/>
      </w:pPr>
      <w:rPr>
        <w:rFonts w:hint="default" w:ascii="Courier New" w:hAnsi="Courier New"/>
      </w:rPr>
    </w:lvl>
    <w:lvl w:ilvl="2" w:tplc="171AB9EC">
      <w:start w:val="1"/>
      <w:numFmt w:val="bullet"/>
      <w:lvlText w:val=""/>
      <w:lvlJc w:val="left"/>
      <w:pPr>
        <w:ind w:left="2160" w:hanging="360"/>
      </w:pPr>
      <w:rPr>
        <w:rFonts w:hint="default" w:ascii="Wingdings" w:hAnsi="Wingdings"/>
      </w:rPr>
    </w:lvl>
    <w:lvl w:ilvl="3" w:tplc="01FEBDB8">
      <w:start w:val="1"/>
      <w:numFmt w:val="bullet"/>
      <w:lvlText w:val=""/>
      <w:lvlJc w:val="left"/>
      <w:pPr>
        <w:ind w:left="2880" w:hanging="360"/>
      </w:pPr>
      <w:rPr>
        <w:rFonts w:hint="default" w:ascii="Symbol" w:hAnsi="Symbol"/>
      </w:rPr>
    </w:lvl>
    <w:lvl w:ilvl="4" w:tplc="D2DE1B28">
      <w:start w:val="1"/>
      <w:numFmt w:val="bullet"/>
      <w:lvlText w:val="o"/>
      <w:lvlJc w:val="left"/>
      <w:pPr>
        <w:ind w:left="3600" w:hanging="360"/>
      </w:pPr>
      <w:rPr>
        <w:rFonts w:hint="default" w:ascii="Courier New" w:hAnsi="Courier New"/>
      </w:rPr>
    </w:lvl>
    <w:lvl w:ilvl="5" w:tplc="21A06AFA">
      <w:start w:val="1"/>
      <w:numFmt w:val="bullet"/>
      <w:lvlText w:val=""/>
      <w:lvlJc w:val="left"/>
      <w:pPr>
        <w:ind w:left="4320" w:hanging="360"/>
      </w:pPr>
      <w:rPr>
        <w:rFonts w:hint="default" w:ascii="Wingdings" w:hAnsi="Wingdings"/>
      </w:rPr>
    </w:lvl>
    <w:lvl w:ilvl="6" w:tplc="5F14D618">
      <w:start w:val="1"/>
      <w:numFmt w:val="bullet"/>
      <w:lvlText w:val=""/>
      <w:lvlJc w:val="left"/>
      <w:pPr>
        <w:ind w:left="5040" w:hanging="360"/>
      </w:pPr>
      <w:rPr>
        <w:rFonts w:hint="default" w:ascii="Symbol" w:hAnsi="Symbol"/>
      </w:rPr>
    </w:lvl>
    <w:lvl w:ilvl="7" w:tplc="E5BA9930">
      <w:start w:val="1"/>
      <w:numFmt w:val="bullet"/>
      <w:lvlText w:val="o"/>
      <w:lvlJc w:val="left"/>
      <w:pPr>
        <w:ind w:left="5760" w:hanging="360"/>
      </w:pPr>
      <w:rPr>
        <w:rFonts w:hint="default" w:ascii="Courier New" w:hAnsi="Courier New"/>
      </w:rPr>
    </w:lvl>
    <w:lvl w:ilvl="8" w:tplc="43E62E7E">
      <w:start w:val="1"/>
      <w:numFmt w:val="bullet"/>
      <w:lvlText w:val=""/>
      <w:lvlJc w:val="left"/>
      <w:pPr>
        <w:ind w:left="6480" w:hanging="360"/>
      </w:pPr>
      <w:rPr>
        <w:rFonts w:hint="default" w:ascii="Wingdings" w:hAnsi="Wingdings"/>
      </w:rPr>
    </w:lvl>
  </w:abstractNum>
  <w:abstractNum w:abstractNumId="38" w15:restartNumberingAfterBreak="0">
    <w:nsid w:val="653B494F"/>
    <w:multiLevelType w:val="hybridMultilevel"/>
    <w:tmpl w:val="CF78A7D0"/>
    <w:lvl w:ilvl="0" w:tplc="7C06681A">
      <w:start w:val="1"/>
      <w:numFmt w:val="bullet"/>
      <w:lvlText w:val=""/>
      <w:lvlJc w:val="left"/>
      <w:pPr>
        <w:ind w:left="720" w:hanging="360"/>
      </w:pPr>
      <w:rPr>
        <w:rFonts w:hint="default" w:ascii="Symbol" w:hAnsi="Symbol"/>
      </w:rPr>
    </w:lvl>
    <w:lvl w:ilvl="1" w:tplc="40C05780">
      <w:start w:val="1"/>
      <w:numFmt w:val="bullet"/>
      <w:lvlText w:val="o"/>
      <w:lvlJc w:val="left"/>
      <w:pPr>
        <w:ind w:left="1440" w:hanging="360"/>
      </w:pPr>
      <w:rPr>
        <w:rFonts w:hint="default" w:ascii="Courier New" w:hAnsi="Courier New"/>
      </w:rPr>
    </w:lvl>
    <w:lvl w:ilvl="2" w:tplc="4BAEC9D2">
      <w:start w:val="1"/>
      <w:numFmt w:val="bullet"/>
      <w:lvlText w:val=""/>
      <w:lvlJc w:val="left"/>
      <w:pPr>
        <w:ind w:left="2160" w:hanging="360"/>
      </w:pPr>
      <w:rPr>
        <w:rFonts w:hint="default" w:ascii="Wingdings" w:hAnsi="Wingdings"/>
      </w:rPr>
    </w:lvl>
    <w:lvl w:ilvl="3" w:tplc="14F4536C">
      <w:start w:val="1"/>
      <w:numFmt w:val="bullet"/>
      <w:lvlText w:val=""/>
      <w:lvlJc w:val="left"/>
      <w:pPr>
        <w:ind w:left="2880" w:hanging="360"/>
      </w:pPr>
      <w:rPr>
        <w:rFonts w:hint="default" w:ascii="Symbol" w:hAnsi="Symbol"/>
      </w:rPr>
    </w:lvl>
    <w:lvl w:ilvl="4" w:tplc="A8FAF112">
      <w:start w:val="1"/>
      <w:numFmt w:val="bullet"/>
      <w:lvlText w:val="o"/>
      <w:lvlJc w:val="left"/>
      <w:pPr>
        <w:ind w:left="3600" w:hanging="360"/>
      </w:pPr>
      <w:rPr>
        <w:rFonts w:hint="default" w:ascii="Courier New" w:hAnsi="Courier New"/>
      </w:rPr>
    </w:lvl>
    <w:lvl w:ilvl="5" w:tplc="CCC68194">
      <w:start w:val="1"/>
      <w:numFmt w:val="bullet"/>
      <w:lvlText w:val=""/>
      <w:lvlJc w:val="left"/>
      <w:pPr>
        <w:ind w:left="4320" w:hanging="360"/>
      </w:pPr>
      <w:rPr>
        <w:rFonts w:hint="default" w:ascii="Wingdings" w:hAnsi="Wingdings"/>
      </w:rPr>
    </w:lvl>
    <w:lvl w:ilvl="6" w:tplc="7AAA4ED8">
      <w:start w:val="1"/>
      <w:numFmt w:val="bullet"/>
      <w:lvlText w:val=""/>
      <w:lvlJc w:val="left"/>
      <w:pPr>
        <w:ind w:left="5040" w:hanging="360"/>
      </w:pPr>
      <w:rPr>
        <w:rFonts w:hint="default" w:ascii="Symbol" w:hAnsi="Symbol"/>
      </w:rPr>
    </w:lvl>
    <w:lvl w:ilvl="7" w:tplc="180A8B0C">
      <w:start w:val="1"/>
      <w:numFmt w:val="bullet"/>
      <w:lvlText w:val="o"/>
      <w:lvlJc w:val="left"/>
      <w:pPr>
        <w:ind w:left="5760" w:hanging="360"/>
      </w:pPr>
      <w:rPr>
        <w:rFonts w:hint="default" w:ascii="Courier New" w:hAnsi="Courier New"/>
      </w:rPr>
    </w:lvl>
    <w:lvl w:ilvl="8" w:tplc="D0E8F51A">
      <w:start w:val="1"/>
      <w:numFmt w:val="bullet"/>
      <w:lvlText w:val=""/>
      <w:lvlJc w:val="left"/>
      <w:pPr>
        <w:ind w:left="6480" w:hanging="360"/>
      </w:pPr>
      <w:rPr>
        <w:rFonts w:hint="default" w:ascii="Wingdings" w:hAnsi="Wingdings"/>
      </w:rPr>
    </w:lvl>
  </w:abstractNum>
  <w:abstractNum w:abstractNumId="39" w15:restartNumberingAfterBreak="0">
    <w:nsid w:val="6DF810DE"/>
    <w:multiLevelType w:val="hybridMultilevel"/>
    <w:tmpl w:val="862EFD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71690FB5"/>
    <w:multiLevelType w:val="hybridMultilevel"/>
    <w:tmpl w:val="79EE3940"/>
    <w:lvl w:ilvl="0" w:tplc="D2E668DC">
      <w:start w:val="1"/>
      <w:numFmt w:val="bullet"/>
      <w:lvlText w:val=""/>
      <w:lvlJc w:val="left"/>
      <w:pPr>
        <w:ind w:left="720" w:hanging="360"/>
      </w:pPr>
      <w:rPr>
        <w:rFonts w:hint="default" w:ascii="Symbol" w:hAnsi="Symbol"/>
      </w:rPr>
    </w:lvl>
    <w:lvl w:ilvl="1" w:tplc="2090BF78">
      <w:start w:val="1"/>
      <w:numFmt w:val="bullet"/>
      <w:lvlText w:val="o"/>
      <w:lvlJc w:val="left"/>
      <w:pPr>
        <w:ind w:left="1440" w:hanging="360"/>
      </w:pPr>
      <w:rPr>
        <w:rFonts w:hint="default" w:ascii="Courier New" w:hAnsi="Courier New"/>
      </w:rPr>
    </w:lvl>
    <w:lvl w:ilvl="2" w:tplc="DA1E34E0">
      <w:start w:val="1"/>
      <w:numFmt w:val="bullet"/>
      <w:lvlText w:val=""/>
      <w:lvlJc w:val="left"/>
      <w:pPr>
        <w:ind w:left="2160" w:hanging="360"/>
      </w:pPr>
      <w:rPr>
        <w:rFonts w:hint="default" w:ascii="Wingdings" w:hAnsi="Wingdings"/>
      </w:rPr>
    </w:lvl>
    <w:lvl w:ilvl="3" w:tplc="DE9CA5A0">
      <w:start w:val="1"/>
      <w:numFmt w:val="bullet"/>
      <w:lvlText w:val=""/>
      <w:lvlJc w:val="left"/>
      <w:pPr>
        <w:ind w:left="2880" w:hanging="360"/>
      </w:pPr>
      <w:rPr>
        <w:rFonts w:hint="default" w:ascii="Symbol" w:hAnsi="Symbol"/>
      </w:rPr>
    </w:lvl>
    <w:lvl w:ilvl="4" w:tplc="76BEEB98">
      <w:start w:val="1"/>
      <w:numFmt w:val="bullet"/>
      <w:lvlText w:val="o"/>
      <w:lvlJc w:val="left"/>
      <w:pPr>
        <w:ind w:left="3600" w:hanging="360"/>
      </w:pPr>
      <w:rPr>
        <w:rFonts w:hint="default" w:ascii="Courier New" w:hAnsi="Courier New"/>
      </w:rPr>
    </w:lvl>
    <w:lvl w:ilvl="5" w:tplc="E206A8F2">
      <w:start w:val="1"/>
      <w:numFmt w:val="bullet"/>
      <w:lvlText w:val=""/>
      <w:lvlJc w:val="left"/>
      <w:pPr>
        <w:ind w:left="4320" w:hanging="360"/>
      </w:pPr>
      <w:rPr>
        <w:rFonts w:hint="default" w:ascii="Wingdings" w:hAnsi="Wingdings"/>
      </w:rPr>
    </w:lvl>
    <w:lvl w:ilvl="6" w:tplc="D662193A">
      <w:start w:val="1"/>
      <w:numFmt w:val="bullet"/>
      <w:lvlText w:val=""/>
      <w:lvlJc w:val="left"/>
      <w:pPr>
        <w:ind w:left="5040" w:hanging="360"/>
      </w:pPr>
      <w:rPr>
        <w:rFonts w:hint="default" w:ascii="Symbol" w:hAnsi="Symbol"/>
      </w:rPr>
    </w:lvl>
    <w:lvl w:ilvl="7" w:tplc="318AE24E">
      <w:start w:val="1"/>
      <w:numFmt w:val="bullet"/>
      <w:lvlText w:val="o"/>
      <w:lvlJc w:val="left"/>
      <w:pPr>
        <w:ind w:left="5760" w:hanging="360"/>
      </w:pPr>
      <w:rPr>
        <w:rFonts w:hint="default" w:ascii="Courier New" w:hAnsi="Courier New"/>
      </w:rPr>
    </w:lvl>
    <w:lvl w:ilvl="8" w:tplc="8588235E">
      <w:start w:val="1"/>
      <w:numFmt w:val="bullet"/>
      <w:lvlText w:val=""/>
      <w:lvlJc w:val="left"/>
      <w:pPr>
        <w:ind w:left="6480" w:hanging="360"/>
      </w:pPr>
      <w:rPr>
        <w:rFonts w:hint="default" w:ascii="Wingdings" w:hAnsi="Wingdings"/>
      </w:rPr>
    </w:lvl>
  </w:abstractNum>
  <w:abstractNum w:abstractNumId="41" w15:restartNumberingAfterBreak="0">
    <w:nsid w:val="7713C4DD"/>
    <w:multiLevelType w:val="hybridMultilevel"/>
    <w:tmpl w:val="95FC9190"/>
    <w:lvl w:ilvl="0" w:tplc="A650DBEC">
      <w:start w:val="1"/>
      <w:numFmt w:val="bullet"/>
      <w:lvlText w:val=""/>
      <w:lvlJc w:val="left"/>
      <w:pPr>
        <w:ind w:left="720" w:hanging="360"/>
      </w:pPr>
      <w:rPr>
        <w:rFonts w:hint="default" w:ascii="Symbol" w:hAnsi="Symbol"/>
      </w:rPr>
    </w:lvl>
    <w:lvl w:ilvl="1" w:tplc="731A15EA">
      <w:start w:val="1"/>
      <w:numFmt w:val="bullet"/>
      <w:lvlText w:val="o"/>
      <w:lvlJc w:val="left"/>
      <w:pPr>
        <w:ind w:left="1440" w:hanging="360"/>
      </w:pPr>
      <w:rPr>
        <w:rFonts w:hint="default" w:ascii="Courier New" w:hAnsi="Courier New"/>
      </w:rPr>
    </w:lvl>
    <w:lvl w:ilvl="2" w:tplc="317A9B72">
      <w:start w:val="1"/>
      <w:numFmt w:val="bullet"/>
      <w:lvlText w:val=""/>
      <w:lvlJc w:val="left"/>
      <w:pPr>
        <w:ind w:left="2160" w:hanging="360"/>
      </w:pPr>
      <w:rPr>
        <w:rFonts w:hint="default" w:ascii="Wingdings" w:hAnsi="Wingdings"/>
      </w:rPr>
    </w:lvl>
    <w:lvl w:ilvl="3" w:tplc="F0187714">
      <w:start w:val="1"/>
      <w:numFmt w:val="bullet"/>
      <w:lvlText w:val=""/>
      <w:lvlJc w:val="left"/>
      <w:pPr>
        <w:ind w:left="2880" w:hanging="360"/>
      </w:pPr>
      <w:rPr>
        <w:rFonts w:hint="default" w:ascii="Symbol" w:hAnsi="Symbol"/>
      </w:rPr>
    </w:lvl>
    <w:lvl w:ilvl="4" w:tplc="CEB6B1B8">
      <w:start w:val="1"/>
      <w:numFmt w:val="bullet"/>
      <w:lvlText w:val="o"/>
      <w:lvlJc w:val="left"/>
      <w:pPr>
        <w:ind w:left="3600" w:hanging="360"/>
      </w:pPr>
      <w:rPr>
        <w:rFonts w:hint="default" w:ascii="Courier New" w:hAnsi="Courier New"/>
      </w:rPr>
    </w:lvl>
    <w:lvl w:ilvl="5" w:tplc="56C656B4">
      <w:start w:val="1"/>
      <w:numFmt w:val="bullet"/>
      <w:lvlText w:val=""/>
      <w:lvlJc w:val="left"/>
      <w:pPr>
        <w:ind w:left="4320" w:hanging="360"/>
      </w:pPr>
      <w:rPr>
        <w:rFonts w:hint="default" w:ascii="Wingdings" w:hAnsi="Wingdings"/>
      </w:rPr>
    </w:lvl>
    <w:lvl w:ilvl="6" w:tplc="D30ADE3E">
      <w:start w:val="1"/>
      <w:numFmt w:val="bullet"/>
      <w:lvlText w:val=""/>
      <w:lvlJc w:val="left"/>
      <w:pPr>
        <w:ind w:left="5040" w:hanging="360"/>
      </w:pPr>
      <w:rPr>
        <w:rFonts w:hint="default" w:ascii="Symbol" w:hAnsi="Symbol"/>
      </w:rPr>
    </w:lvl>
    <w:lvl w:ilvl="7" w:tplc="83A02C98">
      <w:start w:val="1"/>
      <w:numFmt w:val="bullet"/>
      <w:lvlText w:val="o"/>
      <w:lvlJc w:val="left"/>
      <w:pPr>
        <w:ind w:left="5760" w:hanging="360"/>
      </w:pPr>
      <w:rPr>
        <w:rFonts w:hint="default" w:ascii="Courier New" w:hAnsi="Courier New"/>
      </w:rPr>
    </w:lvl>
    <w:lvl w:ilvl="8" w:tplc="39584BA8">
      <w:start w:val="1"/>
      <w:numFmt w:val="bullet"/>
      <w:lvlText w:val=""/>
      <w:lvlJc w:val="left"/>
      <w:pPr>
        <w:ind w:left="6480" w:hanging="360"/>
      </w:pPr>
      <w:rPr>
        <w:rFonts w:hint="default" w:ascii="Wingdings" w:hAnsi="Wingdings"/>
      </w:rPr>
    </w:lvl>
  </w:abstractNum>
  <w:abstractNum w:abstractNumId="42" w15:restartNumberingAfterBreak="0">
    <w:nsid w:val="786B685F"/>
    <w:multiLevelType w:val="hybridMultilevel"/>
    <w:tmpl w:val="F8E2AB1A"/>
    <w:lvl w:ilvl="0" w:tplc="B8D2CDC6">
      <w:start w:val="1"/>
      <w:numFmt w:val="bullet"/>
      <w:lvlText w:val=""/>
      <w:lvlJc w:val="left"/>
      <w:pPr>
        <w:ind w:left="720" w:hanging="360"/>
      </w:pPr>
      <w:rPr>
        <w:rFonts w:hint="default" w:ascii="Symbol" w:hAnsi="Symbol"/>
      </w:rPr>
    </w:lvl>
    <w:lvl w:ilvl="1" w:tplc="E0DE6570">
      <w:start w:val="1"/>
      <w:numFmt w:val="bullet"/>
      <w:lvlText w:val="o"/>
      <w:lvlJc w:val="left"/>
      <w:pPr>
        <w:ind w:left="1440" w:hanging="360"/>
      </w:pPr>
      <w:rPr>
        <w:rFonts w:hint="default" w:ascii="Courier New" w:hAnsi="Courier New"/>
      </w:rPr>
    </w:lvl>
    <w:lvl w:ilvl="2" w:tplc="0D2A887C">
      <w:start w:val="1"/>
      <w:numFmt w:val="bullet"/>
      <w:lvlText w:val=""/>
      <w:lvlJc w:val="left"/>
      <w:pPr>
        <w:ind w:left="2160" w:hanging="360"/>
      </w:pPr>
      <w:rPr>
        <w:rFonts w:hint="default" w:ascii="Wingdings" w:hAnsi="Wingdings"/>
      </w:rPr>
    </w:lvl>
    <w:lvl w:ilvl="3" w:tplc="93C2DE7A">
      <w:start w:val="1"/>
      <w:numFmt w:val="bullet"/>
      <w:lvlText w:val=""/>
      <w:lvlJc w:val="left"/>
      <w:pPr>
        <w:ind w:left="2880" w:hanging="360"/>
      </w:pPr>
      <w:rPr>
        <w:rFonts w:hint="default" w:ascii="Symbol" w:hAnsi="Symbol"/>
      </w:rPr>
    </w:lvl>
    <w:lvl w:ilvl="4" w:tplc="7C9E575E">
      <w:start w:val="1"/>
      <w:numFmt w:val="bullet"/>
      <w:lvlText w:val="o"/>
      <w:lvlJc w:val="left"/>
      <w:pPr>
        <w:ind w:left="3600" w:hanging="360"/>
      </w:pPr>
      <w:rPr>
        <w:rFonts w:hint="default" w:ascii="Courier New" w:hAnsi="Courier New"/>
      </w:rPr>
    </w:lvl>
    <w:lvl w:ilvl="5" w:tplc="0ECCE710">
      <w:start w:val="1"/>
      <w:numFmt w:val="bullet"/>
      <w:lvlText w:val=""/>
      <w:lvlJc w:val="left"/>
      <w:pPr>
        <w:ind w:left="4320" w:hanging="360"/>
      </w:pPr>
      <w:rPr>
        <w:rFonts w:hint="default" w:ascii="Wingdings" w:hAnsi="Wingdings"/>
      </w:rPr>
    </w:lvl>
    <w:lvl w:ilvl="6" w:tplc="FDD8FAF8">
      <w:start w:val="1"/>
      <w:numFmt w:val="bullet"/>
      <w:lvlText w:val=""/>
      <w:lvlJc w:val="left"/>
      <w:pPr>
        <w:ind w:left="5040" w:hanging="360"/>
      </w:pPr>
      <w:rPr>
        <w:rFonts w:hint="default" w:ascii="Symbol" w:hAnsi="Symbol"/>
      </w:rPr>
    </w:lvl>
    <w:lvl w:ilvl="7" w:tplc="BF5CD492">
      <w:start w:val="1"/>
      <w:numFmt w:val="bullet"/>
      <w:lvlText w:val="o"/>
      <w:lvlJc w:val="left"/>
      <w:pPr>
        <w:ind w:left="5760" w:hanging="360"/>
      </w:pPr>
      <w:rPr>
        <w:rFonts w:hint="default" w:ascii="Courier New" w:hAnsi="Courier New"/>
      </w:rPr>
    </w:lvl>
    <w:lvl w:ilvl="8" w:tplc="91248B96">
      <w:start w:val="1"/>
      <w:numFmt w:val="bullet"/>
      <w:lvlText w:val=""/>
      <w:lvlJc w:val="left"/>
      <w:pPr>
        <w:ind w:left="6480" w:hanging="360"/>
      </w:pPr>
      <w:rPr>
        <w:rFonts w:hint="default" w:ascii="Wingdings" w:hAnsi="Wingdings"/>
      </w:rPr>
    </w:lvl>
  </w:abstractNum>
  <w:abstractNum w:abstractNumId="43" w15:restartNumberingAfterBreak="0">
    <w:nsid w:val="7937768D"/>
    <w:multiLevelType w:val="hybridMultilevel"/>
    <w:tmpl w:val="1744EAAC"/>
    <w:lvl w:ilvl="0" w:tplc="4D8C4908">
      <w:start w:val="1"/>
      <w:numFmt w:val="bullet"/>
      <w:lvlText w:val=""/>
      <w:lvlJc w:val="left"/>
      <w:pPr>
        <w:ind w:left="720" w:hanging="360"/>
      </w:pPr>
      <w:rPr>
        <w:rFonts w:hint="default" w:ascii="Symbol" w:hAnsi="Symbol"/>
      </w:rPr>
    </w:lvl>
    <w:lvl w:ilvl="1" w:tplc="468E0596">
      <w:start w:val="1"/>
      <w:numFmt w:val="bullet"/>
      <w:lvlText w:val="o"/>
      <w:lvlJc w:val="left"/>
      <w:pPr>
        <w:ind w:left="1440" w:hanging="360"/>
      </w:pPr>
      <w:rPr>
        <w:rFonts w:hint="default" w:ascii="Courier New" w:hAnsi="Courier New"/>
      </w:rPr>
    </w:lvl>
    <w:lvl w:ilvl="2" w:tplc="92CC360A">
      <w:start w:val="1"/>
      <w:numFmt w:val="bullet"/>
      <w:lvlText w:val=""/>
      <w:lvlJc w:val="left"/>
      <w:pPr>
        <w:ind w:left="2160" w:hanging="360"/>
      </w:pPr>
      <w:rPr>
        <w:rFonts w:hint="default" w:ascii="Wingdings" w:hAnsi="Wingdings"/>
      </w:rPr>
    </w:lvl>
    <w:lvl w:ilvl="3" w:tplc="A82665B4">
      <w:start w:val="1"/>
      <w:numFmt w:val="bullet"/>
      <w:lvlText w:val=""/>
      <w:lvlJc w:val="left"/>
      <w:pPr>
        <w:ind w:left="2880" w:hanging="360"/>
      </w:pPr>
      <w:rPr>
        <w:rFonts w:hint="default" w:ascii="Symbol" w:hAnsi="Symbol"/>
      </w:rPr>
    </w:lvl>
    <w:lvl w:ilvl="4" w:tplc="46CA401C">
      <w:start w:val="1"/>
      <w:numFmt w:val="bullet"/>
      <w:lvlText w:val="o"/>
      <w:lvlJc w:val="left"/>
      <w:pPr>
        <w:ind w:left="3600" w:hanging="360"/>
      </w:pPr>
      <w:rPr>
        <w:rFonts w:hint="default" w:ascii="Courier New" w:hAnsi="Courier New"/>
      </w:rPr>
    </w:lvl>
    <w:lvl w:ilvl="5" w:tplc="F3906E16">
      <w:start w:val="1"/>
      <w:numFmt w:val="bullet"/>
      <w:lvlText w:val=""/>
      <w:lvlJc w:val="left"/>
      <w:pPr>
        <w:ind w:left="4320" w:hanging="360"/>
      </w:pPr>
      <w:rPr>
        <w:rFonts w:hint="default" w:ascii="Wingdings" w:hAnsi="Wingdings"/>
      </w:rPr>
    </w:lvl>
    <w:lvl w:ilvl="6" w:tplc="E084C818">
      <w:start w:val="1"/>
      <w:numFmt w:val="bullet"/>
      <w:lvlText w:val=""/>
      <w:lvlJc w:val="left"/>
      <w:pPr>
        <w:ind w:left="5040" w:hanging="360"/>
      </w:pPr>
      <w:rPr>
        <w:rFonts w:hint="default" w:ascii="Symbol" w:hAnsi="Symbol"/>
      </w:rPr>
    </w:lvl>
    <w:lvl w:ilvl="7" w:tplc="EF90173A">
      <w:start w:val="1"/>
      <w:numFmt w:val="bullet"/>
      <w:lvlText w:val="o"/>
      <w:lvlJc w:val="left"/>
      <w:pPr>
        <w:ind w:left="5760" w:hanging="360"/>
      </w:pPr>
      <w:rPr>
        <w:rFonts w:hint="default" w:ascii="Courier New" w:hAnsi="Courier New"/>
      </w:rPr>
    </w:lvl>
    <w:lvl w:ilvl="8" w:tplc="4AFE675C">
      <w:start w:val="1"/>
      <w:numFmt w:val="bullet"/>
      <w:lvlText w:val=""/>
      <w:lvlJc w:val="left"/>
      <w:pPr>
        <w:ind w:left="6480" w:hanging="360"/>
      </w:pPr>
      <w:rPr>
        <w:rFonts w:hint="default" w:ascii="Wingdings" w:hAnsi="Wingdings"/>
      </w:rPr>
    </w:lvl>
  </w:abstractNum>
  <w:abstractNum w:abstractNumId="44" w15:restartNumberingAfterBreak="0">
    <w:nsid w:val="7B1A7D3F"/>
    <w:multiLevelType w:val="hybridMultilevel"/>
    <w:tmpl w:val="B6F8CA26"/>
    <w:lvl w:ilvl="0" w:tplc="C472E770">
      <w:start w:val="1"/>
      <w:numFmt w:val="bullet"/>
      <w:lvlText w:val=""/>
      <w:lvlJc w:val="left"/>
      <w:pPr>
        <w:ind w:left="720" w:hanging="360"/>
      </w:pPr>
      <w:rPr>
        <w:rFonts w:hint="default" w:ascii="Symbol" w:hAnsi="Symbol"/>
      </w:rPr>
    </w:lvl>
    <w:lvl w:ilvl="1" w:tplc="72FEE6F8">
      <w:start w:val="1"/>
      <w:numFmt w:val="bullet"/>
      <w:lvlText w:val="o"/>
      <w:lvlJc w:val="left"/>
      <w:pPr>
        <w:ind w:left="1440" w:hanging="360"/>
      </w:pPr>
      <w:rPr>
        <w:rFonts w:hint="default" w:ascii="Courier New" w:hAnsi="Courier New"/>
      </w:rPr>
    </w:lvl>
    <w:lvl w:ilvl="2" w:tplc="377AAFD0">
      <w:start w:val="1"/>
      <w:numFmt w:val="bullet"/>
      <w:lvlText w:val=""/>
      <w:lvlJc w:val="left"/>
      <w:pPr>
        <w:ind w:left="2160" w:hanging="360"/>
      </w:pPr>
      <w:rPr>
        <w:rFonts w:hint="default" w:ascii="Wingdings" w:hAnsi="Wingdings"/>
      </w:rPr>
    </w:lvl>
    <w:lvl w:ilvl="3" w:tplc="4F18B774">
      <w:start w:val="1"/>
      <w:numFmt w:val="bullet"/>
      <w:lvlText w:val=""/>
      <w:lvlJc w:val="left"/>
      <w:pPr>
        <w:ind w:left="2880" w:hanging="360"/>
      </w:pPr>
      <w:rPr>
        <w:rFonts w:hint="default" w:ascii="Symbol" w:hAnsi="Symbol"/>
      </w:rPr>
    </w:lvl>
    <w:lvl w:ilvl="4" w:tplc="6A5A7D52">
      <w:start w:val="1"/>
      <w:numFmt w:val="bullet"/>
      <w:lvlText w:val="o"/>
      <w:lvlJc w:val="left"/>
      <w:pPr>
        <w:ind w:left="3600" w:hanging="360"/>
      </w:pPr>
      <w:rPr>
        <w:rFonts w:hint="default" w:ascii="Courier New" w:hAnsi="Courier New"/>
      </w:rPr>
    </w:lvl>
    <w:lvl w:ilvl="5" w:tplc="364427EC">
      <w:start w:val="1"/>
      <w:numFmt w:val="bullet"/>
      <w:lvlText w:val=""/>
      <w:lvlJc w:val="left"/>
      <w:pPr>
        <w:ind w:left="4320" w:hanging="360"/>
      </w:pPr>
      <w:rPr>
        <w:rFonts w:hint="default" w:ascii="Wingdings" w:hAnsi="Wingdings"/>
      </w:rPr>
    </w:lvl>
    <w:lvl w:ilvl="6" w:tplc="CD6C5FA8">
      <w:start w:val="1"/>
      <w:numFmt w:val="bullet"/>
      <w:lvlText w:val=""/>
      <w:lvlJc w:val="left"/>
      <w:pPr>
        <w:ind w:left="5040" w:hanging="360"/>
      </w:pPr>
      <w:rPr>
        <w:rFonts w:hint="default" w:ascii="Symbol" w:hAnsi="Symbol"/>
      </w:rPr>
    </w:lvl>
    <w:lvl w:ilvl="7" w:tplc="17A69F50">
      <w:start w:val="1"/>
      <w:numFmt w:val="bullet"/>
      <w:lvlText w:val="o"/>
      <w:lvlJc w:val="left"/>
      <w:pPr>
        <w:ind w:left="5760" w:hanging="360"/>
      </w:pPr>
      <w:rPr>
        <w:rFonts w:hint="default" w:ascii="Courier New" w:hAnsi="Courier New"/>
      </w:rPr>
    </w:lvl>
    <w:lvl w:ilvl="8" w:tplc="5D7CC16A">
      <w:start w:val="1"/>
      <w:numFmt w:val="bullet"/>
      <w:lvlText w:val=""/>
      <w:lvlJc w:val="left"/>
      <w:pPr>
        <w:ind w:left="6480" w:hanging="360"/>
      </w:pPr>
      <w:rPr>
        <w:rFonts w:hint="default" w:ascii="Wingdings" w:hAnsi="Wingdings"/>
      </w:rPr>
    </w:lvl>
  </w:abstractNum>
  <w:abstractNum w:abstractNumId="45" w15:restartNumberingAfterBreak="0">
    <w:nsid w:val="7B5D0FC8"/>
    <w:multiLevelType w:val="hybridMultilevel"/>
    <w:tmpl w:val="5C2EC364"/>
    <w:lvl w:ilvl="0" w:tplc="4A2E394E">
      <w:start w:val="1"/>
      <w:numFmt w:val="bullet"/>
      <w:lvlText w:val=""/>
      <w:lvlJc w:val="left"/>
      <w:pPr>
        <w:ind w:left="720" w:hanging="360"/>
      </w:pPr>
      <w:rPr>
        <w:rFonts w:hint="default" w:ascii="Symbol" w:hAnsi="Symbol"/>
      </w:rPr>
    </w:lvl>
    <w:lvl w:ilvl="1" w:tplc="DAF0D664">
      <w:start w:val="1"/>
      <w:numFmt w:val="bullet"/>
      <w:lvlText w:val="o"/>
      <w:lvlJc w:val="left"/>
      <w:pPr>
        <w:ind w:left="1440" w:hanging="360"/>
      </w:pPr>
      <w:rPr>
        <w:rFonts w:hint="default" w:ascii="Courier New" w:hAnsi="Courier New"/>
      </w:rPr>
    </w:lvl>
    <w:lvl w:ilvl="2" w:tplc="5D42258A">
      <w:start w:val="1"/>
      <w:numFmt w:val="bullet"/>
      <w:lvlText w:val=""/>
      <w:lvlJc w:val="left"/>
      <w:pPr>
        <w:ind w:left="2160" w:hanging="360"/>
      </w:pPr>
      <w:rPr>
        <w:rFonts w:hint="default" w:ascii="Wingdings" w:hAnsi="Wingdings"/>
      </w:rPr>
    </w:lvl>
    <w:lvl w:ilvl="3" w:tplc="A232F502">
      <w:start w:val="1"/>
      <w:numFmt w:val="bullet"/>
      <w:lvlText w:val=""/>
      <w:lvlJc w:val="left"/>
      <w:pPr>
        <w:ind w:left="2880" w:hanging="360"/>
      </w:pPr>
      <w:rPr>
        <w:rFonts w:hint="default" w:ascii="Symbol" w:hAnsi="Symbol"/>
      </w:rPr>
    </w:lvl>
    <w:lvl w:ilvl="4" w:tplc="022811AA">
      <w:start w:val="1"/>
      <w:numFmt w:val="bullet"/>
      <w:lvlText w:val="o"/>
      <w:lvlJc w:val="left"/>
      <w:pPr>
        <w:ind w:left="3600" w:hanging="360"/>
      </w:pPr>
      <w:rPr>
        <w:rFonts w:hint="default" w:ascii="Courier New" w:hAnsi="Courier New"/>
      </w:rPr>
    </w:lvl>
    <w:lvl w:ilvl="5" w:tplc="F8209744">
      <w:start w:val="1"/>
      <w:numFmt w:val="bullet"/>
      <w:lvlText w:val=""/>
      <w:lvlJc w:val="left"/>
      <w:pPr>
        <w:ind w:left="4320" w:hanging="360"/>
      </w:pPr>
      <w:rPr>
        <w:rFonts w:hint="default" w:ascii="Wingdings" w:hAnsi="Wingdings"/>
      </w:rPr>
    </w:lvl>
    <w:lvl w:ilvl="6" w:tplc="7A302412">
      <w:start w:val="1"/>
      <w:numFmt w:val="bullet"/>
      <w:lvlText w:val=""/>
      <w:lvlJc w:val="left"/>
      <w:pPr>
        <w:ind w:left="5040" w:hanging="360"/>
      </w:pPr>
      <w:rPr>
        <w:rFonts w:hint="default" w:ascii="Symbol" w:hAnsi="Symbol"/>
      </w:rPr>
    </w:lvl>
    <w:lvl w:ilvl="7" w:tplc="1FCAE6C2">
      <w:start w:val="1"/>
      <w:numFmt w:val="bullet"/>
      <w:lvlText w:val="o"/>
      <w:lvlJc w:val="left"/>
      <w:pPr>
        <w:ind w:left="5760" w:hanging="360"/>
      </w:pPr>
      <w:rPr>
        <w:rFonts w:hint="default" w:ascii="Courier New" w:hAnsi="Courier New"/>
      </w:rPr>
    </w:lvl>
    <w:lvl w:ilvl="8" w:tplc="1FC2B882">
      <w:start w:val="1"/>
      <w:numFmt w:val="bullet"/>
      <w:lvlText w:val=""/>
      <w:lvlJc w:val="left"/>
      <w:pPr>
        <w:ind w:left="6480" w:hanging="360"/>
      </w:pPr>
      <w:rPr>
        <w:rFonts w:hint="default" w:ascii="Wingdings" w:hAnsi="Wingdings"/>
      </w:rPr>
    </w:lvl>
  </w:abstractNum>
  <w:abstractNum w:abstractNumId="46" w15:restartNumberingAfterBreak="0">
    <w:nsid w:val="7D43D89C"/>
    <w:multiLevelType w:val="hybridMultilevel"/>
    <w:tmpl w:val="BEA43798"/>
    <w:lvl w:ilvl="0" w:tplc="2C90E12C">
      <w:start w:val="1"/>
      <w:numFmt w:val="bullet"/>
      <w:lvlText w:val=""/>
      <w:lvlJc w:val="left"/>
      <w:pPr>
        <w:ind w:left="720" w:hanging="360"/>
      </w:pPr>
      <w:rPr>
        <w:rFonts w:hint="default" w:ascii="Symbol" w:hAnsi="Symbol"/>
      </w:rPr>
    </w:lvl>
    <w:lvl w:ilvl="1" w:tplc="13A8543C">
      <w:start w:val="1"/>
      <w:numFmt w:val="bullet"/>
      <w:lvlText w:val="o"/>
      <w:lvlJc w:val="left"/>
      <w:pPr>
        <w:ind w:left="1440" w:hanging="360"/>
      </w:pPr>
      <w:rPr>
        <w:rFonts w:hint="default" w:ascii="Courier New" w:hAnsi="Courier New"/>
      </w:rPr>
    </w:lvl>
    <w:lvl w:ilvl="2" w:tplc="DF267288">
      <w:start w:val="1"/>
      <w:numFmt w:val="bullet"/>
      <w:lvlText w:val=""/>
      <w:lvlJc w:val="left"/>
      <w:pPr>
        <w:ind w:left="2160" w:hanging="360"/>
      </w:pPr>
      <w:rPr>
        <w:rFonts w:hint="default" w:ascii="Wingdings" w:hAnsi="Wingdings"/>
      </w:rPr>
    </w:lvl>
    <w:lvl w:ilvl="3" w:tplc="2AA8EAD8">
      <w:start w:val="1"/>
      <w:numFmt w:val="bullet"/>
      <w:lvlText w:val=""/>
      <w:lvlJc w:val="left"/>
      <w:pPr>
        <w:ind w:left="2880" w:hanging="360"/>
      </w:pPr>
      <w:rPr>
        <w:rFonts w:hint="default" w:ascii="Symbol" w:hAnsi="Symbol"/>
      </w:rPr>
    </w:lvl>
    <w:lvl w:ilvl="4" w:tplc="F4B8BE8A">
      <w:start w:val="1"/>
      <w:numFmt w:val="bullet"/>
      <w:lvlText w:val="o"/>
      <w:lvlJc w:val="left"/>
      <w:pPr>
        <w:ind w:left="3600" w:hanging="360"/>
      </w:pPr>
      <w:rPr>
        <w:rFonts w:hint="default" w:ascii="Courier New" w:hAnsi="Courier New"/>
      </w:rPr>
    </w:lvl>
    <w:lvl w:ilvl="5" w:tplc="61C2C908">
      <w:start w:val="1"/>
      <w:numFmt w:val="bullet"/>
      <w:lvlText w:val=""/>
      <w:lvlJc w:val="left"/>
      <w:pPr>
        <w:ind w:left="4320" w:hanging="360"/>
      </w:pPr>
      <w:rPr>
        <w:rFonts w:hint="default" w:ascii="Wingdings" w:hAnsi="Wingdings"/>
      </w:rPr>
    </w:lvl>
    <w:lvl w:ilvl="6" w:tplc="AEAEE23A">
      <w:start w:val="1"/>
      <w:numFmt w:val="bullet"/>
      <w:lvlText w:val=""/>
      <w:lvlJc w:val="left"/>
      <w:pPr>
        <w:ind w:left="5040" w:hanging="360"/>
      </w:pPr>
      <w:rPr>
        <w:rFonts w:hint="default" w:ascii="Symbol" w:hAnsi="Symbol"/>
      </w:rPr>
    </w:lvl>
    <w:lvl w:ilvl="7" w:tplc="55702DB2">
      <w:start w:val="1"/>
      <w:numFmt w:val="bullet"/>
      <w:lvlText w:val="o"/>
      <w:lvlJc w:val="left"/>
      <w:pPr>
        <w:ind w:left="5760" w:hanging="360"/>
      </w:pPr>
      <w:rPr>
        <w:rFonts w:hint="default" w:ascii="Courier New" w:hAnsi="Courier New"/>
      </w:rPr>
    </w:lvl>
    <w:lvl w:ilvl="8" w:tplc="640C963C">
      <w:start w:val="1"/>
      <w:numFmt w:val="bullet"/>
      <w:lvlText w:val=""/>
      <w:lvlJc w:val="left"/>
      <w:pPr>
        <w:ind w:left="6480" w:hanging="360"/>
      </w:pPr>
      <w:rPr>
        <w:rFonts w:hint="default" w:ascii="Wingdings" w:hAnsi="Wingdings"/>
      </w:rPr>
    </w:lvl>
  </w:abstractNum>
  <w:abstractNum w:abstractNumId="47" w15:restartNumberingAfterBreak="0">
    <w:nsid w:val="7DC2CF84"/>
    <w:multiLevelType w:val="hybridMultilevel"/>
    <w:tmpl w:val="CAE670A6"/>
    <w:lvl w:ilvl="0" w:tplc="EC1C86AE">
      <w:start w:val="1"/>
      <w:numFmt w:val="bullet"/>
      <w:lvlText w:val=""/>
      <w:lvlJc w:val="left"/>
      <w:pPr>
        <w:ind w:left="720" w:hanging="360"/>
      </w:pPr>
      <w:rPr>
        <w:rFonts w:hint="default" w:ascii="Symbol" w:hAnsi="Symbol"/>
      </w:rPr>
    </w:lvl>
    <w:lvl w:ilvl="1" w:tplc="4D4A6F90">
      <w:start w:val="1"/>
      <w:numFmt w:val="bullet"/>
      <w:lvlText w:val="o"/>
      <w:lvlJc w:val="left"/>
      <w:pPr>
        <w:ind w:left="1440" w:hanging="360"/>
      </w:pPr>
      <w:rPr>
        <w:rFonts w:hint="default" w:ascii="Courier New" w:hAnsi="Courier New"/>
      </w:rPr>
    </w:lvl>
    <w:lvl w:ilvl="2" w:tplc="71BA5040">
      <w:start w:val="1"/>
      <w:numFmt w:val="bullet"/>
      <w:lvlText w:val=""/>
      <w:lvlJc w:val="left"/>
      <w:pPr>
        <w:ind w:left="2160" w:hanging="360"/>
      </w:pPr>
      <w:rPr>
        <w:rFonts w:hint="default" w:ascii="Wingdings" w:hAnsi="Wingdings"/>
      </w:rPr>
    </w:lvl>
    <w:lvl w:ilvl="3" w:tplc="FBBAD26C">
      <w:start w:val="1"/>
      <w:numFmt w:val="bullet"/>
      <w:lvlText w:val=""/>
      <w:lvlJc w:val="left"/>
      <w:pPr>
        <w:ind w:left="2880" w:hanging="360"/>
      </w:pPr>
      <w:rPr>
        <w:rFonts w:hint="default" w:ascii="Symbol" w:hAnsi="Symbol"/>
      </w:rPr>
    </w:lvl>
    <w:lvl w:ilvl="4" w:tplc="0F904638">
      <w:start w:val="1"/>
      <w:numFmt w:val="bullet"/>
      <w:lvlText w:val="o"/>
      <w:lvlJc w:val="left"/>
      <w:pPr>
        <w:ind w:left="3600" w:hanging="360"/>
      </w:pPr>
      <w:rPr>
        <w:rFonts w:hint="default" w:ascii="Courier New" w:hAnsi="Courier New"/>
      </w:rPr>
    </w:lvl>
    <w:lvl w:ilvl="5" w:tplc="21CCE952">
      <w:start w:val="1"/>
      <w:numFmt w:val="bullet"/>
      <w:lvlText w:val=""/>
      <w:lvlJc w:val="left"/>
      <w:pPr>
        <w:ind w:left="4320" w:hanging="360"/>
      </w:pPr>
      <w:rPr>
        <w:rFonts w:hint="default" w:ascii="Wingdings" w:hAnsi="Wingdings"/>
      </w:rPr>
    </w:lvl>
    <w:lvl w:ilvl="6" w:tplc="A6F82222">
      <w:start w:val="1"/>
      <w:numFmt w:val="bullet"/>
      <w:lvlText w:val=""/>
      <w:lvlJc w:val="left"/>
      <w:pPr>
        <w:ind w:left="5040" w:hanging="360"/>
      </w:pPr>
      <w:rPr>
        <w:rFonts w:hint="default" w:ascii="Symbol" w:hAnsi="Symbol"/>
      </w:rPr>
    </w:lvl>
    <w:lvl w:ilvl="7" w:tplc="DCD80034">
      <w:start w:val="1"/>
      <w:numFmt w:val="bullet"/>
      <w:lvlText w:val="o"/>
      <w:lvlJc w:val="left"/>
      <w:pPr>
        <w:ind w:left="5760" w:hanging="360"/>
      </w:pPr>
      <w:rPr>
        <w:rFonts w:hint="default" w:ascii="Courier New" w:hAnsi="Courier New"/>
      </w:rPr>
    </w:lvl>
    <w:lvl w:ilvl="8" w:tplc="4198B334">
      <w:start w:val="1"/>
      <w:numFmt w:val="bullet"/>
      <w:lvlText w:val=""/>
      <w:lvlJc w:val="left"/>
      <w:pPr>
        <w:ind w:left="6480" w:hanging="360"/>
      </w:pPr>
      <w:rPr>
        <w:rFonts w:hint="default" w:ascii="Wingdings" w:hAnsi="Wingdings"/>
      </w:rPr>
    </w:lvl>
  </w:abstract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1">
    <w:abstractNumId w:val="16"/>
  </w:num>
  <w:num w:numId="2">
    <w:abstractNumId w:val="14"/>
  </w:num>
  <w:num w:numId="3">
    <w:abstractNumId w:val="22"/>
  </w:num>
  <w:num w:numId="4">
    <w:abstractNumId w:val="46"/>
  </w:num>
  <w:num w:numId="5">
    <w:abstractNumId w:val="43"/>
  </w:num>
  <w:num w:numId="6">
    <w:abstractNumId w:val="2"/>
  </w:num>
  <w:num w:numId="7">
    <w:abstractNumId w:val="31"/>
  </w:num>
  <w:num w:numId="8">
    <w:abstractNumId w:val="41"/>
  </w:num>
  <w:num w:numId="9">
    <w:abstractNumId w:val="36"/>
  </w:num>
  <w:num w:numId="10">
    <w:abstractNumId w:val="1"/>
  </w:num>
  <w:num w:numId="11">
    <w:abstractNumId w:val="33"/>
  </w:num>
  <w:num w:numId="12">
    <w:abstractNumId w:val="45"/>
  </w:num>
  <w:num w:numId="13">
    <w:abstractNumId w:val="42"/>
  </w:num>
  <w:num w:numId="14">
    <w:abstractNumId w:val="21"/>
  </w:num>
  <w:num w:numId="15">
    <w:abstractNumId w:val="47"/>
  </w:num>
  <w:num w:numId="16">
    <w:abstractNumId w:val="0"/>
  </w:num>
  <w:num w:numId="17">
    <w:abstractNumId w:val="38"/>
  </w:num>
  <w:num w:numId="18">
    <w:abstractNumId w:val="34"/>
  </w:num>
  <w:num w:numId="19">
    <w:abstractNumId w:val="44"/>
  </w:num>
  <w:num w:numId="20">
    <w:abstractNumId w:val="37"/>
  </w:num>
  <w:num w:numId="21">
    <w:abstractNumId w:val="12"/>
  </w:num>
  <w:num w:numId="22">
    <w:abstractNumId w:val="30"/>
  </w:num>
  <w:num w:numId="23">
    <w:abstractNumId w:val="40"/>
  </w:num>
  <w:num w:numId="24">
    <w:abstractNumId w:val="10"/>
  </w:num>
  <w:num w:numId="25">
    <w:abstractNumId w:val="28"/>
  </w:num>
  <w:num w:numId="26">
    <w:abstractNumId w:val="3"/>
  </w:num>
  <w:num w:numId="27">
    <w:abstractNumId w:val="8"/>
  </w:num>
  <w:num w:numId="28">
    <w:abstractNumId w:val="9"/>
  </w:num>
  <w:num w:numId="29">
    <w:abstractNumId w:val="19"/>
  </w:num>
  <w:num w:numId="30">
    <w:abstractNumId w:val="20"/>
  </w:num>
  <w:num w:numId="31">
    <w:abstractNumId w:val="15"/>
  </w:num>
  <w:num w:numId="32">
    <w:abstractNumId w:val="11"/>
  </w:num>
  <w:num w:numId="33">
    <w:abstractNumId w:val="13"/>
  </w:num>
  <w:num w:numId="34">
    <w:abstractNumId w:val="6"/>
  </w:num>
  <w:num w:numId="35">
    <w:abstractNumId w:val="32"/>
  </w:num>
  <w:num w:numId="36">
    <w:abstractNumId w:val="23"/>
  </w:num>
  <w:num w:numId="37">
    <w:abstractNumId w:val="39"/>
  </w:num>
  <w:num w:numId="38">
    <w:abstractNumId w:val="7"/>
  </w:num>
  <w:num w:numId="39">
    <w:abstractNumId w:val="27"/>
  </w:num>
  <w:num w:numId="40">
    <w:abstractNumId w:val="4"/>
  </w:num>
  <w:num w:numId="41">
    <w:abstractNumId w:val="25"/>
  </w:num>
  <w:num w:numId="42">
    <w:abstractNumId w:val="24"/>
  </w:num>
  <w:num w:numId="43">
    <w:abstractNumId w:val="26"/>
  </w:num>
  <w:num w:numId="44">
    <w:abstractNumId w:val="17"/>
  </w:num>
  <w:num w:numId="45">
    <w:abstractNumId w:val="18"/>
  </w:num>
  <w:num w:numId="46">
    <w:abstractNumId w:val="5"/>
  </w:num>
  <w:num w:numId="47">
    <w:abstractNumId w:val="35"/>
  </w:num>
  <w:num w:numId="48">
    <w:abstractNumId w:val="29"/>
  </w:num>
  <w:numIdMacAtCleanup w:val="38"/>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E42"/>
    <w:rsid w:val="000643B4"/>
    <w:rsid w:val="00094386"/>
    <w:rsid w:val="0020803D"/>
    <w:rsid w:val="002346F6"/>
    <w:rsid w:val="0025DB96"/>
    <w:rsid w:val="00265596"/>
    <w:rsid w:val="00274F73"/>
    <w:rsid w:val="002760CF"/>
    <w:rsid w:val="002A150B"/>
    <w:rsid w:val="002A6DF3"/>
    <w:rsid w:val="002E77AF"/>
    <w:rsid w:val="00345E87"/>
    <w:rsid w:val="00347522"/>
    <w:rsid w:val="0036117B"/>
    <w:rsid w:val="00367CEC"/>
    <w:rsid w:val="0040FF9C"/>
    <w:rsid w:val="00497409"/>
    <w:rsid w:val="00505A1C"/>
    <w:rsid w:val="005457BF"/>
    <w:rsid w:val="0056A100"/>
    <w:rsid w:val="00674547"/>
    <w:rsid w:val="006B59E6"/>
    <w:rsid w:val="0078107C"/>
    <w:rsid w:val="00907A89"/>
    <w:rsid w:val="00A86986"/>
    <w:rsid w:val="00AB0713"/>
    <w:rsid w:val="00AC7065"/>
    <w:rsid w:val="00B416C8"/>
    <w:rsid w:val="00B53239"/>
    <w:rsid w:val="00BD5F7C"/>
    <w:rsid w:val="00C12339"/>
    <w:rsid w:val="00C14162"/>
    <w:rsid w:val="00D8027C"/>
    <w:rsid w:val="00D84482"/>
    <w:rsid w:val="00D96721"/>
    <w:rsid w:val="00E47059"/>
    <w:rsid w:val="00E676B2"/>
    <w:rsid w:val="00F043AF"/>
    <w:rsid w:val="00F52C38"/>
    <w:rsid w:val="00F800D9"/>
    <w:rsid w:val="00F80E42"/>
    <w:rsid w:val="0155E708"/>
    <w:rsid w:val="0179A2F9"/>
    <w:rsid w:val="018F6CFB"/>
    <w:rsid w:val="019A7C71"/>
    <w:rsid w:val="01D04EB2"/>
    <w:rsid w:val="01D88B6C"/>
    <w:rsid w:val="020CAB08"/>
    <w:rsid w:val="021A6E25"/>
    <w:rsid w:val="024A3977"/>
    <w:rsid w:val="024DE6A3"/>
    <w:rsid w:val="026BAE69"/>
    <w:rsid w:val="02A1B162"/>
    <w:rsid w:val="02A343EC"/>
    <w:rsid w:val="02B075AA"/>
    <w:rsid w:val="02CBE630"/>
    <w:rsid w:val="02D6768D"/>
    <w:rsid w:val="02E85919"/>
    <w:rsid w:val="03143B12"/>
    <w:rsid w:val="03151BC1"/>
    <w:rsid w:val="032C1B29"/>
    <w:rsid w:val="034CE3A8"/>
    <w:rsid w:val="0355B363"/>
    <w:rsid w:val="03645487"/>
    <w:rsid w:val="0369A708"/>
    <w:rsid w:val="0392DE39"/>
    <w:rsid w:val="03AACE26"/>
    <w:rsid w:val="03C88327"/>
    <w:rsid w:val="03DDCE51"/>
    <w:rsid w:val="03E1A23E"/>
    <w:rsid w:val="03E1D9A9"/>
    <w:rsid w:val="040DD3E8"/>
    <w:rsid w:val="040EAB67"/>
    <w:rsid w:val="04333AA9"/>
    <w:rsid w:val="0438888D"/>
    <w:rsid w:val="04470170"/>
    <w:rsid w:val="04547B4D"/>
    <w:rsid w:val="047ABE05"/>
    <w:rsid w:val="047DF020"/>
    <w:rsid w:val="04A352E1"/>
    <w:rsid w:val="04B199DF"/>
    <w:rsid w:val="04D38614"/>
    <w:rsid w:val="04D5931F"/>
    <w:rsid w:val="05230366"/>
    <w:rsid w:val="0523E7C9"/>
    <w:rsid w:val="052F0FA6"/>
    <w:rsid w:val="0575EB72"/>
    <w:rsid w:val="0579DBB5"/>
    <w:rsid w:val="0587A399"/>
    <w:rsid w:val="05970D10"/>
    <w:rsid w:val="05A11206"/>
    <w:rsid w:val="05A36477"/>
    <w:rsid w:val="05AA6FF4"/>
    <w:rsid w:val="05E73731"/>
    <w:rsid w:val="06091D39"/>
    <w:rsid w:val="0629466E"/>
    <w:rsid w:val="0644D9E1"/>
    <w:rsid w:val="0658903E"/>
    <w:rsid w:val="0670528D"/>
    <w:rsid w:val="0675F171"/>
    <w:rsid w:val="06873642"/>
    <w:rsid w:val="06AEEBA8"/>
    <w:rsid w:val="06C0AD07"/>
    <w:rsid w:val="06D33E43"/>
    <w:rsid w:val="06EB677F"/>
    <w:rsid w:val="06F62482"/>
    <w:rsid w:val="07122551"/>
    <w:rsid w:val="0770613D"/>
    <w:rsid w:val="079566BC"/>
    <w:rsid w:val="07F2A68F"/>
    <w:rsid w:val="07F2F071"/>
    <w:rsid w:val="08183400"/>
    <w:rsid w:val="081D33C7"/>
    <w:rsid w:val="0836D5FF"/>
    <w:rsid w:val="0838E8D6"/>
    <w:rsid w:val="083C97A5"/>
    <w:rsid w:val="0849DA08"/>
    <w:rsid w:val="0862AFC3"/>
    <w:rsid w:val="08685EE1"/>
    <w:rsid w:val="08729228"/>
    <w:rsid w:val="088C8DD6"/>
    <w:rsid w:val="0890F7F3"/>
    <w:rsid w:val="08982E66"/>
    <w:rsid w:val="089EB9F8"/>
    <w:rsid w:val="08C5493B"/>
    <w:rsid w:val="08C7E629"/>
    <w:rsid w:val="08CAACC8"/>
    <w:rsid w:val="08E73287"/>
    <w:rsid w:val="096B7F2B"/>
    <w:rsid w:val="09732553"/>
    <w:rsid w:val="09789247"/>
    <w:rsid w:val="09A679AA"/>
    <w:rsid w:val="09B8AF61"/>
    <w:rsid w:val="09FCD2B5"/>
    <w:rsid w:val="0A250B9B"/>
    <w:rsid w:val="0A4F771B"/>
    <w:rsid w:val="0A68EF84"/>
    <w:rsid w:val="0A6AD31D"/>
    <w:rsid w:val="0A746190"/>
    <w:rsid w:val="0A817376"/>
    <w:rsid w:val="0A8D233D"/>
    <w:rsid w:val="0A8DBD2A"/>
    <w:rsid w:val="0A92999D"/>
    <w:rsid w:val="0A9ADA5F"/>
    <w:rsid w:val="0AB43655"/>
    <w:rsid w:val="0AB4A060"/>
    <w:rsid w:val="0AC937E5"/>
    <w:rsid w:val="0B05B52F"/>
    <w:rsid w:val="0B0CCA95"/>
    <w:rsid w:val="0B1228B1"/>
    <w:rsid w:val="0B1D8017"/>
    <w:rsid w:val="0B2D0BBA"/>
    <w:rsid w:val="0B38B994"/>
    <w:rsid w:val="0B40CF8E"/>
    <w:rsid w:val="0B51DB12"/>
    <w:rsid w:val="0B70FA07"/>
    <w:rsid w:val="0B75DFBF"/>
    <w:rsid w:val="0B7BEB1D"/>
    <w:rsid w:val="0B85506A"/>
    <w:rsid w:val="0B8F9290"/>
    <w:rsid w:val="0B9E3475"/>
    <w:rsid w:val="0BA6ADCA"/>
    <w:rsid w:val="0BA8A243"/>
    <w:rsid w:val="0BC7F836"/>
    <w:rsid w:val="0C1B85CD"/>
    <w:rsid w:val="0C1D4395"/>
    <w:rsid w:val="0C2C20EF"/>
    <w:rsid w:val="0C458F31"/>
    <w:rsid w:val="0C498399"/>
    <w:rsid w:val="0C49B946"/>
    <w:rsid w:val="0C513992"/>
    <w:rsid w:val="0C5921EF"/>
    <w:rsid w:val="0C5C0363"/>
    <w:rsid w:val="0C71BA03"/>
    <w:rsid w:val="0C7BE451"/>
    <w:rsid w:val="0CD3F7E1"/>
    <w:rsid w:val="0D05C334"/>
    <w:rsid w:val="0D0E740E"/>
    <w:rsid w:val="0D122A38"/>
    <w:rsid w:val="0D20CC6E"/>
    <w:rsid w:val="0D770158"/>
    <w:rsid w:val="0D89C3B8"/>
    <w:rsid w:val="0D90E314"/>
    <w:rsid w:val="0DB773A9"/>
    <w:rsid w:val="0DE86627"/>
    <w:rsid w:val="0E02DBC8"/>
    <w:rsid w:val="0E115AC8"/>
    <w:rsid w:val="0E5B8A5D"/>
    <w:rsid w:val="0E5D2260"/>
    <w:rsid w:val="0E773C79"/>
    <w:rsid w:val="0E795ADF"/>
    <w:rsid w:val="0E864465"/>
    <w:rsid w:val="0EA8B194"/>
    <w:rsid w:val="0EB6D04B"/>
    <w:rsid w:val="0ECAD2BA"/>
    <w:rsid w:val="0ECED56A"/>
    <w:rsid w:val="0ED291D5"/>
    <w:rsid w:val="0F2734C4"/>
    <w:rsid w:val="0F3B677E"/>
    <w:rsid w:val="0F48D631"/>
    <w:rsid w:val="0FB2D98B"/>
    <w:rsid w:val="0FB34729"/>
    <w:rsid w:val="0FCEBAC0"/>
    <w:rsid w:val="10095C13"/>
    <w:rsid w:val="103E9C54"/>
    <w:rsid w:val="104358C4"/>
    <w:rsid w:val="1063B262"/>
    <w:rsid w:val="106AEED2"/>
    <w:rsid w:val="1070BE69"/>
    <w:rsid w:val="1077C718"/>
    <w:rsid w:val="10836AC6"/>
    <w:rsid w:val="1085F1B7"/>
    <w:rsid w:val="10BB6EDD"/>
    <w:rsid w:val="10DBDA15"/>
    <w:rsid w:val="10F9515B"/>
    <w:rsid w:val="1150B854"/>
    <w:rsid w:val="115DC03D"/>
    <w:rsid w:val="1195BC43"/>
    <w:rsid w:val="11C30FC3"/>
    <w:rsid w:val="11C60F47"/>
    <w:rsid w:val="11D6BD36"/>
    <w:rsid w:val="11F4D76E"/>
    <w:rsid w:val="11FE2337"/>
    <w:rsid w:val="124ED15F"/>
    <w:rsid w:val="125EC5DE"/>
    <w:rsid w:val="128E52FA"/>
    <w:rsid w:val="12F2F98A"/>
    <w:rsid w:val="130A8908"/>
    <w:rsid w:val="134E47DC"/>
    <w:rsid w:val="1362510F"/>
    <w:rsid w:val="136C6E21"/>
    <w:rsid w:val="136ED606"/>
    <w:rsid w:val="1371F2A0"/>
    <w:rsid w:val="137CE027"/>
    <w:rsid w:val="1382A566"/>
    <w:rsid w:val="13845894"/>
    <w:rsid w:val="139861C5"/>
    <w:rsid w:val="13A72B1C"/>
    <w:rsid w:val="13A85354"/>
    <w:rsid w:val="13B1CEFE"/>
    <w:rsid w:val="13C32AE7"/>
    <w:rsid w:val="14650739"/>
    <w:rsid w:val="146C2B62"/>
    <w:rsid w:val="146EFC99"/>
    <w:rsid w:val="147D8CD8"/>
    <w:rsid w:val="148170C4"/>
    <w:rsid w:val="148D7753"/>
    <w:rsid w:val="150139FD"/>
    <w:rsid w:val="151A7151"/>
    <w:rsid w:val="1531E9E3"/>
    <w:rsid w:val="1532F929"/>
    <w:rsid w:val="153691E5"/>
    <w:rsid w:val="154062A4"/>
    <w:rsid w:val="15564B05"/>
    <w:rsid w:val="15A602CC"/>
    <w:rsid w:val="15DCD7F1"/>
    <w:rsid w:val="15FFC2B2"/>
    <w:rsid w:val="1623848D"/>
    <w:rsid w:val="16297161"/>
    <w:rsid w:val="165286C4"/>
    <w:rsid w:val="16718D0C"/>
    <w:rsid w:val="167B578C"/>
    <w:rsid w:val="16844148"/>
    <w:rsid w:val="1695A649"/>
    <w:rsid w:val="16B19068"/>
    <w:rsid w:val="16C9D5BB"/>
    <w:rsid w:val="16CD2A23"/>
    <w:rsid w:val="16DEAE96"/>
    <w:rsid w:val="1710E224"/>
    <w:rsid w:val="1714CA62"/>
    <w:rsid w:val="17329CA7"/>
    <w:rsid w:val="173AF158"/>
    <w:rsid w:val="1779CEA9"/>
    <w:rsid w:val="1792F075"/>
    <w:rsid w:val="17A013C5"/>
    <w:rsid w:val="17BBA760"/>
    <w:rsid w:val="17C8A542"/>
    <w:rsid w:val="17EDA837"/>
    <w:rsid w:val="17F9C3F7"/>
    <w:rsid w:val="1886DF18"/>
    <w:rsid w:val="18945969"/>
    <w:rsid w:val="18AE4814"/>
    <w:rsid w:val="18D165BB"/>
    <w:rsid w:val="18D9B7C0"/>
    <w:rsid w:val="18E87B95"/>
    <w:rsid w:val="18E903A5"/>
    <w:rsid w:val="18EE3D4D"/>
    <w:rsid w:val="191165F6"/>
    <w:rsid w:val="191A1144"/>
    <w:rsid w:val="19395224"/>
    <w:rsid w:val="194D0429"/>
    <w:rsid w:val="1977FA63"/>
    <w:rsid w:val="19890542"/>
    <w:rsid w:val="1991471A"/>
    <w:rsid w:val="19AFA3D5"/>
    <w:rsid w:val="19E942D2"/>
    <w:rsid w:val="1A16EC1B"/>
    <w:rsid w:val="1A23C674"/>
    <w:rsid w:val="1A268305"/>
    <w:rsid w:val="1A370544"/>
    <w:rsid w:val="1A58B81A"/>
    <w:rsid w:val="1A5A6E59"/>
    <w:rsid w:val="1A5FF6CD"/>
    <w:rsid w:val="1A6D1DC5"/>
    <w:rsid w:val="1A75EC92"/>
    <w:rsid w:val="1A970AEC"/>
    <w:rsid w:val="1AB7F158"/>
    <w:rsid w:val="1AC67CE8"/>
    <w:rsid w:val="1AEE49DD"/>
    <w:rsid w:val="1AF01C36"/>
    <w:rsid w:val="1AFFF4F2"/>
    <w:rsid w:val="1B30FDB8"/>
    <w:rsid w:val="1B6C9712"/>
    <w:rsid w:val="1B88EC91"/>
    <w:rsid w:val="1B984341"/>
    <w:rsid w:val="1B9FE305"/>
    <w:rsid w:val="1BB128D7"/>
    <w:rsid w:val="1BBD5E58"/>
    <w:rsid w:val="1BBFF8D8"/>
    <w:rsid w:val="1BE26839"/>
    <w:rsid w:val="1BF54520"/>
    <w:rsid w:val="1C06176E"/>
    <w:rsid w:val="1C07C870"/>
    <w:rsid w:val="1C7AC46E"/>
    <w:rsid w:val="1C7C0751"/>
    <w:rsid w:val="1C8847D4"/>
    <w:rsid w:val="1C92CF21"/>
    <w:rsid w:val="1C9962A0"/>
    <w:rsid w:val="1CB5C516"/>
    <w:rsid w:val="1CC22BE2"/>
    <w:rsid w:val="1CCAFEEC"/>
    <w:rsid w:val="1CDF2C3D"/>
    <w:rsid w:val="1CEAD3FD"/>
    <w:rsid w:val="1D008670"/>
    <w:rsid w:val="1D10E230"/>
    <w:rsid w:val="1D1B6430"/>
    <w:rsid w:val="1D4A20AD"/>
    <w:rsid w:val="1D56244A"/>
    <w:rsid w:val="1D7962DD"/>
    <w:rsid w:val="1D7C0E21"/>
    <w:rsid w:val="1D7E6B57"/>
    <w:rsid w:val="1D82F392"/>
    <w:rsid w:val="1DCD1365"/>
    <w:rsid w:val="1DDBFB0D"/>
    <w:rsid w:val="1DE26931"/>
    <w:rsid w:val="1DEA6626"/>
    <w:rsid w:val="1DF849CE"/>
    <w:rsid w:val="1E0A904B"/>
    <w:rsid w:val="1E40B181"/>
    <w:rsid w:val="1E4980D6"/>
    <w:rsid w:val="1E4B4D83"/>
    <w:rsid w:val="1E70DCD2"/>
    <w:rsid w:val="1E993CA5"/>
    <w:rsid w:val="1EB16065"/>
    <w:rsid w:val="1EC19353"/>
    <w:rsid w:val="1EE4327F"/>
    <w:rsid w:val="1EE76F70"/>
    <w:rsid w:val="1F00F4CE"/>
    <w:rsid w:val="1F166EDC"/>
    <w:rsid w:val="1F1E9D3E"/>
    <w:rsid w:val="1F5AA346"/>
    <w:rsid w:val="1F723DD9"/>
    <w:rsid w:val="1F751AD9"/>
    <w:rsid w:val="1FB27A80"/>
    <w:rsid w:val="1FF3FE97"/>
    <w:rsid w:val="1FFB0669"/>
    <w:rsid w:val="202E5E36"/>
    <w:rsid w:val="207F79CD"/>
    <w:rsid w:val="2084F95C"/>
    <w:rsid w:val="2097EDB6"/>
    <w:rsid w:val="20C790A6"/>
    <w:rsid w:val="20EF3E4C"/>
    <w:rsid w:val="20F08477"/>
    <w:rsid w:val="20FFCEFE"/>
    <w:rsid w:val="21038C99"/>
    <w:rsid w:val="2104C9E2"/>
    <w:rsid w:val="2162DA09"/>
    <w:rsid w:val="2168411B"/>
    <w:rsid w:val="21799A6F"/>
    <w:rsid w:val="21957077"/>
    <w:rsid w:val="21B1DD22"/>
    <w:rsid w:val="221DEA91"/>
    <w:rsid w:val="222D1890"/>
    <w:rsid w:val="22324126"/>
    <w:rsid w:val="22492BD3"/>
    <w:rsid w:val="225A2571"/>
    <w:rsid w:val="2272A964"/>
    <w:rsid w:val="22C12917"/>
    <w:rsid w:val="22CA6EA5"/>
    <w:rsid w:val="22D14C0D"/>
    <w:rsid w:val="22EA644A"/>
    <w:rsid w:val="22F6D3A8"/>
    <w:rsid w:val="2307CCCA"/>
    <w:rsid w:val="230F0C86"/>
    <w:rsid w:val="2320049D"/>
    <w:rsid w:val="232A6B64"/>
    <w:rsid w:val="2336851F"/>
    <w:rsid w:val="234057FD"/>
    <w:rsid w:val="239B3F54"/>
    <w:rsid w:val="23A944FE"/>
    <w:rsid w:val="23C8ED7B"/>
    <w:rsid w:val="23CDA4D1"/>
    <w:rsid w:val="23EBABF1"/>
    <w:rsid w:val="23FB13CE"/>
    <w:rsid w:val="2400C86D"/>
    <w:rsid w:val="24381B17"/>
    <w:rsid w:val="2453D880"/>
    <w:rsid w:val="24742E32"/>
    <w:rsid w:val="24979816"/>
    <w:rsid w:val="24AC3D47"/>
    <w:rsid w:val="24ACD9D6"/>
    <w:rsid w:val="24B7166D"/>
    <w:rsid w:val="24C6C124"/>
    <w:rsid w:val="24D3F324"/>
    <w:rsid w:val="24E034B2"/>
    <w:rsid w:val="24FF42DB"/>
    <w:rsid w:val="2532E847"/>
    <w:rsid w:val="254D5249"/>
    <w:rsid w:val="25567B88"/>
    <w:rsid w:val="256E0358"/>
    <w:rsid w:val="25878FFA"/>
    <w:rsid w:val="258E7721"/>
    <w:rsid w:val="25E56612"/>
    <w:rsid w:val="2601FE7E"/>
    <w:rsid w:val="2626E1CC"/>
    <w:rsid w:val="26288C47"/>
    <w:rsid w:val="262CD59F"/>
    <w:rsid w:val="26396253"/>
    <w:rsid w:val="264AA275"/>
    <w:rsid w:val="266480A6"/>
    <w:rsid w:val="268149EA"/>
    <w:rsid w:val="26A3993C"/>
    <w:rsid w:val="26D13251"/>
    <w:rsid w:val="26D99ECF"/>
    <w:rsid w:val="26DD881A"/>
    <w:rsid w:val="26F51B0C"/>
    <w:rsid w:val="270921AF"/>
    <w:rsid w:val="270FD78E"/>
    <w:rsid w:val="2731DBEA"/>
    <w:rsid w:val="2732E6BE"/>
    <w:rsid w:val="2786E3B7"/>
    <w:rsid w:val="27B4C1DA"/>
    <w:rsid w:val="27BBAEED"/>
    <w:rsid w:val="27C821E9"/>
    <w:rsid w:val="27C8E435"/>
    <w:rsid w:val="2803B3DF"/>
    <w:rsid w:val="2815483D"/>
    <w:rsid w:val="28173CEF"/>
    <w:rsid w:val="28425E2A"/>
    <w:rsid w:val="2848B959"/>
    <w:rsid w:val="284E6868"/>
    <w:rsid w:val="285E4EB4"/>
    <w:rsid w:val="286D2A41"/>
    <w:rsid w:val="2875CCB0"/>
    <w:rsid w:val="288E0D80"/>
    <w:rsid w:val="28A5D84C"/>
    <w:rsid w:val="28B3278D"/>
    <w:rsid w:val="28BE9071"/>
    <w:rsid w:val="28D2BAA8"/>
    <w:rsid w:val="28DFFF58"/>
    <w:rsid w:val="28EAB2EB"/>
    <w:rsid w:val="28F3549A"/>
    <w:rsid w:val="28F9932D"/>
    <w:rsid w:val="29080764"/>
    <w:rsid w:val="2928DD95"/>
    <w:rsid w:val="292D31A0"/>
    <w:rsid w:val="294090BD"/>
    <w:rsid w:val="2940FFF8"/>
    <w:rsid w:val="296DE012"/>
    <w:rsid w:val="296E4E85"/>
    <w:rsid w:val="297EF344"/>
    <w:rsid w:val="299712D0"/>
    <w:rsid w:val="299AEA75"/>
    <w:rsid w:val="29B43C0D"/>
    <w:rsid w:val="29B60898"/>
    <w:rsid w:val="29ECEB9B"/>
    <w:rsid w:val="2A05ED42"/>
    <w:rsid w:val="2A0F8E6F"/>
    <w:rsid w:val="2A16434F"/>
    <w:rsid w:val="2A195829"/>
    <w:rsid w:val="2A2AEC0B"/>
    <w:rsid w:val="2A5D789A"/>
    <w:rsid w:val="2A652060"/>
    <w:rsid w:val="2A9BB57D"/>
    <w:rsid w:val="2AA4CE5F"/>
    <w:rsid w:val="2AC12286"/>
    <w:rsid w:val="2AD4229B"/>
    <w:rsid w:val="2AEC551A"/>
    <w:rsid w:val="2B1DDA7B"/>
    <w:rsid w:val="2B305322"/>
    <w:rsid w:val="2B5ABBE5"/>
    <w:rsid w:val="2B907290"/>
    <w:rsid w:val="2BA031C1"/>
    <w:rsid w:val="2BBD8738"/>
    <w:rsid w:val="2BC91162"/>
    <w:rsid w:val="2BF646D2"/>
    <w:rsid w:val="2BF7B47F"/>
    <w:rsid w:val="2C229760"/>
    <w:rsid w:val="2C393A5C"/>
    <w:rsid w:val="2C4EF1BD"/>
    <w:rsid w:val="2C4F275D"/>
    <w:rsid w:val="2C5B1D96"/>
    <w:rsid w:val="2C7DCD1C"/>
    <w:rsid w:val="2C8F2C21"/>
    <w:rsid w:val="2C995966"/>
    <w:rsid w:val="2CD48966"/>
    <w:rsid w:val="2CEF90E4"/>
    <w:rsid w:val="2CF19B81"/>
    <w:rsid w:val="2D0F8823"/>
    <w:rsid w:val="2D125D4B"/>
    <w:rsid w:val="2D22B720"/>
    <w:rsid w:val="2D315028"/>
    <w:rsid w:val="2D51D950"/>
    <w:rsid w:val="2D6FB0B8"/>
    <w:rsid w:val="2DA0FA07"/>
    <w:rsid w:val="2DB58092"/>
    <w:rsid w:val="2DB583F4"/>
    <w:rsid w:val="2DC72867"/>
    <w:rsid w:val="2DFFE67C"/>
    <w:rsid w:val="2E14C3ED"/>
    <w:rsid w:val="2E245B09"/>
    <w:rsid w:val="2E279C9C"/>
    <w:rsid w:val="2E45BF03"/>
    <w:rsid w:val="2E6BD660"/>
    <w:rsid w:val="2E8889B9"/>
    <w:rsid w:val="2EB36473"/>
    <w:rsid w:val="2EC5C657"/>
    <w:rsid w:val="2ECB7FB2"/>
    <w:rsid w:val="2ECB7FB2"/>
    <w:rsid w:val="2EE00B29"/>
    <w:rsid w:val="2EEF402C"/>
    <w:rsid w:val="2F2543BF"/>
    <w:rsid w:val="2F2F378C"/>
    <w:rsid w:val="2F5FD894"/>
    <w:rsid w:val="2F6666F5"/>
    <w:rsid w:val="2F6F6D74"/>
    <w:rsid w:val="2F9ADEFD"/>
    <w:rsid w:val="2FACEF47"/>
    <w:rsid w:val="2FBB6B2A"/>
    <w:rsid w:val="2FC0DA25"/>
    <w:rsid w:val="2FC5C042"/>
    <w:rsid w:val="2FC61D1A"/>
    <w:rsid w:val="2FD5AAF6"/>
    <w:rsid w:val="303DC8E2"/>
    <w:rsid w:val="304403FB"/>
    <w:rsid w:val="3044D501"/>
    <w:rsid w:val="30457BE8"/>
    <w:rsid w:val="30650AC5"/>
    <w:rsid w:val="307986B7"/>
    <w:rsid w:val="30806DA8"/>
    <w:rsid w:val="30A1C3CF"/>
    <w:rsid w:val="30A81377"/>
    <w:rsid w:val="30AE5CB9"/>
    <w:rsid w:val="30D62D07"/>
    <w:rsid w:val="30F1B332"/>
    <w:rsid w:val="310C9F48"/>
    <w:rsid w:val="310CDD9B"/>
    <w:rsid w:val="3114167D"/>
    <w:rsid w:val="3136B306"/>
    <w:rsid w:val="3152C798"/>
    <w:rsid w:val="316AAAE4"/>
    <w:rsid w:val="31779C1A"/>
    <w:rsid w:val="318B289C"/>
    <w:rsid w:val="31A27C1E"/>
    <w:rsid w:val="31AEC637"/>
    <w:rsid w:val="31B029E1"/>
    <w:rsid w:val="31E98246"/>
    <w:rsid w:val="320E8009"/>
    <w:rsid w:val="3257C2F9"/>
    <w:rsid w:val="3264BD22"/>
    <w:rsid w:val="326B6C0C"/>
    <w:rsid w:val="327E637B"/>
    <w:rsid w:val="3288D3B9"/>
    <w:rsid w:val="328E018F"/>
    <w:rsid w:val="3294F027"/>
    <w:rsid w:val="329880DB"/>
    <w:rsid w:val="32B279C8"/>
    <w:rsid w:val="32BFF7CA"/>
    <w:rsid w:val="32E1BFD4"/>
    <w:rsid w:val="32F2D021"/>
    <w:rsid w:val="3322FA23"/>
    <w:rsid w:val="3336029D"/>
    <w:rsid w:val="336460C2"/>
    <w:rsid w:val="3380B62C"/>
    <w:rsid w:val="339EF66C"/>
    <w:rsid w:val="339F178C"/>
    <w:rsid w:val="33C32A74"/>
    <w:rsid w:val="33F6C0E3"/>
    <w:rsid w:val="33F72792"/>
    <w:rsid w:val="340EBA4F"/>
    <w:rsid w:val="3452A8E0"/>
    <w:rsid w:val="34599D56"/>
    <w:rsid w:val="34659594"/>
    <w:rsid w:val="346681CC"/>
    <w:rsid w:val="3468173B"/>
    <w:rsid w:val="3472EED7"/>
    <w:rsid w:val="3478C735"/>
    <w:rsid w:val="349E94ED"/>
    <w:rsid w:val="34ECCAA9"/>
    <w:rsid w:val="352DB63E"/>
    <w:rsid w:val="355009F9"/>
    <w:rsid w:val="356DA8BE"/>
    <w:rsid w:val="35855D1A"/>
    <w:rsid w:val="3596814F"/>
    <w:rsid w:val="35B2CBE3"/>
    <w:rsid w:val="35B50CC9"/>
    <w:rsid w:val="35B63314"/>
    <w:rsid w:val="35D55185"/>
    <w:rsid w:val="35DB6FBC"/>
    <w:rsid w:val="35ECE7BE"/>
    <w:rsid w:val="36097264"/>
    <w:rsid w:val="3616074A"/>
    <w:rsid w:val="3618A36E"/>
    <w:rsid w:val="36191113"/>
    <w:rsid w:val="362C60A7"/>
    <w:rsid w:val="364069EF"/>
    <w:rsid w:val="3647F442"/>
    <w:rsid w:val="3648D074"/>
    <w:rsid w:val="3667DD80"/>
    <w:rsid w:val="366BE2CC"/>
    <w:rsid w:val="36701985"/>
    <w:rsid w:val="3678A27E"/>
    <w:rsid w:val="36A0BB12"/>
    <w:rsid w:val="36B30D0E"/>
    <w:rsid w:val="36B9FD30"/>
    <w:rsid w:val="36DDDB32"/>
    <w:rsid w:val="36FB543C"/>
    <w:rsid w:val="371F24D2"/>
    <w:rsid w:val="372EF785"/>
    <w:rsid w:val="372EFE7F"/>
    <w:rsid w:val="3763E835"/>
    <w:rsid w:val="377145A1"/>
    <w:rsid w:val="378E9843"/>
    <w:rsid w:val="37BD9E9A"/>
    <w:rsid w:val="37E55505"/>
    <w:rsid w:val="37ED4484"/>
    <w:rsid w:val="38005C27"/>
    <w:rsid w:val="3825748F"/>
    <w:rsid w:val="3841038F"/>
    <w:rsid w:val="3861B7E4"/>
    <w:rsid w:val="387BAE94"/>
    <w:rsid w:val="389B2441"/>
    <w:rsid w:val="38A2048E"/>
    <w:rsid w:val="38A6B227"/>
    <w:rsid w:val="38B42E17"/>
    <w:rsid w:val="38C735F1"/>
    <w:rsid w:val="38ECD09A"/>
    <w:rsid w:val="38F0B525"/>
    <w:rsid w:val="38F61C7F"/>
    <w:rsid w:val="38F647A4"/>
    <w:rsid w:val="38FB557F"/>
    <w:rsid w:val="3904373C"/>
    <w:rsid w:val="39252C58"/>
    <w:rsid w:val="3929A3C1"/>
    <w:rsid w:val="394CA9C5"/>
    <w:rsid w:val="39607FD1"/>
    <w:rsid w:val="399287CE"/>
    <w:rsid w:val="3996B623"/>
    <w:rsid w:val="399F387F"/>
    <w:rsid w:val="39A2BD0A"/>
    <w:rsid w:val="39AFEC50"/>
    <w:rsid w:val="39D930A9"/>
    <w:rsid w:val="39DF3D71"/>
    <w:rsid w:val="39FFD716"/>
    <w:rsid w:val="3A23ACC5"/>
    <w:rsid w:val="3A4876F4"/>
    <w:rsid w:val="3A5437B5"/>
    <w:rsid w:val="3A7C8A9A"/>
    <w:rsid w:val="3A8D442D"/>
    <w:rsid w:val="3A8F3E02"/>
    <w:rsid w:val="3AAC189F"/>
    <w:rsid w:val="3ABF6D89"/>
    <w:rsid w:val="3AC7FEF8"/>
    <w:rsid w:val="3AD4CF30"/>
    <w:rsid w:val="3AD873F7"/>
    <w:rsid w:val="3B13A16C"/>
    <w:rsid w:val="3B2437C4"/>
    <w:rsid w:val="3B3269B2"/>
    <w:rsid w:val="3B3D2ED7"/>
    <w:rsid w:val="3B3EE530"/>
    <w:rsid w:val="3B74739A"/>
    <w:rsid w:val="3B7B4C65"/>
    <w:rsid w:val="3B896CD9"/>
    <w:rsid w:val="3B99CC15"/>
    <w:rsid w:val="3B9D2686"/>
    <w:rsid w:val="3BA74334"/>
    <w:rsid w:val="3BABEB36"/>
    <w:rsid w:val="3BB8247C"/>
    <w:rsid w:val="3BCEC44E"/>
    <w:rsid w:val="3BFAD32F"/>
    <w:rsid w:val="3C001FEF"/>
    <w:rsid w:val="3C0F1B70"/>
    <w:rsid w:val="3C10695E"/>
    <w:rsid w:val="3C2323C4"/>
    <w:rsid w:val="3C2AD48B"/>
    <w:rsid w:val="3C2FFC6F"/>
    <w:rsid w:val="3C32CB71"/>
    <w:rsid w:val="3C3985A2"/>
    <w:rsid w:val="3C9123EA"/>
    <w:rsid w:val="3C926CF2"/>
    <w:rsid w:val="3C99C94B"/>
    <w:rsid w:val="3CF2F9D9"/>
    <w:rsid w:val="3CF9255B"/>
    <w:rsid w:val="3CFA9B5E"/>
    <w:rsid w:val="3D13FC6C"/>
    <w:rsid w:val="3D1AB68D"/>
    <w:rsid w:val="3D38B2A7"/>
    <w:rsid w:val="3D6138F7"/>
    <w:rsid w:val="3D64CB9B"/>
    <w:rsid w:val="3D9D8708"/>
    <w:rsid w:val="3DC4FC06"/>
    <w:rsid w:val="3DD1B764"/>
    <w:rsid w:val="3DECDF3C"/>
    <w:rsid w:val="3E3D2B66"/>
    <w:rsid w:val="3E469257"/>
    <w:rsid w:val="3E473609"/>
    <w:rsid w:val="3EACE6AF"/>
    <w:rsid w:val="3EB951D3"/>
    <w:rsid w:val="3ED8A333"/>
    <w:rsid w:val="3F11BA67"/>
    <w:rsid w:val="3F1D19E5"/>
    <w:rsid w:val="3F2E83A4"/>
    <w:rsid w:val="3F6BA3F3"/>
    <w:rsid w:val="3F7C109E"/>
    <w:rsid w:val="3F91F0D7"/>
    <w:rsid w:val="3F94BFE2"/>
    <w:rsid w:val="3FD81300"/>
    <w:rsid w:val="3FD89D67"/>
    <w:rsid w:val="3FF7AF2E"/>
    <w:rsid w:val="4008D394"/>
    <w:rsid w:val="40270462"/>
    <w:rsid w:val="403D7824"/>
    <w:rsid w:val="403E80AA"/>
    <w:rsid w:val="4055B83E"/>
    <w:rsid w:val="405E158A"/>
    <w:rsid w:val="4074920C"/>
    <w:rsid w:val="40787601"/>
    <w:rsid w:val="40C7F6A7"/>
    <w:rsid w:val="40E6A547"/>
    <w:rsid w:val="40F021B1"/>
    <w:rsid w:val="41061A3B"/>
    <w:rsid w:val="410FBEB5"/>
    <w:rsid w:val="415FA582"/>
    <w:rsid w:val="416F7AC3"/>
    <w:rsid w:val="4189C9E2"/>
    <w:rsid w:val="41C52476"/>
    <w:rsid w:val="41CA72F0"/>
    <w:rsid w:val="41DE5C45"/>
    <w:rsid w:val="42347B2D"/>
    <w:rsid w:val="424881EE"/>
    <w:rsid w:val="42503A7C"/>
    <w:rsid w:val="425C91E4"/>
    <w:rsid w:val="426CD725"/>
    <w:rsid w:val="428B8450"/>
    <w:rsid w:val="42944594"/>
    <w:rsid w:val="42D75070"/>
    <w:rsid w:val="42EB134C"/>
    <w:rsid w:val="42F10BD3"/>
    <w:rsid w:val="4320FA75"/>
    <w:rsid w:val="432F2FF8"/>
    <w:rsid w:val="4343419E"/>
    <w:rsid w:val="434BC42C"/>
    <w:rsid w:val="434C92B8"/>
    <w:rsid w:val="4365E934"/>
    <w:rsid w:val="4374A299"/>
    <w:rsid w:val="438760CD"/>
    <w:rsid w:val="43A0AF1C"/>
    <w:rsid w:val="43A1901D"/>
    <w:rsid w:val="43BA4E3C"/>
    <w:rsid w:val="43C51266"/>
    <w:rsid w:val="43D0F7BC"/>
    <w:rsid w:val="43DBD678"/>
    <w:rsid w:val="43F2C848"/>
    <w:rsid w:val="43F44189"/>
    <w:rsid w:val="43F6B4B9"/>
    <w:rsid w:val="44088AFB"/>
    <w:rsid w:val="443A2909"/>
    <w:rsid w:val="444A53C6"/>
    <w:rsid w:val="444D42E9"/>
    <w:rsid w:val="44514D31"/>
    <w:rsid w:val="445FC099"/>
    <w:rsid w:val="44659FDF"/>
    <w:rsid w:val="446F814E"/>
    <w:rsid w:val="44781A37"/>
    <w:rsid w:val="447ACA3E"/>
    <w:rsid w:val="4487B1FD"/>
    <w:rsid w:val="448DAF73"/>
    <w:rsid w:val="44A7CB0C"/>
    <w:rsid w:val="44CFA8F3"/>
    <w:rsid w:val="44D4270D"/>
    <w:rsid w:val="44DC80B7"/>
    <w:rsid w:val="44E34C77"/>
    <w:rsid w:val="450C777A"/>
    <w:rsid w:val="450E0C54"/>
    <w:rsid w:val="4515286E"/>
    <w:rsid w:val="451882F2"/>
    <w:rsid w:val="451D38A4"/>
    <w:rsid w:val="452485EC"/>
    <w:rsid w:val="45522BC9"/>
    <w:rsid w:val="455DC170"/>
    <w:rsid w:val="458252E5"/>
    <w:rsid w:val="45A30E9C"/>
    <w:rsid w:val="45BF26A0"/>
    <w:rsid w:val="45F0B795"/>
    <w:rsid w:val="45FA7BB5"/>
    <w:rsid w:val="4615C532"/>
    <w:rsid w:val="461C6AD2"/>
    <w:rsid w:val="462C1AED"/>
    <w:rsid w:val="463CE957"/>
    <w:rsid w:val="464837B1"/>
    <w:rsid w:val="46497F4C"/>
    <w:rsid w:val="4665454D"/>
    <w:rsid w:val="467AB62D"/>
    <w:rsid w:val="46855433"/>
    <w:rsid w:val="46938DDE"/>
    <w:rsid w:val="46A32E4F"/>
    <w:rsid w:val="46C421E5"/>
    <w:rsid w:val="46DD76A3"/>
    <w:rsid w:val="46F86953"/>
    <w:rsid w:val="4712B90D"/>
    <w:rsid w:val="47166E8F"/>
    <w:rsid w:val="472C7C30"/>
    <w:rsid w:val="473AE7C8"/>
    <w:rsid w:val="4757D1E6"/>
    <w:rsid w:val="47640C29"/>
    <w:rsid w:val="476CC2D5"/>
    <w:rsid w:val="47708100"/>
    <w:rsid w:val="477D6963"/>
    <w:rsid w:val="478B4098"/>
    <w:rsid w:val="47919EF7"/>
    <w:rsid w:val="479CEC86"/>
    <w:rsid w:val="47A967D8"/>
    <w:rsid w:val="47AA6F96"/>
    <w:rsid w:val="47C05BB1"/>
    <w:rsid w:val="47C947B0"/>
    <w:rsid w:val="47E41871"/>
    <w:rsid w:val="47FE86A5"/>
    <w:rsid w:val="48189E2D"/>
    <w:rsid w:val="481E8B4F"/>
    <w:rsid w:val="48416091"/>
    <w:rsid w:val="4850958F"/>
    <w:rsid w:val="486674D7"/>
    <w:rsid w:val="48829755"/>
    <w:rsid w:val="48A45536"/>
    <w:rsid w:val="48DE34CC"/>
    <w:rsid w:val="48E0CFDE"/>
    <w:rsid w:val="4915F3AF"/>
    <w:rsid w:val="49234B1D"/>
    <w:rsid w:val="492C6D7F"/>
    <w:rsid w:val="4931E42E"/>
    <w:rsid w:val="493FD28A"/>
    <w:rsid w:val="4956B8FF"/>
    <w:rsid w:val="49771B8D"/>
    <w:rsid w:val="4977ED02"/>
    <w:rsid w:val="49B00DBD"/>
    <w:rsid w:val="49B01D30"/>
    <w:rsid w:val="49D4E560"/>
    <w:rsid w:val="49E3584C"/>
    <w:rsid w:val="49F33EC3"/>
    <w:rsid w:val="49FCE625"/>
    <w:rsid w:val="4A29DEDD"/>
    <w:rsid w:val="4A4ACCCC"/>
    <w:rsid w:val="4A4BF75D"/>
    <w:rsid w:val="4A5234F6"/>
    <w:rsid w:val="4A8367B6"/>
    <w:rsid w:val="4A8ECD87"/>
    <w:rsid w:val="4AAE8C92"/>
    <w:rsid w:val="4AC26D55"/>
    <w:rsid w:val="4AF4E01F"/>
    <w:rsid w:val="4B09F2E6"/>
    <w:rsid w:val="4B3AFF0D"/>
    <w:rsid w:val="4B51803D"/>
    <w:rsid w:val="4B55E434"/>
    <w:rsid w:val="4B58602C"/>
    <w:rsid w:val="4B5A6A48"/>
    <w:rsid w:val="4B62C74B"/>
    <w:rsid w:val="4B71235C"/>
    <w:rsid w:val="4B75DBFC"/>
    <w:rsid w:val="4B88DA91"/>
    <w:rsid w:val="4B93E6AD"/>
    <w:rsid w:val="4BB2E9D1"/>
    <w:rsid w:val="4BE2E93D"/>
    <w:rsid w:val="4BFAED47"/>
    <w:rsid w:val="4C106442"/>
    <w:rsid w:val="4C3E44B5"/>
    <w:rsid w:val="4C613FCF"/>
    <w:rsid w:val="4C8C345C"/>
    <w:rsid w:val="4CAEEC81"/>
    <w:rsid w:val="4CC2B333"/>
    <w:rsid w:val="4CD5A9B6"/>
    <w:rsid w:val="4CDAC086"/>
    <w:rsid w:val="4CEA02E8"/>
    <w:rsid w:val="4CEFF479"/>
    <w:rsid w:val="4D04156B"/>
    <w:rsid w:val="4D37A6EC"/>
    <w:rsid w:val="4D3A7582"/>
    <w:rsid w:val="4D44FE95"/>
    <w:rsid w:val="4D8C64DA"/>
    <w:rsid w:val="4D8CAB71"/>
    <w:rsid w:val="4DCAE063"/>
    <w:rsid w:val="4DD9D97B"/>
    <w:rsid w:val="4DF68E2C"/>
    <w:rsid w:val="4E098B2D"/>
    <w:rsid w:val="4E233039"/>
    <w:rsid w:val="4E2399F4"/>
    <w:rsid w:val="4E729691"/>
    <w:rsid w:val="4E8DFAF4"/>
    <w:rsid w:val="4E9438A6"/>
    <w:rsid w:val="4EA1398C"/>
    <w:rsid w:val="4EBEFD62"/>
    <w:rsid w:val="4EE6A32F"/>
    <w:rsid w:val="4EEF0D4E"/>
    <w:rsid w:val="4F6E33BB"/>
    <w:rsid w:val="4F746325"/>
    <w:rsid w:val="4F7DFF08"/>
    <w:rsid w:val="4F7F5F42"/>
    <w:rsid w:val="4F83D23D"/>
    <w:rsid w:val="4F9C9438"/>
    <w:rsid w:val="4FC46DDC"/>
    <w:rsid w:val="4FC9AD9B"/>
    <w:rsid w:val="5012C2A8"/>
    <w:rsid w:val="502B4944"/>
    <w:rsid w:val="502CDCA2"/>
    <w:rsid w:val="504063BC"/>
    <w:rsid w:val="50495669"/>
    <w:rsid w:val="50552EFE"/>
    <w:rsid w:val="5060E764"/>
    <w:rsid w:val="508B8B43"/>
    <w:rsid w:val="5092857D"/>
    <w:rsid w:val="5097969E"/>
    <w:rsid w:val="509B3505"/>
    <w:rsid w:val="50A6AFD8"/>
    <w:rsid w:val="50B4D977"/>
    <w:rsid w:val="50BD791E"/>
    <w:rsid w:val="50C01E95"/>
    <w:rsid w:val="50C94A8E"/>
    <w:rsid w:val="50DCEAF8"/>
    <w:rsid w:val="50F19AAA"/>
    <w:rsid w:val="50FAB16D"/>
    <w:rsid w:val="510B64FA"/>
    <w:rsid w:val="511F4D29"/>
    <w:rsid w:val="51241348"/>
    <w:rsid w:val="51335E57"/>
    <w:rsid w:val="515EFB63"/>
    <w:rsid w:val="516155DC"/>
    <w:rsid w:val="5161E6E7"/>
    <w:rsid w:val="5163508D"/>
    <w:rsid w:val="51B1D6E2"/>
    <w:rsid w:val="51B47580"/>
    <w:rsid w:val="51DC0E55"/>
    <w:rsid w:val="5231974B"/>
    <w:rsid w:val="5254A350"/>
    <w:rsid w:val="525C1598"/>
    <w:rsid w:val="52638EF5"/>
    <w:rsid w:val="5266CBC5"/>
    <w:rsid w:val="52762431"/>
    <w:rsid w:val="527884CF"/>
    <w:rsid w:val="52792A70"/>
    <w:rsid w:val="527D84F1"/>
    <w:rsid w:val="52D40B5A"/>
    <w:rsid w:val="52FFBB58"/>
    <w:rsid w:val="531510F9"/>
    <w:rsid w:val="53180622"/>
    <w:rsid w:val="5336A0D6"/>
    <w:rsid w:val="533E0E42"/>
    <w:rsid w:val="5342B0A9"/>
    <w:rsid w:val="5356976F"/>
    <w:rsid w:val="5358C108"/>
    <w:rsid w:val="5370B40D"/>
    <w:rsid w:val="53A62984"/>
    <w:rsid w:val="53B28382"/>
    <w:rsid w:val="53B33AAC"/>
    <w:rsid w:val="53C570EA"/>
    <w:rsid w:val="53C69862"/>
    <w:rsid w:val="53E98322"/>
    <w:rsid w:val="53F8CAAF"/>
    <w:rsid w:val="54391906"/>
    <w:rsid w:val="5439ECFF"/>
    <w:rsid w:val="543A7FF9"/>
    <w:rsid w:val="546339A6"/>
    <w:rsid w:val="548EF09A"/>
    <w:rsid w:val="54C91041"/>
    <w:rsid w:val="54D58233"/>
    <w:rsid w:val="54D6F2CA"/>
    <w:rsid w:val="54DD58D7"/>
    <w:rsid w:val="54F01E7A"/>
    <w:rsid w:val="55123CFE"/>
    <w:rsid w:val="55151F42"/>
    <w:rsid w:val="553D95B6"/>
    <w:rsid w:val="555CD651"/>
    <w:rsid w:val="55956D13"/>
    <w:rsid w:val="55ABB1B2"/>
    <w:rsid w:val="55B0648A"/>
    <w:rsid w:val="55B45452"/>
    <w:rsid w:val="55BC13D2"/>
    <w:rsid w:val="55C314C0"/>
    <w:rsid w:val="55CD9E78"/>
    <w:rsid w:val="55F6A4BA"/>
    <w:rsid w:val="55F75E80"/>
    <w:rsid w:val="5603E45E"/>
    <w:rsid w:val="56057858"/>
    <w:rsid w:val="560E04C5"/>
    <w:rsid w:val="5610A536"/>
    <w:rsid w:val="56137C3E"/>
    <w:rsid w:val="561AEB6C"/>
    <w:rsid w:val="56715610"/>
    <w:rsid w:val="567AB360"/>
    <w:rsid w:val="56826DEA"/>
    <w:rsid w:val="56A9900E"/>
    <w:rsid w:val="56AE855B"/>
    <w:rsid w:val="56B2E1FF"/>
    <w:rsid w:val="56D3CAF6"/>
    <w:rsid w:val="56DA432A"/>
    <w:rsid w:val="56EC37D4"/>
    <w:rsid w:val="56F33A3B"/>
    <w:rsid w:val="574EC33A"/>
    <w:rsid w:val="576880D2"/>
    <w:rsid w:val="5782A28B"/>
    <w:rsid w:val="578F8F50"/>
    <w:rsid w:val="579289DC"/>
    <w:rsid w:val="57A11D94"/>
    <w:rsid w:val="57D85025"/>
    <w:rsid w:val="5803CF76"/>
    <w:rsid w:val="5836F2CC"/>
    <w:rsid w:val="58387753"/>
    <w:rsid w:val="585D9A52"/>
    <w:rsid w:val="5873B5EE"/>
    <w:rsid w:val="587FF2DA"/>
    <w:rsid w:val="58892D84"/>
    <w:rsid w:val="58918C9D"/>
    <w:rsid w:val="58A6E724"/>
    <w:rsid w:val="58B2B5F5"/>
    <w:rsid w:val="58CD8449"/>
    <w:rsid w:val="58F44EB4"/>
    <w:rsid w:val="594A5543"/>
    <w:rsid w:val="596EDE9E"/>
    <w:rsid w:val="59776243"/>
    <w:rsid w:val="599FD2BA"/>
    <w:rsid w:val="59B41CF1"/>
    <w:rsid w:val="59E8337C"/>
    <w:rsid w:val="59E9CD0B"/>
    <w:rsid w:val="59F05C98"/>
    <w:rsid w:val="59FDBC20"/>
    <w:rsid w:val="5A0C20DA"/>
    <w:rsid w:val="5A1C9731"/>
    <w:rsid w:val="5A7A2192"/>
    <w:rsid w:val="5A857B85"/>
    <w:rsid w:val="5A8B10E8"/>
    <w:rsid w:val="5A9FFCF2"/>
    <w:rsid w:val="5AAA94EC"/>
    <w:rsid w:val="5AD42816"/>
    <w:rsid w:val="5ADD4BEF"/>
    <w:rsid w:val="5ADDAB19"/>
    <w:rsid w:val="5ADE57B3"/>
    <w:rsid w:val="5AED8EF5"/>
    <w:rsid w:val="5AF6A17A"/>
    <w:rsid w:val="5B015D7F"/>
    <w:rsid w:val="5B1FA3A0"/>
    <w:rsid w:val="5B281D72"/>
    <w:rsid w:val="5B308DE5"/>
    <w:rsid w:val="5B46C354"/>
    <w:rsid w:val="5B53BDF1"/>
    <w:rsid w:val="5B542F9F"/>
    <w:rsid w:val="5B5848B5"/>
    <w:rsid w:val="5B7820B1"/>
    <w:rsid w:val="5B7A99F7"/>
    <w:rsid w:val="5B7DFD0D"/>
    <w:rsid w:val="5B7F4A63"/>
    <w:rsid w:val="5BA648CC"/>
    <w:rsid w:val="5BAB693E"/>
    <w:rsid w:val="5BB5B2D7"/>
    <w:rsid w:val="5BC857F7"/>
    <w:rsid w:val="5BD22ACC"/>
    <w:rsid w:val="5BE179DB"/>
    <w:rsid w:val="5C305BD6"/>
    <w:rsid w:val="5C307D1B"/>
    <w:rsid w:val="5C43C981"/>
    <w:rsid w:val="5C454320"/>
    <w:rsid w:val="5CACF3EA"/>
    <w:rsid w:val="5CE16BAC"/>
    <w:rsid w:val="5CF41AA4"/>
    <w:rsid w:val="5D0F00A7"/>
    <w:rsid w:val="5D595778"/>
    <w:rsid w:val="5D59623C"/>
    <w:rsid w:val="5D627824"/>
    <w:rsid w:val="5D6D82ED"/>
    <w:rsid w:val="5D9E265A"/>
    <w:rsid w:val="5DA1A9A1"/>
    <w:rsid w:val="5DAB1DF1"/>
    <w:rsid w:val="5DBD0795"/>
    <w:rsid w:val="5DC01754"/>
    <w:rsid w:val="5DE3DDF7"/>
    <w:rsid w:val="5DF13C7C"/>
    <w:rsid w:val="5E14CF57"/>
    <w:rsid w:val="5E1DFBED"/>
    <w:rsid w:val="5E23C54F"/>
    <w:rsid w:val="5E350B44"/>
    <w:rsid w:val="5E59FD80"/>
    <w:rsid w:val="5E89AD54"/>
    <w:rsid w:val="5E8B7D71"/>
    <w:rsid w:val="5EAC2C63"/>
    <w:rsid w:val="5EBDFDEA"/>
    <w:rsid w:val="5EBEC89F"/>
    <w:rsid w:val="5EF3A8F4"/>
    <w:rsid w:val="5F0B44E0"/>
    <w:rsid w:val="5F21153B"/>
    <w:rsid w:val="5F3A62B2"/>
    <w:rsid w:val="5F4020C4"/>
    <w:rsid w:val="5F43FF34"/>
    <w:rsid w:val="5F747536"/>
    <w:rsid w:val="5F7F262D"/>
    <w:rsid w:val="5F9A16EF"/>
    <w:rsid w:val="5FA8D753"/>
    <w:rsid w:val="5FD9E28A"/>
    <w:rsid w:val="5FE68084"/>
    <w:rsid w:val="5FF04324"/>
    <w:rsid w:val="5FFEA12A"/>
    <w:rsid w:val="6002AD9A"/>
    <w:rsid w:val="6005BA0C"/>
    <w:rsid w:val="6016A991"/>
    <w:rsid w:val="60310F19"/>
    <w:rsid w:val="604F9A14"/>
    <w:rsid w:val="6069939E"/>
    <w:rsid w:val="606E73B3"/>
    <w:rsid w:val="6073F324"/>
    <w:rsid w:val="607DFCCB"/>
    <w:rsid w:val="60972141"/>
    <w:rsid w:val="60BDACF3"/>
    <w:rsid w:val="6102DCE5"/>
    <w:rsid w:val="6103B3D1"/>
    <w:rsid w:val="6103F4FB"/>
    <w:rsid w:val="61194EC5"/>
    <w:rsid w:val="61195CA1"/>
    <w:rsid w:val="6138ABF1"/>
    <w:rsid w:val="6155DA8B"/>
    <w:rsid w:val="6174F372"/>
    <w:rsid w:val="618568CE"/>
    <w:rsid w:val="618C1E19"/>
    <w:rsid w:val="61C5DF7B"/>
    <w:rsid w:val="61EECB96"/>
    <w:rsid w:val="6207BCD3"/>
    <w:rsid w:val="62310A30"/>
    <w:rsid w:val="624B471F"/>
    <w:rsid w:val="624DA22A"/>
    <w:rsid w:val="6277B60D"/>
    <w:rsid w:val="62847BF9"/>
    <w:rsid w:val="6285CFCA"/>
    <w:rsid w:val="6299DF6C"/>
    <w:rsid w:val="62ACE675"/>
    <w:rsid w:val="62B3BB91"/>
    <w:rsid w:val="62BAD19A"/>
    <w:rsid w:val="62BBCD06"/>
    <w:rsid w:val="62FE7E89"/>
    <w:rsid w:val="630D5436"/>
    <w:rsid w:val="63135282"/>
    <w:rsid w:val="6318A550"/>
    <w:rsid w:val="631D464D"/>
    <w:rsid w:val="63285138"/>
    <w:rsid w:val="63780150"/>
    <w:rsid w:val="638D23B0"/>
    <w:rsid w:val="63B1DB6F"/>
    <w:rsid w:val="63C3F925"/>
    <w:rsid w:val="63D43958"/>
    <w:rsid w:val="63DE1009"/>
    <w:rsid w:val="63E12019"/>
    <w:rsid w:val="63F3DE2B"/>
    <w:rsid w:val="64067858"/>
    <w:rsid w:val="64095B3C"/>
    <w:rsid w:val="6448326A"/>
    <w:rsid w:val="646CD47D"/>
    <w:rsid w:val="6473F0E6"/>
    <w:rsid w:val="64810C04"/>
    <w:rsid w:val="64ACD221"/>
    <w:rsid w:val="64BEC049"/>
    <w:rsid w:val="64E50F5E"/>
    <w:rsid w:val="64F8D6C2"/>
    <w:rsid w:val="65104729"/>
    <w:rsid w:val="6537D636"/>
    <w:rsid w:val="65405639"/>
    <w:rsid w:val="655ADBE1"/>
    <w:rsid w:val="6568F0F1"/>
    <w:rsid w:val="656FA421"/>
    <w:rsid w:val="6579015E"/>
    <w:rsid w:val="658C5B17"/>
    <w:rsid w:val="65AA7643"/>
    <w:rsid w:val="65C4DEA4"/>
    <w:rsid w:val="65F3175D"/>
    <w:rsid w:val="660A8D03"/>
    <w:rsid w:val="6619FE9D"/>
    <w:rsid w:val="662AF8DE"/>
    <w:rsid w:val="665CADB1"/>
    <w:rsid w:val="66687DAA"/>
    <w:rsid w:val="666F49EA"/>
    <w:rsid w:val="667B77CA"/>
    <w:rsid w:val="669C3384"/>
    <w:rsid w:val="66B50877"/>
    <w:rsid w:val="66BD20B0"/>
    <w:rsid w:val="66C54AC2"/>
    <w:rsid w:val="672237A5"/>
    <w:rsid w:val="6740F09E"/>
    <w:rsid w:val="675BB6D0"/>
    <w:rsid w:val="67D4A22A"/>
    <w:rsid w:val="67D78EB6"/>
    <w:rsid w:val="67FE9555"/>
    <w:rsid w:val="680FBD02"/>
    <w:rsid w:val="681966FE"/>
    <w:rsid w:val="681A7EE4"/>
    <w:rsid w:val="681C627B"/>
    <w:rsid w:val="681EFE86"/>
    <w:rsid w:val="6822512F"/>
    <w:rsid w:val="683B632F"/>
    <w:rsid w:val="6850F6F4"/>
    <w:rsid w:val="685AE295"/>
    <w:rsid w:val="68697BA7"/>
    <w:rsid w:val="687FF742"/>
    <w:rsid w:val="68A6341F"/>
    <w:rsid w:val="68B39064"/>
    <w:rsid w:val="68BB1E3E"/>
    <w:rsid w:val="68CB5F94"/>
    <w:rsid w:val="68D8C644"/>
    <w:rsid w:val="68EC55D5"/>
    <w:rsid w:val="6928039A"/>
    <w:rsid w:val="693A4ABC"/>
    <w:rsid w:val="694CB72E"/>
    <w:rsid w:val="69616AB2"/>
    <w:rsid w:val="69635B73"/>
    <w:rsid w:val="69690ED1"/>
    <w:rsid w:val="697E6E5F"/>
    <w:rsid w:val="699232D5"/>
    <w:rsid w:val="699232D5"/>
    <w:rsid w:val="699F782D"/>
    <w:rsid w:val="69A8F85D"/>
    <w:rsid w:val="69AB317A"/>
    <w:rsid w:val="69B8A19A"/>
    <w:rsid w:val="69C3B4C1"/>
    <w:rsid w:val="69C3DFAF"/>
    <w:rsid w:val="69D70C75"/>
    <w:rsid w:val="69F17236"/>
    <w:rsid w:val="69F46C53"/>
    <w:rsid w:val="6A136BCF"/>
    <w:rsid w:val="6A1FB566"/>
    <w:rsid w:val="6A25417E"/>
    <w:rsid w:val="6A31B3C7"/>
    <w:rsid w:val="6A38A84E"/>
    <w:rsid w:val="6A60EF91"/>
    <w:rsid w:val="6A654AA3"/>
    <w:rsid w:val="6A657850"/>
    <w:rsid w:val="6A6658C8"/>
    <w:rsid w:val="6A6F1DC8"/>
    <w:rsid w:val="6A9996AA"/>
    <w:rsid w:val="6AB4F892"/>
    <w:rsid w:val="6AD49E56"/>
    <w:rsid w:val="6AEB42BF"/>
    <w:rsid w:val="6AF117BE"/>
    <w:rsid w:val="6AFDE295"/>
    <w:rsid w:val="6B3AA59C"/>
    <w:rsid w:val="6B58604E"/>
    <w:rsid w:val="6B6A811B"/>
    <w:rsid w:val="6B86156A"/>
    <w:rsid w:val="6B89578D"/>
    <w:rsid w:val="6BB5C7D0"/>
    <w:rsid w:val="6BB6A445"/>
    <w:rsid w:val="6BD32D69"/>
    <w:rsid w:val="6BF8E97B"/>
    <w:rsid w:val="6BFB31A9"/>
    <w:rsid w:val="6BFBC606"/>
    <w:rsid w:val="6C1B7D23"/>
    <w:rsid w:val="6C27C95C"/>
    <w:rsid w:val="6C363D4E"/>
    <w:rsid w:val="6C5CB639"/>
    <w:rsid w:val="6C6A345D"/>
    <w:rsid w:val="6C915478"/>
    <w:rsid w:val="6CA4111E"/>
    <w:rsid w:val="6CCF568C"/>
    <w:rsid w:val="6CE82E2C"/>
    <w:rsid w:val="6CF470BE"/>
    <w:rsid w:val="6CF519FC"/>
    <w:rsid w:val="6D1A89C0"/>
    <w:rsid w:val="6D42F2F6"/>
    <w:rsid w:val="6D4F2E2E"/>
    <w:rsid w:val="6D7729B5"/>
    <w:rsid w:val="6D83C373"/>
    <w:rsid w:val="6DBE00CE"/>
    <w:rsid w:val="6DD89396"/>
    <w:rsid w:val="6DDFF402"/>
    <w:rsid w:val="6DE66D10"/>
    <w:rsid w:val="6DE7B42B"/>
    <w:rsid w:val="6E0E51AF"/>
    <w:rsid w:val="6E2DB6DA"/>
    <w:rsid w:val="6E3CC314"/>
    <w:rsid w:val="6E457451"/>
    <w:rsid w:val="6E4C9825"/>
    <w:rsid w:val="6E68D428"/>
    <w:rsid w:val="6E72B8E2"/>
    <w:rsid w:val="6E8025AE"/>
    <w:rsid w:val="6E836658"/>
    <w:rsid w:val="6E922855"/>
    <w:rsid w:val="6EB26D62"/>
    <w:rsid w:val="6F1C3BF1"/>
    <w:rsid w:val="6F1FD067"/>
    <w:rsid w:val="6F231A81"/>
    <w:rsid w:val="6F26202F"/>
    <w:rsid w:val="6F28B688"/>
    <w:rsid w:val="6F431E78"/>
    <w:rsid w:val="6F53780B"/>
    <w:rsid w:val="6F6402B6"/>
    <w:rsid w:val="6F698699"/>
    <w:rsid w:val="6F6DC4F5"/>
    <w:rsid w:val="6F8ECFAC"/>
    <w:rsid w:val="6FA6C9E2"/>
    <w:rsid w:val="6FA6E1AD"/>
    <w:rsid w:val="6FB493B1"/>
    <w:rsid w:val="6FC4261D"/>
    <w:rsid w:val="6FCC99BB"/>
    <w:rsid w:val="6FF57A5B"/>
    <w:rsid w:val="703AE7BD"/>
    <w:rsid w:val="703C247C"/>
    <w:rsid w:val="70661884"/>
    <w:rsid w:val="709EBBED"/>
    <w:rsid w:val="709F55BA"/>
    <w:rsid w:val="70A3086D"/>
    <w:rsid w:val="70B1F873"/>
    <w:rsid w:val="70C5E64D"/>
    <w:rsid w:val="70C901AF"/>
    <w:rsid w:val="70D30CB1"/>
    <w:rsid w:val="710465E0"/>
    <w:rsid w:val="71071ECA"/>
    <w:rsid w:val="710DC9E6"/>
    <w:rsid w:val="71100270"/>
    <w:rsid w:val="711450C7"/>
    <w:rsid w:val="713F58BD"/>
    <w:rsid w:val="71403089"/>
    <w:rsid w:val="714B2638"/>
    <w:rsid w:val="7165444C"/>
    <w:rsid w:val="716CCFAA"/>
    <w:rsid w:val="7181785C"/>
    <w:rsid w:val="71916588"/>
    <w:rsid w:val="71935CC5"/>
    <w:rsid w:val="71B7C06E"/>
    <w:rsid w:val="71D2530E"/>
    <w:rsid w:val="71E4F59F"/>
    <w:rsid w:val="71ED1B15"/>
    <w:rsid w:val="7200DBA0"/>
    <w:rsid w:val="720F86CB"/>
    <w:rsid w:val="7219CEAE"/>
    <w:rsid w:val="72635A6B"/>
    <w:rsid w:val="7263747C"/>
    <w:rsid w:val="7264EF8D"/>
    <w:rsid w:val="7266CCC0"/>
    <w:rsid w:val="726F3F5E"/>
    <w:rsid w:val="7273B7DD"/>
    <w:rsid w:val="729D928D"/>
    <w:rsid w:val="72E13D3D"/>
    <w:rsid w:val="72F36F19"/>
    <w:rsid w:val="731645C9"/>
    <w:rsid w:val="73187D49"/>
    <w:rsid w:val="732BCDD3"/>
    <w:rsid w:val="732F9D21"/>
    <w:rsid w:val="73364EED"/>
    <w:rsid w:val="734A19C8"/>
    <w:rsid w:val="735DC5D7"/>
    <w:rsid w:val="7367120C"/>
    <w:rsid w:val="73788136"/>
    <w:rsid w:val="737EAE09"/>
    <w:rsid w:val="73920EBB"/>
    <w:rsid w:val="7392F9DA"/>
    <w:rsid w:val="73F33576"/>
    <w:rsid w:val="73FA1E14"/>
    <w:rsid w:val="73FBCAAB"/>
    <w:rsid w:val="743FF77B"/>
    <w:rsid w:val="744C9356"/>
    <w:rsid w:val="7451B1CB"/>
    <w:rsid w:val="747C6FC0"/>
    <w:rsid w:val="74891A2F"/>
    <w:rsid w:val="748E6550"/>
    <w:rsid w:val="748F7E01"/>
    <w:rsid w:val="74A520CC"/>
    <w:rsid w:val="74A5439B"/>
    <w:rsid w:val="74BBB286"/>
    <w:rsid w:val="74BED2C0"/>
    <w:rsid w:val="74EA59A3"/>
    <w:rsid w:val="74EE2C10"/>
    <w:rsid w:val="750AA8C7"/>
    <w:rsid w:val="7526CF4C"/>
    <w:rsid w:val="7531B773"/>
    <w:rsid w:val="754925A9"/>
    <w:rsid w:val="75515AF9"/>
    <w:rsid w:val="7560E54A"/>
    <w:rsid w:val="7580CEC6"/>
    <w:rsid w:val="7582326A"/>
    <w:rsid w:val="75866486"/>
    <w:rsid w:val="75A20E12"/>
    <w:rsid w:val="75B48C39"/>
    <w:rsid w:val="7603ABBF"/>
    <w:rsid w:val="7641D136"/>
    <w:rsid w:val="764C97B7"/>
    <w:rsid w:val="767D7E88"/>
    <w:rsid w:val="7691F78E"/>
    <w:rsid w:val="769C7C93"/>
    <w:rsid w:val="769CD304"/>
    <w:rsid w:val="76D3093A"/>
    <w:rsid w:val="76D9E0D6"/>
    <w:rsid w:val="76DBBCFD"/>
    <w:rsid w:val="76ED58C3"/>
    <w:rsid w:val="76F3D4C3"/>
    <w:rsid w:val="776D4191"/>
    <w:rsid w:val="77948DC7"/>
    <w:rsid w:val="77A34BCC"/>
    <w:rsid w:val="77B3FFCC"/>
    <w:rsid w:val="77E2727C"/>
    <w:rsid w:val="77F28B84"/>
    <w:rsid w:val="77F5824C"/>
    <w:rsid w:val="77F88E3A"/>
    <w:rsid w:val="78031ABC"/>
    <w:rsid w:val="780B96EE"/>
    <w:rsid w:val="780FCC1B"/>
    <w:rsid w:val="7813152C"/>
    <w:rsid w:val="782235CE"/>
    <w:rsid w:val="783F92AA"/>
    <w:rsid w:val="78495559"/>
    <w:rsid w:val="789515DD"/>
    <w:rsid w:val="78999946"/>
    <w:rsid w:val="789A663C"/>
    <w:rsid w:val="789BD512"/>
    <w:rsid w:val="78B5E7EE"/>
    <w:rsid w:val="78C991AB"/>
    <w:rsid w:val="78CFD6C8"/>
    <w:rsid w:val="78D04A29"/>
    <w:rsid w:val="78EC08C1"/>
    <w:rsid w:val="790EBE2F"/>
    <w:rsid w:val="793682B8"/>
    <w:rsid w:val="79502966"/>
    <w:rsid w:val="796310E5"/>
    <w:rsid w:val="796310E5"/>
    <w:rsid w:val="796F452B"/>
    <w:rsid w:val="797F3805"/>
    <w:rsid w:val="799926C4"/>
    <w:rsid w:val="79A18456"/>
    <w:rsid w:val="79BFCF51"/>
    <w:rsid w:val="79C51365"/>
    <w:rsid w:val="79CCFFD2"/>
    <w:rsid w:val="79DE1830"/>
    <w:rsid w:val="79F20629"/>
    <w:rsid w:val="7A080D96"/>
    <w:rsid w:val="7A0C9E6C"/>
    <w:rsid w:val="7A130A0C"/>
    <w:rsid w:val="7A2BDB99"/>
    <w:rsid w:val="7A366064"/>
    <w:rsid w:val="7A55A73E"/>
    <w:rsid w:val="7A891291"/>
    <w:rsid w:val="7A8E4E58"/>
    <w:rsid w:val="7AA308BF"/>
    <w:rsid w:val="7AA6DEEC"/>
    <w:rsid w:val="7ACE8E31"/>
    <w:rsid w:val="7ADE35E1"/>
    <w:rsid w:val="7AE1F0E9"/>
    <w:rsid w:val="7AE9024E"/>
    <w:rsid w:val="7AF0F51B"/>
    <w:rsid w:val="7AF28BFF"/>
    <w:rsid w:val="7B1EA188"/>
    <w:rsid w:val="7B1F8407"/>
    <w:rsid w:val="7B50051D"/>
    <w:rsid w:val="7B522738"/>
    <w:rsid w:val="7B6987B7"/>
    <w:rsid w:val="7B70E8F4"/>
    <w:rsid w:val="7BB1656A"/>
    <w:rsid w:val="7BCEAED0"/>
    <w:rsid w:val="7C1E2695"/>
    <w:rsid w:val="7C4D8CFA"/>
    <w:rsid w:val="7C5D6658"/>
    <w:rsid w:val="7C95261B"/>
    <w:rsid w:val="7CB358A6"/>
    <w:rsid w:val="7CDACE40"/>
    <w:rsid w:val="7CE49E4E"/>
    <w:rsid w:val="7CFD5A0D"/>
    <w:rsid w:val="7D02009B"/>
    <w:rsid w:val="7D37EC08"/>
    <w:rsid w:val="7D3AE548"/>
    <w:rsid w:val="7D3FFC75"/>
    <w:rsid w:val="7D41B643"/>
    <w:rsid w:val="7D4C56A3"/>
    <w:rsid w:val="7D5CD818"/>
    <w:rsid w:val="7D62D873"/>
    <w:rsid w:val="7D6AF33E"/>
    <w:rsid w:val="7D873E61"/>
    <w:rsid w:val="7DC02B75"/>
    <w:rsid w:val="7DCCE0CD"/>
    <w:rsid w:val="7DD32B48"/>
    <w:rsid w:val="7DDFBDD3"/>
    <w:rsid w:val="7DE0018D"/>
    <w:rsid w:val="7DF0EB90"/>
    <w:rsid w:val="7E269A92"/>
    <w:rsid w:val="7E2C9F85"/>
    <w:rsid w:val="7E2EB661"/>
    <w:rsid w:val="7E523AFC"/>
    <w:rsid w:val="7E6BDE71"/>
    <w:rsid w:val="7EC4511A"/>
    <w:rsid w:val="7ECAF56B"/>
    <w:rsid w:val="7EE40CFC"/>
    <w:rsid w:val="7EEF0E23"/>
    <w:rsid w:val="7F20490D"/>
    <w:rsid w:val="7F229B18"/>
    <w:rsid w:val="7F23E977"/>
    <w:rsid w:val="7F2EBF0C"/>
    <w:rsid w:val="7F599297"/>
    <w:rsid w:val="7F8B2443"/>
    <w:rsid w:val="7F933D50"/>
    <w:rsid w:val="7F9989D6"/>
    <w:rsid w:val="7FB03B23"/>
    <w:rsid w:val="7FC44A8B"/>
    <w:rsid w:val="7FC77FF4"/>
    <w:rsid w:val="7FCAD8FB"/>
    <w:rsid w:val="7FEF10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58EE"/>
  <w15:chartTrackingRefBased/>
  <w15:docId w15:val="{DAB934BF-8DAF-4CAE-940A-9A1819886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12339"/>
    <w:pPr>
      <w:jc w:val="both"/>
    </w:pPr>
    <w:rPr>
      <w:rFonts w:ascii="Arial" w:hAnsi="Arial"/>
      <w:sz w:val="24"/>
    </w:rPr>
  </w:style>
  <w:style w:type="paragraph" w:styleId="Ttulo1">
    <w:name w:val="heading 1"/>
    <w:basedOn w:val="Normal"/>
    <w:next w:val="Normal"/>
    <w:link w:val="Ttulo1Car"/>
    <w:autoRedefine/>
    <w:uiPriority w:val="9"/>
    <w:qFormat/>
    <w:rsid w:val="0036117B"/>
    <w:pPr>
      <w:keepNext/>
      <w:keepLines/>
      <w:spacing w:before="240" w:after="0"/>
      <w:ind w:left="360"/>
      <w:jc w:val="center"/>
      <w:outlineLvl w:val="0"/>
    </w:pPr>
    <w:rPr>
      <w:rFonts w:eastAsiaTheme="majorEastAsia" w:cstheme="majorBidi"/>
      <w:b/>
      <w:color w:val="000000" w:themeColor="text1"/>
      <w:szCs w:val="32"/>
    </w:rPr>
  </w:style>
  <w:style w:type="paragraph" w:styleId="Ttulo2">
    <w:uiPriority w:val="9"/>
    <w:name w:val="heading 2"/>
    <w:basedOn w:val="Normal"/>
    <w:next w:val="Normal"/>
    <w:unhideWhenUsed/>
    <w:link w:val="Ttulo2Car"/>
    <w:qFormat/>
    <w:rsid w:val="130A8908"/>
    <w:rPr>
      <w:rFonts w:eastAsia="Arial" w:cs="Arial"/>
      <w:b w:val="1"/>
      <w:bCs w:val="1"/>
      <w:noProof w:val="0"/>
      <w:lang w:val="es-CO"/>
    </w:rPr>
    <w:pPr>
      <w:keepNext w:val="1"/>
      <w:keepLines w:val="1"/>
      <w:spacing w:before="40" w:after="0"/>
      <w:ind w:left="360"/>
      <w:outlineLvl w:val="1"/>
    </w:pPr>
  </w:style>
  <w:style w:type="paragraph" w:styleId="Ttulo3">
    <w:uiPriority w:val="9"/>
    <w:name w:val="heading 3"/>
    <w:basedOn w:val="Normal"/>
    <w:next w:val="Normal"/>
    <w:unhideWhenUsed/>
    <w:link w:val="Ttulo3Car"/>
    <w:qFormat/>
    <w:rsid w:val="3D13FC6C"/>
    <w:rPr>
      <w:rFonts w:eastAsia="Arial" w:cs="Arial"/>
      <w:b w:val="1"/>
      <w:bCs w:val="1"/>
      <w:sz w:val="22"/>
      <w:szCs w:val="22"/>
    </w:rPr>
    <w:pPr>
      <w:keepNext w:val="1"/>
      <w:keepLines w:val="1"/>
      <w:spacing w:before="40" w:after="0"/>
      <w:ind w:left="360" w:hanging="720"/>
      <w:outlineLvl w:val="2"/>
    </w:pPr>
  </w:style>
  <w:style w:type="paragraph" w:styleId="Ttulo4">
    <w:name w:val="heading 4"/>
    <w:basedOn w:val="Normal"/>
    <w:next w:val="Normal"/>
    <w:uiPriority w:val="9"/>
    <w:unhideWhenUsed/>
    <w:qFormat/>
    <w:rsid w:val="371F24D2"/>
    <w:pPr>
      <w:keepNext/>
      <w:keepLines/>
      <w:spacing w:before="80" w:after="40"/>
      <w:outlineLvl w:val="3"/>
    </w:pPr>
    <w:rPr>
      <w:rFonts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0036117B"/>
    <w:rPr>
      <w:rFonts w:ascii="Arial" w:hAnsi="Arial" w:eastAsiaTheme="majorEastAsia" w:cstheme="majorBidi"/>
      <w:b/>
      <w:color w:val="000000" w:themeColor="text1"/>
      <w:sz w:val="24"/>
      <w:szCs w:val="32"/>
    </w:rPr>
  </w:style>
  <w:style w:type="character" w:styleId="Ttulo2Car" w:customStyle="true">
    <w:uiPriority w:val="9"/>
    <w:name w:val="Título 2 Car"/>
    <w:link w:val="Ttulo2"/>
    <w:rsid w:val="130A8908"/>
    <w:rPr>
      <w:rFonts w:ascii="Arial" w:hAnsi="Arial" w:eastAsia="Arial" w:cs="Arial"/>
      <w:b w:val="1"/>
      <w:bCs w:val="1"/>
      <w:noProof w:val="0"/>
      <w:sz w:val="24"/>
      <w:szCs w:val="24"/>
    </w:rPr>
  </w:style>
  <w:style w:type="character" w:styleId="Ttulo3Car" w:customStyle="true">
    <w:uiPriority w:val="9"/>
    <w:name w:val="Título 3 Car"/>
    <w:link w:val="Ttulo3"/>
    <w:rsid w:val="3D13FC6C"/>
    <w:rPr>
      <w:rFonts w:ascii="Arial" w:hAnsi="Arial" w:eastAsia="Arial" w:cs="Arial"/>
      <w:b w:val="1"/>
      <w:bCs w:val="1"/>
    </w:rPr>
  </w:style>
  <w:style w:type="paragraph" w:styleId="Sinespaciado">
    <w:name w:val="No Spacing"/>
    <w:autoRedefine/>
    <w:uiPriority w:val="1"/>
    <w:qFormat/>
    <w:rsid w:val="00C12339"/>
    <w:pPr>
      <w:spacing w:after="0" w:line="240" w:lineRule="auto"/>
      <w:jc w:val="both"/>
    </w:pPr>
    <w:rPr>
      <w:rFonts w:ascii="Arial" w:hAnsi="Arial"/>
      <w:sz w:val="24"/>
    </w:rPr>
  </w:style>
  <w:style w:type="paragraph" w:styleId="isselectedend" w:customStyle="1">
    <w:name w:val="isselectedend"/>
    <w:basedOn w:val="Normal"/>
    <w:rsid w:val="00F80E42"/>
    <w:pPr>
      <w:spacing w:before="100" w:beforeAutospacing="1" w:after="100" w:afterAutospacing="1" w:line="240" w:lineRule="auto"/>
      <w:jc w:val="left"/>
    </w:pPr>
    <w:rPr>
      <w:rFonts w:ascii="Times New Roman" w:hAnsi="Times New Roman" w:eastAsia="Times New Roman" w:cs="Times New Roman"/>
      <w:szCs w:val="24"/>
      <w:lang w:eastAsia="es-CO"/>
    </w:rPr>
  </w:style>
  <w:style w:type="character" w:styleId="Textoennegrita">
    <w:name w:val="Strong"/>
    <w:uiPriority w:val="22"/>
    <w:qFormat/>
    <w:rsid w:val="371F24D2"/>
    <w:rPr>
      <w:b/>
      <w:bCs/>
    </w:rPr>
  </w:style>
  <w:style w:type="paragraph" w:styleId="NormalWeb">
    <w:name w:val="Normal (Web)"/>
    <w:basedOn w:val="Normal"/>
    <w:uiPriority w:val="99"/>
    <w:semiHidden/>
    <w:unhideWhenUsed/>
    <w:rsid w:val="00F80E42"/>
    <w:pPr>
      <w:spacing w:before="100" w:beforeAutospacing="1" w:after="100" w:afterAutospacing="1" w:line="240" w:lineRule="auto"/>
      <w:jc w:val="left"/>
    </w:pPr>
    <w:rPr>
      <w:rFonts w:ascii="Times New Roman" w:hAnsi="Times New Roman" w:eastAsia="Times New Roman" w:cs="Times New Roman"/>
      <w:szCs w:val="24"/>
      <w:lang w:eastAsia="es-CO"/>
    </w:rPr>
  </w:style>
  <w:style w:type="paragraph" w:styleId="Prrafodelista">
    <w:name w:val="List Paragraph"/>
    <w:basedOn w:val="Normal"/>
    <w:uiPriority w:val="34"/>
    <w:qFormat/>
    <w:rsid w:val="00B53239"/>
    <w:pPr>
      <w:ind w:left="720"/>
      <w:contextualSpacing/>
    </w:pPr>
  </w:style>
  <w:style w:type="table" w:styleId="Tablaconcuadrcula">
    <w:name w:val="Table Grid"/>
    <w:basedOn w:val="Tablanormal"/>
    <w:uiPriority w:val="39"/>
    <w:rsid w:val="002E77A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uiPriority w:val="99"/>
    <w:unhideWhenUsed/>
    <w:rsid w:val="2084F95C"/>
    <w:pPr>
      <w:tabs>
        <w:tab w:val="center" w:pos="4680"/>
        <w:tab w:val="right" w:pos="9360"/>
      </w:tabs>
      <w:spacing w:after="0" w:line="240" w:lineRule="auto"/>
    </w:pPr>
  </w:style>
  <w:style w:type="paragraph" w:styleId="Piedepgina">
    <w:name w:val="footer"/>
    <w:basedOn w:val="Normal"/>
    <w:uiPriority w:val="99"/>
    <w:unhideWhenUsed/>
    <w:rsid w:val="2084F95C"/>
    <w:pPr>
      <w:tabs>
        <w:tab w:val="center" w:pos="4680"/>
        <w:tab w:val="right" w:pos="9360"/>
      </w:tabs>
      <w:spacing w:after="0" w:line="240" w:lineRule="auto"/>
    </w:pPr>
  </w:style>
  <w:style w:type="character" w:styleId="Hipervnculo">
    <w:name w:val="Hyperlink"/>
    <w:uiPriority w:val="99"/>
    <w:unhideWhenUsed/>
    <w:rsid w:val="371F24D2"/>
    <w:rPr>
      <w:color w:val="0563C1"/>
      <w:u w:val="single"/>
    </w:rPr>
  </w:style>
  <w:style w:type="paragraph" w:styleId="TDC1">
    <w:name w:val="toc 1"/>
    <w:basedOn w:val="Normal"/>
    <w:next w:val="Normal"/>
    <w:uiPriority w:val="39"/>
    <w:unhideWhenUsed/>
    <w:rsid w:val="371F24D2"/>
    <w:pPr>
      <w:spacing w:after="100"/>
    </w:pPr>
  </w:style>
  <w:style w:type="paragraph" w:styleId="TDC2">
    <w:name w:val="toc 2"/>
    <w:basedOn w:val="Normal"/>
    <w:next w:val="Normal"/>
    <w:uiPriority w:val="39"/>
    <w:unhideWhenUsed/>
    <w:rsid w:val="371F24D2"/>
    <w:pPr>
      <w:spacing w:after="100"/>
      <w:ind w:left="220"/>
    </w:pPr>
  </w:style>
  <w:style w:type="paragraph" w:styleId="TtuloTDC">
    <w:name w:val="TOC Heading"/>
    <w:basedOn w:val="Ttulo1"/>
    <w:next w:val="Normal"/>
    <w:uiPriority w:val="39"/>
    <w:unhideWhenUsed/>
    <w:qFormat/>
    <w:rsid w:val="00F800D9"/>
    <w:pPr>
      <w:jc w:val="left"/>
      <w:outlineLvl w:val="9"/>
    </w:pPr>
    <w:rPr>
      <w:rFonts w:asciiTheme="majorHAnsi" w:hAnsiTheme="majorHAnsi"/>
      <w:b w:val="0"/>
      <w:color w:val="2F5496" w:themeColor="accent1" w:themeShade="BF"/>
      <w:sz w:val="32"/>
      <w:lang w:eastAsia="es-CO"/>
    </w:rPr>
  </w:style>
  <w:style w:type="paragraph" w:styleId="TDC3">
    <w:name w:val="toc 3"/>
    <w:basedOn w:val="Normal"/>
    <w:next w:val="Normal"/>
    <w:autoRedefine/>
    <w:uiPriority w:val="39"/>
    <w:unhideWhenUsed/>
    <w:rsid w:val="00F800D9"/>
    <w:pPr>
      <w:spacing w:after="100"/>
      <w:ind w:left="480"/>
    </w:pPr>
  </w:style>
  <w:style w:type="character" w:styleId="Refdecomentario">
    <w:name w:val="annotation reference"/>
    <w:basedOn w:val="Fuentedeprrafopredeter"/>
    <w:uiPriority w:val="99"/>
    <w:semiHidden/>
    <w:unhideWhenUsed/>
    <w:rsid w:val="00347522"/>
    <w:rPr>
      <w:sz w:val="16"/>
      <w:szCs w:val="16"/>
    </w:rPr>
  </w:style>
  <w:style w:type="paragraph" w:styleId="Textocomentario">
    <w:name w:val="annotation text"/>
    <w:basedOn w:val="Normal"/>
    <w:link w:val="TextocomentarioCar"/>
    <w:uiPriority w:val="99"/>
    <w:semiHidden/>
    <w:unhideWhenUsed/>
    <w:rsid w:val="00347522"/>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347522"/>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47522"/>
    <w:rPr>
      <w:b/>
      <w:bCs/>
    </w:rPr>
  </w:style>
  <w:style w:type="character" w:styleId="AsuntodelcomentarioCar" w:customStyle="1">
    <w:name w:val="Asunto del comentario Car"/>
    <w:basedOn w:val="TextocomentarioCar"/>
    <w:link w:val="Asuntodelcomentario"/>
    <w:uiPriority w:val="99"/>
    <w:semiHidden/>
    <w:rsid w:val="00347522"/>
    <w:rPr>
      <w:rFonts w:ascii="Arial" w:hAnsi="Arial"/>
      <w:b/>
      <w:bCs/>
      <w:sz w:val="20"/>
      <w:szCs w:val="20"/>
    </w:rPr>
  </w:style>
  <w:style w:type="paragraph" w:styleId="Heading5">
    <w:uiPriority w:val="9"/>
    <w:name w:val="heading 5"/>
    <w:basedOn w:val="Normal"/>
    <w:next w:val="Normal"/>
    <w:unhideWhenUsed/>
    <w:qFormat/>
    <w:rsid w:val="51DC0E55"/>
    <w:rPr>
      <w:rFonts w:eastAsia="" w:cs="" w:eastAsiaTheme="majorEastAsia" w:cstheme="majorBidi"/>
      <w:color w:val="2F5496" w:themeColor="accent1" w:themeTint="FF" w:themeShade="BF"/>
    </w:rPr>
    <w:pPr>
      <w:keepNext w:val="1"/>
      <w:keepLines w:val="1"/>
      <w:spacing w:before="80" w:after="4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5477">
      <w:bodyDiv w:val="1"/>
      <w:marLeft w:val="0"/>
      <w:marRight w:val="0"/>
      <w:marTop w:val="0"/>
      <w:marBottom w:val="0"/>
      <w:divBdr>
        <w:top w:val="none" w:sz="0" w:space="0" w:color="auto"/>
        <w:left w:val="none" w:sz="0" w:space="0" w:color="auto"/>
        <w:bottom w:val="none" w:sz="0" w:space="0" w:color="auto"/>
        <w:right w:val="none" w:sz="0" w:space="0" w:color="auto"/>
      </w:divBdr>
    </w:div>
    <w:div w:id="212741297">
      <w:bodyDiv w:val="1"/>
      <w:marLeft w:val="0"/>
      <w:marRight w:val="0"/>
      <w:marTop w:val="0"/>
      <w:marBottom w:val="0"/>
      <w:divBdr>
        <w:top w:val="none" w:sz="0" w:space="0" w:color="auto"/>
        <w:left w:val="none" w:sz="0" w:space="0" w:color="auto"/>
        <w:bottom w:val="none" w:sz="0" w:space="0" w:color="auto"/>
        <w:right w:val="none" w:sz="0" w:space="0" w:color="auto"/>
      </w:divBdr>
    </w:div>
    <w:div w:id="259877719">
      <w:bodyDiv w:val="1"/>
      <w:marLeft w:val="0"/>
      <w:marRight w:val="0"/>
      <w:marTop w:val="0"/>
      <w:marBottom w:val="0"/>
      <w:divBdr>
        <w:top w:val="none" w:sz="0" w:space="0" w:color="auto"/>
        <w:left w:val="none" w:sz="0" w:space="0" w:color="auto"/>
        <w:bottom w:val="none" w:sz="0" w:space="0" w:color="auto"/>
        <w:right w:val="none" w:sz="0" w:space="0" w:color="auto"/>
      </w:divBdr>
    </w:div>
    <w:div w:id="370151531">
      <w:bodyDiv w:val="1"/>
      <w:marLeft w:val="0"/>
      <w:marRight w:val="0"/>
      <w:marTop w:val="0"/>
      <w:marBottom w:val="0"/>
      <w:divBdr>
        <w:top w:val="none" w:sz="0" w:space="0" w:color="auto"/>
        <w:left w:val="none" w:sz="0" w:space="0" w:color="auto"/>
        <w:bottom w:val="none" w:sz="0" w:space="0" w:color="auto"/>
        <w:right w:val="none" w:sz="0" w:space="0" w:color="auto"/>
      </w:divBdr>
    </w:div>
    <w:div w:id="411897409">
      <w:bodyDiv w:val="1"/>
      <w:marLeft w:val="0"/>
      <w:marRight w:val="0"/>
      <w:marTop w:val="0"/>
      <w:marBottom w:val="0"/>
      <w:divBdr>
        <w:top w:val="none" w:sz="0" w:space="0" w:color="auto"/>
        <w:left w:val="none" w:sz="0" w:space="0" w:color="auto"/>
        <w:bottom w:val="none" w:sz="0" w:space="0" w:color="auto"/>
        <w:right w:val="none" w:sz="0" w:space="0" w:color="auto"/>
      </w:divBdr>
    </w:div>
    <w:div w:id="460341004">
      <w:bodyDiv w:val="1"/>
      <w:marLeft w:val="0"/>
      <w:marRight w:val="0"/>
      <w:marTop w:val="0"/>
      <w:marBottom w:val="0"/>
      <w:divBdr>
        <w:top w:val="none" w:sz="0" w:space="0" w:color="auto"/>
        <w:left w:val="none" w:sz="0" w:space="0" w:color="auto"/>
        <w:bottom w:val="none" w:sz="0" w:space="0" w:color="auto"/>
        <w:right w:val="none" w:sz="0" w:space="0" w:color="auto"/>
      </w:divBdr>
    </w:div>
    <w:div w:id="493229578">
      <w:bodyDiv w:val="1"/>
      <w:marLeft w:val="0"/>
      <w:marRight w:val="0"/>
      <w:marTop w:val="0"/>
      <w:marBottom w:val="0"/>
      <w:divBdr>
        <w:top w:val="none" w:sz="0" w:space="0" w:color="auto"/>
        <w:left w:val="none" w:sz="0" w:space="0" w:color="auto"/>
        <w:bottom w:val="none" w:sz="0" w:space="0" w:color="auto"/>
        <w:right w:val="none" w:sz="0" w:space="0" w:color="auto"/>
      </w:divBdr>
    </w:div>
    <w:div w:id="538399675">
      <w:bodyDiv w:val="1"/>
      <w:marLeft w:val="0"/>
      <w:marRight w:val="0"/>
      <w:marTop w:val="0"/>
      <w:marBottom w:val="0"/>
      <w:divBdr>
        <w:top w:val="none" w:sz="0" w:space="0" w:color="auto"/>
        <w:left w:val="none" w:sz="0" w:space="0" w:color="auto"/>
        <w:bottom w:val="none" w:sz="0" w:space="0" w:color="auto"/>
        <w:right w:val="none" w:sz="0" w:space="0" w:color="auto"/>
      </w:divBdr>
    </w:div>
    <w:div w:id="602766503">
      <w:bodyDiv w:val="1"/>
      <w:marLeft w:val="0"/>
      <w:marRight w:val="0"/>
      <w:marTop w:val="0"/>
      <w:marBottom w:val="0"/>
      <w:divBdr>
        <w:top w:val="none" w:sz="0" w:space="0" w:color="auto"/>
        <w:left w:val="none" w:sz="0" w:space="0" w:color="auto"/>
        <w:bottom w:val="none" w:sz="0" w:space="0" w:color="auto"/>
        <w:right w:val="none" w:sz="0" w:space="0" w:color="auto"/>
      </w:divBdr>
    </w:div>
    <w:div w:id="878250280">
      <w:bodyDiv w:val="1"/>
      <w:marLeft w:val="0"/>
      <w:marRight w:val="0"/>
      <w:marTop w:val="0"/>
      <w:marBottom w:val="0"/>
      <w:divBdr>
        <w:top w:val="none" w:sz="0" w:space="0" w:color="auto"/>
        <w:left w:val="none" w:sz="0" w:space="0" w:color="auto"/>
        <w:bottom w:val="none" w:sz="0" w:space="0" w:color="auto"/>
        <w:right w:val="none" w:sz="0" w:space="0" w:color="auto"/>
      </w:divBdr>
    </w:div>
    <w:div w:id="964194211">
      <w:bodyDiv w:val="1"/>
      <w:marLeft w:val="0"/>
      <w:marRight w:val="0"/>
      <w:marTop w:val="0"/>
      <w:marBottom w:val="0"/>
      <w:divBdr>
        <w:top w:val="none" w:sz="0" w:space="0" w:color="auto"/>
        <w:left w:val="none" w:sz="0" w:space="0" w:color="auto"/>
        <w:bottom w:val="none" w:sz="0" w:space="0" w:color="auto"/>
        <w:right w:val="none" w:sz="0" w:space="0" w:color="auto"/>
      </w:divBdr>
    </w:div>
    <w:div w:id="972373013">
      <w:bodyDiv w:val="1"/>
      <w:marLeft w:val="0"/>
      <w:marRight w:val="0"/>
      <w:marTop w:val="0"/>
      <w:marBottom w:val="0"/>
      <w:divBdr>
        <w:top w:val="none" w:sz="0" w:space="0" w:color="auto"/>
        <w:left w:val="none" w:sz="0" w:space="0" w:color="auto"/>
        <w:bottom w:val="none" w:sz="0" w:space="0" w:color="auto"/>
        <w:right w:val="none" w:sz="0" w:space="0" w:color="auto"/>
      </w:divBdr>
    </w:div>
    <w:div w:id="1229028294">
      <w:bodyDiv w:val="1"/>
      <w:marLeft w:val="0"/>
      <w:marRight w:val="0"/>
      <w:marTop w:val="0"/>
      <w:marBottom w:val="0"/>
      <w:divBdr>
        <w:top w:val="none" w:sz="0" w:space="0" w:color="auto"/>
        <w:left w:val="none" w:sz="0" w:space="0" w:color="auto"/>
        <w:bottom w:val="none" w:sz="0" w:space="0" w:color="auto"/>
        <w:right w:val="none" w:sz="0" w:space="0" w:color="auto"/>
      </w:divBdr>
    </w:div>
    <w:div w:id="1427188910">
      <w:bodyDiv w:val="1"/>
      <w:marLeft w:val="0"/>
      <w:marRight w:val="0"/>
      <w:marTop w:val="0"/>
      <w:marBottom w:val="0"/>
      <w:divBdr>
        <w:top w:val="none" w:sz="0" w:space="0" w:color="auto"/>
        <w:left w:val="none" w:sz="0" w:space="0" w:color="auto"/>
        <w:bottom w:val="none" w:sz="0" w:space="0" w:color="auto"/>
        <w:right w:val="none" w:sz="0" w:space="0" w:color="auto"/>
      </w:divBdr>
    </w:div>
    <w:div w:id="1476026036">
      <w:bodyDiv w:val="1"/>
      <w:marLeft w:val="0"/>
      <w:marRight w:val="0"/>
      <w:marTop w:val="0"/>
      <w:marBottom w:val="0"/>
      <w:divBdr>
        <w:top w:val="none" w:sz="0" w:space="0" w:color="auto"/>
        <w:left w:val="none" w:sz="0" w:space="0" w:color="auto"/>
        <w:bottom w:val="none" w:sz="0" w:space="0" w:color="auto"/>
        <w:right w:val="none" w:sz="0" w:space="0" w:color="auto"/>
      </w:divBdr>
    </w:div>
    <w:div w:id="1601332984">
      <w:bodyDiv w:val="1"/>
      <w:marLeft w:val="0"/>
      <w:marRight w:val="0"/>
      <w:marTop w:val="0"/>
      <w:marBottom w:val="0"/>
      <w:divBdr>
        <w:top w:val="none" w:sz="0" w:space="0" w:color="auto"/>
        <w:left w:val="none" w:sz="0" w:space="0" w:color="auto"/>
        <w:bottom w:val="none" w:sz="0" w:space="0" w:color="auto"/>
        <w:right w:val="none" w:sz="0" w:space="0" w:color="auto"/>
      </w:divBdr>
    </w:div>
    <w:div w:id="1716925483">
      <w:bodyDiv w:val="1"/>
      <w:marLeft w:val="0"/>
      <w:marRight w:val="0"/>
      <w:marTop w:val="0"/>
      <w:marBottom w:val="0"/>
      <w:divBdr>
        <w:top w:val="none" w:sz="0" w:space="0" w:color="auto"/>
        <w:left w:val="none" w:sz="0" w:space="0" w:color="auto"/>
        <w:bottom w:val="none" w:sz="0" w:space="0" w:color="auto"/>
        <w:right w:val="none" w:sz="0" w:space="0" w:color="auto"/>
      </w:divBdr>
    </w:div>
    <w:div w:id="1798142046">
      <w:bodyDiv w:val="1"/>
      <w:marLeft w:val="0"/>
      <w:marRight w:val="0"/>
      <w:marTop w:val="0"/>
      <w:marBottom w:val="0"/>
      <w:divBdr>
        <w:top w:val="none" w:sz="0" w:space="0" w:color="auto"/>
        <w:left w:val="none" w:sz="0" w:space="0" w:color="auto"/>
        <w:bottom w:val="none" w:sz="0" w:space="0" w:color="auto"/>
        <w:right w:val="none" w:sz="0" w:space="0" w:color="auto"/>
      </w:divBdr>
    </w:div>
    <w:div w:id="196091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microsoft.com/office/2011/relationships/commentsExtended" Target="commentsExtended.xml" Id="rId39" /><Relationship Type="http://schemas.openxmlformats.org/officeDocument/2006/relationships/image" Target="media/image8.png" Id="rId34" /><Relationship Type="http://schemas.openxmlformats.org/officeDocument/2006/relationships/header" Target="header1.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6/09/relationships/commentsIds" Target="commentsIds.xml" Id="rId40" /><Relationship Type="http://schemas.microsoft.com/office/2011/relationships/people" Target="people.xml" Id="rId45" /><Relationship Type="http://schemas.openxmlformats.org/officeDocument/2006/relationships/webSettings" Target="webSettings.xml" Id="rId5" /><Relationship Type="http://schemas.openxmlformats.org/officeDocument/2006/relationships/image" Target="media/image9.png" Id="rId36" /><Relationship Type="http://schemas.openxmlformats.org/officeDocument/2006/relationships/fontTable" Target="fontTable.xml" Id="rId44" /><Relationship Type="http://schemas.openxmlformats.org/officeDocument/2006/relationships/settings" Target="settings.xml" Id="rId4" /><Relationship Type="http://schemas.openxmlformats.org/officeDocument/2006/relationships/image" Target="media/image6.png" Id="rId14" /><Relationship Type="http://schemas.openxmlformats.org/officeDocument/2006/relationships/footer" Target="footer1.xml" Id="rId43" /><Relationship Type="http://schemas.openxmlformats.org/officeDocument/2006/relationships/hyperlink" Target="http://localhost:5173" TargetMode="External" Id="rId8" /><Relationship Type="http://schemas.openxmlformats.org/officeDocument/2006/relationships/styles" Target="styles.xml" Id="rId3" /><Relationship Type="http://schemas.microsoft.com/office/2020/10/relationships/intelligence" Target="intelligence2.xml" Id="R8e69709633af4493" /><Relationship Type="http://schemas.openxmlformats.org/officeDocument/2006/relationships/image" Target="media/image4.png" Id="rId12" /><Relationship Type="http://schemas.openxmlformats.org/officeDocument/2006/relationships/theme" Target="theme/theme1.xml" Id="rId46" /><Relationship Type="http://schemas.openxmlformats.org/officeDocument/2006/relationships/image" Target="/media/imaged.png" Id="rId1289819186" /><Relationship Type="http://schemas.openxmlformats.org/officeDocument/2006/relationships/image" Target="/media/imagee.png" Id="rId642847267" /><Relationship Type="http://schemas.openxmlformats.org/officeDocument/2006/relationships/image" Target="/media/imagef.png" Id="rId1449257892" /><Relationship Type="http://schemas.openxmlformats.org/officeDocument/2006/relationships/image" Target="/media/image10.png" Id="rId2144783122" /><Relationship Type="http://schemas.openxmlformats.org/officeDocument/2006/relationships/image" Target="/media/image11.png" Id="rId798496207" /><Relationship Type="http://schemas.openxmlformats.org/officeDocument/2006/relationships/image" Target="/media/image12.png" Id="rId38215891" /><Relationship Type="http://schemas.openxmlformats.org/officeDocument/2006/relationships/image" Target="/media/image13.png" Id="rId1344179129" /><Relationship Type="http://schemas.openxmlformats.org/officeDocument/2006/relationships/image" Target="/media/image14.png" Id="rId719301085" /><Relationship Type="http://schemas.openxmlformats.org/officeDocument/2006/relationships/image" Target="/media/image16.png" Id="rId390967275" /><Relationship Type="http://schemas.openxmlformats.org/officeDocument/2006/relationships/image" Target="/media/image17.png" Id="rId1751467793" /><Relationship Type="http://schemas.openxmlformats.org/officeDocument/2006/relationships/image" Target="/media/image15.png" Id="rId2009371495" /><Relationship Type="http://schemas.openxmlformats.org/officeDocument/2006/relationships/image" Target="/media/image18.png" Id="rId238208339" /><Relationship Type="http://schemas.openxmlformats.org/officeDocument/2006/relationships/header" Target="header2.xml" Id="R08c5455470e745e3" /><Relationship Type="http://schemas.openxmlformats.org/officeDocument/2006/relationships/footer" Target="footer2.xml" Id="Rd0f246839ada49b8" /><Relationship Type="http://schemas.openxmlformats.org/officeDocument/2006/relationships/hyperlink" Target="mailto:react@19.2.8" TargetMode="External" Id="Rdb456baa2d264380" /><Relationship Type="http://schemas.openxmlformats.org/officeDocument/2006/relationships/hyperlink" Target="mailto:react-dom@19.2.8" TargetMode="External" Id="Rfd149ca066ef4848" /><Relationship Type="http://schemas.openxmlformats.org/officeDocument/2006/relationships/hyperlink" Target="https://encoded-592c9deb-987b-4562-aa3c-9fa3d37d83e9.uri/mailto%3atypescript%40%7e6.0.2" TargetMode="External" Id="R0238a02270724734" /><Relationship Type="http://schemas.openxmlformats.org/officeDocument/2006/relationships/hyperlink" Target="mailto:vite@8.2.0" TargetMode="External" Id="Rbef68a5819f54c91" /><Relationship Type="http://schemas.openxmlformats.org/officeDocument/2006/relationships/hyperlink" Target="mailto:tailwindcss@4.3.3" TargetMode="External" Id="Ref2510907bf149f6" /><Relationship Type="http://schemas.openxmlformats.org/officeDocument/2006/relationships/hyperlink" Target="mailto:@tailwindcss/vite@4.3.3" TargetMode="External" Id="R313ba72ee3314585" /><Relationship Type="http://schemas.openxmlformats.org/officeDocument/2006/relationships/hyperlink" Target="mailto:react-router-dom@7.18.2" TargetMode="External" Id="Rc97eb29df9e04d42" /><Relationship Type="http://schemas.openxmlformats.org/officeDocument/2006/relationships/hyperlink" Target="mailto:axios@1.19.0" TargetMode="External" Id="R5234b3c2c45b41ab" /><Relationship Type="http://schemas.openxmlformats.org/officeDocument/2006/relationships/hyperlink" Target="mailto:jwt-decode@4.0.0" TargetMode="External" Id="Rae5d0de18c2b4f17" /><Relationship Type="http://schemas.openxmlformats.org/officeDocument/2006/relationships/hyperlink" Target="mailto:recharts@3.10.1" TargetMode="External" Id="Rc64f577a3eec4de3" /><Relationship Type="http://schemas.openxmlformats.org/officeDocument/2006/relationships/hyperlink" Target="mailto:lucide-react@1.31.0" TargetMode="External" Id="R64b6dca4185143cf" /><Relationship Type="http://schemas.openxmlformats.org/officeDocument/2006/relationships/hyperlink" Target="mailto:leaflet@1.9.4" TargetMode="External" Id="R9378960bf13d4834" /><Relationship Type="http://schemas.openxmlformats.org/officeDocument/2006/relationships/hyperlink" Target="mailto:react-leaflet@5.0.0" TargetMode="External" Id="R1510fb97a90545fa" /><Relationship Type="http://schemas.openxmlformats.org/officeDocument/2006/relationships/hyperlink" Target="mailto:@types/leaflet@1.9.22" TargetMode="External" Id="R4e0eb3cd581b44fc" /><Relationship Type="http://schemas.openxmlformats.org/officeDocument/2006/relationships/hyperlink" Target="mailto:@vitejs/plugin-react@6.0.4" TargetMode="External" Id="R4508093fc9494668" /><Relationship Type="http://schemas.openxmlformats.org/officeDocument/2006/relationships/hyperlink" Target="mailto:eslint@10.8.0" TargetMode="External" Id="R8a800c0c3de642c8" /><Relationship Type="http://schemas.openxmlformats.org/officeDocument/2006/relationships/hyperlink" Target="mailto:typescript-eslint@8.65.0" TargetMode="External" Id="R7abd08cc66e4421d" /><Relationship Type="http://schemas.openxmlformats.org/officeDocument/2006/relationships/hyperlink" Target="mailto:@playwright/test@1.62.1" TargetMode="External" Id="Ra7d39db1e86f40b0" /><Relationship Type="http://schemas.openxmlformats.org/officeDocument/2006/relationships/image" Target="/media/image19.png" Id="rId1167223445" /><Relationship Type="http://schemas.openxmlformats.org/officeDocument/2006/relationships/hyperlink" Target="http://localhost:5158" TargetMode="External" Id="Ra4358c163154455f" /><Relationship Type="http://schemas.openxmlformats.org/officeDocument/2006/relationships/hyperlink" Target="http://localhost:5158/api" TargetMode="External" Id="R92de2c92b43c4f10" /><Relationship Type="http://schemas.openxmlformats.org/officeDocument/2006/relationships/hyperlink" Target="https://github.com/MiguelV-SYC/SGDS-SYC.git" TargetMode="External" Id="Rb16db585f70c4162" /><Relationship Type="http://schemas.openxmlformats.org/officeDocument/2006/relationships/image" Target="/media/image1a.png" Id="rId200382312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2845A-E22D-4BF6-8EB1-FDF39D3B4FF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Miguel Angel Villamizar Ardila</dc:creator>
  <keywords/>
  <dc:description/>
  <lastModifiedBy>Miguel Angel Villamizar Ardila</lastModifiedBy>
  <revision>52</revision>
  <dcterms:created xsi:type="dcterms:W3CDTF">2026-07-24T03:32:00.0000000Z</dcterms:created>
  <dcterms:modified xsi:type="dcterms:W3CDTF">2026-08-27T22:01:37.0224318Z</dcterms:modified>
</coreProperties>
</file>