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166953" w14:textId="77777777" w:rsidR="007C4042" w:rsidRPr="007C4042" w:rsidRDefault="007C4042" w:rsidP="007C4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C404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Reglas para vincular un fichero externo de JavaScript</w:t>
      </w:r>
      <w:bookmarkStart w:id="0" w:name="_GoBack"/>
      <w:bookmarkEnd w:id="0"/>
    </w:p>
    <w:p w14:paraId="61D39487" w14:textId="77777777" w:rsidR="007C4042" w:rsidRPr="007C4042" w:rsidRDefault="007C4042" w:rsidP="007C4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40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Etiqueta y atributo:</w:t>
      </w:r>
    </w:p>
    <w:p w14:paraId="0CF5F728" w14:textId="77777777" w:rsidR="007C4042" w:rsidRPr="007C4042" w:rsidRDefault="007C4042" w:rsidP="007C4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C40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&lt;script </w:t>
      </w:r>
      <w:proofErr w:type="spellStart"/>
      <w:r w:rsidRPr="007C4042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7C4042">
        <w:rPr>
          <w:rFonts w:ascii="Courier New" w:eastAsia="Times New Roman" w:hAnsi="Courier New" w:cs="Courier New"/>
          <w:sz w:val="20"/>
          <w:szCs w:val="20"/>
          <w:lang w:eastAsia="es-ES"/>
        </w:rPr>
        <w:t>="archivo.js"&gt;&lt;/script&gt;</w:t>
      </w:r>
    </w:p>
    <w:p w14:paraId="53177386" w14:textId="77777777" w:rsidR="007C4042" w:rsidRPr="007C4042" w:rsidRDefault="007C4042" w:rsidP="007C40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40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→ </w:t>
      </w:r>
      <w:proofErr w:type="spellStart"/>
      <w:r w:rsidRPr="007C4042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7C40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indica la ruta del archivo JavaScript.</w:t>
      </w:r>
    </w:p>
    <w:p w14:paraId="45B7CC26" w14:textId="77777777" w:rsidR="007C4042" w:rsidRPr="007C4042" w:rsidRDefault="007C4042" w:rsidP="007C4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40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mezclar código interno y externo:</w:t>
      </w:r>
      <w:r w:rsidRPr="007C4042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Si usas </w:t>
      </w:r>
      <w:proofErr w:type="spellStart"/>
      <w:r w:rsidRPr="007C4042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7C40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no pongas código dentro del </w:t>
      </w:r>
      <w:r w:rsidRPr="007C4042">
        <w:rPr>
          <w:rFonts w:ascii="Courier New" w:eastAsia="Times New Roman" w:hAnsi="Courier New" w:cs="Courier New"/>
          <w:sz w:val="20"/>
          <w:szCs w:val="20"/>
          <w:lang w:eastAsia="es-ES"/>
        </w:rPr>
        <w:t>&lt;script&gt;</w:t>
      </w:r>
      <w:r w:rsidRPr="007C404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71F99EF" w14:textId="77777777" w:rsidR="007C4042" w:rsidRPr="007C4042" w:rsidRDefault="007C4042" w:rsidP="007C4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40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Ruta válida:</w:t>
      </w:r>
      <w:r w:rsidRPr="007C4042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El archivo debe existir y ser accesible (ruta correcta o URL válida).</w:t>
      </w:r>
    </w:p>
    <w:p w14:paraId="52612E47" w14:textId="77777777" w:rsidR="007C4042" w:rsidRPr="007C4042" w:rsidRDefault="007C4042" w:rsidP="007C4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40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Ubicación recomendada:</w:t>
      </w:r>
      <w:r w:rsidRPr="007C4042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Al final del </w:t>
      </w:r>
      <w:r w:rsidRPr="007C4042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7C4042">
        <w:rPr>
          <w:rFonts w:ascii="Courier New" w:eastAsia="Times New Roman" w:hAnsi="Courier New" w:cs="Courier New"/>
          <w:sz w:val="20"/>
          <w:szCs w:val="20"/>
          <w:lang w:eastAsia="es-ES"/>
        </w:rPr>
        <w:t>body</w:t>
      </w:r>
      <w:proofErr w:type="spellEnd"/>
      <w:r w:rsidRPr="007C4042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7C40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no bloquear la carga de la página.</w:t>
      </w:r>
    </w:p>
    <w:p w14:paraId="75394C6E" w14:textId="77777777" w:rsidR="007C4042" w:rsidRPr="007C4042" w:rsidRDefault="007C4042" w:rsidP="007C4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40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Orden y carga:</w:t>
      </w:r>
    </w:p>
    <w:p w14:paraId="323614B8" w14:textId="77777777" w:rsidR="007C4042" w:rsidRPr="007C4042" w:rsidRDefault="007C4042" w:rsidP="007C40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C4042">
        <w:rPr>
          <w:rFonts w:ascii="Courier New" w:eastAsia="Times New Roman" w:hAnsi="Courier New" w:cs="Courier New"/>
          <w:sz w:val="20"/>
          <w:szCs w:val="20"/>
          <w:lang w:eastAsia="es-ES"/>
        </w:rPr>
        <w:t>defer</w:t>
      </w:r>
      <w:proofErr w:type="spellEnd"/>
      <w:r w:rsidRPr="007C4042">
        <w:rPr>
          <w:rFonts w:ascii="Times New Roman" w:eastAsia="Times New Roman" w:hAnsi="Times New Roman" w:cs="Times New Roman"/>
          <w:sz w:val="24"/>
          <w:szCs w:val="24"/>
          <w:lang w:eastAsia="es-ES"/>
        </w:rPr>
        <w:t>: carga en orden, después del HTML.</w:t>
      </w:r>
    </w:p>
    <w:p w14:paraId="5FC59AF4" w14:textId="77777777" w:rsidR="007C4042" w:rsidRPr="007C4042" w:rsidRDefault="007C4042" w:rsidP="007C40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C4042">
        <w:rPr>
          <w:rFonts w:ascii="Courier New" w:eastAsia="Times New Roman" w:hAnsi="Courier New" w:cs="Courier New"/>
          <w:sz w:val="20"/>
          <w:szCs w:val="20"/>
          <w:lang w:eastAsia="es-ES"/>
        </w:rPr>
        <w:t>async</w:t>
      </w:r>
      <w:proofErr w:type="spellEnd"/>
      <w:r w:rsidRPr="007C4042">
        <w:rPr>
          <w:rFonts w:ascii="Times New Roman" w:eastAsia="Times New Roman" w:hAnsi="Times New Roman" w:cs="Times New Roman"/>
          <w:sz w:val="24"/>
          <w:szCs w:val="24"/>
          <w:lang w:eastAsia="es-ES"/>
        </w:rPr>
        <w:t>: carga tan pronto como se descarga (sin orden garantizado).</w:t>
      </w:r>
    </w:p>
    <w:p w14:paraId="3AD660C0" w14:textId="77777777" w:rsidR="007C4042" w:rsidRPr="007C4042" w:rsidRDefault="007C4042" w:rsidP="007C4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40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Extensión y tipo:</w:t>
      </w:r>
      <w:r w:rsidRPr="007C4042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Normalmente </w:t>
      </w:r>
      <w:r w:rsidRPr="007C4042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7C4042">
        <w:rPr>
          <w:rFonts w:ascii="Courier New" w:eastAsia="Times New Roman" w:hAnsi="Courier New" w:cs="Courier New"/>
          <w:sz w:val="20"/>
          <w:szCs w:val="20"/>
          <w:lang w:eastAsia="es-ES"/>
        </w:rPr>
        <w:t>js</w:t>
      </w:r>
      <w:proofErr w:type="spellEnd"/>
      <w:r w:rsidRPr="007C40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; no hace falta </w:t>
      </w:r>
      <w:proofErr w:type="spellStart"/>
      <w:r w:rsidRPr="007C4042">
        <w:rPr>
          <w:rFonts w:ascii="Courier New" w:eastAsia="Times New Roman" w:hAnsi="Courier New" w:cs="Courier New"/>
          <w:sz w:val="20"/>
          <w:szCs w:val="20"/>
          <w:lang w:eastAsia="es-ES"/>
        </w:rPr>
        <w:t>type</w:t>
      </w:r>
      <w:proofErr w:type="spellEnd"/>
      <w:r w:rsidRPr="007C4042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7C4042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7C404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7C4042">
        <w:rPr>
          <w:rFonts w:ascii="Courier New" w:eastAsia="Times New Roman" w:hAnsi="Courier New" w:cs="Courier New"/>
          <w:sz w:val="20"/>
          <w:szCs w:val="20"/>
          <w:lang w:eastAsia="es-ES"/>
        </w:rPr>
        <w:t>javascript</w:t>
      </w:r>
      <w:proofErr w:type="spellEnd"/>
      <w:r w:rsidRPr="007C4042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r w:rsidRPr="007C40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HTML5.</w:t>
      </w:r>
    </w:p>
    <w:p w14:paraId="4D4A84FC" w14:textId="77777777" w:rsidR="007C4042" w:rsidRPr="007C4042" w:rsidRDefault="007C4042" w:rsidP="007C4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C40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Seguridad:</w:t>
      </w:r>
      <w:r w:rsidRPr="007C4042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Si la web usa HTTPS, el script también debe venir de una fuente HTTPS.</w:t>
      </w:r>
    </w:p>
    <w:p w14:paraId="3EDC8C37" w14:textId="77777777" w:rsidR="00D74083" w:rsidRDefault="007C4042"/>
    <w:sectPr w:rsidR="00D740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084B0C"/>
    <w:multiLevelType w:val="multilevel"/>
    <w:tmpl w:val="C5B89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042"/>
    <w:rsid w:val="002E187B"/>
    <w:rsid w:val="007C4042"/>
    <w:rsid w:val="00E1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B0536"/>
  <w15:chartTrackingRefBased/>
  <w15:docId w15:val="{71769C9E-C886-41C2-AB31-9B0674DA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C4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C404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C4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C404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C40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C4042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7C4042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Fuentedeprrafopredeter"/>
    <w:rsid w:val="007C4042"/>
  </w:style>
  <w:style w:type="character" w:customStyle="1" w:styleId="hljs-name">
    <w:name w:val="hljs-name"/>
    <w:basedOn w:val="Fuentedeprrafopredeter"/>
    <w:rsid w:val="007C4042"/>
  </w:style>
  <w:style w:type="character" w:customStyle="1" w:styleId="hljs-attr">
    <w:name w:val="hljs-attr"/>
    <w:basedOn w:val="Fuentedeprrafopredeter"/>
    <w:rsid w:val="007C4042"/>
  </w:style>
  <w:style w:type="character" w:customStyle="1" w:styleId="hljs-string">
    <w:name w:val="hljs-string"/>
    <w:basedOn w:val="Fuentedeprrafopredeter"/>
    <w:rsid w:val="007C4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3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DB0B1C0728164BBDE6CFC305F1BE3F" ma:contentTypeVersion="17" ma:contentTypeDescription="Crear nuevo documento." ma:contentTypeScope="" ma:versionID="fbd90d6e05aed0d1fe6c0fa418af3f67">
  <xsd:schema xmlns:xsd="http://www.w3.org/2001/XMLSchema" xmlns:xs="http://www.w3.org/2001/XMLSchema" xmlns:p="http://schemas.microsoft.com/office/2006/metadata/properties" xmlns:ns3="30da78b3-837b-4af9-aac3-e9e42807b4eb" xmlns:ns4="7cb11a30-52c6-474f-9adb-b0bc80db4a56" targetNamespace="http://schemas.microsoft.com/office/2006/metadata/properties" ma:root="true" ma:fieldsID="370995d638cd29ed2a9e800b676fcda1" ns3:_="" ns4:_="">
    <xsd:import namespace="30da78b3-837b-4af9-aac3-e9e42807b4eb"/>
    <xsd:import namespace="7cb11a30-52c6-474f-9adb-b0bc80db4a5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a78b3-837b-4af9-aac3-e9e42807b4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b11a30-52c6-474f-9adb-b0bc80db4a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b11a30-52c6-474f-9adb-b0bc80db4a56" xsi:nil="true"/>
  </documentManagement>
</p:properties>
</file>

<file path=customXml/itemProps1.xml><?xml version="1.0" encoding="utf-8"?>
<ds:datastoreItem xmlns:ds="http://schemas.openxmlformats.org/officeDocument/2006/customXml" ds:itemID="{47310CF3-08E5-4238-A7D2-4C77A66740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da78b3-837b-4af9-aac3-e9e42807b4eb"/>
    <ds:schemaRef ds:uri="7cb11a30-52c6-474f-9adb-b0bc80db4a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6D327A-17B2-4868-8213-CFF95FC4B2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ED5B2E-4050-4728-8796-CE7A6FA403E7}">
  <ds:schemaRefs>
    <ds:schemaRef ds:uri="http://purl.org/dc/terms/"/>
    <ds:schemaRef ds:uri="http://purl.org/dc/dcmitype/"/>
    <ds:schemaRef ds:uri="7cb11a30-52c6-474f-9adb-b0bc80db4a56"/>
    <ds:schemaRef ds:uri="http://purl.org/dc/elements/1.1/"/>
    <ds:schemaRef ds:uri="30da78b3-837b-4af9-aac3-e9e42807b4eb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589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García Marcos</dc:creator>
  <cp:keywords/>
  <dc:description/>
  <cp:lastModifiedBy>Miguel García Marcos</cp:lastModifiedBy>
  <cp:revision>1</cp:revision>
  <dcterms:created xsi:type="dcterms:W3CDTF">2025-10-21T06:45:00Z</dcterms:created>
  <dcterms:modified xsi:type="dcterms:W3CDTF">2025-10-21T06:48:00Z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0x010100F2DB0B1C0728164BBDE6CFC305F1BE3F</vt:lpwstr>
  </property>
</Properties>
</file>