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5D8CDC" w14:textId="77777777" w:rsidR="002829CE" w:rsidRPr="00465786" w:rsidRDefault="00000000">
      <w:pPr>
        <w:spacing w:after="200"/>
      </w:pPr>
      <w:r w:rsidRPr="00465786">
        <w:rPr>
          <w:b/>
          <w:bCs/>
          <w:sz w:val="32"/>
          <w:szCs w:val="32"/>
        </w:rPr>
        <w:t xml:space="preserve">Matriz de trazabilidad v1 — </w:t>
      </w:r>
      <w:proofErr w:type="spellStart"/>
      <w:r w:rsidRPr="00465786">
        <w:rPr>
          <w:b/>
          <w:bCs/>
          <w:sz w:val="32"/>
          <w:szCs w:val="32"/>
        </w:rPr>
        <w:t>Automation</w:t>
      </w:r>
      <w:proofErr w:type="spellEnd"/>
      <w:r w:rsidRPr="00465786">
        <w:rPr>
          <w:b/>
          <w:bCs/>
          <w:sz w:val="32"/>
          <w:szCs w:val="32"/>
        </w:rPr>
        <w:t xml:space="preserve"> </w:t>
      </w:r>
      <w:proofErr w:type="spellStart"/>
      <w:r w:rsidRPr="00465786">
        <w:rPr>
          <w:b/>
          <w:bCs/>
          <w:sz w:val="32"/>
          <w:szCs w:val="32"/>
        </w:rPr>
        <w:t>Exercise</w:t>
      </w:r>
      <w:proofErr w:type="spellEnd"/>
    </w:p>
    <w:p w14:paraId="0DF1C0A5" w14:textId="77777777" w:rsidR="002829CE" w:rsidRPr="00465786" w:rsidRDefault="00000000">
      <w:pPr>
        <w:spacing w:after="40"/>
      </w:pPr>
      <w:r w:rsidRPr="00465786">
        <w:rPr>
          <w:b/>
          <w:bCs/>
        </w:rPr>
        <w:t>Curso:</w:t>
      </w:r>
      <w:r w:rsidRPr="00465786">
        <w:t xml:space="preserve"> QA </w:t>
      </w:r>
      <w:proofErr w:type="spellStart"/>
      <w:r w:rsidRPr="00465786">
        <w:t>Automatizador</w:t>
      </w:r>
      <w:proofErr w:type="spellEnd"/>
      <w:r w:rsidRPr="00465786">
        <w:t xml:space="preserve"> — </w:t>
      </w:r>
      <w:proofErr w:type="spellStart"/>
      <w:r w:rsidRPr="00465786">
        <w:t>Tecsup</w:t>
      </w:r>
      <w:proofErr w:type="spellEnd"/>
    </w:p>
    <w:p w14:paraId="0E7842ED" w14:textId="77777777" w:rsidR="002829CE" w:rsidRPr="00465786" w:rsidRDefault="00000000">
      <w:pPr>
        <w:spacing w:after="40"/>
      </w:pPr>
      <w:r w:rsidRPr="00465786">
        <w:rPr>
          <w:b/>
          <w:bCs/>
        </w:rPr>
        <w:t xml:space="preserve">Proyecto: </w:t>
      </w:r>
      <w:proofErr w:type="spellStart"/>
      <w:r w:rsidRPr="00465786">
        <w:t>Automation</w:t>
      </w:r>
      <w:proofErr w:type="spellEnd"/>
      <w:r w:rsidRPr="00465786">
        <w:t xml:space="preserve"> </w:t>
      </w:r>
      <w:proofErr w:type="spellStart"/>
      <w:r w:rsidRPr="00465786">
        <w:t>Exercise</w:t>
      </w:r>
      <w:proofErr w:type="spellEnd"/>
      <w:r w:rsidRPr="00465786">
        <w:t xml:space="preserve"> · </w:t>
      </w:r>
      <w:hyperlink r:id="rId7" w:history="1">
        <w:r w:rsidRPr="00465786">
          <w:rPr>
            <w:rStyle w:val="Hipervnculo"/>
            <w:color w:val="auto"/>
          </w:rPr>
          <w:t>https://automationexercise.com/products</w:t>
        </w:r>
      </w:hyperlink>
    </w:p>
    <w:p w14:paraId="36AC2E6D" w14:textId="77777777" w:rsidR="002829CE" w:rsidRPr="00465786" w:rsidRDefault="00000000">
      <w:pPr>
        <w:spacing w:after="40"/>
      </w:pPr>
      <w:r w:rsidRPr="00465786">
        <w:rPr>
          <w:b/>
          <w:bCs/>
        </w:rPr>
        <w:t>Fecha:</w:t>
      </w:r>
      <w:r w:rsidRPr="00465786">
        <w:t xml:space="preserve"> 19/10/2026 · </w:t>
      </w:r>
      <w:r w:rsidRPr="00465786">
        <w:rPr>
          <w:b/>
          <w:bCs/>
        </w:rPr>
        <w:t>Estado:</w:t>
      </w:r>
      <w:r w:rsidRPr="00465786">
        <w:t xml:space="preserve"> Borrador de laboratorio; ejecución por verificar</w:t>
      </w:r>
    </w:p>
    <w:p w14:paraId="067DEB82" w14:textId="77777777" w:rsidR="002829CE" w:rsidRPr="00465786" w:rsidRDefault="00000000">
      <w:pPr>
        <w:spacing w:after="120"/>
      </w:pPr>
      <w:r w:rsidRPr="00465786">
        <w:rPr>
          <w:b/>
          <w:bCs/>
        </w:rPr>
        <w:t>Fuente:</w:t>
      </w:r>
      <w:r w:rsidRPr="00465786">
        <w:t xml:space="preserve"> Casos de prueba manuales v1 (F01–F07, CP-01–CP-19) y Plan de pruebas v1.</w:t>
      </w:r>
    </w:p>
    <w:p w14:paraId="27C0A0E3" w14:textId="77777777" w:rsidR="002829CE" w:rsidRPr="00465786" w:rsidRDefault="002829CE">
      <w:pPr>
        <w:pBdr>
          <w:bottom w:val="single" w:sz="6" w:space="1" w:color="BBBBBB"/>
        </w:pBdr>
        <w:spacing w:after="160"/>
      </w:pPr>
    </w:p>
    <w:p w14:paraId="23E8E2F5" w14:textId="77777777" w:rsidR="002829CE" w:rsidRPr="00465786" w:rsidRDefault="00000000">
      <w:pPr>
        <w:pStyle w:val="Ttulo1"/>
        <w:keepNext/>
        <w:spacing w:before="360" w:after="160"/>
        <w:rPr>
          <w:color w:val="auto"/>
        </w:rPr>
      </w:pPr>
      <w:r w:rsidRPr="00465786">
        <w:rPr>
          <w:b/>
          <w:bCs/>
          <w:color w:val="auto"/>
          <w:sz w:val="28"/>
          <w:szCs w:val="28"/>
        </w:rPr>
        <w:t>1. Requisitos → casos → defectos</w:t>
      </w:r>
    </w:p>
    <w:p w14:paraId="38579736" w14:textId="77777777" w:rsidR="002829CE" w:rsidRPr="00465786" w:rsidRDefault="00000000">
      <w:pPr>
        <w:spacing w:after="120"/>
      </w:pPr>
      <w:r w:rsidRPr="00465786">
        <w:t xml:space="preserve">Los requisitos REQ-01 a REQ-08 son </w:t>
      </w:r>
      <w:r w:rsidRPr="00465786">
        <w:rPr>
          <w:b/>
          <w:bCs/>
        </w:rPr>
        <w:t>criterios funcionales propuestos/inferidos de la interfaz</w:t>
      </w:r>
      <w:r w:rsidRPr="00465786">
        <w:t xml:space="preserve">, no documentación oficial del sitio. Los estados describen las pruebas </w:t>
      </w:r>
      <w:r w:rsidRPr="00465786">
        <w:rPr>
          <w:b/>
          <w:bCs/>
        </w:rPr>
        <w:t>documentadas</w:t>
      </w:r>
      <w:r w:rsidRPr="00465786">
        <w:t xml:space="preserve">, no la disponibilidad real del sitio. Los OBS son </w:t>
      </w:r>
      <w:r w:rsidRPr="00465786">
        <w:rPr>
          <w:b/>
          <w:bCs/>
        </w:rPr>
        <w:t>candidatos</w:t>
      </w:r>
      <w:r w:rsidRPr="00465786">
        <w:t>, no defectos confirmados.</w:t>
      </w:r>
    </w:p>
    <w:tbl>
      <w:tblPr>
        <w:tblW w:w="14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"/>
        <w:gridCol w:w="3900"/>
        <w:gridCol w:w="800"/>
        <w:gridCol w:w="1750"/>
        <w:gridCol w:w="1650"/>
        <w:gridCol w:w="1900"/>
        <w:gridCol w:w="3720"/>
      </w:tblGrid>
      <w:tr w:rsidR="00465786" w:rsidRPr="00465786" w14:paraId="76A4977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50D407" w14:textId="77777777" w:rsidR="002829CE" w:rsidRPr="00465786" w:rsidRDefault="00000000">
            <w:pPr>
              <w:spacing w:after="20"/>
            </w:pPr>
            <w:r w:rsidRPr="00465786">
              <w:rPr>
                <w:b/>
                <w:bCs/>
                <w:sz w:val="19"/>
                <w:szCs w:val="19"/>
              </w:rPr>
              <w:t>ID</w:t>
            </w:r>
          </w:p>
        </w:tc>
        <w:tc>
          <w:tcPr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E2C91E" w14:textId="77777777" w:rsidR="002829CE" w:rsidRPr="00465786" w:rsidRDefault="00000000">
            <w:pPr>
              <w:spacing w:after="20"/>
            </w:pPr>
            <w:r w:rsidRPr="00465786">
              <w:rPr>
                <w:b/>
                <w:bCs/>
                <w:sz w:val="19"/>
                <w:szCs w:val="19"/>
              </w:rPr>
              <w:t>Requisito o criterio que se validará</w:t>
            </w:r>
          </w:p>
        </w:tc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4A3CB1" w14:textId="77777777" w:rsidR="002829CE" w:rsidRPr="00465786" w:rsidRDefault="00000000">
            <w:pPr>
              <w:spacing w:after="20"/>
            </w:pPr>
            <w:r w:rsidRPr="00465786">
              <w:rPr>
                <w:b/>
                <w:bCs/>
                <w:sz w:val="19"/>
                <w:szCs w:val="19"/>
              </w:rPr>
              <w:t>Flujo</w:t>
            </w:r>
          </w:p>
        </w:tc>
        <w:tc>
          <w:tcPr>
            <w:tcW w:w="1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07465E" w14:textId="77777777" w:rsidR="002829CE" w:rsidRPr="00465786" w:rsidRDefault="00000000">
            <w:pPr>
              <w:spacing w:after="20"/>
            </w:pPr>
            <w:r w:rsidRPr="00465786">
              <w:rPr>
                <w:b/>
                <w:bCs/>
                <w:sz w:val="19"/>
                <w:szCs w:val="19"/>
              </w:rPr>
              <w:t>Casos de prueba</w:t>
            </w:r>
          </w:p>
        </w:tc>
        <w:tc>
          <w:tcPr>
            <w:tcW w:w="16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234590" w14:textId="77777777" w:rsidR="002829CE" w:rsidRPr="00465786" w:rsidRDefault="00000000">
            <w:pPr>
              <w:spacing w:after="20"/>
            </w:pPr>
            <w:r w:rsidRPr="00465786">
              <w:rPr>
                <w:b/>
                <w:bCs/>
                <w:sz w:val="19"/>
                <w:szCs w:val="19"/>
              </w:rPr>
              <w:t>Estado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306EBE" w14:textId="77777777" w:rsidR="002829CE" w:rsidRPr="00465786" w:rsidRDefault="00000000">
            <w:pPr>
              <w:spacing w:after="20"/>
            </w:pPr>
            <w:r w:rsidRPr="00465786">
              <w:rPr>
                <w:b/>
                <w:bCs/>
                <w:sz w:val="19"/>
                <w:szCs w:val="19"/>
              </w:rPr>
              <w:t>Defectos vinculados</w:t>
            </w:r>
          </w:p>
        </w:tc>
        <w:tc>
          <w:tcPr>
            <w:tcW w:w="37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9E2F3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15492A" w14:textId="77777777" w:rsidR="002829CE" w:rsidRPr="00465786" w:rsidRDefault="00000000">
            <w:pPr>
              <w:spacing w:after="20"/>
            </w:pPr>
            <w:r w:rsidRPr="00465786">
              <w:rPr>
                <w:b/>
                <w:bCs/>
                <w:sz w:val="19"/>
                <w:szCs w:val="19"/>
              </w:rPr>
              <w:t>Observación / hueco</w:t>
            </w:r>
          </w:p>
        </w:tc>
      </w:tr>
      <w:tr w:rsidR="00465786" w:rsidRPr="00465786" w14:paraId="70D562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5292F5" w14:textId="77777777" w:rsidR="002829CE" w:rsidRPr="00465786" w:rsidRDefault="00000000">
            <w:pPr>
              <w:spacing w:after="20"/>
            </w:pPr>
            <w:r w:rsidRPr="00465786">
              <w:rPr>
                <w:sz w:val="19"/>
                <w:szCs w:val="19"/>
              </w:rPr>
              <w:t>REQ-01</w:t>
            </w:r>
          </w:p>
        </w:tc>
        <w:tc>
          <w:tcPr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DC90CE" w14:textId="77777777" w:rsidR="002829CE" w:rsidRPr="00465786" w:rsidRDefault="00000000">
            <w:pPr>
              <w:spacing w:after="20"/>
            </w:pPr>
            <w:r w:rsidRPr="00465786">
              <w:rPr>
                <w:sz w:val="19"/>
                <w:szCs w:val="19"/>
              </w:rPr>
              <w:t>Mostrar en el listado nombre, precio (</w:t>
            </w:r>
            <w:proofErr w:type="spellStart"/>
            <w:r w:rsidRPr="00465786">
              <w:rPr>
                <w:sz w:val="19"/>
                <w:szCs w:val="19"/>
              </w:rPr>
              <w:t>Rs</w:t>
            </w:r>
            <w:proofErr w:type="spellEnd"/>
            <w:r w:rsidRPr="00465786">
              <w:rPr>
                <w:sz w:val="19"/>
                <w:szCs w:val="19"/>
              </w:rPr>
              <w:t>.) e imagen de cada producto, con el precio coherente con el del detalle.</w:t>
            </w:r>
          </w:p>
        </w:tc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ABF378" w14:textId="77777777" w:rsidR="002829CE" w:rsidRPr="00465786" w:rsidRDefault="00000000">
            <w:pPr>
              <w:spacing w:after="20"/>
            </w:pPr>
            <w:r w:rsidRPr="00465786">
              <w:rPr>
                <w:sz w:val="19"/>
                <w:szCs w:val="19"/>
              </w:rPr>
              <w:t>F01</w:t>
            </w:r>
          </w:p>
        </w:tc>
        <w:tc>
          <w:tcPr>
            <w:tcW w:w="1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A82B1E" w14:textId="77777777" w:rsidR="002829CE" w:rsidRPr="00465786" w:rsidRDefault="00000000">
            <w:pPr>
              <w:spacing w:after="20"/>
            </w:pPr>
            <w:r w:rsidRPr="00465786">
              <w:rPr>
                <w:sz w:val="19"/>
                <w:szCs w:val="19"/>
              </w:rPr>
              <w:t>CP-01, CP-02</w:t>
            </w:r>
          </w:p>
        </w:tc>
        <w:tc>
          <w:tcPr>
            <w:tcW w:w="16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8B06B9" w14:textId="77777777" w:rsidR="002829CE" w:rsidRPr="00465786" w:rsidRDefault="00000000">
            <w:pPr>
              <w:spacing w:after="20"/>
            </w:pPr>
            <w:r w:rsidRPr="00465786">
              <w:rPr>
                <w:sz w:val="19"/>
                <w:szCs w:val="19"/>
              </w:rPr>
              <w:t>Por ejecutar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8DC578" w14:textId="77777777" w:rsidR="002829CE" w:rsidRPr="00465786" w:rsidRDefault="00000000">
            <w:pPr>
              <w:spacing w:after="20"/>
            </w:pPr>
            <w:r w:rsidRPr="00465786">
              <w:rPr>
                <w:sz w:val="19"/>
                <w:szCs w:val="19"/>
              </w:rPr>
              <w:t>OBS-04 (candidato; por confirmar)</w:t>
            </w:r>
          </w:p>
        </w:tc>
        <w:tc>
          <w:tcPr>
            <w:tcW w:w="37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DD5367" w14:textId="77777777" w:rsidR="002829CE" w:rsidRPr="00465786" w:rsidRDefault="00000000">
            <w:pPr>
              <w:spacing w:after="20"/>
            </w:pPr>
            <w:r w:rsidRPr="00465786">
              <w:rPr>
                <w:sz w:val="19"/>
                <w:szCs w:val="19"/>
              </w:rPr>
              <w:t>Confirmar el total real de productos (34 observados) y comparar precios en detalle.</w:t>
            </w:r>
          </w:p>
        </w:tc>
      </w:tr>
      <w:tr w:rsidR="00465786" w:rsidRPr="00465786" w14:paraId="7F51CF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3DDCCC" w14:textId="77777777" w:rsidR="002829CE" w:rsidRPr="00465786" w:rsidRDefault="00000000">
            <w:pPr>
              <w:spacing w:after="20"/>
            </w:pPr>
            <w:r w:rsidRPr="00465786">
              <w:rPr>
                <w:sz w:val="19"/>
                <w:szCs w:val="19"/>
              </w:rPr>
              <w:t>REQ-02</w:t>
            </w:r>
          </w:p>
        </w:tc>
        <w:tc>
          <w:tcPr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4C6056" w14:textId="77777777" w:rsidR="002829CE" w:rsidRPr="00465786" w:rsidRDefault="00000000">
            <w:pPr>
              <w:spacing w:after="20"/>
            </w:pPr>
            <w:r w:rsidRPr="00465786">
              <w:rPr>
                <w:sz w:val="19"/>
                <w:szCs w:val="19"/>
              </w:rPr>
              <w:t>Permitir buscar productos por nombre; devolver coincidencias y manejar sin resultados, vacío y caracteres especiales (criterio propuesto).</w:t>
            </w:r>
          </w:p>
        </w:tc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18C878" w14:textId="77777777" w:rsidR="002829CE" w:rsidRPr="00465786" w:rsidRDefault="00000000">
            <w:pPr>
              <w:spacing w:after="20"/>
            </w:pPr>
            <w:r w:rsidRPr="00465786">
              <w:rPr>
                <w:sz w:val="19"/>
                <w:szCs w:val="19"/>
              </w:rPr>
              <w:t>F02</w:t>
            </w:r>
          </w:p>
        </w:tc>
        <w:tc>
          <w:tcPr>
            <w:tcW w:w="1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CF5592" w14:textId="77777777" w:rsidR="002829CE" w:rsidRPr="00465786" w:rsidRDefault="00000000">
            <w:pPr>
              <w:spacing w:after="20"/>
            </w:pPr>
            <w:r w:rsidRPr="00465786">
              <w:rPr>
                <w:sz w:val="19"/>
                <w:szCs w:val="19"/>
              </w:rPr>
              <w:t>CP-03, CP-04, CP-05, CP-06</w:t>
            </w:r>
          </w:p>
        </w:tc>
        <w:tc>
          <w:tcPr>
            <w:tcW w:w="16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12A1CD" w14:textId="77777777" w:rsidR="002829CE" w:rsidRPr="00465786" w:rsidRDefault="00000000">
            <w:pPr>
              <w:spacing w:after="20"/>
            </w:pPr>
            <w:r w:rsidRPr="00465786">
              <w:rPr>
                <w:sz w:val="19"/>
                <w:szCs w:val="19"/>
              </w:rPr>
              <w:t>Por ejecutar; ubicación del buscador por confirmar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D5EE31" w14:textId="77777777" w:rsidR="002829CE" w:rsidRPr="00465786" w:rsidRDefault="00000000">
            <w:pPr>
              <w:spacing w:after="20"/>
            </w:pPr>
            <w:r w:rsidRPr="00465786">
              <w:rPr>
                <w:sz w:val="19"/>
                <w:szCs w:val="19"/>
              </w:rPr>
              <w:t>OBS-03 (candidato; por confirmar)</w:t>
            </w:r>
          </w:p>
        </w:tc>
        <w:tc>
          <w:tcPr>
            <w:tcW w:w="37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1FBAE5" w14:textId="77777777" w:rsidR="002829CE" w:rsidRPr="00465786" w:rsidRDefault="00000000">
            <w:pPr>
              <w:spacing w:after="20"/>
            </w:pPr>
            <w:r w:rsidRPr="00465786">
              <w:rPr>
                <w:b/>
                <w:bCs/>
                <w:sz w:val="19"/>
                <w:szCs w:val="19"/>
              </w:rPr>
              <w:t>Hueco de especificación:</w:t>
            </w:r>
            <w:r w:rsidRPr="00465786">
              <w:rPr>
                <w:sz w:val="19"/>
                <w:szCs w:val="19"/>
              </w:rPr>
              <w:t xml:space="preserve"> confirmar si distingue mayúsculas y qué muestra una búsqueda vacía.</w:t>
            </w:r>
          </w:p>
        </w:tc>
      </w:tr>
      <w:tr w:rsidR="00465786" w:rsidRPr="00465786" w14:paraId="3E8872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7F8E9E" w14:textId="77777777" w:rsidR="002829CE" w:rsidRPr="00465786" w:rsidRDefault="00000000">
            <w:pPr>
              <w:spacing w:after="20"/>
            </w:pPr>
            <w:r w:rsidRPr="00465786">
              <w:rPr>
                <w:sz w:val="19"/>
                <w:szCs w:val="19"/>
              </w:rPr>
              <w:t>REQ-03</w:t>
            </w:r>
          </w:p>
        </w:tc>
        <w:tc>
          <w:tcPr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8F05DC" w14:textId="77777777" w:rsidR="002829CE" w:rsidRPr="00465786" w:rsidRDefault="00000000">
            <w:pPr>
              <w:spacing w:after="20"/>
            </w:pPr>
            <w:r w:rsidRPr="00465786">
              <w:rPr>
                <w:sz w:val="19"/>
                <w:szCs w:val="19"/>
              </w:rPr>
              <w:t xml:space="preserve">Filtrar el catálogo por categoría y subcategoría (Women, Men, </w:t>
            </w:r>
            <w:proofErr w:type="spellStart"/>
            <w:r w:rsidRPr="00465786">
              <w:rPr>
                <w:sz w:val="19"/>
                <w:szCs w:val="19"/>
              </w:rPr>
              <w:t>Kids</w:t>
            </w:r>
            <w:proofErr w:type="spellEnd"/>
            <w:r w:rsidRPr="00465786">
              <w:rPr>
                <w:sz w:val="19"/>
                <w:szCs w:val="19"/>
              </w:rPr>
              <w:t>) mostrando solo los productos correspondientes.</w:t>
            </w:r>
          </w:p>
        </w:tc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E0A72E" w14:textId="77777777" w:rsidR="002829CE" w:rsidRPr="00465786" w:rsidRDefault="00000000">
            <w:pPr>
              <w:spacing w:after="20"/>
            </w:pPr>
            <w:r w:rsidRPr="00465786">
              <w:rPr>
                <w:sz w:val="19"/>
                <w:szCs w:val="19"/>
              </w:rPr>
              <w:t>F03</w:t>
            </w:r>
          </w:p>
        </w:tc>
        <w:tc>
          <w:tcPr>
            <w:tcW w:w="1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7A8859" w14:textId="77777777" w:rsidR="002829CE" w:rsidRPr="00465786" w:rsidRDefault="00000000">
            <w:pPr>
              <w:spacing w:after="20"/>
            </w:pPr>
            <w:r w:rsidRPr="00465786">
              <w:rPr>
                <w:sz w:val="19"/>
                <w:szCs w:val="19"/>
              </w:rPr>
              <w:t>CP-07, CP-08</w:t>
            </w:r>
          </w:p>
        </w:tc>
        <w:tc>
          <w:tcPr>
            <w:tcW w:w="16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CD82BE" w14:textId="77777777" w:rsidR="002829CE" w:rsidRPr="00465786" w:rsidRDefault="00000000">
            <w:pPr>
              <w:spacing w:after="20"/>
            </w:pPr>
            <w:r w:rsidRPr="00465786">
              <w:rPr>
                <w:sz w:val="19"/>
                <w:szCs w:val="19"/>
              </w:rPr>
              <w:t>Por ejecutar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1D86A6" w14:textId="77777777" w:rsidR="002829CE" w:rsidRPr="00465786" w:rsidRDefault="00000000">
            <w:pPr>
              <w:spacing w:after="20"/>
            </w:pPr>
            <w:r w:rsidRPr="00465786">
              <w:rPr>
                <w:sz w:val="19"/>
                <w:szCs w:val="19"/>
              </w:rPr>
              <w:t>---</w:t>
            </w:r>
          </w:p>
        </w:tc>
        <w:tc>
          <w:tcPr>
            <w:tcW w:w="37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C34DB1" w14:textId="77777777" w:rsidR="002829CE" w:rsidRPr="00465786" w:rsidRDefault="00000000">
            <w:pPr>
              <w:spacing w:after="20"/>
            </w:pPr>
            <w:r w:rsidRPr="00465786">
              <w:rPr>
                <w:sz w:val="19"/>
                <w:szCs w:val="19"/>
              </w:rPr>
              <w:t xml:space="preserve">Faltan casos para </w:t>
            </w:r>
            <w:proofErr w:type="spellStart"/>
            <w:r w:rsidRPr="00465786">
              <w:rPr>
                <w:sz w:val="19"/>
                <w:szCs w:val="19"/>
              </w:rPr>
              <w:t>Kids</w:t>
            </w:r>
            <w:proofErr w:type="spellEnd"/>
            <w:r w:rsidRPr="00465786">
              <w:rPr>
                <w:sz w:val="19"/>
                <w:szCs w:val="19"/>
              </w:rPr>
              <w:t xml:space="preserve"> y para Women &gt; Tops / Saree (propuesto CP-21). Confirmar cantidad esperada por subcategoría.</w:t>
            </w:r>
          </w:p>
        </w:tc>
      </w:tr>
      <w:tr w:rsidR="00465786" w:rsidRPr="00465786" w14:paraId="6BF649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A79F99" w14:textId="77777777" w:rsidR="002829CE" w:rsidRPr="00465786" w:rsidRDefault="00000000">
            <w:pPr>
              <w:spacing w:after="20"/>
            </w:pPr>
            <w:r w:rsidRPr="00465786">
              <w:rPr>
                <w:sz w:val="19"/>
                <w:szCs w:val="19"/>
              </w:rPr>
              <w:t>REQ-04</w:t>
            </w:r>
          </w:p>
        </w:tc>
        <w:tc>
          <w:tcPr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A2749F" w14:textId="77777777" w:rsidR="002829CE" w:rsidRPr="00465786" w:rsidRDefault="00000000">
            <w:pPr>
              <w:spacing w:after="20"/>
            </w:pPr>
            <w:r w:rsidRPr="00465786">
              <w:rPr>
                <w:sz w:val="19"/>
                <w:szCs w:val="19"/>
              </w:rPr>
              <w:t xml:space="preserve">Filtrar por marca, con productos mostrados iguales al contador de cada marca (Polo 6, H&amp;M 5, Madame 5, Mast &amp; Harbour 3, </w:t>
            </w:r>
            <w:proofErr w:type="spellStart"/>
            <w:r w:rsidRPr="00465786">
              <w:rPr>
                <w:sz w:val="19"/>
                <w:szCs w:val="19"/>
              </w:rPr>
              <w:t>Babyhug</w:t>
            </w:r>
            <w:proofErr w:type="spellEnd"/>
            <w:r w:rsidRPr="00465786">
              <w:rPr>
                <w:sz w:val="19"/>
                <w:szCs w:val="19"/>
              </w:rPr>
              <w:t xml:space="preserve"> 4, Allen Solly Junior 3, Kookie Kids 3, Biba 5).</w:t>
            </w:r>
          </w:p>
        </w:tc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60A88B" w14:textId="77777777" w:rsidR="002829CE" w:rsidRPr="00465786" w:rsidRDefault="00000000">
            <w:pPr>
              <w:spacing w:after="20"/>
            </w:pPr>
            <w:r w:rsidRPr="00465786">
              <w:rPr>
                <w:sz w:val="19"/>
                <w:szCs w:val="19"/>
              </w:rPr>
              <w:t>F04</w:t>
            </w:r>
          </w:p>
        </w:tc>
        <w:tc>
          <w:tcPr>
            <w:tcW w:w="1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2E997C" w14:textId="77777777" w:rsidR="002829CE" w:rsidRPr="00465786" w:rsidRDefault="00000000">
            <w:pPr>
              <w:spacing w:after="20"/>
            </w:pPr>
            <w:r w:rsidRPr="00465786">
              <w:rPr>
                <w:sz w:val="19"/>
                <w:szCs w:val="19"/>
              </w:rPr>
              <w:t>CP-09, CP-10</w:t>
            </w:r>
          </w:p>
        </w:tc>
        <w:tc>
          <w:tcPr>
            <w:tcW w:w="16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C324B4" w14:textId="77777777" w:rsidR="002829CE" w:rsidRPr="00465786" w:rsidRDefault="00000000">
            <w:pPr>
              <w:spacing w:after="20"/>
            </w:pPr>
            <w:r w:rsidRPr="00465786">
              <w:rPr>
                <w:sz w:val="19"/>
                <w:szCs w:val="19"/>
              </w:rPr>
              <w:t>Por ejecutar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63F491" w14:textId="77777777" w:rsidR="002829CE" w:rsidRPr="00465786" w:rsidRDefault="00000000">
            <w:pPr>
              <w:spacing w:after="20"/>
            </w:pPr>
            <w:r w:rsidRPr="00465786">
              <w:rPr>
                <w:sz w:val="19"/>
                <w:szCs w:val="19"/>
              </w:rPr>
              <w:t>OBS-01 (candidato; por confirmar)</w:t>
            </w:r>
          </w:p>
        </w:tc>
        <w:tc>
          <w:tcPr>
            <w:tcW w:w="37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AA3D16" w14:textId="77777777" w:rsidR="002829CE" w:rsidRPr="00465786" w:rsidRDefault="00000000">
            <w:pPr>
              <w:spacing w:after="20"/>
            </w:pPr>
            <w:r w:rsidRPr="00465786">
              <w:rPr>
                <w:sz w:val="19"/>
                <w:szCs w:val="19"/>
              </w:rPr>
              <w:t>Contar manualmente cada marca; la suma observada de contadores es 34.</w:t>
            </w:r>
          </w:p>
        </w:tc>
      </w:tr>
      <w:tr w:rsidR="00465786" w:rsidRPr="00465786" w14:paraId="5A4BD6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779BD8" w14:textId="77777777" w:rsidR="002829CE" w:rsidRPr="00465786" w:rsidRDefault="00000000">
            <w:pPr>
              <w:spacing w:after="20"/>
            </w:pPr>
            <w:r w:rsidRPr="00465786">
              <w:rPr>
                <w:sz w:val="19"/>
                <w:szCs w:val="19"/>
              </w:rPr>
              <w:t>REQ-05</w:t>
            </w:r>
          </w:p>
        </w:tc>
        <w:tc>
          <w:tcPr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A292B3" w14:textId="77777777" w:rsidR="002829CE" w:rsidRPr="00465786" w:rsidRDefault="00000000">
            <w:pPr>
              <w:spacing w:after="20"/>
            </w:pPr>
            <w:r w:rsidRPr="00465786">
              <w:rPr>
                <w:sz w:val="19"/>
                <w:szCs w:val="19"/>
              </w:rPr>
              <w:t>Agregar un producto al carrito con mensaje de confirmación y opciones View Cart y Continue Shopping; el mismo producto repetido se refleja correctamente.</w:t>
            </w:r>
          </w:p>
        </w:tc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E29FB6" w14:textId="77777777" w:rsidR="002829CE" w:rsidRPr="00465786" w:rsidRDefault="00000000">
            <w:pPr>
              <w:spacing w:after="20"/>
            </w:pPr>
            <w:r w:rsidRPr="00465786">
              <w:rPr>
                <w:sz w:val="19"/>
                <w:szCs w:val="19"/>
              </w:rPr>
              <w:t>F05</w:t>
            </w:r>
          </w:p>
        </w:tc>
        <w:tc>
          <w:tcPr>
            <w:tcW w:w="1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15FC48" w14:textId="77777777" w:rsidR="002829CE" w:rsidRPr="00465786" w:rsidRDefault="00000000">
            <w:pPr>
              <w:spacing w:after="20"/>
            </w:pPr>
            <w:r w:rsidRPr="00465786">
              <w:rPr>
                <w:sz w:val="19"/>
                <w:szCs w:val="19"/>
              </w:rPr>
              <w:t>CP-11, CP-12, CP-13</w:t>
            </w:r>
          </w:p>
        </w:tc>
        <w:tc>
          <w:tcPr>
            <w:tcW w:w="16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7C370A" w14:textId="77777777" w:rsidR="002829CE" w:rsidRPr="00465786" w:rsidRDefault="00000000">
            <w:pPr>
              <w:spacing w:after="20"/>
            </w:pPr>
            <w:r w:rsidRPr="00465786">
              <w:rPr>
                <w:sz w:val="19"/>
                <w:szCs w:val="19"/>
              </w:rPr>
              <w:t>Por ejecutar; regla de producto repetido por confirmar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584F26" w14:textId="77777777" w:rsidR="002829CE" w:rsidRPr="00465786" w:rsidRDefault="00000000">
            <w:pPr>
              <w:spacing w:after="20"/>
            </w:pPr>
            <w:r w:rsidRPr="00465786">
              <w:rPr>
                <w:sz w:val="19"/>
                <w:szCs w:val="19"/>
              </w:rPr>
              <w:t>OBS-02 (candidato; por confirmar)</w:t>
            </w:r>
          </w:p>
        </w:tc>
        <w:tc>
          <w:tcPr>
            <w:tcW w:w="37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E160CF" w14:textId="77777777" w:rsidR="002829CE" w:rsidRPr="00465786" w:rsidRDefault="00000000">
            <w:pPr>
              <w:spacing w:after="20"/>
            </w:pPr>
            <w:r w:rsidRPr="00465786">
              <w:rPr>
                <w:b/>
                <w:bCs/>
                <w:sz w:val="19"/>
                <w:szCs w:val="19"/>
              </w:rPr>
              <w:t>Hueco de especificación:</w:t>
            </w:r>
            <w:r w:rsidRPr="00465786">
              <w:rPr>
                <w:sz w:val="19"/>
                <w:szCs w:val="19"/>
              </w:rPr>
              <w:t xml:space="preserve"> confirmar si se suma la cantidad o se crea otra fila.</w:t>
            </w:r>
          </w:p>
        </w:tc>
      </w:tr>
      <w:tr w:rsidR="00465786" w:rsidRPr="00465786" w14:paraId="3BA71C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762B92" w14:textId="77777777" w:rsidR="002829CE" w:rsidRPr="00465786" w:rsidRDefault="00000000">
            <w:pPr>
              <w:spacing w:after="20"/>
            </w:pPr>
            <w:r w:rsidRPr="00465786">
              <w:rPr>
                <w:sz w:val="19"/>
                <w:szCs w:val="19"/>
              </w:rPr>
              <w:lastRenderedPageBreak/>
              <w:t>REQ-06</w:t>
            </w:r>
          </w:p>
        </w:tc>
        <w:tc>
          <w:tcPr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72394A" w14:textId="77777777" w:rsidR="002829CE" w:rsidRPr="00465786" w:rsidRDefault="00000000">
            <w:pPr>
              <w:spacing w:after="20"/>
            </w:pPr>
            <w:r w:rsidRPr="00465786">
              <w:rPr>
                <w:sz w:val="19"/>
                <w:szCs w:val="19"/>
              </w:rPr>
              <w:t xml:space="preserve">Abrir la ficha del producto elegido con View </w:t>
            </w:r>
            <w:proofErr w:type="spellStart"/>
            <w:r w:rsidRPr="00465786">
              <w:rPr>
                <w:sz w:val="19"/>
                <w:szCs w:val="19"/>
              </w:rPr>
              <w:t>Product</w:t>
            </w:r>
            <w:proofErr w:type="spellEnd"/>
            <w:r w:rsidRPr="00465786">
              <w:rPr>
                <w:sz w:val="19"/>
                <w:szCs w:val="19"/>
              </w:rPr>
              <w:t>.</w:t>
            </w:r>
          </w:p>
        </w:tc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0C76AB" w14:textId="77777777" w:rsidR="002829CE" w:rsidRPr="00465786" w:rsidRDefault="00000000">
            <w:pPr>
              <w:spacing w:after="20"/>
            </w:pPr>
            <w:r w:rsidRPr="00465786">
              <w:rPr>
                <w:sz w:val="19"/>
                <w:szCs w:val="19"/>
              </w:rPr>
              <w:t>F06</w:t>
            </w:r>
          </w:p>
        </w:tc>
        <w:tc>
          <w:tcPr>
            <w:tcW w:w="1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314D18" w14:textId="77777777" w:rsidR="002829CE" w:rsidRPr="00465786" w:rsidRDefault="00000000">
            <w:pPr>
              <w:spacing w:after="20"/>
            </w:pPr>
            <w:r w:rsidRPr="00465786">
              <w:rPr>
                <w:sz w:val="19"/>
                <w:szCs w:val="19"/>
              </w:rPr>
              <w:t>CP-14</w:t>
            </w:r>
          </w:p>
        </w:tc>
        <w:tc>
          <w:tcPr>
            <w:tcW w:w="16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677CCB" w14:textId="77777777" w:rsidR="002829CE" w:rsidRPr="00465786" w:rsidRDefault="00000000">
            <w:pPr>
              <w:spacing w:after="20"/>
            </w:pPr>
            <w:r w:rsidRPr="00465786">
              <w:rPr>
                <w:sz w:val="19"/>
                <w:szCs w:val="19"/>
              </w:rPr>
              <w:t>Por ejecutar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2B40E1" w14:textId="77777777" w:rsidR="002829CE" w:rsidRPr="00465786" w:rsidRDefault="00000000">
            <w:pPr>
              <w:spacing w:after="20"/>
            </w:pPr>
            <w:r w:rsidRPr="00465786">
              <w:rPr>
                <w:sz w:val="19"/>
                <w:szCs w:val="19"/>
              </w:rPr>
              <w:t>---</w:t>
            </w:r>
          </w:p>
        </w:tc>
        <w:tc>
          <w:tcPr>
            <w:tcW w:w="37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64B602" w14:textId="77777777" w:rsidR="002829CE" w:rsidRPr="00465786" w:rsidRDefault="00000000">
            <w:pPr>
              <w:spacing w:after="20"/>
            </w:pPr>
            <w:r w:rsidRPr="00465786">
              <w:rPr>
                <w:sz w:val="19"/>
                <w:szCs w:val="19"/>
              </w:rPr>
              <w:t>CP-02 también verifica el precio del detalle. Falta caso con productos de otras categorías.</w:t>
            </w:r>
          </w:p>
        </w:tc>
      </w:tr>
      <w:tr w:rsidR="00465786" w:rsidRPr="00465786" w14:paraId="7D2E9B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EB2651" w14:textId="77777777" w:rsidR="002829CE" w:rsidRPr="00465786" w:rsidRDefault="00000000">
            <w:pPr>
              <w:spacing w:after="20"/>
            </w:pPr>
            <w:r w:rsidRPr="00465786">
              <w:rPr>
                <w:sz w:val="19"/>
                <w:szCs w:val="19"/>
              </w:rPr>
              <w:t>REQ-07</w:t>
            </w:r>
          </w:p>
        </w:tc>
        <w:tc>
          <w:tcPr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29A8E0" w14:textId="77777777" w:rsidR="002829CE" w:rsidRPr="00465786" w:rsidRDefault="00000000">
            <w:pPr>
              <w:spacing w:after="20"/>
            </w:pPr>
            <w:r w:rsidRPr="00465786">
              <w:rPr>
                <w:sz w:val="19"/>
                <w:szCs w:val="19"/>
              </w:rPr>
              <w:t>Mostrar en el carrito producto, precio, cantidad y total correctos.</w:t>
            </w:r>
          </w:p>
        </w:tc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405CBD" w14:textId="77777777" w:rsidR="002829CE" w:rsidRPr="00465786" w:rsidRDefault="00000000">
            <w:pPr>
              <w:spacing w:after="20"/>
            </w:pPr>
            <w:r w:rsidRPr="00465786">
              <w:rPr>
                <w:sz w:val="19"/>
                <w:szCs w:val="19"/>
              </w:rPr>
              <w:t>F07</w:t>
            </w:r>
          </w:p>
        </w:tc>
        <w:tc>
          <w:tcPr>
            <w:tcW w:w="1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327D74" w14:textId="77777777" w:rsidR="002829CE" w:rsidRPr="00465786" w:rsidRDefault="00000000">
            <w:pPr>
              <w:spacing w:after="20"/>
            </w:pPr>
            <w:r w:rsidRPr="00465786">
              <w:rPr>
                <w:sz w:val="19"/>
                <w:szCs w:val="19"/>
              </w:rPr>
              <w:t>CP-15</w:t>
            </w:r>
          </w:p>
        </w:tc>
        <w:tc>
          <w:tcPr>
            <w:tcW w:w="16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0386DB" w14:textId="77777777" w:rsidR="002829CE" w:rsidRPr="00465786" w:rsidRDefault="00000000">
            <w:pPr>
              <w:spacing w:after="20"/>
            </w:pPr>
            <w:r w:rsidRPr="00465786">
              <w:rPr>
                <w:sz w:val="19"/>
                <w:szCs w:val="19"/>
              </w:rPr>
              <w:t>Por ejecutar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5976D7" w14:textId="77777777" w:rsidR="002829CE" w:rsidRPr="00465786" w:rsidRDefault="00000000">
            <w:pPr>
              <w:spacing w:after="20"/>
            </w:pPr>
            <w:r w:rsidRPr="00465786">
              <w:rPr>
                <w:sz w:val="19"/>
                <w:szCs w:val="19"/>
              </w:rPr>
              <w:t>---</w:t>
            </w:r>
          </w:p>
        </w:tc>
        <w:tc>
          <w:tcPr>
            <w:tcW w:w="37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311CE7" w14:textId="77777777" w:rsidR="002829CE" w:rsidRPr="00465786" w:rsidRDefault="00000000">
            <w:pPr>
              <w:spacing w:after="20"/>
            </w:pPr>
            <w:r w:rsidRPr="00465786">
              <w:rPr>
                <w:sz w:val="19"/>
                <w:szCs w:val="19"/>
              </w:rPr>
              <w:t>Falta caso de eliminar un producto del carrito (propuesto CP-20) y de persistencia al navegar (propuesto CP-22).</w:t>
            </w:r>
          </w:p>
        </w:tc>
      </w:tr>
      <w:tr w:rsidR="00465786" w:rsidRPr="00465786" w14:paraId="11BB7D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FFAA26" w14:textId="77777777" w:rsidR="002829CE" w:rsidRPr="00465786" w:rsidRDefault="00000000">
            <w:pPr>
              <w:spacing w:after="20"/>
            </w:pPr>
            <w:r w:rsidRPr="00465786">
              <w:rPr>
                <w:sz w:val="19"/>
                <w:szCs w:val="19"/>
              </w:rPr>
              <w:t>REQ-08</w:t>
            </w:r>
          </w:p>
        </w:tc>
        <w:tc>
          <w:tcPr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2F5F08" w14:textId="77777777" w:rsidR="002829CE" w:rsidRPr="00465786" w:rsidRDefault="00000000">
            <w:pPr>
              <w:spacing w:after="20"/>
            </w:pPr>
            <w:r w:rsidRPr="00465786">
              <w:rPr>
                <w:sz w:val="19"/>
                <w:szCs w:val="19"/>
              </w:rPr>
              <w:t>Permitir la compra solo con carrito con productos, sesión iniciada y pago válido; solicitar sesión o impedir avance en los demás casos (criterio propuesto).</w:t>
            </w:r>
          </w:p>
        </w:tc>
        <w:tc>
          <w:tcPr>
            <w:tcW w:w="8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5D66AF" w14:textId="77777777" w:rsidR="002829CE" w:rsidRPr="00465786" w:rsidRDefault="00000000">
            <w:pPr>
              <w:spacing w:after="20"/>
            </w:pPr>
            <w:r w:rsidRPr="00465786">
              <w:rPr>
                <w:sz w:val="19"/>
                <w:szCs w:val="19"/>
              </w:rPr>
              <w:t>F07</w:t>
            </w:r>
          </w:p>
        </w:tc>
        <w:tc>
          <w:tcPr>
            <w:tcW w:w="17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392AED" w14:textId="77777777" w:rsidR="002829CE" w:rsidRPr="00465786" w:rsidRDefault="00000000">
            <w:pPr>
              <w:spacing w:after="20"/>
            </w:pPr>
            <w:r w:rsidRPr="00465786">
              <w:rPr>
                <w:sz w:val="19"/>
                <w:szCs w:val="19"/>
              </w:rPr>
              <w:t>CP-16, CP-17, CP-18, CP-19</w:t>
            </w:r>
          </w:p>
        </w:tc>
        <w:tc>
          <w:tcPr>
            <w:tcW w:w="16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30C0C2" w14:textId="77777777" w:rsidR="002829CE" w:rsidRPr="00465786" w:rsidRDefault="00000000">
            <w:pPr>
              <w:spacing w:after="20"/>
            </w:pPr>
            <w:r w:rsidRPr="00465786">
              <w:rPr>
                <w:sz w:val="19"/>
                <w:szCs w:val="19"/>
              </w:rPr>
              <w:t>Regla por confirmar y casos por ejecutar</w:t>
            </w:r>
          </w:p>
        </w:tc>
        <w:tc>
          <w:tcPr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5F934A" w14:textId="77777777" w:rsidR="002829CE" w:rsidRPr="00465786" w:rsidRDefault="00000000">
            <w:pPr>
              <w:spacing w:after="20"/>
            </w:pPr>
            <w:r w:rsidRPr="00465786">
              <w:rPr>
                <w:sz w:val="19"/>
                <w:szCs w:val="19"/>
              </w:rPr>
              <w:t>OBS-05 (candidato; por confirmar)</w:t>
            </w:r>
          </w:p>
        </w:tc>
        <w:tc>
          <w:tcPr>
            <w:tcW w:w="372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A25C4C" w14:textId="77777777" w:rsidR="002829CE" w:rsidRPr="00465786" w:rsidRDefault="00000000">
            <w:pPr>
              <w:spacing w:after="20"/>
            </w:pPr>
            <w:r w:rsidRPr="00465786">
              <w:rPr>
                <w:b/>
                <w:bCs/>
                <w:sz w:val="19"/>
                <w:szCs w:val="19"/>
              </w:rPr>
              <w:t>Hueco de especificación:</w:t>
            </w:r>
            <w:r w:rsidRPr="00465786">
              <w:rPr>
                <w:sz w:val="19"/>
                <w:szCs w:val="19"/>
              </w:rPr>
              <w:t xml:space="preserve"> confirmar el flujo real de </w:t>
            </w:r>
            <w:proofErr w:type="spellStart"/>
            <w:r w:rsidRPr="00465786">
              <w:rPr>
                <w:sz w:val="19"/>
                <w:szCs w:val="19"/>
              </w:rPr>
              <w:t>checkout</w:t>
            </w:r>
            <w:proofErr w:type="spellEnd"/>
            <w:r w:rsidRPr="00465786">
              <w:rPr>
                <w:sz w:val="19"/>
                <w:szCs w:val="19"/>
              </w:rPr>
              <w:t xml:space="preserve"> y qué datos de pago acepta el sitio.</w:t>
            </w:r>
          </w:p>
        </w:tc>
      </w:tr>
    </w:tbl>
    <w:p w14:paraId="60DD3D75" w14:textId="77777777" w:rsidR="002829CE" w:rsidRPr="00465786" w:rsidRDefault="002829CE">
      <w:pPr>
        <w:spacing w:after="120"/>
      </w:pPr>
    </w:p>
    <w:p w14:paraId="228B9696" w14:textId="77777777" w:rsidR="002829CE" w:rsidRPr="00465786" w:rsidRDefault="00000000">
      <w:pPr>
        <w:spacing w:after="120"/>
      </w:pPr>
      <w:r w:rsidRPr="00465786">
        <w:rPr>
          <w:b/>
          <w:bCs/>
        </w:rPr>
        <w:t>Cobertura de diseño:</w:t>
      </w:r>
      <w:r w:rsidRPr="00465786">
        <w:t xml:space="preserve"> 8/8 requisitos con al menos 1 caso asociado (100% de presencia), </w:t>
      </w:r>
      <w:r w:rsidRPr="00465786">
        <w:rPr>
          <w:b/>
          <w:bCs/>
        </w:rPr>
        <w:t>no equivale a cobertura ejecutada ni aprobada</w:t>
      </w:r>
      <w:r w:rsidRPr="00465786">
        <w:t xml:space="preserve">. Total: 19 casos planificados, 0 resultados reales acreditados en los materiales disponibles. 5 registros de defecto </w:t>
      </w:r>
      <w:r w:rsidRPr="00465786">
        <w:rPr>
          <w:b/>
          <w:bCs/>
        </w:rPr>
        <w:t>candidatos</w:t>
      </w:r>
      <w:r w:rsidRPr="00465786">
        <w:t xml:space="preserve"> (OBS-01 a OBS-05), 0 confirmados con evidencia.</w:t>
      </w:r>
    </w:p>
    <w:p w14:paraId="601CAD3D" w14:textId="77777777" w:rsidR="002829CE" w:rsidRPr="00465786" w:rsidRDefault="00000000">
      <w:pPr>
        <w:spacing w:after="120"/>
      </w:pPr>
      <w:r w:rsidRPr="00465786">
        <w:rPr>
          <w:b/>
          <w:bCs/>
        </w:rPr>
        <w:t>Revisión transversal:</w:t>
      </w:r>
      <w:r w:rsidRPr="00465786">
        <w:t xml:space="preserve"> las comprobaciones de accesibilidad ACC-01 a ACC-05 (teclado, texto alternativo, etiquetas, contraste y vista estrecha) no se asocian a un requisito funcional; se trazan al enfoque de accesibilidad del plan y quedan por ejecutar.</w:t>
      </w:r>
    </w:p>
    <w:p w14:paraId="472EF891" w14:textId="77777777" w:rsidR="002829CE" w:rsidRPr="00465786" w:rsidRDefault="00000000">
      <w:pPr>
        <w:pStyle w:val="Ttulo1"/>
        <w:keepNext/>
        <w:spacing w:before="360" w:after="160"/>
        <w:rPr>
          <w:color w:val="auto"/>
        </w:rPr>
      </w:pPr>
      <w:r w:rsidRPr="00465786">
        <w:rPr>
          <w:b/>
          <w:bCs/>
          <w:color w:val="auto"/>
          <w:sz w:val="28"/>
          <w:szCs w:val="28"/>
        </w:rPr>
        <w:t>2. Huecos de cobertura y acciones</w:t>
      </w:r>
    </w:p>
    <w:p w14:paraId="7002B2BB" w14:textId="77777777" w:rsidR="002829CE" w:rsidRPr="00465786" w:rsidRDefault="00000000">
      <w:pPr>
        <w:pStyle w:val="Prrafodelista"/>
        <w:numPr>
          <w:ilvl w:val="0"/>
          <w:numId w:val="2"/>
        </w:numPr>
        <w:spacing w:after="60"/>
      </w:pPr>
      <w:r w:rsidRPr="00465786">
        <w:rPr>
          <w:b/>
          <w:bCs/>
        </w:rPr>
        <w:t>REQ-02:</w:t>
      </w:r>
      <w:r w:rsidRPr="00465786">
        <w:t xml:space="preserve"> reglas de búsqueda (mayúsculas, vacío, caracteres especiales) no confirmadas; consultar el comportamiento esperado antes de calificar FAIL.</w:t>
      </w:r>
    </w:p>
    <w:p w14:paraId="328FAAE4" w14:textId="77777777" w:rsidR="002829CE" w:rsidRPr="00465786" w:rsidRDefault="00000000">
      <w:pPr>
        <w:pStyle w:val="Prrafodelista"/>
        <w:numPr>
          <w:ilvl w:val="0"/>
          <w:numId w:val="2"/>
        </w:numPr>
        <w:spacing w:after="60"/>
      </w:pPr>
      <w:r w:rsidRPr="00465786">
        <w:rPr>
          <w:b/>
          <w:bCs/>
        </w:rPr>
        <w:t>REQ-03:</w:t>
      </w:r>
      <w:r w:rsidRPr="00465786">
        <w:t xml:space="preserve"> solo se cubren Women &gt; Dress y Men &gt; Jeans; agregar un caso para </w:t>
      </w:r>
      <w:proofErr w:type="spellStart"/>
      <w:r w:rsidRPr="00465786">
        <w:t>Kids</w:t>
      </w:r>
      <w:proofErr w:type="spellEnd"/>
      <w:r w:rsidRPr="00465786">
        <w:t xml:space="preserve"> y las demás subcategorías (</w:t>
      </w:r>
      <w:r w:rsidRPr="00465786">
        <w:rPr>
          <w:b/>
          <w:bCs/>
        </w:rPr>
        <w:t>CP-21 propuesto</w:t>
      </w:r>
      <w:r w:rsidRPr="00465786">
        <w:t>).</w:t>
      </w:r>
    </w:p>
    <w:p w14:paraId="4C9BC984" w14:textId="77777777" w:rsidR="002829CE" w:rsidRPr="00465786" w:rsidRDefault="00000000">
      <w:pPr>
        <w:pStyle w:val="Prrafodelista"/>
        <w:numPr>
          <w:ilvl w:val="0"/>
          <w:numId w:val="2"/>
        </w:numPr>
        <w:spacing w:after="60"/>
      </w:pPr>
      <w:r w:rsidRPr="00465786">
        <w:rPr>
          <w:b/>
          <w:bCs/>
        </w:rPr>
        <w:t>REQ-05:</w:t>
      </w:r>
      <w:r w:rsidRPr="00465786">
        <w:t xml:space="preserve"> regla de producto repetido no confirmada; definir el criterio antes de abrir un defecto.</w:t>
      </w:r>
    </w:p>
    <w:p w14:paraId="0F8E9AE2" w14:textId="77777777" w:rsidR="002829CE" w:rsidRPr="00465786" w:rsidRDefault="00000000">
      <w:pPr>
        <w:pStyle w:val="Prrafodelista"/>
        <w:numPr>
          <w:ilvl w:val="0"/>
          <w:numId w:val="2"/>
        </w:numPr>
        <w:spacing w:after="60"/>
      </w:pPr>
      <w:r w:rsidRPr="00465786">
        <w:rPr>
          <w:b/>
          <w:bCs/>
        </w:rPr>
        <w:t>REQ-07:</w:t>
      </w:r>
      <w:r w:rsidRPr="00465786">
        <w:t xml:space="preserve"> falta prueba de eliminar un producto del carrito (</w:t>
      </w:r>
      <w:r w:rsidRPr="00465786">
        <w:rPr>
          <w:b/>
          <w:bCs/>
        </w:rPr>
        <w:t>CP-20 propuesto</w:t>
      </w:r>
      <w:r w:rsidRPr="00465786">
        <w:t>) y de que el carrito se conserve al navegar entre páginas (</w:t>
      </w:r>
      <w:r w:rsidRPr="00465786">
        <w:rPr>
          <w:b/>
          <w:bCs/>
        </w:rPr>
        <w:t>CP-22 propuesto</w:t>
      </w:r>
      <w:r w:rsidRPr="00465786">
        <w:t>).</w:t>
      </w:r>
    </w:p>
    <w:p w14:paraId="6CD87FFA" w14:textId="77777777" w:rsidR="002829CE" w:rsidRPr="00465786" w:rsidRDefault="00000000">
      <w:pPr>
        <w:pStyle w:val="Prrafodelista"/>
        <w:numPr>
          <w:ilvl w:val="0"/>
          <w:numId w:val="2"/>
        </w:numPr>
        <w:spacing w:after="60"/>
      </w:pPr>
      <w:r w:rsidRPr="00465786">
        <w:rPr>
          <w:b/>
          <w:bCs/>
        </w:rPr>
        <w:t>REQ-08:</w:t>
      </w:r>
      <w:r w:rsidRPr="00465786">
        <w:t xml:space="preserve"> el flujo de </w:t>
      </w:r>
      <w:proofErr w:type="spellStart"/>
      <w:r w:rsidRPr="00465786">
        <w:t>checkout</w:t>
      </w:r>
      <w:proofErr w:type="spellEnd"/>
      <w:r w:rsidRPr="00465786">
        <w:t xml:space="preserve"> y las reglas de pago no se revisaron en la página de productos; confirmar antes de ejecutar CP-16 a CP-19.</w:t>
      </w:r>
    </w:p>
    <w:p w14:paraId="48B29CA5" w14:textId="77777777" w:rsidR="002829CE" w:rsidRPr="00465786" w:rsidRDefault="00000000">
      <w:pPr>
        <w:pStyle w:val="Prrafodelista"/>
        <w:numPr>
          <w:ilvl w:val="0"/>
          <w:numId w:val="2"/>
        </w:numPr>
        <w:spacing w:after="60"/>
      </w:pPr>
      <w:r w:rsidRPr="00465786">
        <w:rPr>
          <w:b/>
          <w:bCs/>
        </w:rPr>
        <w:t>Todos:</w:t>
      </w:r>
      <w:r w:rsidRPr="00465786">
        <w:t xml:space="preserve"> faltan capturas, fecha, navegador y estado PASS/FAIL/BLOCKED de cada ejecución.</w:t>
      </w:r>
    </w:p>
    <w:p w14:paraId="0730457B" w14:textId="77777777" w:rsidR="002829CE" w:rsidRPr="00465786" w:rsidRDefault="00000000">
      <w:pPr>
        <w:spacing w:before="80" w:after="120"/>
      </w:pPr>
      <w:r w:rsidRPr="00465786">
        <w:t xml:space="preserve">Los casos CP-20 a CP-22 son </w:t>
      </w:r>
      <w:r w:rsidRPr="00465786">
        <w:rPr>
          <w:b/>
          <w:bCs/>
        </w:rPr>
        <w:t>propuestos</w:t>
      </w:r>
      <w:r w:rsidRPr="00465786">
        <w:t>: no están incluidos en el total de 19 hasta que se diseñen y se agreguen al documento de casos.</w:t>
      </w:r>
    </w:p>
    <w:p w14:paraId="61E6237F" w14:textId="77777777" w:rsidR="002829CE" w:rsidRPr="00465786" w:rsidRDefault="00000000">
      <w:pPr>
        <w:pStyle w:val="Ttulo1"/>
        <w:keepNext/>
        <w:spacing w:before="360" w:after="160"/>
        <w:rPr>
          <w:color w:val="auto"/>
        </w:rPr>
      </w:pPr>
      <w:r w:rsidRPr="00465786">
        <w:rPr>
          <w:b/>
          <w:bCs/>
          <w:color w:val="auto"/>
          <w:sz w:val="28"/>
          <w:szCs w:val="28"/>
        </w:rPr>
        <w:t>3. Actualización tras ejecutar</w:t>
      </w:r>
    </w:p>
    <w:p w14:paraId="54ECB898" w14:textId="77777777" w:rsidR="002829CE" w:rsidRPr="00465786" w:rsidRDefault="00000000">
      <w:pPr>
        <w:spacing w:after="120"/>
      </w:pPr>
      <w:r w:rsidRPr="00465786">
        <w:t xml:space="preserve">Para cada caso, sustituir Por ejecutar por Aprobado, Fallido, Bloqueado o Parcial, y enlazar únicamente los DEF confirmados. Si no se reproduce un candidato (OBS), conservarlo como No confirmado y </w:t>
      </w:r>
      <w:r w:rsidRPr="00465786">
        <w:rPr>
          <w:b/>
          <w:bCs/>
        </w:rPr>
        <w:t>no</w:t>
      </w:r>
      <w:r w:rsidRPr="00465786">
        <w:t xml:space="preserve"> contabilizarlo como defecto. Al confirmar un defecto, asignarle un ID DEF-XX, vincularlo al caso y al requisito, y registrar severidad y prioridad por separado.</w:t>
      </w:r>
    </w:p>
    <w:sectPr w:rsidR="002829CE" w:rsidRPr="00465786">
      <w:footerReference w:type="default" r:id="rId8"/>
      <w:pgSz w:w="16838" w:h="11906" w:orient="landscape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14D6B3" w14:textId="77777777" w:rsidR="006B0EED" w:rsidRDefault="006B0EED">
      <w:r>
        <w:separator/>
      </w:r>
    </w:p>
  </w:endnote>
  <w:endnote w:type="continuationSeparator" w:id="0">
    <w:p w14:paraId="152715A0" w14:textId="77777777" w:rsidR="006B0EED" w:rsidRDefault="006B0E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219046" w14:textId="77777777" w:rsidR="002829CE" w:rsidRDefault="00000000">
    <w:pPr>
      <w:jc w:val="center"/>
    </w:pPr>
    <w:r>
      <w:rPr>
        <w:color w:val="666666"/>
        <w:sz w:val="18"/>
        <w:szCs w:val="18"/>
      </w:rPr>
      <w:t xml:space="preserve">Matriz de trazabilidad v1 — </w:t>
    </w:r>
    <w:proofErr w:type="spellStart"/>
    <w:r>
      <w:rPr>
        <w:color w:val="666666"/>
        <w:sz w:val="18"/>
        <w:szCs w:val="18"/>
      </w:rPr>
      <w:t>Automation</w:t>
    </w:r>
    <w:proofErr w:type="spellEnd"/>
    <w:r>
      <w:rPr>
        <w:color w:val="666666"/>
        <w:sz w:val="18"/>
        <w:szCs w:val="18"/>
      </w:rPr>
      <w:t xml:space="preserve"> </w:t>
    </w:r>
    <w:proofErr w:type="spellStart"/>
    <w:r>
      <w:rPr>
        <w:color w:val="666666"/>
        <w:sz w:val="18"/>
        <w:szCs w:val="18"/>
      </w:rPr>
      <w:t>Exercise</w:t>
    </w:r>
    <w:proofErr w:type="spellEnd"/>
    <w:r>
      <w:rPr>
        <w:color w:val="666666"/>
        <w:sz w:val="18"/>
        <w:szCs w:val="18"/>
      </w:rPr>
      <w:t xml:space="preserve"> · Página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PAGE</w:instrText>
    </w:r>
    <w:r>
      <w:rPr>
        <w:color w:val="666666"/>
        <w:sz w:val="18"/>
        <w:szCs w:val="18"/>
      </w:rPr>
      <w:fldChar w:fldCharType="separate"/>
    </w:r>
    <w:r w:rsidR="00465786">
      <w:rPr>
        <w:noProof/>
        <w:color w:val="666666"/>
        <w:sz w:val="18"/>
        <w:szCs w:val="18"/>
      </w:rPr>
      <w:t>1</w:t>
    </w:r>
    <w:r>
      <w:rPr>
        <w:color w:val="666666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CFA8AC" w14:textId="77777777" w:rsidR="006B0EED" w:rsidRDefault="006B0EED">
      <w:r>
        <w:separator/>
      </w:r>
    </w:p>
  </w:footnote>
  <w:footnote w:type="continuationSeparator" w:id="0">
    <w:p w14:paraId="5ED22265" w14:textId="77777777" w:rsidR="006B0EED" w:rsidRDefault="006B0EE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00509"/>
    <w:multiLevelType w:val="hybridMultilevel"/>
    <w:tmpl w:val="ACF26362"/>
    <w:lvl w:ilvl="0" w:tplc="40FA2846">
      <w:start w:val="1"/>
      <w:numFmt w:val="bullet"/>
      <w:lvlText w:val="•"/>
      <w:lvlJc w:val="left"/>
      <w:pPr>
        <w:ind w:left="540" w:hanging="270"/>
      </w:pPr>
    </w:lvl>
    <w:lvl w:ilvl="1" w:tplc="7EDE941C">
      <w:numFmt w:val="decimal"/>
      <w:lvlText w:val=""/>
      <w:lvlJc w:val="left"/>
    </w:lvl>
    <w:lvl w:ilvl="2" w:tplc="701672B6">
      <w:numFmt w:val="decimal"/>
      <w:lvlText w:val=""/>
      <w:lvlJc w:val="left"/>
    </w:lvl>
    <w:lvl w:ilvl="3" w:tplc="21481FEE">
      <w:numFmt w:val="decimal"/>
      <w:lvlText w:val=""/>
      <w:lvlJc w:val="left"/>
    </w:lvl>
    <w:lvl w:ilvl="4" w:tplc="3B36F560">
      <w:numFmt w:val="decimal"/>
      <w:lvlText w:val=""/>
      <w:lvlJc w:val="left"/>
    </w:lvl>
    <w:lvl w:ilvl="5" w:tplc="0D165FF2">
      <w:numFmt w:val="decimal"/>
      <w:lvlText w:val=""/>
      <w:lvlJc w:val="left"/>
    </w:lvl>
    <w:lvl w:ilvl="6" w:tplc="2102958E">
      <w:numFmt w:val="decimal"/>
      <w:lvlText w:val=""/>
      <w:lvlJc w:val="left"/>
    </w:lvl>
    <w:lvl w:ilvl="7" w:tplc="F23210AC">
      <w:numFmt w:val="decimal"/>
      <w:lvlText w:val=""/>
      <w:lvlJc w:val="left"/>
    </w:lvl>
    <w:lvl w:ilvl="8" w:tplc="DFC88E44">
      <w:numFmt w:val="decimal"/>
      <w:lvlText w:val=""/>
      <w:lvlJc w:val="left"/>
    </w:lvl>
  </w:abstractNum>
  <w:abstractNum w:abstractNumId="1" w15:restartNumberingAfterBreak="0">
    <w:nsid w:val="441937D6"/>
    <w:multiLevelType w:val="hybridMultilevel"/>
    <w:tmpl w:val="8F68249E"/>
    <w:lvl w:ilvl="0" w:tplc="2ACACAC2">
      <w:start w:val="1"/>
      <w:numFmt w:val="decimal"/>
      <w:lvlText w:val="%1."/>
      <w:lvlJc w:val="left"/>
      <w:pPr>
        <w:ind w:left="540" w:hanging="360"/>
      </w:pPr>
    </w:lvl>
    <w:lvl w:ilvl="1" w:tplc="F000AFC0">
      <w:numFmt w:val="decimal"/>
      <w:lvlText w:val=""/>
      <w:lvlJc w:val="left"/>
    </w:lvl>
    <w:lvl w:ilvl="2" w:tplc="EFA2CAF4">
      <w:numFmt w:val="decimal"/>
      <w:lvlText w:val=""/>
      <w:lvlJc w:val="left"/>
    </w:lvl>
    <w:lvl w:ilvl="3" w:tplc="8604CFA0">
      <w:numFmt w:val="decimal"/>
      <w:lvlText w:val=""/>
      <w:lvlJc w:val="left"/>
    </w:lvl>
    <w:lvl w:ilvl="4" w:tplc="DE9EF376">
      <w:numFmt w:val="decimal"/>
      <w:lvlText w:val=""/>
      <w:lvlJc w:val="left"/>
    </w:lvl>
    <w:lvl w:ilvl="5" w:tplc="810E712C">
      <w:numFmt w:val="decimal"/>
      <w:lvlText w:val=""/>
      <w:lvlJc w:val="left"/>
    </w:lvl>
    <w:lvl w:ilvl="6" w:tplc="3AB21540">
      <w:numFmt w:val="decimal"/>
      <w:lvlText w:val=""/>
      <w:lvlJc w:val="left"/>
    </w:lvl>
    <w:lvl w:ilvl="7" w:tplc="838E4A2E">
      <w:numFmt w:val="decimal"/>
      <w:lvlText w:val=""/>
      <w:lvlJc w:val="left"/>
    </w:lvl>
    <w:lvl w:ilvl="8" w:tplc="44668880">
      <w:numFmt w:val="decimal"/>
      <w:lvlText w:val=""/>
      <w:lvlJc w:val="left"/>
    </w:lvl>
  </w:abstractNum>
  <w:abstractNum w:abstractNumId="2" w15:restartNumberingAfterBreak="0">
    <w:nsid w:val="577B5660"/>
    <w:multiLevelType w:val="hybridMultilevel"/>
    <w:tmpl w:val="E132E7C0"/>
    <w:lvl w:ilvl="0" w:tplc="5A0CE0B4">
      <w:start w:val="1"/>
      <w:numFmt w:val="bullet"/>
      <w:lvlText w:val="●"/>
      <w:lvlJc w:val="left"/>
      <w:pPr>
        <w:ind w:left="720" w:hanging="360"/>
      </w:pPr>
    </w:lvl>
    <w:lvl w:ilvl="1" w:tplc="F484F0F8">
      <w:start w:val="1"/>
      <w:numFmt w:val="bullet"/>
      <w:lvlText w:val="○"/>
      <w:lvlJc w:val="left"/>
      <w:pPr>
        <w:ind w:left="1440" w:hanging="360"/>
      </w:pPr>
    </w:lvl>
    <w:lvl w:ilvl="2" w:tplc="0C4C45B4">
      <w:start w:val="1"/>
      <w:numFmt w:val="bullet"/>
      <w:lvlText w:val="■"/>
      <w:lvlJc w:val="left"/>
      <w:pPr>
        <w:ind w:left="2160" w:hanging="360"/>
      </w:pPr>
    </w:lvl>
    <w:lvl w:ilvl="3" w:tplc="5D7E2D28">
      <w:start w:val="1"/>
      <w:numFmt w:val="bullet"/>
      <w:lvlText w:val="●"/>
      <w:lvlJc w:val="left"/>
      <w:pPr>
        <w:ind w:left="2880" w:hanging="360"/>
      </w:pPr>
    </w:lvl>
    <w:lvl w:ilvl="4" w:tplc="E41A533A">
      <w:start w:val="1"/>
      <w:numFmt w:val="bullet"/>
      <w:lvlText w:val="○"/>
      <w:lvlJc w:val="left"/>
      <w:pPr>
        <w:ind w:left="3600" w:hanging="360"/>
      </w:pPr>
    </w:lvl>
    <w:lvl w:ilvl="5" w:tplc="55761562">
      <w:start w:val="1"/>
      <w:numFmt w:val="bullet"/>
      <w:lvlText w:val="■"/>
      <w:lvlJc w:val="left"/>
      <w:pPr>
        <w:ind w:left="4320" w:hanging="360"/>
      </w:pPr>
    </w:lvl>
    <w:lvl w:ilvl="6" w:tplc="B6321962">
      <w:start w:val="1"/>
      <w:numFmt w:val="bullet"/>
      <w:lvlText w:val="●"/>
      <w:lvlJc w:val="left"/>
      <w:pPr>
        <w:ind w:left="5040" w:hanging="360"/>
      </w:pPr>
    </w:lvl>
    <w:lvl w:ilvl="7" w:tplc="429E348C">
      <w:start w:val="1"/>
      <w:numFmt w:val="bullet"/>
      <w:lvlText w:val="●"/>
      <w:lvlJc w:val="left"/>
      <w:pPr>
        <w:ind w:left="5760" w:hanging="360"/>
      </w:pPr>
    </w:lvl>
    <w:lvl w:ilvl="8" w:tplc="5788683E">
      <w:start w:val="1"/>
      <w:numFmt w:val="bullet"/>
      <w:lvlText w:val="●"/>
      <w:lvlJc w:val="left"/>
      <w:pPr>
        <w:ind w:left="6480" w:hanging="360"/>
      </w:pPr>
    </w:lvl>
  </w:abstractNum>
  <w:num w:numId="1" w16cid:durableId="1814560955">
    <w:abstractNumId w:val="2"/>
    <w:lvlOverride w:ilvl="0">
      <w:startOverride w:val="1"/>
    </w:lvlOverride>
  </w:num>
  <w:num w:numId="2" w16cid:durableId="122764969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29CE"/>
    <w:rsid w:val="002829CE"/>
    <w:rsid w:val="00465786"/>
    <w:rsid w:val="006B0EED"/>
    <w:rsid w:val="00EB49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4364394"/>
  <w15:docId w15:val="{9220F907-808F-404C-8CC8-DCA0A17057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automationexercise.com/product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765</Words>
  <Characters>4212</Characters>
  <Application>Microsoft Office Word</Application>
  <DocSecurity>0</DocSecurity>
  <Lines>35</Lines>
  <Paragraphs>9</Paragraphs>
  <ScaleCrop>false</ScaleCrop>
  <Company/>
  <LinksUpToDate>false</LinksUpToDate>
  <CharactersWithSpaces>4968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Miguel Angel Huaranga Estrella</cp:lastModifiedBy>
  <cp:revision>2</cp:revision>
  <dcterms:created xsi:type="dcterms:W3CDTF">2026-10-20T03:50:00Z</dcterms:created>
  <dcterms:modified xsi:type="dcterms:W3CDTF">2026-10-20T03:52:00Z</dcterms:modified>
</cp:coreProperties>
</file>