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8CDC" w14:textId="77777777" w:rsidR="002829CE" w:rsidRPr="00465786" w:rsidRDefault="00000000">
      <w:pPr>
        <w:spacing w:after="200"/>
      </w:pPr>
      <w:r w:rsidRPr="00465786">
        <w:rPr>
          <w:b/>
          <w:bCs/>
          <w:sz w:val="32"/>
          <w:szCs w:val="32"/>
        </w:rPr>
        <w:t xml:space="preserve">Matriz de trazabilidad v1 — </w:t>
      </w:r>
      <w:proofErr w:type="spellStart"/>
      <w:r w:rsidRPr="00465786">
        <w:rPr>
          <w:b/>
          <w:bCs/>
          <w:sz w:val="32"/>
          <w:szCs w:val="32"/>
        </w:rPr>
        <w:t>Automation</w:t>
      </w:r>
      <w:proofErr w:type="spellEnd"/>
      <w:r w:rsidRPr="00465786">
        <w:rPr>
          <w:b/>
          <w:bCs/>
          <w:sz w:val="32"/>
          <w:szCs w:val="32"/>
        </w:rPr>
        <w:t xml:space="preserve"> </w:t>
      </w:r>
      <w:proofErr w:type="spellStart"/>
      <w:r w:rsidRPr="00465786">
        <w:rPr>
          <w:b/>
          <w:bCs/>
          <w:sz w:val="32"/>
          <w:szCs w:val="32"/>
        </w:rPr>
        <w:t>Exercise</w:t>
      </w:r>
      <w:proofErr w:type="spellEnd"/>
    </w:p>
    <w:p w14:paraId="0DF1C0A5" w14:textId="77777777" w:rsidR="002829CE" w:rsidRPr="00465786" w:rsidRDefault="00000000">
      <w:pPr>
        <w:spacing w:after="40"/>
      </w:pPr>
      <w:r w:rsidRPr="00465786">
        <w:rPr>
          <w:b/>
          <w:bCs/>
        </w:rPr>
        <w:t>Curso:</w:t>
      </w:r>
      <w:r w:rsidRPr="00465786">
        <w:t xml:space="preserve"> QA </w:t>
      </w:r>
      <w:proofErr w:type="spellStart"/>
      <w:r w:rsidRPr="00465786">
        <w:t>Automatizador</w:t>
      </w:r>
      <w:proofErr w:type="spellEnd"/>
      <w:r w:rsidRPr="00465786">
        <w:t xml:space="preserve"> — </w:t>
      </w:r>
      <w:proofErr w:type="spellStart"/>
      <w:r w:rsidRPr="00465786">
        <w:t>Tecsup</w:t>
      </w:r>
      <w:proofErr w:type="spellEnd"/>
    </w:p>
    <w:p w14:paraId="0E7842ED" w14:textId="77777777" w:rsidR="002829CE" w:rsidRPr="00465786" w:rsidRDefault="00000000">
      <w:pPr>
        <w:spacing w:after="40"/>
      </w:pPr>
      <w:r w:rsidRPr="00465786">
        <w:rPr>
          <w:b/>
          <w:bCs/>
        </w:rPr>
        <w:t xml:space="preserve">Proyecto: </w:t>
      </w:r>
      <w:proofErr w:type="spellStart"/>
      <w:r w:rsidRPr="00465786">
        <w:t>Automation</w:t>
      </w:r>
      <w:proofErr w:type="spellEnd"/>
      <w:r w:rsidRPr="00465786">
        <w:t xml:space="preserve"> </w:t>
      </w:r>
      <w:proofErr w:type="spellStart"/>
      <w:r w:rsidRPr="00465786">
        <w:t>Exercise</w:t>
      </w:r>
      <w:proofErr w:type="spellEnd"/>
      <w:r w:rsidRPr="00465786">
        <w:t xml:space="preserve"> · </w:t>
      </w:r>
      <w:hyperlink r:id="rId7" w:history="1">
        <w:r w:rsidR="002829CE" w:rsidRPr="00465786">
          <w:rPr>
            <w:rStyle w:val="Hipervnculo"/>
            <w:color w:val="auto"/>
          </w:rPr>
          <w:t>https://automationexercise.com/products</w:t>
        </w:r>
      </w:hyperlink>
    </w:p>
    <w:p w14:paraId="36AC2E6D" w14:textId="77777777" w:rsidR="002829CE" w:rsidRPr="00465786" w:rsidRDefault="00000000">
      <w:pPr>
        <w:spacing w:after="40"/>
      </w:pPr>
      <w:r w:rsidRPr="00465786">
        <w:rPr>
          <w:b/>
          <w:bCs/>
        </w:rPr>
        <w:t>Fecha:</w:t>
      </w:r>
      <w:r w:rsidRPr="00465786">
        <w:t xml:space="preserve"> 19/10/2026 · </w:t>
      </w:r>
      <w:r w:rsidRPr="00465786">
        <w:rPr>
          <w:b/>
          <w:bCs/>
        </w:rPr>
        <w:t>Estado:</w:t>
      </w:r>
      <w:r w:rsidRPr="00465786">
        <w:t xml:space="preserve"> Borrador de laboratorio; ejecución por verificar</w:t>
      </w:r>
    </w:p>
    <w:p w14:paraId="067DEB82" w14:textId="77777777" w:rsidR="002829CE" w:rsidRPr="00465786" w:rsidRDefault="00000000">
      <w:pPr>
        <w:spacing w:after="120"/>
      </w:pPr>
      <w:r w:rsidRPr="00465786">
        <w:rPr>
          <w:b/>
          <w:bCs/>
        </w:rPr>
        <w:t>Fuente:</w:t>
      </w:r>
      <w:r w:rsidRPr="00465786">
        <w:t xml:space="preserve"> Casos de prueba manuales v1 (F01–F07, CP-01–CP-19) y Plan de pruebas v1.</w:t>
      </w:r>
    </w:p>
    <w:p w14:paraId="27C0A0E3" w14:textId="77777777" w:rsidR="002829CE" w:rsidRPr="00465786" w:rsidRDefault="002829CE">
      <w:pPr>
        <w:pBdr>
          <w:bottom w:val="single" w:sz="6" w:space="1" w:color="BBBBBB"/>
        </w:pBdr>
        <w:spacing w:after="160"/>
      </w:pPr>
    </w:p>
    <w:p w14:paraId="23E8E2F5" w14:textId="77777777" w:rsidR="002829CE" w:rsidRPr="00465786" w:rsidRDefault="00000000">
      <w:pPr>
        <w:pStyle w:val="Ttulo1"/>
        <w:keepNext/>
        <w:spacing w:before="360" w:after="160"/>
        <w:rPr>
          <w:color w:val="auto"/>
        </w:rPr>
      </w:pPr>
      <w:r w:rsidRPr="00465786">
        <w:rPr>
          <w:b/>
          <w:bCs/>
          <w:color w:val="auto"/>
          <w:sz w:val="28"/>
          <w:szCs w:val="28"/>
        </w:rPr>
        <w:t>1. Requisitos → casos → defectos</w:t>
      </w:r>
    </w:p>
    <w:p w14:paraId="38579736" w14:textId="77777777" w:rsidR="002829CE" w:rsidRPr="00465786" w:rsidRDefault="00000000">
      <w:pPr>
        <w:spacing w:after="120"/>
      </w:pPr>
      <w:r w:rsidRPr="00465786">
        <w:t xml:space="preserve">Los requisitos REQ-01 a REQ-08 son </w:t>
      </w:r>
      <w:r w:rsidRPr="00465786">
        <w:rPr>
          <w:b/>
          <w:bCs/>
        </w:rPr>
        <w:t>criterios funcionales propuestos/inferidos de la interfaz</w:t>
      </w:r>
      <w:r w:rsidRPr="00465786">
        <w:t xml:space="preserve">, no documentación oficial del sitio. Los estados describen las pruebas </w:t>
      </w:r>
      <w:r w:rsidRPr="00465786">
        <w:rPr>
          <w:b/>
          <w:bCs/>
        </w:rPr>
        <w:t>documentadas</w:t>
      </w:r>
      <w:r w:rsidRPr="00465786">
        <w:t xml:space="preserve">, no la disponibilidad real del sitio. Los OBS son </w:t>
      </w:r>
      <w:r w:rsidRPr="00465786">
        <w:rPr>
          <w:b/>
          <w:bCs/>
        </w:rPr>
        <w:t>candidatos</w:t>
      </w:r>
      <w:r w:rsidRPr="00465786">
        <w:t>, no defectos confirmados.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900"/>
        <w:gridCol w:w="800"/>
        <w:gridCol w:w="1750"/>
        <w:gridCol w:w="1650"/>
        <w:gridCol w:w="1900"/>
        <w:gridCol w:w="3720"/>
      </w:tblGrid>
      <w:tr w:rsidR="00465786" w:rsidRPr="00465786" w14:paraId="76A49770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0D407" w14:textId="77777777" w:rsidR="002829CE" w:rsidRPr="00465786" w:rsidRDefault="00000000">
            <w:pPr>
              <w:spacing w:after="20"/>
            </w:pPr>
            <w:r w:rsidRPr="00465786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2C91E" w14:textId="77777777" w:rsidR="002829CE" w:rsidRPr="00465786" w:rsidRDefault="00000000">
            <w:pPr>
              <w:spacing w:after="20"/>
            </w:pPr>
            <w:r w:rsidRPr="00465786">
              <w:rPr>
                <w:b/>
                <w:bCs/>
                <w:sz w:val="19"/>
                <w:szCs w:val="19"/>
              </w:rPr>
              <w:t>Requisito o criterio que se validará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A3CB1" w14:textId="77777777" w:rsidR="002829CE" w:rsidRPr="00465786" w:rsidRDefault="00000000">
            <w:pPr>
              <w:spacing w:after="20"/>
            </w:pPr>
            <w:r w:rsidRPr="00465786">
              <w:rPr>
                <w:b/>
                <w:bCs/>
                <w:sz w:val="19"/>
                <w:szCs w:val="19"/>
              </w:rPr>
              <w:t>Flujo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7465E" w14:textId="77777777" w:rsidR="002829CE" w:rsidRPr="00465786" w:rsidRDefault="00000000">
            <w:pPr>
              <w:spacing w:after="20"/>
            </w:pPr>
            <w:r w:rsidRPr="00465786">
              <w:rPr>
                <w:b/>
                <w:bCs/>
                <w:sz w:val="19"/>
                <w:szCs w:val="19"/>
              </w:rPr>
              <w:t>Casos de prueba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34590" w14:textId="77777777" w:rsidR="002829CE" w:rsidRPr="00465786" w:rsidRDefault="00000000">
            <w:pPr>
              <w:spacing w:after="20"/>
            </w:pPr>
            <w:r w:rsidRPr="00465786"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06EBE" w14:textId="77777777" w:rsidR="002829CE" w:rsidRPr="00465786" w:rsidRDefault="00000000">
            <w:pPr>
              <w:spacing w:after="20"/>
            </w:pPr>
            <w:r w:rsidRPr="00465786">
              <w:rPr>
                <w:b/>
                <w:bCs/>
                <w:sz w:val="19"/>
                <w:szCs w:val="19"/>
              </w:rPr>
              <w:t>Defectos vinculados</w:t>
            </w:r>
          </w:p>
        </w:tc>
        <w:tc>
          <w:tcPr>
            <w:tcW w:w="3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5492A" w14:textId="77777777" w:rsidR="002829CE" w:rsidRPr="00465786" w:rsidRDefault="00000000">
            <w:pPr>
              <w:spacing w:after="20"/>
            </w:pPr>
            <w:r w:rsidRPr="00465786">
              <w:rPr>
                <w:b/>
                <w:bCs/>
                <w:sz w:val="19"/>
                <w:szCs w:val="19"/>
              </w:rPr>
              <w:t>Observación / hueco</w:t>
            </w:r>
          </w:p>
        </w:tc>
      </w:tr>
      <w:tr w:rsidR="00465786" w:rsidRPr="00465786" w14:paraId="70D562D8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292F5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REQ-01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C90CE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Mostrar en el listado nombre, precio (</w:t>
            </w:r>
            <w:proofErr w:type="spellStart"/>
            <w:r w:rsidRPr="00465786">
              <w:rPr>
                <w:sz w:val="19"/>
                <w:szCs w:val="19"/>
              </w:rPr>
              <w:t>Rs</w:t>
            </w:r>
            <w:proofErr w:type="spellEnd"/>
            <w:r w:rsidRPr="00465786">
              <w:rPr>
                <w:sz w:val="19"/>
                <w:szCs w:val="19"/>
              </w:rPr>
              <w:t>.) e imagen de cada producto, con el precio coherente con el del detalle.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BF378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F01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82B1E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CP-01, CP-02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B06B9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Por ejecutar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DC578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OBS-04 (candidato; por confirmar)</w:t>
            </w:r>
          </w:p>
        </w:tc>
        <w:tc>
          <w:tcPr>
            <w:tcW w:w="3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D5367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Confirmar el total real de productos (34 observados) y comparar precios en detalle.</w:t>
            </w:r>
          </w:p>
        </w:tc>
      </w:tr>
      <w:tr w:rsidR="00465786" w:rsidRPr="00465786" w14:paraId="7F51CF02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DDCCC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REQ-02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C6056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Permitir buscar productos por nombre; devolver coincidencias y manejar sin resultados, vacío y caracteres especiales (criterio propuesto).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8C878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F02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F5592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CP-03, CP-04, CP-05, CP-06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2A1CD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Por ejecutar; ubicación del buscador por confirmar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5EE31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OBS-03 (candidato; por confirmar)</w:t>
            </w:r>
          </w:p>
        </w:tc>
        <w:tc>
          <w:tcPr>
            <w:tcW w:w="3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FBAE5" w14:textId="77777777" w:rsidR="002829CE" w:rsidRPr="00465786" w:rsidRDefault="00000000">
            <w:pPr>
              <w:spacing w:after="20"/>
            </w:pPr>
            <w:r w:rsidRPr="00465786">
              <w:rPr>
                <w:b/>
                <w:bCs/>
                <w:sz w:val="19"/>
                <w:szCs w:val="19"/>
              </w:rPr>
              <w:t>Hueco de especificación:</w:t>
            </w:r>
            <w:r w:rsidRPr="00465786">
              <w:rPr>
                <w:sz w:val="19"/>
                <w:szCs w:val="19"/>
              </w:rPr>
              <w:t xml:space="preserve"> confirmar si distingue mayúsculas y qué muestra una búsqueda vacía.</w:t>
            </w:r>
          </w:p>
        </w:tc>
      </w:tr>
      <w:tr w:rsidR="00465786" w:rsidRPr="00465786" w14:paraId="3E8872C4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F8E9E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REQ-03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F05DC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 xml:space="preserve">Filtrar el catálogo por categoría y subcategoría (Women, Men, </w:t>
            </w:r>
            <w:proofErr w:type="spellStart"/>
            <w:r w:rsidRPr="00465786">
              <w:rPr>
                <w:sz w:val="19"/>
                <w:szCs w:val="19"/>
              </w:rPr>
              <w:t>Kids</w:t>
            </w:r>
            <w:proofErr w:type="spellEnd"/>
            <w:r w:rsidRPr="00465786">
              <w:rPr>
                <w:sz w:val="19"/>
                <w:szCs w:val="19"/>
              </w:rPr>
              <w:t>) mostrando solo los productos correspondientes.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0A72E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F03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A8859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CP-07, CP-08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D82BE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Por ejecutar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D86A6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---</w:t>
            </w:r>
          </w:p>
        </w:tc>
        <w:tc>
          <w:tcPr>
            <w:tcW w:w="3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34DB1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 xml:space="preserve">Faltan casos para </w:t>
            </w:r>
            <w:proofErr w:type="spellStart"/>
            <w:r w:rsidRPr="00465786">
              <w:rPr>
                <w:sz w:val="19"/>
                <w:szCs w:val="19"/>
              </w:rPr>
              <w:t>Kids</w:t>
            </w:r>
            <w:proofErr w:type="spellEnd"/>
            <w:r w:rsidRPr="00465786">
              <w:rPr>
                <w:sz w:val="19"/>
                <w:szCs w:val="19"/>
              </w:rPr>
              <w:t xml:space="preserve"> y para Women &gt; Tops / Saree (propuesto CP-21). Confirmar cantidad esperada por subcategoría.</w:t>
            </w:r>
          </w:p>
        </w:tc>
      </w:tr>
      <w:tr w:rsidR="00465786" w:rsidRPr="00465786" w14:paraId="6BF649BC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79F99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REQ-04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2749F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 xml:space="preserve">Filtrar por marca, con productos mostrados iguales al contador de cada marca (Polo 6, H&amp;M 5, Madame 5, Mast &amp; Harbour 3, </w:t>
            </w:r>
            <w:proofErr w:type="spellStart"/>
            <w:r w:rsidRPr="00465786">
              <w:rPr>
                <w:sz w:val="19"/>
                <w:szCs w:val="19"/>
              </w:rPr>
              <w:t>Babyhug</w:t>
            </w:r>
            <w:proofErr w:type="spellEnd"/>
            <w:r w:rsidRPr="00465786">
              <w:rPr>
                <w:sz w:val="19"/>
                <w:szCs w:val="19"/>
              </w:rPr>
              <w:t xml:space="preserve"> 4, Allen Solly Junior 3, Kookie Kids 3, Biba 5).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0A88B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F04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E997C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CP-09, CP-10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324B4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Por ejecutar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3F491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OBS-01 (candidato; por confirmar)</w:t>
            </w:r>
          </w:p>
        </w:tc>
        <w:tc>
          <w:tcPr>
            <w:tcW w:w="3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A3D16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Contar manualmente cada marca; la suma observada de contadores es 34.</w:t>
            </w:r>
          </w:p>
        </w:tc>
      </w:tr>
      <w:tr w:rsidR="00465786" w:rsidRPr="00465786" w14:paraId="5A4BD6A4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79BD8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REQ-05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292B3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Agregar un producto al carrito con mensaje de confirmación y opciones View Cart y Continue Shopping; el mismo producto repetido se refleja correctamente.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29FB6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F05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5FC48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CP-11, CP-12, CP-13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C370A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Por ejecutar; regla de producto repetido por confirmar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84F26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OBS-02 (candidato; por confirmar)</w:t>
            </w:r>
          </w:p>
        </w:tc>
        <w:tc>
          <w:tcPr>
            <w:tcW w:w="3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160CF" w14:textId="77777777" w:rsidR="002829CE" w:rsidRPr="00465786" w:rsidRDefault="00000000">
            <w:pPr>
              <w:spacing w:after="20"/>
            </w:pPr>
            <w:r w:rsidRPr="00465786">
              <w:rPr>
                <w:b/>
                <w:bCs/>
                <w:sz w:val="19"/>
                <w:szCs w:val="19"/>
              </w:rPr>
              <w:t>Hueco de especificación:</w:t>
            </w:r>
            <w:r w:rsidRPr="00465786">
              <w:rPr>
                <w:sz w:val="19"/>
                <w:szCs w:val="19"/>
              </w:rPr>
              <w:t xml:space="preserve"> confirmar si se suma la cantidad o se crea otra fila.</w:t>
            </w:r>
          </w:p>
        </w:tc>
      </w:tr>
      <w:tr w:rsidR="00465786" w:rsidRPr="00465786" w14:paraId="3BA71C08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62B92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lastRenderedPageBreak/>
              <w:t>REQ-06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2394A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 xml:space="preserve">Abrir la ficha del producto elegido con View </w:t>
            </w:r>
            <w:proofErr w:type="spellStart"/>
            <w:r w:rsidRPr="00465786">
              <w:rPr>
                <w:sz w:val="19"/>
                <w:szCs w:val="19"/>
              </w:rPr>
              <w:t>Product</w:t>
            </w:r>
            <w:proofErr w:type="spellEnd"/>
            <w:r w:rsidRPr="00465786">
              <w:rPr>
                <w:sz w:val="19"/>
                <w:szCs w:val="19"/>
              </w:rPr>
              <w:t>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C76AB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F06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14D18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CP-14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77CCB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Por ejecutar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B40E1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---</w:t>
            </w:r>
          </w:p>
        </w:tc>
        <w:tc>
          <w:tcPr>
            <w:tcW w:w="3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4B602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CP-02 también verifica el precio del detalle. Falta caso con productos de otras categorías.</w:t>
            </w:r>
          </w:p>
        </w:tc>
      </w:tr>
      <w:tr w:rsidR="00465786" w:rsidRPr="00465786" w14:paraId="7D2E9B10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B2651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REQ-07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9A8E0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Mostrar en el carrito producto, precio, cantidad y total correctos.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05CBD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F07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27D74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CP-15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386DB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Por ejecutar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976D7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---</w:t>
            </w:r>
          </w:p>
        </w:tc>
        <w:tc>
          <w:tcPr>
            <w:tcW w:w="3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11CE7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Falta caso de eliminar un producto del carrito (propuesto CP-20) y de persistencia al navegar (propuesto CP-22).</w:t>
            </w:r>
          </w:p>
        </w:tc>
      </w:tr>
      <w:tr w:rsidR="00465786" w:rsidRPr="00465786" w14:paraId="11BB7DFE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FAA26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REQ-08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F5F08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Permitir la compra solo con carrito con productos, sesión iniciada y pago válido; solicitar sesión o impedir avance en los demás casos (criterio propuesto).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D66AF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F07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92AED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CP-16, CP-17, CP-18, CP-19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0C0C2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Regla por confirmar y casos por ejecutar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F934A" w14:textId="77777777" w:rsidR="002829CE" w:rsidRPr="00465786" w:rsidRDefault="00000000">
            <w:pPr>
              <w:spacing w:after="20"/>
            </w:pPr>
            <w:r w:rsidRPr="00465786">
              <w:rPr>
                <w:sz w:val="19"/>
                <w:szCs w:val="19"/>
              </w:rPr>
              <w:t>OBS-05 (candidato; por confirmar)</w:t>
            </w:r>
          </w:p>
        </w:tc>
        <w:tc>
          <w:tcPr>
            <w:tcW w:w="3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25C4C" w14:textId="77777777" w:rsidR="002829CE" w:rsidRPr="00465786" w:rsidRDefault="00000000">
            <w:pPr>
              <w:spacing w:after="20"/>
            </w:pPr>
            <w:r w:rsidRPr="00465786">
              <w:rPr>
                <w:b/>
                <w:bCs/>
                <w:sz w:val="19"/>
                <w:szCs w:val="19"/>
              </w:rPr>
              <w:t>Hueco de especificación:</w:t>
            </w:r>
            <w:r w:rsidRPr="00465786">
              <w:rPr>
                <w:sz w:val="19"/>
                <w:szCs w:val="19"/>
              </w:rPr>
              <w:t xml:space="preserve"> confirmar el flujo real de </w:t>
            </w:r>
            <w:proofErr w:type="spellStart"/>
            <w:r w:rsidRPr="00465786">
              <w:rPr>
                <w:sz w:val="19"/>
                <w:szCs w:val="19"/>
              </w:rPr>
              <w:t>checkout</w:t>
            </w:r>
            <w:proofErr w:type="spellEnd"/>
            <w:r w:rsidRPr="00465786">
              <w:rPr>
                <w:sz w:val="19"/>
                <w:szCs w:val="19"/>
              </w:rPr>
              <w:t xml:space="preserve"> y qué datos de pago acepta el sitio.</w:t>
            </w:r>
          </w:p>
        </w:tc>
      </w:tr>
    </w:tbl>
    <w:p w14:paraId="60DD3D75" w14:textId="77777777" w:rsidR="002829CE" w:rsidRPr="00465786" w:rsidRDefault="002829CE">
      <w:pPr>
        <w:spacing w:after="120"/>
      </w:pPr>
    </w:p>
    <w:p w14:paraId="228B9696" w14:textId="77777777" w:rsidR="002829CE" w:rsidRPr="00465786" w:rsidRDefault="00000000">
      <w:pPr>
        <w:spacing w:after="120"/>
      </w:pPr>
      <w:r w:rsidRPr="00465786">
        <w:rPr>
          <w:b/>
          <w:bCs/>
        </w:rPr>
        <w:t>Cobertura de diseño:</w:t>
      </w:r>
      <w:r w:rsidRPr="00465786">
        <w:t xml:space="preserve"> 8/8 requisitos con al menos 1 caso asociado (100% de presencia), </w:t>
      </w:r>
      <w:r w:rsidRPr="00465786">
        <w:rPr>
          <w:b/>
          <w:bCs/>
        </w:rPr>
        <w:t>no equivale a cobertura ejecutada ni aprobada</w:t>
      </w:r>
      <w:r w:rsidRPr="00465786">
        <w:t xml:space="preserve">. Total: 19 casos planificados, 0 resultados reales acreditados en los materiales disponibles. 5 registros de defecto </w:t>
      </w:r>
      <w:r w:rsidRPr="00465786">
        <w:rPr>
          <w:b/>
          <w:bCs/>
        </w:rPr>
        <w:t>candidatos</w:t>
      </w:r>
      <w:r w:rsidRPr="00465786">
        <w:t xml:space="preserve"> (OBS-01 a OBS-05), 0 confirmados con evidencia.</w:t>
      </w:r>
    </w:p>
    <w:p w14:paraId="601CAD3D" w14:textId="77777777" w:rsidR="002829CE" w:rsidRPr="00465786" w:rsidRDefault="00000000">
      <w:pPr>
        <w:spacing w:after="120"/>
      </w:pPr>
      <w:r w:rsidRPr="00465786">
        <w:rPr>
          <w:b/>
          <w:bCs/>
        </w:rPr>
        <w:t>Revisión transversal:</w:t>
      </w:r>
      <w:r w:rsidRPr="00465786">
        <w:t xml:space="preserve"> las comprobaciones de accesibilidad ACC-01 a ACC-05 (teclado, texto alternativo, etiquetas, contraste y vista estrecha) no se asocian a un requisito funcional; se trazan al enfoque de accesibilidad del plan y quedan por ejecutar.</w:t>
      </w:r>
    </w:p>
    <w:p w14:paraId="472EF891" w14:textId="77777777" w:rsidR="002829CE" w:rsidRPr="00465786" w:rsidRDefault="00000000">
      <w:pPr>
        <w:pStyle w:val="Ttulo1"/>
        <w:keepNext/>
        <w:spacing w:before="360" w:after="160"/>
        <w:rPr>
          <w:color w:val="auto"/>
        </w:rPr>
      </w:pPr>
      <w:r w:rsidRPr="00465786">
        <w:rPr>
          <w:b/>
          <w:bCs/>
          <w:color w:val="auto"/>
          <w:sz w:val="28"/>
          <w:szCs w:val="28"/>
        </w:rPr>
        <w:t>2. Huecos de cobertura y acciones</w:t>
      </w:r>
    </w:p>
    <w:p w14:paraId="7002B2BB" w14:textId="77777777" w:rsidR="002829CE" w:rsidRPr="00465786" w:rsidRDefault="00000000">
      <w:pPr>
        <w:pStyle w:val="Prrafodelista"/>
        <w:numPr>
          <w:ilvl w:val="0"/>
          <w:numId w:val="2"/>
        </w:numPr>
        <w:spacing w:after="60"/>
      </w:pPr>
      <w:r w:rsidRPr="00465786">
        <w:rPr>
          <w:b/>
          <w:bCs/>
        </w:rPr>
        <w:t>REQ-02:</w:t>
      </w:r>
      <w:r w:rsidRPr="00465786">
        <w:t xml:space="preserve"> reglas de búsqueda (mayúsculas, vacío, caracteres especiales) no confirmadas; consultar el comportamiento esperado antes de calificar FAIL.</w:t>
      </w:r>
    </w:p>
    <w:p w14:paraId="328FAAE4" w14:textId="77777777" w:rsidR="002829CE" w:rsidRPr="00465786" w:rsidRDefault="00000000">
      <w:pPr>
        <w:pStyle w:val="Prrafodelista"/>
        <w:numPr>
          <w:ilvl w:val="0"/>
          <w:numId w:val="2"/>
        </w:numPr>
        <w:spacing w:after="60"/>
      </w:pPr>
      <w:r w:rsidRPr="00465786">
        <w:rPr>
          <w:b/>
          <w:bCs/>
        </w:rPr>
        <w:t>REQ-03:</w:t>
      </w:r>
      <w:r w:rsidRPr="00465786">
        <w:t xml:space="preserve"> solo se cubren Women &gt; Dress y Men &gt; Jeans; agregar un caso para </w:t>
      </w:r>
      <w:proofErr w:type="spellStart"/>
      <w:r w:rsidRPr="00465786">
        <w:t>Kids</w:t>
      </w:r>
      <w:proofErr w:type="spellEnd"/>
      <w:r w:rsidRPr="00465786">
        <w:t xml:space="preserve"> y las demás subcategorías (</w:t>
      </w:r>
      <w:r w:rsidRPr="00465786">
        <w:rPr>
          <w:b/>
          <w:bCs/>
        </w:rPr>
        <w:t>CP-21 propuesto</w:t>
      </w:r>
      <w:r w:rsidRPr="00465786">
        <w:t>).</w:t>
      </w:r>
    </w:p>
    <w:p w14:paraId="4C9BC984" w14:textId="77777777" w:rsidR="002829CE" w:rsidRPr="00465786" w:rsidRDefault="00000000">
      <w:pPr>
        <w:pStyle w:val="Prrafodelista"/>
        <w:numPr>
          <w:ilvl w:val="0"/>
          <w:numId w:val="2"/>
        </w:numPr>
        <w:spacing w:after="60"/>
      </w:pPr>
      <w:r w:rsidRPr="00465786">
        <w:rPr>
          <w:b/>
          <w:bCs/>
        </w:rPr>
        <w:t>REQ-05:</w:t>
      </w:r>
      <w:r w:rsidRPr="00465786">
        <w:t xml:space="preserve"> regla de producto repetido no confirmada; definir el criterio antes de abrir un defecto.</w:t>
      </w:r>
    </w:p>
    <w:p w14:paraId="0F8E9AE2" w14:textId="77777777" w:rsidR="002829CE" w:rsidRPr="00465786" w:rsidRDefault="00000000">
      <w:pPr>
        <w:pStyle w:val="Prrafodelista"/>
        <w:numPr>
          <w:ilvl w:val="0"/>
          <w:numId w:val="2"/>
        </w:numPr>
        <w:spacing w:after="60"/>
      </w:pPr>
      <w:r w:rsidRPr="00465786">
        <w:rPr>
          <w:b/>
          <w:bCs/>
        </w:rPr>
        <w:t>REQ-07:</w:t>
      </w:r>
      <w:r w:rsidRPr="00465786">
        <w:t xml:space="preserve"> falta prueba de eliminar un producto del carrito (</w:t>
      </w:r>
      <w:r w:rsidRPr="00465786">
        <w:rPr>
          <w:b/>
          <w:bCs/>
        </w:rPr>
        <w:t>CP-20 propuesto</w:t>
      </w:r>
      <w:r w:rsidRPr="00465786">
        <w:t>) y de que el carrito se conserve al navegar entre páginas (</w:t>
      </w:r>
      <w:r w:rsidRPr="00465786">
        <w:rPr>
          <w:b/>
          <w:bCs/>
        </w:rPr>
        <w:t>CP-22 propuesto</w:t>
      </w:r>
      <w:r w:rsidRPr="00465786">
        <w:t>).</w:t>
      </w:r>
    </w:p>
    <w:p w14:paraId="6CD87FFA" w14:textId="77777777" w:rsidR="002829CE" w:rsidRPr="00465786" w:rsidRDefault="00000000">
      <w:pPr>
        <w:pStyle w:val="Prrafodelista"/>
        <w:numPr>
          <w:ilvl w:val="0"/>
          <w:numId w:val="2"/>
        </w:numPr>
        <w:spacing w:after="60"/>
      </w:pPr>
      <w:r w:rsidRPr="00465786">
        <w:rPr>
          <w:b/>
          <w:bCs/>
        </w:rPr>
        <w:t>REQ-08:</w:t>
      </w:r>
      <w:r w:rsidRPr="00465786">
        <w:t xml:space="preserve"> el flujo de </w:t>
      </w:r>
      <w:proofErr w:type="spellStart"/>
      <w:r w:rsidRPr="00465786">
        <w:t>checkout</w:t>
      </w:r>
      <w:proofErr w:type="spellEnd"/>
      <w:r w:rsidRPr="00465786">
        <w:t xml:space="preserve"> y las reglas de pago no se revisaron en la página de productos; confirmar antes de ejecutar CP-16 a CP-19.</w:t>
      </w:r>
    </w:p>
    <w:p w14:paraId="48B29CA5" w14:textId="77777777" w:rsidR="002829CE" w:rsidRPr="00465786" w:rsidRDefault="00000000">
      <w:pPr>
        <w:pStyle w:val="Prrafodelista"/>
        <w:numPr>
          <w:ilvl w:val="0"/>
          <w:numId w:val="2"/>
        </w:numPr>
        <w:spacing w:after="60"/>
      </w:pPr>
      <w:r w:rsidRPr="00465786">
        <w:rPr>
          <w:b/>
          <w:bCs/>
        </w:rPr>
        <w:t>Todos:</w:t>
      </w:r>
      <w:r w:rsidRPr="00465786">
        <w:t xml:space="preserve"> faltan capturas, fecha, navegador y estado PASS/FAIL/BLOCKED de cada ejecución.</w:t>
      </w:r>
    </w:p>
    <w:p w14:paraId="0730457B" w14:textId="3B9497EC" w:rsidR="002829CE" w:rsidRPr="00465786" w:rsidRDefault="00000000">
      <w:pPr>
        <w:spacing w:before="80" w:after="120"/>
      </w:pPr>
      <w:r w:rsidRPr="00465786">
        <w:t xml:space="preserve">Los casos CP-20 a CP-22 son </w:t>
      </w:r>
      <w:r w:rsidRPr="00465786">
        <w:rPr>
          <w:b/>
          <w:bCs/>
        </w:rPr>
        <w:t>propuestos</w:t>
      </w:r>
      <w:r w:rsidRPr="00465786">
        <w:t>: no están incluidos en el total de 19.</w:t>
      </w:r>
    </w:p>
    <w:p w14:paraId="61E6237F" w14:textId="77777777" w:rsidR="002829CE" w:rsidRPr="00465786" w:rsidRDefault="00000000">
      <w:pPr>
        <w:pStyle w:val="Ttulo1"/>
        <w:keepNext/>
        <w:spacing w:before="360" w:after="160"/>
        <w:rPr>
          <w:color w:val="auto"/>
        </w:rPr>
      </w:pPr>
      <w:r w:rsidRPr="00465786">
        <w:rPr>
          <w:b/>
          <w:bCs/>
          <w:color w:val="auto"/>
          <w:sz w:val="28"/>
          <w:szCs w:val="28"/>
        </w:rPr>
        <w:t>3. Actualización tras ejecutar</w:t>
      </w:r>
    </w:p>
    <w:p w14:paraId="54ECB898" w14:textId="77777777" w:rsidR="002829CE" w:rsidRPr="00465786" w:rsidRDefault="00000000">
      <w:pPr>
        <w:spacing w:after="120"/>
      </w:pPr>
      <w:r w:rsidRPr="00465786">
        <w:t xml:space="preserve">Para cada caso, sustituir Por ejecutar por Aprobado, Fallido, Bloqueado o Parcial, y enlazar únicamente los DEF confirmados. Si no se reproduce un candidato (OBS), conservarlo como No confirmado y </w:t>
      </w:r>
      <w:r w:rsidRPr="00465786">
        <w:rPr>
          <w:b/>
          <w:bCs/>
        </w:rPr>
        <w:t>no</w:t>
      </w:r>
      <w:r w:rsidRPr="00465786">
        <w:t xml:space="preserve"> contabilizarlo como defecto. Al confirmar un defecto, asignarle un ID DEF-XX, vincularlo al caso y al requisito, y registrar severidad y prioridad por separado.</w:t>
      </w:r>
    </w:p>
    <w:sectPr w:rsidR="002829CE" w:rsidRPr="00465786">
      <w:footerReference w:type="default" r:id="rId8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B3EAB" w14:textId="77777777" w:rsidR="00E96B2D" w:rsidRDefault="00E96B2D">
      <w:r>
        <w:separator/>
      </w:r>
    </w:p>
  </w:endnote>
  <w:endnote w:type="continuationSeparator" w:id="0">
    <w:p w14:paraId="68ADAF61" w14:textId="77777777" w:rsidR="00E96B2D" w:rsidRDefault="00E96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19046" w14:textId="77777777" w:rsidR="002829CE" w:rsidRDefault="00000000">
    <w:pPr>
      <w:jc w:val="center"/>
    </w:pPr>
    <w:r>
      <w:rPr>
        <w:color w:val="666666"/>
        <w:sz w:val="18"/>
        <w:szCs w:val="18"/>
      </w:rPr>
      <w:t xml:space="preserve">Matriz de trazabilidad v1 — </w:t>
    </w:r>
    <w:proofErr w:type="spellStart"/>
    <w:r>
      <w:rPr>
        <w:color w:val="666666"/>
        <w:sz w:val="18"/>
        <w:szCs w:val="18"/>
      </w:rPr>
      <w:t>Automation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Exercise</w:t>
    </w:r>
    <w:proofErr w:type="spellEnd"/>
    <w:r>
      <w:rPr>
        <w:color w:val="666666"/>
        <w:sz w:val="18"/>
        <w:szCs w:val="18"/>
      </w:rPr>
      <w:t xml:space="preserve"> ·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65786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ED5CD" w14:textId="77777777" w:rsidR="00E96B2D" w:rsidRDefault="00E96B2D">
      <w:r>
        <w:separator/>
      </w:r>
    </w:p>
  </w:footnote>
  <w:footnote w:type="continuationSeparator" w:id="0">
    <w:p w14:paraId="14CDEB52" w14:textId="77777777" w:rsidR="00E96B2D" w:rsidRDefault="00E96B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509"/>
    <w:multiLevelType w:val="hybridMultilevel"/>
    <w:tmpl w:val="ACF26362"/>
    <w:lvl w:ilvl="0" w:tplc="40FA2846">
      <w:start w:val="1"/>
      <w:numFmt w:val="bullet"/>
      <w:lvlText w:val="•"/>
      <w:lvlJc w:val="left"/>
      <w:pPr>
        <w:ind w:left="540" w:hanging="270"/>
      </w:pPr>
    </w:lvl>
    <w:lvl w:ilvl="1" w:tplc="7EDE941C">
      <w:numFmt w:val="decimal"/>
      <w:lvlText w:val=""/>
      <w:lvlJc w:val="left"/>
    </w:lvl>
    <w:lvl w:ilvl="2" w:tplc="701672B6">
      <w:numFmt w:val="decimal"/>
      <w:lvlText w:val=""/>
      <w:lvlJc w:val="left"/>
    </w:lvl>
    <w:lvl w:ilvl="3" w:tplc="21481FEE">
      <w:numFmt w:val="decimal"/>
      <w:lvlText w:val=""/>
      <w:lvlJc w:val="left"/>
    </w:lvl>
    <w:lvl w:ilvl="4" w:tplc="3B36F560">
      <w:numFmt w:val="decimal"/>
      <w:lvlText w:val=""/>
      <w:lvlJc w:val="left"/>
    </w:lvl>
    <w:lvl w:ilvl="5" w:tplc="0D165FF2">
      <w:numFmt w:val="decimal"/>
      <w:lvlText w:val=""/>
      <w:lvlJc w:val="left"/>
    </w:lvl>
    <w:lvl w:ilvl="6" w:tplc="2102958E">
      <w:numFmt w:val="decimal"/>
      <w:lvlText w:val=""/>
      <w:lvlJc w:val="left"/>
    </w:lvl>
    <w:lvl w:ilvl="7" w:tplc="F23210AC">
      <w:numFmt w:val="decimal"/>
      <w:lvlText w:val=""/>
      <w:lvlJc w:val="left"/>
    </w:lvl>
    <w:lvl w:ilvl="8" w:tplc="DFC88E44">
      <w:numFmt w:val="decimal"/>
      <w:lvlText w:val=""/>
      <w:lvlJc w:val="left"/>
    </w:lvl>
  </w:abstractNum>
  <w:abstractNum w:abstractNumId="1" w15:restartNumberingAfterBreak="0">
    <w:nsid w:val="441937D6"/>
    <w:multiLevelType w:val="hybridMultilevel"/>
    <w:tmpl w:val="8F68249E"/>
    <w:lvl w:ilvl="0" w:tplc="2ACACAC2">
      <w:start w:val="1"/>
      <w:numFmt w:val="decimal"/>
      <w:lvlText w:val="%1."/>
      <w:lvlJc w:val="left"/>
      <w:pPr>
        <w:ind w:left="540" w:hanging="360"/>
      </w:pPr>
    </w:lvl>
    <w:lvl w:ilvl="1" w:tplc="F000AFC0">
      <w:numFmt w:val="decimal"/>
      <w:lvlText w:val=""/>
      <w:lvlJc w:val="left"/>
    </w:lvl>
    <w:lvl w:ilvl="2" w:tplc="EFA2CAF4">
      <w:numFmt w:val="decimal"/>
      <w:lvlText w:val=""/>
      <w:lvlJc w:val="left"/>
    </w:lvl>
    <w:lvl w:ilvl="3" w:tplc="8604CFA0">
      <w:numFmt w:val="decimal"/>
      <w:lvlText w:val=""/>
      <w:lvlJc w:val="left"/>
    </w:lvl>
    <w:lvl w:ilvl="4" w:tplc="DE9EF376">
      <w:numFmt w:val="decimal"/>
      <w:lvlText w:val=""/>
      <w:lvlJc w:val="left"/>
    </w:lvl>
    <w:lvl w:ilvl="5" w:tplc="810E712C">
      <w:numFmt w:val="decimal"/>
      <w:lvlText w:val=""/>
      <w:lvlJc w:val="left"/>
    </w:lvl>
    <w:lvl w:ilvl="6" w:tplc="3AB21540">
      <w:numFmt w:val="decimal"/>
      <w:lvlText w:val=""/>
      <w:lvlJc w:val="left"/>
    </w:lvl>
    <w:lvl w:ilvl="7" w:tplc="838E4A2E">
      <w:numFmt w:val="decimal"/>
      <w:lvlText w:val=""/>
      <w:lvlJc w:val="left"/>
    </w:lvl>
    <w:lvl w:ilvl="8" w:tplc="44668880">
      <w:numFmt w:val="decimal"/>
      <w:lvlText w:val=""/>
      <w:lvlJc w:val="left"/>
    </w:lvl>
  </w:abstractNum>
  <w:abstractNum w:abstractNumId="2" w15:restartNumberingAfterBreak="0">
    <w:nsid w:val="577B5660"/>
    <w:multiLevelType w:val="hybridMultilevel"/>
    <w:tmpl w:val="E132E7C0"/>
    <w:lvl w:ilvl="0" w:tplc="5A0CE0B4">
      <w:start w:val="1"/>
      <w:numFmt w:val="bullet"/>
      <w:lvlText w:val="●"/>
      <w:lvlJc w:val="left"/>
      <w:pPr>
        <w:ind w:left="720" w:hanging="360"/>
      </w:pPr>
    </w:lvl>
    <w:lvl w:ilvl="1" w:tplc="F484F0F8">
      <w:start w:val="1"/>
      <w:numFmt w:val="bullet"/>
      <w:lvlText w:val="○"/>
      <w:lvlJc w:val="left"/>
      <w:pPr>
        <w:ind w:left="1440" w:hanging="360"/>
      </w:pPr>
    </w:lvl>
    <w:lvl w:ilvl="2" w:tplc="0C4C45B4">
      <w:start w:val="1"/>
      <w:numFmt w:val="bullet"/>
      <w:lvlText w:val="■"/>
      <w:lvlJc w:val="left"/>
      <w:pPr>
        <w:ind w:left="2160" w:hanging="360"/>
      </w:pPr>
    </w:lvl>
    <w:lvl w:ilvl="3" w:tplc="5D7E2D28">
      <w:start w:val="1"/>
      <w:numFmt w:val="bullet"/>
      <w:lvlText w:val="●"/>
      <w:lvlJc w:val="left"/>
      <w:pPr>
        <w:ind w:left="2880" w:hanging="360"/>
      </w:pPr>
    </w:lvl>
    <w:lvl w:ilvl="4" w:tplc="E41A533A">
      <w:start w:val="1"/>
      <w:numFmt w:val="bullet"/>
      <w:lvlText w:val="○"/>
      <w:lvlJc w:val="left"/>
      <w:pPr>
        <w:ind w:left="3600" w:hanging="360"/>
      </w:pPr>
    </w:lvl>
    <w:lvl w:ilvl="5" w:tplc="55761562">
      <w:start w:val="1"/>
      <w:numFmt w:val="bullet"/>
      <w:lvlText w:val="■"/>
      <w:lvlJc w:val="left"/>
      <w:pPr>
        <w:ind w:left="4320" w:hanging="360"/>
      </w:pPr>
    </w:lvl>
    <w:lvl w:ilvl="6" w:tplc="B6321962">
      <w:start w:val="1"/>
      <w:numFmt w:val="bullet"/>
      <w:lvlText w:val="●"/>
      <w:lvlJc w:val="left"/>
      <w:pPr>
        <w:ind w:left="5040" w:hanging="360"/>
      </w:pPr>
    </w:lvl>
    <w:lvl w:ilvl="7" w:tplc="429E348C">
      <w:start w:val="1"/>
      <w:numFmt w:val="bullet"/>
      <w:lvlText w:val="●"/>
      <w:lvlJc w:val="left"/>
      <w:pPr>
        <w:ind w:left="5760" w:hanging="360"/>
      </w:pPr>
    </w:lvl>
    <w:lvl w:ilvl="8" w:tplc="5788683E">
      <w:start w:val="1"/>
      <w:numFmt w:val="bullet"/>
      <w:lvlText w:val="●"/>
      <w:lvlJc w:val="left"/>
      <w:pPr>
        <w:ind w:left="6480" w:hanging="360"/>
      </w:pPr>
    </w:lvl>
  </w:abstractNum>
  <w:num w:numId="1" w16cid:durableId="1814560955">
    <w:abstractNumId w:val="2"/>
    <w:lvlOverride w:ilvl="0">
      <w:startOverride w:val="1"/>
    </w:lvlOverride>
  </w:num>
  <w:num w:numId="2" w16cid:durableId="12276496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9CE"/>
    <w:rsid w:val="000626F9"/>
    <w:rsid w:val="000C7582"/>
    <w:rsid w:val="002829CE"/>
    <w:rsid w:val="00465786"/>
    <w:rsid w:val="006B0EED"/>
    <w:rsid w:val="00E96B2D"/>
    <w:rsid w:val="00EB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364394"/>
  <w15:docId w15:val="{9220F907-808F-404C-8CC8-DCA0A170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utomationexercise.com/produ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756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Huaranga Estrella</cp:lastModifiedBy>
  <cp:revision>3</cp:revision>
  <dcterms:created xsi:type="dcterms:W3CDTF">2026-10-20T03:50:00Z</dcterms:created>
  <dcterms:modified xsi:type="dcterms:W3CDTF">2026-10-22T02:04:00Z</dcterms:modified>
</cp:coreProperties>
</file>