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Spacing"/>
        <w:ind w:left="-426" w:right="-516" w:hanging="0"/>
        <w:jc w:val="center"/>
        <w:rPr>
          <w:rFonts w:ascii="Agency FB" w:hAnsi="Agency FB"/>
          <w:b/>
          <w:sz w:val="24"/>
          <w:szCs w:val="24"/>
        </w:rPr>
      </w:pPr>
      <w:r>
        <w:rPr>
          <w:rFonts w:ascii="Agency FB" w:hAnsi="Agency FB"/>
          <w:b/>
          <w:sz w:val="24"/>
          <w:szCs w:val="24"/>
        </w:rPr>
        <w:t>E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-327660</wp:posOffset>
            </wp:positionH>
            <wp:positionV relativeFrom="paragraph">
              <wp:posOffset>-360045</wp:posOffset>
            </wp:positionV>
            <wp:extent cx="893445" cy="861695"/>
            <wp:effectExtent l="0" t="0" r="0" b="0"/>
            <wp:wrapNone/>
            <wp:docPr id="0" name="Picture" descr="escudo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scudo copy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" cy="861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gency FB" w:hAnsi="Agency FB"/>
          <w:b/>
          <w:sz w:val="24"/>
          <w:szCs w:val="24"/>
        </w:rPr>
        <w:t>STUDIO No.</w:t>
      </w:r>
      <w:r>
        <w:rPr>
          <w:rFonts w:ascii="Agency FB" w:hAnsi="Agency FB"/>
          <w:b/>
          <w:sz w:val="24"/>
          <w:szCs w:val="24"/>
        </w:rPr>
        <w:t>14</w:t>
      </w:r>
    </w:p>
    <w:p>
      <w:pPr>
        <w:pStyle w:val="NoSpacing"/>
        <w:ind w:left="-426" w:right="-516" w:hanging="0"/>
        <w:jc w:val="both"/>
        <w:rPr>
          <w:rFonts w:cs="Arial"/>
        </w:rPr>
      </w:pPr>
      <w:r>
        <w:rPr>
          <w:rFonts w:cs="Arial"/>
        </w:rPr>
      </w:r>
    </w:p>
    <w:p>
      <w:pPr>
        <w:pStyle w:val="NoSpacing"/>
        <w:ind w:left="-426" w:right="-516" w:hanging="0"/>
        <w:jc w:val="both"/>
        <w:rPr>
          <w:rFonts w:cs="Arial"/>
        </w:rPr>
      </w:pPr>
      <w:r>
        <w:rPr>
          <w:rFonts w:cs="Arial"/>
          <w:b/>
        </w:rPr>
        <w:t>Tema general</w:t>
      </w:r>
      <w:r>
        <w:rPr>
          <w:rFonts w:cs="Arial"/>
        </w:rPr>
        <w:t>: Un Liderazgo con propósito</w:t>
      </w:r>
    </w:p>
    <w:p>
      <w:pPr>
        <w:pStyle w:val="NoSpacing"/>
        <w:ind w:left="-426" w:right="-516" w:hanging="0"/>
        <w:jc w:val="both"/>
        <w:rPr>
          <w:rFonts w:cs="Arial"/>
          <w:i/>
        </w:rPr>
      </w:pPr>
      <w:r>
        <w:rPr>
          <w:rFonts w:cs="Arial"/>
          <w:b/>
        </w:rPr>
        <w:t>Tema específico:</w:t>
      </w:r>
      <w:r>
        <w:rPr>
          <w:rFonts w:cs="Arial"/>
        </w:rPr>
        <w:t xml:space="preserve"> </w:t>
      </w:r>
      <w:r>
        <w:rPr>
          <w:rFonts w:cs="Arial"/>
          <w:i/>
        </w:rPr>
        <w:t>“</w:t>
      </w:r>
      <w:r>
        <w:rPr>
          <w:rFonts w:cs="Arial"/>
          <w:i/>
        </w:rPr>
        <w:t>Oración de amistad</w:t>
      </w:r>
      <w:r>
        <w:rPr>
          <w:rFonts w:cs="Arial"/>
          <w:i/>
        </w:rPr>
        <w:t>”</w:t>
      </w:r>
    </w:p>
    <w:p>
      <w:pPr>
        <w:pStyle w:val="NoSpacing"/>
        <w:ind w:left="-426" w:right="-516" w:hanging="0"/>
        <w:jc w:val="both"/>
        <w:rPr>
          <w:lang w:val="es-GT"/>
        </w:rPr>
      </w:pPr>
      <w:r>
        <w:rPr>
          <w:rFonts w:cs="Arial"/>
          <w:b/>
        </w:rPr>
        <w:t>Texto clave</w:t>
      </w:r>
      <w:r>
        <w:rPr>
          <w:rFonts w:cs="Arial"/>
        </w:rPr>
        <w:t xml:space="preserve">: </w:t>
      </w:r>
      <w:r>
        <w:rPr>
          <w:lang w:val="es-GT"/>
        </w:rPr>
        <w:t>Prov. 28:2</w:t>
      </w:r>
    </w:p>
    <w:p>
      <w:pPr>
        <w:pStyle w:val="NoSpacing"/>
        <w:ind w:left="-426" w:right="-516" w:hanging="0"/>
        <w:jc w:val="both"/>
        <w:rPr>
          <w:rFonts w:cs="Arial"/>
        </w:rPr>
      </w:pPr>
      <w:r>
        <w:rPr>
          <w:rFonts w:cs="Arial"/>
        </w:rPr>
      </w:r>
    </w:p>
    <w:p>
      <w:pPr>
        <w:pStyle w:val="NoSpacing"/>
        <w:ind w:left="-426" w:right="-516" w:hanging="0"/>
        <w:jc w:val="both"/>
        <w:rPr>
          <w:rFonts w:cs="Arial"/>
          <w:b/>
        </w:rPr>
      </w:pPr>
      <w:r>
        <w:rPr>
          <w:rFonts w:cs="Arial"/>
          <w:b/>
        </w:rPr>
      </w:r>
    </w:p>
    <w:p>
      <w:pPr>
        <w:pStyle w:val="NoSpacing"/>
        <w:ind w:left="-426" w:right="-516" w:hanging="0"/>
        <w:jc w:val="both"/>
        <w:rPr>
          <w:rFonts w:cs="Arial"/>
        </w:rPr>
      </w:pPr>
      <w:r>
        <w:rPr>
          <w:rFonts w:cs="Arial"/>
          <w:b/>
        </w:rPr>
        <w:t>INTRODUCCION</w:t>
      </w:r>
      <w:r>
        <w:rPr>
          <w:rFonts w:cs="Arial"/>
        </w:rPr>
        <w:t>: l.</w:t>
      </w:r>
    </w:p>
    <w:p>
      <w:pPr>
        <w:pStyle w:val="NoSpacing"/>
        <w:ind w:left="-426" w:right="-516" w:hanging="0"/>
        <w:jc w:val="both"/>
        <w:rPr>
          <w:rFonts w:cs="Arial"/>
          <w:b/>
        </w:rPr>
      </w:pPr>
      <w:r>
        <w:rPr>
          <w:rFonts w:cs="Arial"/>
          <w:b/>
        </w:rPr>
      </w:r>
    </w:p>
    <w:p>
      <w:pPr>
        <w:pStyle w:val="NoSpacing"/>
        <w:ind w:left="-426" w:right="-516" w:hanging="0"/>
        <w:jc w:val="both"/>
        <w:rPr>
          <w:rFonts w:cs="Arial"/>
        </w:rPr>
      </w:pPr>
      <w:r>
        <w:rPr>
          <w:rFonts w:cs="Arial"/>
          <w:b/>
        </w:rPr>
        <w:t xml:space="preserve">I </w:t>
      </w:r>
      <w:r>
        <w:rPr>
          <w:rFonts w:cs="Arial"/>
          <w:b/>
        </w:rPr>
        <w:t>HERRAMIENTA PARA LA AMISTAD</w:t>
      </w:r>
      <w:r>
        <w:rPr>
          <w:rFonts w:cs="Arial"/>
        </w:rPr>
        <w:t xml:space="preserve">. </w:t>
      </w:r>
    </w:p>
    <w:p>
      <w:pPr>
        <w:pStyle w:val="NoSpacing"/>
        <w:ind w:left="-426" w:right="-516" w:hanging="0"/>
        <w:jc w:val="both"/>
        <w:rPr>
          <w:rFonts w:cs="Arial"/>
        </w:rPr>
      </w:pPr>
      <w:r>
        <w:rPr>
          <w:rFonts w:cs="Arial"/>
        </w:rPr>
        <w:t>Una simple conversación es a menudo la más eficiente herramienta de comunicación y amistad disponible.</w:t>
      </w:r>
    </w:p>
    <w:p>
      <w:pPr>
        <w:pStyle w:val="NoSpacing"/>
        <w:ind w:left="-426" w:right="-516" w:hanging="0"/>
        <w:jc w:val="both"/>
        <w:rPr/>
      </w:pPr>
      <w:r>
        <w:rPr/>
      </w:r>
    </w:p>
    <w:p>
      <w:pPr>
        <w:pStyle w:val="NoSpacing"/>
        <w:ind w:left="642" w:right="-516" w:hanging="0"/>
        <w:jc w:val="both"/>
        <w:rPr>
          <w:rFonts w:cs="Arial"/>
        </w:rPr>
      </w:pPr>
      <w:r>
        <w:rPr>
          <w:rFonts w:cs="Arial"/>
        </w:rPr>
        <w:t>1</w:t>
      </w:r>
      <w:r>
        <w:rPr>
          <w:rFonts w:cs="Arial"/>
        </w:rPr>
        <w:t xml:space="preserve">.1. </w:t>
      </w:r>
      <w:r>
        <w:rPr>
          <w:rFonts w:cs="Arial"/>
        </w:rPr>
        <w:t>Comunicarse con cualquier persona</w:t>
      </w:r>
      <w:r>
        <w:rPr>
          <w:rFonts w:cs="Arial"/>
        </w:rPr>
        <w:t>.</w:t>
      </w:r>
    </w:p>
    <w:p>
      <w:pPr>
        <w:pStyle w:val="NoSpacing"/>
        <w:ind w:left="642" w:right="-516" w:hanging="0"/>
        <w:jc w:val="both"/>
        <w:rPr>
          <w:rFonts w:cs="Arial"/>
        </w:rPr>
      </w:pPr>
      <w:r>
        <w:rPr>
          <w:rFonts w:cs="Arial"/>
        </w:rPr>
        <w:t>1</w:t>
      </w:r>
      <w:r>
        <w:rPr>
          <w:rFonts w:cs="Arial"/>
        </w:rPr>
        <w:t xml:space="preserve">.2. </w:t>
      </w:r>
      <w:r>
        <w:rPr>
          <w:rFonts w:cs="Arial"/>
        </w:rPr>
        <w:t>Hablar sobre temas de interés de la otra persona</w:t>
      </w:r>
      <w:r>
        <w:rPr>
          <w:rFonts w:cs="Arial"/>
        </w:rPr>
        <w:t>.</w:t>
      </w:r>
    </w:p>
    <w:p>
      <w:pPr>
        <w:pStyle w:val="NoSpacing"/>
        <w:ind w:left="642" w:right="-516" w:hanging="0"/>
        <w:jc w:val="both"/>
        <w:rPr>
          <w:rFonts w:cs="Arial"/>
        </w:rPr>
      </w:pPr>
      <w:r>
        <w:rPr>
          <w:rFonts w:cs="Arial"/>
        </w:rPr>
        <w:t>1</w:t>
      </w:r>
      <w:r>
        <w:rPr>
          <w:rFonts w:cs="Arial"/>
        </w:rPr>
        <w:t>.3. .</w:t>
      </w:r>
    </w:p>
    <w:p>
      <w:pPr>
        <w:pStyle w:val="NoSpacing"/>
        <w:ind w:left="642" w:right="-516" w:hanging="0"/>
        <w:jc w:val="both"/>
        <w:rPr>
          <w:rFonts w:cs="Arial"/>
        </w:rPr>
      </w:pPr>
      <w:r>
        <w:rPr>
          <w:rFonts w:cs="Arial"/>
        </w:rPr>
      </w:r>
    </w:p>
    <w:p>
      <w:pPr>
        <w:pStyle w:val="NoSpacing"/>
        <w:ind w:left="-426" w:right="-516" w:hanging="0"/>
        <w:jc w:val="both"/>
        <w:rPr>
          <w:rFonts w:eastAsia="Times New Roman" w:cs="Arial"/>
          <w:b/>
          <w:smallCaps/>
          <w:lang w:val="es-ES" w:eastAsia="es-ES"/>
        </w:rPr>
      </w:pPr>
      <w:r>
        <w:rPr>
          <w:rFonts w:eastAsia="Times New Roman" w:cs="Arial"/>
          <w:b/>
          <w:smallCaps/>
          <w:lang w:val="es-ES" w:eastAsia="es-ES"/>
        </w:rPr>
        <w:t>ii LIDERAZGO ES INFLUENCIA</w:t>
      </w:r>
    </w:p>
    <w:p>
      <w:pPr>
        <w:pStyle w:val="NoSpacing"/>
        <w:ind w:left="-426" w:right="-516" w:hanging="0"/>
        <w:jc w:val="both"/>
        <w:rPr>
          <w:lang w:val="es-ES" w:eastAsia="es-ES"/>
        </w:rPr>
      </w:pPr>
      <w:r>
        <w:rPr>
          <w:lang w:val="es-ES" w:eastAsia="es-ES"/>
        </w:rPr>
        <w:t>En todo tiempo y en toda circunstancia nos encontraremos con personas que ejercen influencia en los diferentes grupos, por eso es necesario saber que influencia ejercemos y la que ejercen sobre nosotros.</w:t>
      </w:r>
    </w:p>
    <w:p>
      <w:pPr>
        <w:pStyle w:val="Normal"/>
        <w:tabs>
          <w:tab w:val="left" w:pos="284" w:leader="none"/>
          <w:tab w:val="left" w:pos="567" w:leader="none"/>
        </w:tabs>
        <w:spacing w:before="0" w:after="0"/>
        <w:rPr>
          <w:lang w:val="es-ES" w:eastAsia="es-ES"/>
        </w:rPr>
      </w:pPr>
      <w:r>
        <w:rPr>
          <w:lang w:val="es-ES" w:eastAsia="es-ES"/>
        </w:rPr>
        <w:t xml:space="preserve">     </w:t>
      </w:r>
      <w:r>
        <w:rPr>
          <w:lang w:val="es-ES" w:eastAsia="es-ES"/>
        </w:rPr>
        <w:t>1. La influencia puede ser para bien o para mal.</w:t>
      </w:r>
    </w:p>
    <w:p>
      <w:pPr>
        <w:pStyle w:val="Normal"/>
        <w:tabs>
          <w:tab w:val="left" w:pos="284" w:leader="none"/>
          <w:tab w:val="left" w:pos="567" w:leader="none"/>
        </w:tabs>
        <w:spacing w:lineRule="atLeast" w:line="100" w:before="0" w:after="0"/>
        <w:ind w:left="294" w:right="0" w:hanging="0"/>
        <w:rPr>
          <w:lang w:val="es-ES" w:eastAsia="es-ES"/>
        </w:rPr>
      </w:pPr>
      <w:r>
        <w:rPr>
          <w:lang w:val="es-ES" w:eastAsia="es-ES"/>
        </w:rPr>
        <w:t>2. El liderazgo no es cuestión de edad.</w:t>
      </w:r>
    </w:p>
    <w:p>
      <w:pPr>
        <w:pStyle w:val="Normal"/>
        <w:tabs>
          <w:tab w:val="left" w:pos="284" w:leader="none"/>
          <w:tab w:val="left" w:pos="567" w:leader="none"/>
        </w:tabs>
        <w:spacing w:lineRule="atLeast" w:line="100" w:before="0" w:after="0"/>
        <w:ind w:left="294" w:right="0" w:hanging="0"/>
        <w:rPr>
          <w:lang w:val="es-ES" w:eastAsia="es-ES"/>
        </w:rPr>
      </w:pPr>
      <w:r>
        <w:rPr>
          <w:lang w:val="es-ES" w:eastAsia="es-ES"/>
        </w:rPr>
        <w:t>3. Todos somos líderes.</w:t>
      </w:r>
    </w:p>
    <w:p>
      <w:pPr>
        <w:pStyle w:val="Normal"/>
        <w:tabs>
          <w:tab w:val="left" w:pos="284" w:leader="none"/>
          <w:tab w:val="left" w:pos="567" w:leader="none"/>
        </w:tabs>
        <w:spacing w:lineRule="atLeast" w:line="100" w:before="0" w:after="0"/>
        <w:ind w:left="294" w:right="0" w:hanging="0"/>
        <w:rPr>
          <w:lang w:val="es-ES" w:eastAsia="es-ES"/>
        </w:rPr>
      </w:pPr>
      <w:r>
        <w:rPr>
          <w:lang w:val="es-ES" w:eastAsia="es-ES"/>
        </w:rPr>
        <w:t>4. El liderazgo es una capacidad dada por Dios.</w:t>
      </w:r>
    </w:p>
    <w:p>
      <w:pPr>
        <w:pStyle w:val="Normal"/>
        <w:tabs>
          <w:tab w:val="left" w:pos="-426" w:leader="none"/>
          <w:tab w:val="left" w:pos="567" w:leader="none"/>
        </w:tabs>
        <w:spacing w:lineRule="atLeast" w:line="100" w:before="0" w:after="0"/>
        <w:ind w:left="-426" w:right="0" w:hanging="0"/>
        <w:rPr>
          <w:rFonts w:cs="Arial"/>
          <w:b/>
        </w:rPr>
      </w:pPr>
      <w:r>
        <w:rPr>
          <w:rFonts w:cs="Arial"/>
          <w:b/>
        </w:rPr>
        <w:t>III LA PRUEBA DEL LIDERAZGO</w:t>
      </w:r>
    </w:p>
    <w:p>
      <w:pPr>
        <w:pStyle w:val="Normal"/>
        <w:tabs>
          <w:tab w:val="left" w:pos="-426" w:leader="none"/>
          <w:tab w:val="left" w:pos="567" w:leader="none"/>
        </w:tabs>
        <w:spacing w:lineRule="atLeast" w:line="100" w:before="0" w:after="0"/>
        <w:ind w:left="-426" w:right="0" w:hanging="0"/>
        <w:rPr>
          <w:rFonts w:cs="Arial"/>
        </w:rPr>
      </w:pPr>
      <w:r>
        <w:rPr>
          <w:rFonts w:cs="Arial"/>
        </w:rPr>
        <w:t xml:space="preserve"> </w:t>
      </w:r>
      <w:r>
        <w:rPr>
          <w:rFonts w:cs="Arial"/>
        </w:rPr>
        <w:t>Las personas que logran hacer cambios son los verdaderos líderes, pues los siguen voluntariamente y      apoyan las decisiones.</w:t>
      </w:r>
    </w:p>
    <w:p>
      <w:pPr>
        <w:pStyle w:val="NoSpacing"/>
        <w:ind w:left="294" w:right="-516" w:hanging="0"/>
        <w:jc w:val="both"/>
        <w:rPr>
          <w:rFonts w:cs="Arial"/>
        </w:rPr>
      </w:pPr>
      <w:r>
        <w:rPr>
          <w:rFonts w:cs="Arial"/>
        </w:rPr>
        <w:t>1. ¿Te sigue alguien?</w:t>
      </w:r>
    </w:p>
    <w:p>
      <w:pPr>
        <w:pStyle w:val="NoSpacing"/>
        <w:ind w:left="294" w:right="-516" w:hanging="0"/>
        <w:jc w:val="both"/>
        <w:rPr>
          <w:rFonts w:cs="Arial"/>
        </w:rPr>
      </w:pPr>
      <w:r>
        <w:rPr>
          <w:rFonts w:cs="Arial"/>
        </w:rPr>
        <w:t>2. No es cuestión de títulos o puestos.</w:t>
      </w:r>
    </w:p>
    <w:p>
      <w:pPr>
        <w:pStyle w:val="NoSpacing"/>
        <w:ind w:left="294" w:right="-516" w:hanging="0"/>
        <w:jc w:val="both"/>
        <w:rPr>
          <w:rFonts w:cs="Arial"/>
        </w:rPr>
      </w:pPr>
      <w:r>
        <w:rPr>
          <w:rFonts w:cs="Arial"/>
        </w:rPr>
        <w:t>3. los verdaderos líderes son los que cambian las cosas.</w:t>
      </w:r>
    </w:p>
    <w:p>
      <w:pPr>
        <w:pStyle w:val="NoSpacing"/>
        <w:ind w:left="-426" w:right="-516" w:hanging="0"/>
        <w:jc w:val="both"/>
        <w:rPr>
          <w:rFonts w:cs="Arial"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Spacing"/>
        <w:ind w:left="-426" w:right="-516" w:hanging="0"/>
        <w:jc w:val="both"/>
        <w:rPr>
          <w:rFonts w:cs="Arial"/>
          <w:lang w:val="es-ES"/>
        </w:rPr>
      </w:pPr>
      <w:r>
        <w:rPr>
          <w:rFonts w:cs="Arial"/>
          <w:b/>
          <w:lang w:val="es-ES"/>
        </w:rPr>
        <w:t>CONCLUSION:</w:t>
      </w:r>
      <w:r>
        <w:rPr>
          <w:rFonts w:cs="Arial"/>
          <w:lang w:val="es-ES"/>
        </w:rPr>
        <w:t xml:space="preserve"> Dios el creador de nosotros los humanos nos ha proporcionado capacidades especiales para poder influir en otras personas a fin de lograr verdaderos cambios que beneficien, por ello es necesario poder considerar que clase de liderazgo posees, porque no es lo que digas sino lo que haces y te siguen.</w:t>
      </w:r>
    </w:p>
    <w:p>
      <w:pPr>
        <w:pStyle w:val="NoSpacing"/>
        <w:ind w:left="-426" w:right="-516" w:hanging="0"/>
        <w:jc w:val="both"/>
        <w:rPr>
          <w:rFonts w:cs="Georgia" w:ascii="Georgia" w:hAnsi="Georgia"/>
        </w:rPr>
      </w:pPr>
      <w:r>
        <w:rPr>
          <w:rFonts w:cs="Arial"/>
          <w:b/>
          <w:lang w:val="es-ES"/>
        </w:rPr>
        <w:t>DICCIONARIO DRAE.</w:t>
      </w:r>
      <w:r>
        <w:rPr>
          <w:rFonts w:cs="Georgia" w:ascii="Georgia" w:hAnsi="Georgia"/>
          <w:b/>
          <w:bCs/>
        </w:rPr>
        <w:t xml:space="preserve"> líder</w:t>
      </w:r>
      <w:r>
        <w:rPr>
          <w:rFonts w:cs="Georgia" w:ascii="Georgia" w:hAnsi="Georgia"/>
        </w:rPr>
        <w:t>(Del ingl. leader, guía).1. com. Persona a la que un grupo sigue reconociéndola como jefe u orientadora. 3. com. Construido en aposición, indica que lo designado va en cabeza entre los de su clase.</w:t>
      </w:r>
    </w:p>
    <w:p>
      <w:pPr>
        <w:pStyle w:val="NoSpacing"/>
        <w:ind w:left="-426" w:right="-516" w:hanging="0"/>
        <w:jc w:val="both"/>
        <w:rPr>
          <w:rFonts w:cs="Georgia" w:ascii="Georgia" w:hAnsi="Georgia"/>
        </w:rPr>
      </w:pPr>
      <w:r>
        <w:rPr>
          <w:rFonts w:cs="Georgia" w:ascii="Georgia" w:hAnsi="Georgia"/>
        </w:rPr>
      </w:r>
    </w:p>
    <w:p>
      <w:pPr>
        <w:pStyle w:val="Normal"/>
        <w:spacing w:lineRule="atLeast" w:line="100" w:before="0" w:after="0"/>
        <w:rPr>
          <w:rFonts w:cs="Georgia" w:ascii="Georgia" w:hAnsi="Georgia"/>
        </w:rPr>
      </w:pPr>
      <w:r>
        <w:rPr>
          <w:rFonts w:cs="Georgia" w:ascii="Georgia" w:hAnsi="Georgia"/>
        </w:rPr>
      </w:r>
    </w:p>
    <w:p>
      <w:pPr>
        <w:pStyle w:val="NoSpacing"/>
        <w:ind w:left="-426" w:right="-516" w:hanging="0"/>
        <w:jc w:val="both"/>
        <w:rPr>
          <w:rFonts w:cs="Arial"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Spacing"/>
        <w:ind w:left="708" w:right="-516" w:hanging="0"/>
        <w:jc w:val="center"/>
        <w:rPr>
          <w:rFonts w:cs="Georgia" w:ascii="Georgia" w:hAnsi="Georgia"/>
          <w:b/>
          <w:bCs/>
        </w:rPr>
      </w:pPr>
      <w:r>
        <w:rPr>
          <w:rFonts w:cs="Georgia" w:ascii="Georgia" w:hAnsi="Georgia"/>
          <w:b/>
          <w:bCs/>
        </w:rPr>
      </w:r>
    </w:p>
    <w:p>
      <w:pPr>
        <w:pStyle w:val="NoSpacing"/>
        <w:ind w:left="708" w:right="-516" w:hanging="0"/>
        <w:rPr>
          <w:rFonts w:eastAsia="TITUS Cyberbit Basic" w:cs="Arial"/>
          <w:b/>
          <w:i/>
        </w:rPr>
      </w:pPr>
      <w:r>
        <w:rPr>
          <w:rFonts w:eastAsia="TITUS Cyberbit Basic" w:cs="Arial"/>
          <w:b/>
          <w:i/>
        </w:rPr>
        <w:t xml:space="preserve">                                                        </w:t>
      </w:r>
      <w:r>
        <w:rPr>
          <w:rFonts w:eastAsia="TITUS Cyberbit Basic" w:cs="Arial"/>
          <w:b/>
          <w:i/>
        </w:rPr>
        <w:t>PLAN DE CLASE</w:t>
      </w:r>
    </w:p>
    <w:p>
      <w:pPr>
        <w:pStyle w:val="NoSpacing"/>
        <w:ind w:left="-426" w:right="-516" w:hanging="0"/>
        <w:jc w:val="both"/>
        <w:rPr>
          <w:rFonts w:eastAsia="TITUS Cyberbit Basic" w:cs="Arial"/>
          <w:b/>
          <w:i/>
        </w:rPr>
      </w:pPr>
      <w:r>
        <w:rPr>
          <w:rFonts w:eastAsia="TITUS Cyberbit Basic" w:cs="Arial"/>
          <w:b/>
          <w:i/>
        </w:rPr>
      </w:r>
    </w:p>
    <w:tbl>
      <w:tblPr>
        <w:jc w:val="left"/>
        <w:tblInd w:w="-32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417"/>
        <w:gridCol w:w="3259"/>
        <w:gridCol w:w="2124"/>
        <w:gridCol w:w="1276"/>
        <w:gridCol w:w="1848"/>
      </w:tblGrid>
      <w:tr>
        <w:trPr>
          <w:cantSplit w:val="false"/>
        </w:trPr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tLeast" w:line="100" w:before="0" w:after="0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Competencia</w:t>
            </w:r>
          </w:p>
        </w:tc>
        <w:tc>
          <w:tcPr>
            <w:tcW w:w="3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tLeast" w:line="100" w:before="0" w:after="0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Contenido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tLeast" w:line="100" w:before="0" w:after="0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Metodología 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tLeast" w:line="100" w:before="0" w:after="0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Recursos </w:t>
            </w:r>
          </w:p>
        </w:tc>
        <w:tc>
          <w:tcPr>
            <w:tcW w:w="1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tLeast" w:line="100" w:before="0" w:after="0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Evaluación </w:t>
            </w:r>
          </w:p>
        </w:tc>
      </w:tr>
      <w:tr>
        <w:trPr>
          <w:cantSplit w:val="false"/>
        </w:trPr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tLeast" w:line="100" w:before="0"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Ejerce Liderazgo positivo</w:t>
            </w:r>
          </w:p>
        </w:tc>
        <w:tc>
          <w:tcPr>
            <w:tcW w:w="3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tLeast" w:line="100" w:before="0" w:after="0"/>
              <w:jc w:val="both"/>
              <w:rPr>
                <w:rFonts w:cs="Arial"/>
              </w:rPr>
            </w:pPr>
            <w:r>
              <w:rPr>
                <w:rFonts w:cs="Arial"/>
                <w:b/>
              </w:rPr>
              <w:t>Declarativo</w:t>
            </w:r>
            <w:r>
              <w:rPr>
                <w:rFonts w:cs="Arial"/>
              </w:rPr>
              <w:t>: ¿Qué es LIDERAZGO?</w:t>
            </w:r>
          </w:p>
          <w:p>
            <w:pPr>
              <w:pStyle w:val="Normal"/>
              <w:spacing w:lineRule="atLeast" w:line="100" w:before="0" w:after="0"/>
              <w:jc w:val="both"/>
              <w:rPr>
                <w:rFonts w:cs="Arial"/>
              </w:rPr>
            </w:pPr>
            <w:r>
              <w:rPr>
                <w:rFonts w:cs="Arial"/>
                <w:b/>
              </w:rPr>
              <w:t>Procedimental</w:t>
            </w:r>
            <w:r>
              <w:rPr>
                <w:rFonts w:cs="Arial"/>
              </w:rPr>
              <w:t xml:space="preserve">: Realiza   comparaciones entre actitudes positivas y negativas. </w:t>
            </w:r>
          </w:p>
          <w:p>
            <w:pPr>
              <w:pStyle w:val="Normal"/>
              <w:spacing w:lineRule="atLeast" w:line="100" w:before="0" w:after="0"/>
              <w:jc w:val="both"/>
              <w:rPr>
                <w:rFonts w:cs="Arial"/>
              </w:rPr>
            </w:pPr>
            <w:r>
              <w:rPr>
                <w:rFonts w:cs="Arial"/>
                <w:b/>
              </w:rPr>
              <w:t>Actitudinal</w:t>
            </w:r>
            <w:r>
              <w:rPr>
                <w:rFonts w:cs="Arial"/>
              </w:rPr>
              <w:t xml:space="preserve">:  ejerce liderazgo que contribuye al beneficio de sus compañeros 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tLeast" w:line="100" w:before="0"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Motivación JUEGO  LA MAQUINA HUMANA.</w:t>
            </w:r>
          </w:p>
          <w:p>
            <w:pPr>
              <w:pStyle w:val="Normal"/>
              <w:spacing w:lineRule="atLeast" w:line="100" w:before="0"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Exposición del tema.</w:t>
            </w:r>
          </w:p>
          <w:p>
            <w:pPr>
              <w:pStyle w:val="Normal"/>
              <w:spacing w:lineRule="atLeast" w:line="100" w:before="0"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Diálogo.</w:t>
            </w:r>
          </w:p>
          <w:p>
            <w:pPr>
              <w:pStyle w:val="Normal"/>
              <w:spacing w:lineRule="atLeast" w:line="100" w:before="0" w:after="0"/>
              <w:jc w:val="both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tLeast" w:line="100" w:before="0" w:after="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Pizarra </w:t>
            </w:r>
          </w:p>
          <w:p>
            <w:pPr>
              <w:pStyle w:val="Normal"/>
              <w:spacing w:lineRule="atLeast" w:line="100" w:before="0" w:after="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Marcador </w:t>
            </w:r>
          </w:p>
          <w:p>
            <w:pPr>
              <w:pStyle w:val="Normal"/>
              <w:spacing w:lineRule="atLeast" w:line="100" w:before="0" w:after="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Cartel </w:t>
            </w:r>
          </w:p>
          <w:p>
            <w:pPr>
              <w:pStyle w:val="Normal"/>
              <w:spacing w:lineRule="atLeast" w:line="100" w:before="0" w:after="0"/>
              <w:jc w:val="both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tLeast" w:line="100" w:before="0"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Preguntas orales o escritas según el nivel. Hojas de trabajo según se considere.</w:t>
            </w:r>
          </w:p>
          <w:p>
            <w:pPr>
              <w:pStyle w:val="Normal"/>
              <w:spacing w:lineRule="atLeast" w:line="100" w:before="0" w:after="0"/>
              <w:rPr>
                <w:rFonts w:cs="Arial"/>
              </w:rPr>
            </w:pPr>
            <w:r>
              <w:rPr>
                <w:rFonts w:cs="Arial"/>
              </w:rPr>
              <w:t>Resumen escrito sobre la actividad LA MAQUINA HUMANA</w:t>
            </w:r>
          </w:p>
        </w:tc>
      </w:tr>
    </w:tbl>
    <w:p>
      <w:pPr>
        <w:pStyle w:val="Normal"/>
        <w:spacing w:lineRule="atLeast" w:line="100" w:before="0" w:after="0"/>
        <w:jc w:val="center"/>
        <w:rPr>
          <w:rFonts w:eastAsia="TITUS Cyberbit Basic" w:cs="Georgia" w:ascii="Arial Narrow" w:hAnsi="Arial Narrow"/>
        </w:rPr>
      </w:pPr>
      <w:r>
        <w:rPr>
          <w:rFonts w:eastAsia="TITUS Cyberbit Basic" w:cs="Georgia" w:ascii="Arial Narrow" w:hAnsi="Arial Narrow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 amistad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Agency FB">
    <w:charset w:val="01"/>
    <w:family w:val="roman"/>
    <w:pitch w:val="variable"/>
  </w:font>
  <w:font w:name="Georgia">
    <w:charset w:val="01"/>
    <w:family w:val="roman"/>
    <w:pitch w:val="variable"/>
  </w:font>
  <w:font w:name="Arial Narro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Zen Hei Sharp" w:cs="Lohit Devanagari"/>
        <w:sz w:val="24"/>
        <w:szCs w:val="24"/>
        <w:lang w:val="es-GT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WenQuanYi Zen Hei Sharp" w:cs="Lohit Devanagari"/>
      <w:color w:val="auto"/>
      <w:sz w:val="24"/>
      <w:szCs w:val="24"/>
      <w:lang w:val="es-GT" w:eastAsia="zh-CN" w:bidi="hi-IN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Lohit Devanagari"/>
    </w:rPr>
  </w:style>
  <w:style w:type="paragraph" w:styleId="Pie">
    <w:name w:val="Pie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Lohit Devanagari"/>
    </w:rPr>
  </w:style>
  <w:style w:type="paragraph" w:styleId="NoSpacing">
    <w:name w:val="No Spacing"/>
    <w:pPr>
      <w:widowControl/>
      <w:suppressAutoHyphens w:val="true"/>
      <w:bidi w:val="0"/>
      <w:spacing w:lineRule="atLeast" w:line="100" w:before="0" w:after="0"/>
      <w:jc w:val="left"/>
    </w:pPr>
    <w:rPr>
      <w:rFonts w:ascii="Calibri" w:hAnsi="Calibri" w:eastAsia="WenQuanYi Zen Hei Sharp" w:cs=""/>
      <w:color w:val="00000A"/>
      <w:sz w:val="22"/>
      <w:szCs w:val="22"/>
      <w:lang w:val="es-GT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2015-05-11T07:27:24Z</dcterms:created>
  <dc:language>es-GT</dc:language>
  <cp:revision>0</cp:revision>
</cp:coreProperties>
</file>