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Tema general</w:t>
      </w:r>
      <w:r>
        <w:rPr>
          <w:rFonts w:cs="Arial"/>
        </w:rPr>
        <w:t>: Una iglesia con propósito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Tema específico:</w:t>
      </w:r>
      <w:r>
        <w:rPr>
          <w:rFonts w:cs="Arial"/>
        </w:rPr>
        <w:t xml:space="preserve"> </w:t>
      </w:r>
      <w:r>
        <w:rPr>
          <w:rFonts w:cs="Arial"/>
          <w:i/>
        </w:rPr>
        <w:t>“Defina sus propósitos/Los cinco propósitos de la Iglesia”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Texto clave</w:t>
      </w:r>
      <w:r>
        <w:rPr>
          <w:rFonts w:cs="Arial"/>
        </w:rPr>
        <w:t>: Mateo 22:37-40 Mateo 28:19-20</w:t>
      </w:r>
      <w:r/>
    </w:p>
    <w:p>
      <w:pPr>
        <w:pStyle w:val="NoSpacing"/>
        <w:ind w:left="0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>
          <w:rFonts w:eastAsia="WenQuanYi Zen Hei Sharp" w:cs="FreeSans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ind w:left="-426" w:right="-516" w:hanging="0"/>
        <w:jc w:val="center"/>
        <w:rPr>
          <w:b/>
          <w:b/>
          <w:rFonts w:ascii="Calibri" w:hAnsi="Calibri" w:eastAsia="WenQuanYi Zen Hei Sharp" w:cs="Arial"/>
          <w:color w:val="00000A"/>
        </w:rPr>
      </w:pPr>
      <w:r>
        <w:rPr>
          <w:rFonts w:cs="Arial"/>
          <w:b/>
        </w:rPr>
        <w:t>INTRODUCCION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  <w:t xml:space="preserve">Después de haber analizado por nuestra propia cuanta el propósito de Dios para la Iglesia, podemos concluir con aunque muchos pasajes describieron lo que la Iglesia debe ser y hacer, hay dos declaraciones de Jesús que los resumen ; El gran mandamiento y la gran comisión. 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>
          <w:rFonts w:eastAsia="WenQuanYi Zen Hei Sharp" w:cs="FreeSans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numPr>
          <w:ilvl w:val="0"/>
          <w:numId w:val="1"/>
        </w:numPr>
        <w:ind w:left="360" w:right="-516" w:hanging="360"/>
        <w:jc w:val="both"/>
      </w:pPr>
      <w:r>
        <w:rPr>
          <w:rFonts w:cs="Arial"/>
          <w:b/>
        </w:rPr>
        <w:t xml:space="preserve">Ama al Señor con todo tu corazón </w:t>
      </w:r>
      <w:bookmarkStart w:id="0" w:name="__DdeLink__338_303280133"/>
      <w:r>
        <w:rPr>
          <w:rFonts w:cs="Arial"/>
          <w:b/>
        </w:rPr>
        <w:t>(Adoración)</w:t>
      </w:r>
      <w:bookmarkEnd w:id="0"/>
      <w:r>
        <w:rPr>
          <w:rFonts w:cs="Arial"/>
          <w:b/>
        </w:rPr>
        <w:t xml:space="preserve">. </w:t>
      </w:r>
      <w:r/>
    </w:p>
    <w:p>
      <w:pPr>
        <w:pStyle w:val="NoSpacing"/>
        <w:ind w:left="360" w:right="-516" w:hanging="0"/>
        <w:jc w:val="both"/>
        <w:rPr>
          <w:sz w:val="24"/>
          <w:b w:val="false"/>
          <w:sz w:val="24"/>
          <w:b w:val="false"/>
          <w:szCs w:val="22"/>
          <w:bCs w:val="false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  <w:t>La palabra que describe este propósito es adoración.</w:t>
      </w:r>
      <w:r/>
    </w:p>
    <w:p>
      <w:pPr>
        <w:pStyle w:val="NoSpacing"/>
        <w:ind w:left="360" w:right="-516" w:hanging="0"/>
        <w:jc w:val="both"/>
        <w:rPr>
          <w:sz w:val="24"/>
          <w:b w:val="false"/>
          <w:sz w:val="24"/>
          <w:b w:val="false"/>
          <w:szCs w:val="22"/>
          <w:bCs w:val="false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ind w:left="360" w:right="-516" w:hanging="0"/>
        <w:jc w:val="both"/>
        <w:rPr>
          <w:sz w:val="24"/>
          <w:b w:val="false"/>
          <w:sz w:val="24"/>
          <w:b w:val="false"/>
          <w:szCs w:val="22"/>
          <w:bCs w:val="false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  <w:t>1.1 La Iglesia existe para adorar a Dios.</w:t>
      </w:r>
      <w:r/>
    </w:p>
    <w:p>
      <w:pPr>
        <w:pStyle w:val="NoSpacing"/>
        <w:ind w:left="360" w:right="-516" w:hanging="0"/>
        <w:jc w:val="both"/>
        <w:rPr>
          <w:sz w:val="24"/>
          <w:b w:val="false"/>
          <w:sz w:val="24"/>
          <w:b w:val="false"/>
          <w:szCs w:val="22"/>
          <w:bCs w:val="false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  <w:t>1.2  No importa si estamos solos, con un grupo pequeño o junto a 100000 personas.</w:t>
      </w:r>
      <w:r/>
    </w:p>
    <w:p>
      <w:pPr>
        <w:pStyle w:val="NoSpacing"/>
        <w:ind w:left="360" w:right="-516" w:hanging="0"/>
        <w:jc w:val="both"/>
        <w:rPr>
          <w:sz w:val="24"/>
          <w:b w:val="false"/>
          <w:sz w:val="24"/>
          <w:b w:val="false"/>
          <w:szCs w:val="22"/>
          <w:bCs w:val="false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  <w:t xml:space="preserve">1.3 La adoración viene antes del servicio. </w:t>
      </w:r>
      <w:r/>
    </w:p>
    <w:p>
      <w:pPr>
        <w:pStyle w:val="NoSpacing"/>
        <w:ind w:left="360" w:right="-516" w:hanging="0"/>
        <w:jc w:val="both"/>
        <w:rPr>
          <w:sz w:val="24"/>
          <w:b w:val="false"/>
          <w:sz w:val="24"/>
          <w:b w:val="false"/>
          <w:szCs w:val="22"/>
          <w:bCs w:val="false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numPr>
          <w:ilvl w:val="0"/>
          <w:numId w:val="1"/>
        </w:numPr>
        <w:jc w:val="both"/>
      </w:pPr>
      <w:r>
        <w:rPr>
          <w:rFonts w:cs="Arial"/>
          <w:b/>
        </w:rPr>
        <w:t>Ama a tu prójimo como a ti mismo (Ministerio).</w:t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</w:pPr>
      <w:r>
        <w:rPr>
          <w:rFonts w:cs="Arial"/>
          <w:b w:val="false"/>
          <w:bCs w:val="false"/>
        </w:rPr>
        <w:t>La palabra que expresamos para describir este propósito es ministerio.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ab/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ab/>
        <w:t>2.1 La Iglesia existe para ministrar a la gente.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ab/>
        <w:t>2.2 Demostrar el amor de Dios a otros satisfaciendo sus necesidades y sanando sus heridas.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 xml:space="preserve"> </w:t>
      </w:r>
      <w:r>
        <w:rPr>
          <w:rFonts w:cs="Arial"/>
          <w:b w:val="false"/>
          <w:bCs w:val="false"/>
        </w:rPr>
        <w:tab/>
        <w:t xml:space="preserve">2.3 El ministerio debe ocupar un lugar grande y no pequeño en la Iglesia. 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 xml:space="preserve"> </w:t>
      </w:r>
      <w:r/>
    </w:p>
    <w:p>
      <w:pPr>
        <w:pStyle w:val="NoSpacing"/>
        <w:numPr>
          <w:ilvl w:val="0"/>
          <w:numId w:val="1"/>
        </w:numPr>
        <w:ind w:left="360" w:right="-516" w:hanging="360"/>
        <w:jc w:val="both"/>
      </w:pPr>
      <w:r>
        <w:rPr>
          <w:rFonts w:cs="Arial"/>
          <w:b/>
        </w:rPr>
        <w:t xml:space="preserve">Id y hacer discípulos (Evangelismo). </w:t>
      </w:r>
      <w:r/>
    </w:p>
    <w:p>
      <w:pPr>
        <w:pStyle w:val="NoSpacing"/>
        <w:ind w:left="360" w:right="-516" w:hanging="0"/>
        <w:jc w:val="both"/>
      </w:pPr>
      <w:r>
        <w:rPr>
          <w:rFonts w:cs="Arial"/>
        </w:rPr>
        <w:t>A este propósito le llamamos evangelizmo.</w:t>
      </w:r>
      <w:r/>
    </w:p>
    <w:p>
      <w:pPr>
        <w:pStyle w:val="NoSpacing"/>
        <w:ind w:left="360" w:right="-516" w:hanging="0"/>
        <w:jc w:val="both"/>
        <w:rPr>
          <w:sz w:val="24"/>
          <w:sz w:val="24"/>
          <w:szCs w:val="22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eastAsia="WenQuanYi Zen Hei Sharp" w:cs="Arial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ind w:left="360" w:right="-516" w:hanging="0"/>
        <w:jc w:val="both"/>
        <w:rPr>
          <w:sz w:val="24"/>
          <w:sz w:val="24"/>
          <w:szCs w:val="22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cs="Arial"/>
        </w:rPr>
        <w:t>3.1 La Iglesia existe para comunicar la palabra de Dios.</w:t>
      </w:r>
      <w:r/>
    </w:p>
    <w:p>
      <w:pPr>
        <w:pStyle w:val="NoSpacing"/>
        <w:ind w:left="360" w:right="-516" w:hanging="0"/>
        <w:jc w:val="both"/>
      </w:pPr>
      <w:r>
        <w:rPr>
          <w:rFonts w:cs="Arial"/>
        </w:rPr>
        <w:t>3.2 La responsabilidad de todo Cristiano es compartir las buenas nuevas a donde quiera que valla.</w:t>
      </w:r>
      <w:r/>
    </w:p>
    <w:p>
      <w:pPr>
        <w:pStyle w:val="NoSpacing"/>
        <w:ind w:left="360" w:right="-516" w:hanging="0"/>
        <w:jc w:val="both"/>
      </w:pPr>
      <w:r>
        <w:rPr>
          <w:rFonts w:cs="Arial"/>
        </w:rPr>
        <w:t>3.3 El evangelizmo es más que nuestra gran responsabilidad, es nuestro gran Privilegio.</w:t>
      </w:r>
      <w:r/>
    </w:p>
    <w:p>
      <w:pPr>
        <w:pStyle w:val="NoSpacing"/>
        <w:numPr>
          <w:ilvl w:val="0"/>
          <w:numId w:val="0"/>
        </w:numPr>
        <w:ind w:right="-516" w:hanging="0"/>
        <w:jc w:val="both"/>
      </w:pPr>
      <w:r>
        <w:rPr>
          <w:rFonts w:cs="Arial"/>
          <w:b w:val="false"/>
          <w:bCs w:val="false"/>
        </w:rPr>
        <w:t xml:space="preserve"> </w:t>
      </w:r>
      <w:r/>
    </w:p>
    <w:p>
      <w:pPr>
        <w:pStyle w:val="NoSpacing"/>
        <w:ind w:left="-426" w:right="-516" w:hanging="0"/>
        <w:jc w:val="center"/>
        <w:rPr>
          <w:b/>
          <w:b/>
          <w:rFonts w:ascii="Calibri" w:hAnsi="Calibri" w:eastAsia="WenQuanYi Zen Hei Sharp" w:cs="Arial"/>
          <w:color w:val="00000A"/>
          <w:lang w:val="es-ES"/>
        </w:rPr>
      </w:pPr>
      <w:r>
        <w:rPr>
          <w:rFonts w:cs="Arial"/>
          <w:b/>
          <w:lang w:val="es-ES"/>
        </w:rPr>
        <w:t>CONCLUSION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  <w:t xml:space="preserve">En tanto exista una persona en el mundo que conozca o no a Cristo la iglesia tiene el propósito de adorar al señor, servir a las personas y compartir las buenas nuevas de salvación. 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  <w:t xml:space="preserve">  </w:t>
      </w:r>
      <w:r/>
    </w:p>
    <w:p>
      <w:pPr>
        <w:pStyle w:val="NoSpacing"/>
        <w:ind w:left="-426" w:right="-516" w:hanging="0"/>
        <w:jc w:val="both"/>
      </w:pPr>
      <w:r>
        <w:rPr>
          <w:b/>
          <w:bCs/>
        </w:rPr>
        <w:t>SERVIR:</w:t>
      </w:r>
      <w:r/>
    </w:p>
    <w:p>
      <w:pPr>
        <w:pStyle w:val="NoSpacing"/>
        <w:ind w:left="-426" w:right="-516" w:hanging="0"/>
        <w:jc w:val="both"/>
      </w:pPr>
      <w:r>
        <w:rPr>
          <w:b w:val="false"/>
          <w:bCs w:val="false"/>
        </w:rPr>
        <w:t>Es el valor de actuar en favor de las demás personas para responder a una necesidad o carencia.</w:t>
      </w:r>
      <w:r>
        <w:rPr>
          <w:b/>
          <w:bCs/>
        </w:rPr>
        <w:t xml:space="preserve"> </w:t>
      </w:r>
      <w:r/>
    </w:p>
    <w:p>
      <w:pPr>
        <w:pStyle w:val="Normal"/>
        <w:widowControl/>
        <w:suppressAutoHyphens w:val="false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es-GT" w:eastAsia="es-GT" w:bidi="ar-SA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lang w:val="es-GT" w:eastAsia="es-GT" w:bidi="ar-SA"/>
        </w:rPr>
      </w:r>
      <w:r/>
    </w:p>
    <w:p>
      <w:pPr>
        <w:pStyle w:val="NoSpacing"/>
        <w:ind w:left="-426" w:right="-516" w:hanging="0"/>
        <w:jc w:val="both"/>
        <w:rPr>
          <w:i/>
          <w:b/>
          <w:i/>
          <w:b/>
          <w:rFonts w:ascii="Calibri" w:hAnsi="Calibri" w:eastAsia="TITUS Cyberbit Basic" w:cs="Arial"/>
          <w:color w:val="00000A"/>
        </w:rPr>
      </w:pPr>
      <w:r>
        <w:rPr>
          <w:rFonts w:eastAsia="TITUS Cyberbit Basic" w:cs="Arial"/>
          <w:b/>
          <w:i/>
        </w:rPr>
        <w:t>PLAN DE CLASE</w:t>
      </w:r>
      <w:r/>
    </w:p>
    <w:tbl>
      <w:tblPr>
        <w:tblW w:w="10081" w:type="dxa"/>
        <w:jc w:val="left"/>
        <w:tblInd w:w="-3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695"/>
        <w:gridCol w:w="3575"/>
        <w:gridCol w:w="1508"/>
        <w:gridCol w:w="1481"/>
        <w:gridCol w:w="1822"/>
      </w:tblGrid>
      <w:tr>
        <w:trPr>
          <w:trHeight w:val="335" w:hRule="atLeast"/>
        </w:trPr>
        <w:tc>
          <w:tcPr>
            <w:tcW w:w="1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>Competencia</w:t>
            </w:r>
            <w:r/>
          </w:p>
        </w:tc>
        <w:tc>
          <w:tcPr>
            <w:tcW w:w="3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>Contenido</w:t>
            </w:r>
            <w:r/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 xml:space="preserve">Metodología </w:t>
            </w:r>
            <w:r/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 xml:space="preserve">Recursos </w:t>
            </w:r>
            <w:r/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 xml:space="preserve">Evaluación </w:t>
            </w:r>
            <w:r/>
          </w:p>
        </w:tc>
      </w:tr>
      <w:tr>
        <w:trPr>
          <w:trHeight w:val="3404" w:hRule="atLeast"/>
        </w:trPr>
        <w:tc>
          <w:tcPr>
            <w:tcW w:w="1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center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s-GT" w:eastAsia="zh-CN" w:bidi="hi-IN"/>
              </w:rPr>
            </w:pPr>
            <w:r>
              <w:rPr>
                <w:rFonts w:eastAsia="WenQuanYi Zen Hei Sharp" w:cs="Lohit Devanagari"/>
                <w:sz w:val="24"/>
                <w:szCs w:val="24"/>
                <w:lang w:eastAsia="zh-CN" w:bidi="hi-IN"/>
              </w:rPr>
              <w:t>SERVIR</w:t>
            </w:r>
            <w:r/>
          </w:p>
        </w:tc>
        <w:tc>
          <w:tcPr>
            <w:tcW w:w="3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Declarativo</w:t>
            </w:r>
            <w:r>
              <w:rPr>
                <w:rFonts w:cs="Arial"/>
              </w:rPr>
              <w:t xml:space="preserve">: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¿Qué es servir ?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b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</w:pPr>
            <w:bookmarkStart w:id="1" w:name="__DdeLink__248_1269099939"/>
            <w:bookmarkEnd w:id="1"/>
            <w:r>
              <w:rPr>
                <w:rFonts w:cs="Arial"/>
                <w:b/>
              </w:rPr>
              <w:t>Procedimental</w:t>
            </w:r>
            <w:r>
              <w:rPr>
                <w:rFonts w:cs="Arial"/>
              </w:rPr>
              <w:t xml:space="preserve">: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- </w:t>
            </w:r>
            <w:r>
              <w:rPr>
                <w:rFonts w:cs="Arial"/>
              </w:rPr>
              <w:t xml:space="preserve">Elabora un listado de cómo puede servir en la clase.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Actitudinal</w:t>
            </w:r>
            <w:r>
              <w:rPr>
                <w:rFonts w:cs="Arial"/>
              </w:rPr>
              <w:t xml:space="preserve">: </w:t>
            </w:r>
            <w:r>
              <w:rPr>
                <w:rFonts w:cs="Arial"/>
              </w:rPr>
              <w:t>Sirve a los compañeros de clase</w:t>
            </w:r>
            <w:r>
              <w:rPr>
                <w:rFonts w:cs="Arial"/>
              </w:rPr>
              <w:t xml:space="preserve"> 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bookmarkStart w:id="2" w:name="__DdeLink__248_1269099939"/>
            <w:bookmarkEnd w:id="2"/>
            <w:r>
              <w:rPr>
                <w:rFonts w:cs="Arial"/>
              </w:rPr>
              <w:t>.</w:t>
            </w:r>
            <w:r/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Oración.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Exposición del Tema.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Resumen.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lang w:eastAsia="zh-CN" w:bidi="hi-IN"/>
              </w:rPr>
            </w:pPr>
            <w:r>
              <w:rPr/>
              <w:t>Método de la observación.</w:t>
            </w:r>
            <w:r/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Pizarrón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 xml:space="preserve">Marcadores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Cartel.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 xml:space="preserve">Recortes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Pañuelos, o algún implemento para vendar los ojos.</w:t>
            </w:r>
            <w:r/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Preguntas orales o escritas según el nivel. Hojas de trabajo según se considere.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s-GT" w:eastAsia="zh-CN" w:bidi="hi-I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es-GT" w:eastAsia="zh-CN" w:bidi="hi-IN"/>
              </w:rPr>
            </w:r>
            <w:r/>
          </w:p>
        </w:tc>
      </w:tr>
    </w:tbl>
    <w:p>
      <w:pPr>
        <w:pStyle w:val="NoSpacing"/>
        <w:ind w:left="0" w:right="-516" w:hanging="0"/>
        <w:jc w:val="both"/>
        <w:rPr>
          <w:sz w:val="24"/>
          <w:sz w:val="24"/>
          <w:szCs w:val="22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eastAsia="WenQuanYi Zen Hei Sharp" w:cs="Arial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ind w:left="0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>
          <w:rFonts w:eastAsia="WenQuanYi Zen Hei Sharp" w:cs="FreeSans"/>
          <w:color w:val="00000A"/>
          <w:sz w:val="24"/>
          <w:szCs w:val="22"/>
          <w:lang w:val="es-GT" w:eastAsia="en-US" w:bidi="ar-SA"/>
        </w:rPr>
      </w:r>
      <w:r/>
    </w:p>
    <w:p>
      <w:pPr>
        <w:sectPr>
          <w:headerReference w:type="default" r:id="rId2"/>
          <w:type w:val="nextPage"/>
          <w:pgSz w:w="12240" w:h="1872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Spacing"/>
        <w:ind w:left="0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>
          <w:rFonts w:eastAsia="WenQuanYi Zen Hei Sharp" w:cs="FreeSans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Tema general</w:t>
      </w:r>
      <w:r>
        <w:rPr>
          <w:rFonts w:cs="Arial"/>
        </w:rPr>
        <w:t>: Una sociedad con propósito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Tema específico:</w:t>
      </w:r>
      <w:r>
        <w:rPr>
          <w:rFonts w:cs="Arial"/>
        </w:rPr>
        <w:t xml:space="preserve"> </w:t>
      </w:r>
      <w:r>
        <w:rPr>
          <w:rFonts w:cs="Arial"/>
          <w:i/>
        </w:rPr>
        <w:t>“Defina sus propósitos/Los cinco propósitos de la sociedad”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Texto clave</w:t>
      </w:r>
      <w:r>
        <w:rPr>
          <w:rFonts w:cs="Arial"/>
        </w:rPr>
        <w:t>: Mateo 22:37-40 Mateo 28:19-20</w:t>
      </w:r>
      <w:r/>
    </w:p>
    <w:p>
      <w:pPr>
        <w:pStyle w:val="NoSpacing"/>
        <w:ind w:left="0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>
          <w:rFonts w:eastAsia="WenQuanYi Zen Hei Sharp" w:cs="FreeSans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ind w:left="-426" w:right="-516" w:hanging="0"/>
        <w:jc w:val="center"/>
      </w:pPr>
      <w:r>
        <w:rPr>
          <w:rFonts w:cs="Arial"/>
          <w:b/>
        </w:rPr>
        <w:t>INTRODUCCION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  <w:t xml:space="preserve">Después de haber analizado por nuestra propia cuanta el propósito de Dios para la sociedad, podemos concluir que aunque muchos pasajes describieron lo que la sociedad debe ser y hacer, hay dos declaraciones de Jesús que los resumen ; El gran mandamiento y la gran comisión. 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>
          <w:rFonts w:eastAsia="WenQuanYi Zen Hei Sharp" w:cs="FreeSans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numPr>
          <w:ilvl w:val="0"/>
          <w:numId w:val="1"/>
        </w:numPr>
        <w:ind w:left="360" w:right="-516" w:hanging="360"/>
        <w:jc w:val="both"/>
      </w:pPr>
      <w:r>
        <w:rPr>
          <w:rFonts w:cs="Arial"/>
          <w:b/>
        </w:rPr>
        <w:t xml:space="preserve">Ama al Señor con todo tu corazón </w:t>
      </w:r>
      <w:bookmarkStart w:id="3" w:name="__DdeLink__338_3032801331"/>
      <w:r>
        <w:rPr>
          <w:rFonts w:cs="Arial"/>
          <w:b/>
        </w:rPr>
        <w:t>(Amor)</w:t>
      </w:r>
      <w:bookmarkEnd w:id="3"/>
      <w:r>
        <w:rPr>
          <w:rFonts w:cs="Arial"/>
          <w:b/>
        </w:rPr>
        <w:t xml:space="preserve">. </w:t>
      </w:r>
      <w:r/>
    </w:p>
    <w:p>
      <w:pPr>
        <w:pStyle w:val="NoSpacing"/>
        <w:ind w:left="360" w:right="-516" w:hanging="0"/>
        <w:jc w:val="both"/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  <w:t xml:space="preserve">La palabra que describe este propósito es </w:t>
      </w: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  <w:t>Amar</w:t>
      </w: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  <w:t>.</w:t>
      </w:r>
      <w:r/>
    </w:p>
    <w:p>
      <w:pPr>
        <w:pStyle w:val="NoSpacing"/>
        <w:ind w:left="360" w:right="-516" w:hanging="0"/>
        <w:jc w:val="both"/>
        <w:rPr>
          <w:sz w:val="24"/>
          <w:b w:val="false"/>
          <w:sz w:val="24"/>
          <w:b w:val="false"/>
          <w:szCs w:val="22"/>
          <w:bCs w:val="false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ind w:left="360" w:right="-516" w:hanging="0"/>
        <w:jc w:val="both"/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  <w:t>1.1 La sociedad existe para amar a Jesús.</w:t>
      </w:r>
      <w:r/>
    </w:p>
    <w:p>
      <w:pPr>
        <w:pStyle w:val="NoSpacing"/>
        <w:ind w:left="360" w:right="-516" w:hanging="0"/>
        <w:jc w:val="both"/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  <w:t>1.2 No importa si estamos solos, con un grupo pequeño o junto a 100000 personas.</w:t>
      </w:r>
      <w:r/>
    </w:p>
    <w:p>
      <w:pPr>
        <w:pStyle w:val="NoSpacing"/>
        <w:ind w:left="360" w:right="-516" w:hanging="0"/>
        <w:jc w:val="both"/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  <w:t xml:space="preserve">1.3 El amor  viene antes del servicio. </w:t>
      </w:r>
      <w:r/>
    </w:p>
    <w:p>
      <w:pPr>
        <w:pStyle w:val="NoSpacing"/>
        <w:ind w:left="360" w:right="-516" w:hanging="0"/>
        <w:jc w:val="both"/>
        <w:rPr>
          <w:sz w:val="24"/>
          <w:b w:val="false"/>
          <w:sz w:val="24"/>
          <w:b w:val="false"/>
          <w:szCs w:val="22"/>
          <w:bCs w:val="false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numPr>
          <w:ilvl w:val="0"/>
          <w:numId w:val="1"/>
        </w:numPr>
        <w:jc w:val="both"/>
      </w:pPr>
      <w:r>
        <w:rPr>
          <w:rFonts w:cs="Arial"/>
          <w:b/>
        </w:rPr>
        <w:t>Ama a tu prójimo como a ti mismo (Servicio).</w:t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</w:pPr>
      <w:r>
        <w:rPr>
          <w:rFonts w:cs="Arial"/>
          <w:b w:val="false"/>
          <w:bCs w:val="false"/>
        </w:rPr>
        <w:t xml:space="preserve">La palabra que expresamos para describir este propósito es </w:t>
      </w:r>
      <w:r>
        <w:rPr>
          <w:rFonts w:cs="Arial"/>
          <w:b w:val="false"/>
          <w:bCs w:val="false"/>
        </w:rPr>
        <w:t>servicio</w:t>
      </w:r>
      <w:r>
        <w:rPr>
          <w:rFonts w:cs="Arial"/>
          <w:b w:val="false"/>
          <w:bCs w:val="false"/>
        </w:rPr>
        <w:t>.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ab/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ab/>
        <w:t>2.1 La sociedad existe para servir a la gente.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ab/>
        <w:t>2.2 Demostrar el amor de Dios a otros satisfaciendo sus necesidades y sanando sus heridas.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 xml:space="preserve"> </w:t>
      </w:r>
      <w:r>
        <w:rPr>
          <w:rFonts w:cs="Arial"/>
          <w:b w:val="false"/>
          <w:bCs w:val="false"/>
        </w:rPr>
        <w:tab/>
        <w:t xml:space="preserve">2.3 El servicio debe ocupar un lugar grande y no pequeño en la sociedad. 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  <w:b w:val="false"/>
          <w:bCs w:val="false"/>
        </w:rPr>
        <w:t xml:space="preserve"> </w:t>
      </w:r>
      <w:r/>
    </w:p>
    <w:p>
      <w:pPr>
        <w:pStyle w:val="NoSpacing"/>
        <w:numPr>
          <w:ilvl w:val="0"/>
          <w:numId w:val="1"/>
        </w:numPr>
        <w:ind w:left="360" w:right="-516" w:hanging="360"/>
        <w:jc w:val="both"/>
      </w:pPr>
      <w:r>
        <w:rPr>
          <w:rFonts w:cs="Arial"/>
          <w:b/>
        </w:rPr>
        <w:t xml:space="preserve">Id y hacer discípulos (Compartir). </w:t>
      </w:r>
      <w:r/>
    </w:p>
    <w:p>
      <w:pPr>
        <w:pStyle w:val="NoSpacing"/>
        <w:ind w:left="360" w:right="-516" w:hanging="0"/>
        <w:jc w:val="both"/>
      </w:pPr>
      <w:r>
        <w:rPr>
          <w:rFonts w:cs="Arial"/>
        </w:rPr>
        <w:t>A este propósito le llamamos compartir nuestra experiencia.</w:t>
      </w:r>
      <w:r/>
    </w:p>
    <w:p>
      <w:pPr>
        <w:pStyle w:val="NoSpacing"/>
        <w:ind w:left="360" w:right="-516" w:hanging="0"/>
        <w:jc w:val="both"/>
        <w:rPr>
          <w:sz w:val="24"/>
          <w:sz w:val="24"/>
          <w:szCs w:val="22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eastAsia="WenQuanYi Zen Hei Sharp" w:cs="Arial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ind w:left="360" w:right="-516" w:hanging="0"/>
        <w:jc w:val="both"/>
      </w:pPr>
      <w:r>
        <w:rPr>
          <w:rFonts w:cs="Arial"/>
        </w:rPr>
        <w:t>3.1 La sociedad existe para comunicar la voluntad de Dios.</w:t>
      </w:r>
      <w:r/>
    </w:p>
    <w:p>
      <w:pPr>
        <w:pStyle w:val="NoSpacing"/>
        <w:ind w:left="360" w:right="-516" w:hanging="0"/>
        <w:jc w:val="both"/>
      </w:pPr>
      <w:r>
        <w:rPr>
          <w:rFonts w:cs="Arial"/>
        </w:rPr>
        <w:t>3.2 La responsabilidad de todo Ciudadano es compartir las buenas nuevas a donde quiera que valla.</w:t>
      </w:r>
      <w:r/>
    </w:p>
    <w:p>
      <w:pPr>
        <w:pStyle w:val="NoSpacing"/>
        <w:ind w:left="360" w:right="-516" w:hanging="0"/>
        <w:jc w:val="both"/>
      </w:pPr>
      <w:r>
        <w:rPr>
          <w:rFonts w:cs="Arial"/>
        </w:rPr>
        <w:t>3.3 El compartir es más que nuestra gran responsabilidad, es nuestro gran Privilegio.</w:t>
      </w:r>
      <w:r/>
    </w:p>
    <w:p>
      <w:pPr>
        <w:pStyle w:val="NoSpacing"/>
        <w:numPr>
          <w:ilvl w:val="0"/>
          <w:numId w:val="0"/>
        </w:numPr>
        <w:ind w:right="-516" w:hanging="0"/>
        <w:jc w:val="both"/>
      </w:pPr>
      <w:r>
        <w:rPr>
          <w:rFonts w:cs="Arial"/>
          <w:b w:val="false"/>
          <w:bCs w:val="false"/>
        </w:rPr>
        <w:t xml:space="preserve"> </w:t>
      </w:r>
      <w:r/>
    </w:p>
    <w:p>
      <w:pPr>
        <w:pStyle w:val="NoSpacing"/>
        <w:ind w:left="-426" w:right="-516" w:hanging="0"/>
        <w:jc w:val="center"/>
      </w:pPr>
      <w:r>
        <w:rPr>
          <w:rFonts w:cs="Arial"/>
          <w:b/>
          <w:lang w:val="es-ES"/>
        </w:rPr>
        <w:t>CONCLUSION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  <w:t xml:space="preserve">En tanto exista una persona en el mundo que conozca o no a Jesús la sociedad tiene el propósito de amar al Señor, servir a las personas y compartir las buenas nuevas de bien. 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  <w:t xml:space="preserve">  </w:t>
      </w:r>
      <w:r/>
    </w:p>
    <w:p>
      <w:pPr>
        <w:pStyle w:val="NoSpacing"/>
        <w:ind w:left="-426" w:right="-516" w:hanging="0"/>
        <w:jc w:val="both"/>
      </w:pPr>
      <w:r>
        <w:rPr>
          <w:b/>
          <w:bCs/>
        </w:rPr>
        <w:t>SERVIR:</w:t>
      </w:r>
      <w:r/>
    </w:p>
    <w:p>
      <w:pPr>
        <w:pStyle w:val="NoSpacing"/>
        <w:ind w:left="-426" w:right="-516" w:hanging="0"/>
        <w:jc w:val="both"/>
      </w:pPr>
      <w:r>
        <w:rPr>
          <w:b w:val="false"/>
          <w:bCs w:val="false"/>
        </w:rPr>
        <w:t>Es el valor de actuar en favor de las demás personas para responder a una necesidad o carencia.</w:t>
      </w:r>
      <w:r>
        <w:rPr>
          <w:b/>
          <w:bCs/>
        </w:rPr>
        <w:t xml:space="preserve"> </w:t>
      </w:r>
      <w:r/>
    </w:p>
    <w:p>
      <w:pPr>
        <w:pStyle w:val="Normal"/>
        <w:widowControl/>
        <w:suppressAutoHyphens w:val="false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es-GT" w:eastAsia="es-GT" w:bidi="ar-SA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lang w:val="es-GT" w:eastAsia="es-GT" w:bidi="ar-SA"/>
        </w:rPr>
      </w:r>
      <w:r/>
    </w:p>
    <w:p>
      <w:pPr>
        <w:pStyle w:val="NoSpacing"/>
        <w:ind w:left="-426" w:right="-516" w:hanging="0"/>
        <w:jc w:val="both"/>
      </w:pPr>
      <w:r>
        <w:rPr>
          <w:rFonts w:eastAsia="TITUS Cyberbit Basic" w:cs="Arial"/>
          <w:b/>
          <w:i/>
        </w:rPr>
        <w:t>PLAN DE CLASE</w:t>
      </w:r>
      <w:r/>
    </w:p>
    <w:tbl>
      <w:tblPr>
        <w:tblW w:w="10081" w:type="dxa"/>
        <w:jc w:val="left"/>
        <w:tblInd w:w="-3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695"/>
        <w:gridCol w:w="3575"/>
        <w:gridCol w:w="1508"/>
        <w:gridCol w:w="1481"/>
        <w:gridCol w:w="1822"/>
      </w:tblGrid>
      <w:tr>
        <w:trPr>
          <w:trHeight w:val="335" w:hRule="atLeast"/>
        </w:trPr>
        <w:tc>
          <w:tcPr>
            <w:tcW w:w="1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Competencia</w:t>
            </w:r>
            <w:r/>
          </w:p>
        </w:tc>
        <w:tc>
          <w:tcPr>
            <w:tcW w:w="3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Contenido</w:t>
            </w:r>
            <w:r/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 xml:space="preserve">Metodología </w:t>
            </w:r>
            <w:r/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 xml:space="preserve">Recursos </w:t>
            </w:r>
            <w:r/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 xml:space="preserve">Evaluación </w:t>
            </w:r>
            <w:r/>
          </w:p>
        </w:tc>
      </w:tr>
      <w:tr>
        <w:trPr>
          <w:trHeight w:val="3404" w:hRule="atLeast"/>
        </w:trPr>
        <w:tc>
          <w:tcPr>
            <w:tcW w:w="1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center"/>
            </w:pPr>
            <w:r>
              <w:rPr>
                <w:rFonts w:eastAsia="WenQuanYi Zen Hei Sharp" w:cs="Lohit Devanagari"/>
                <w:sz w:val="24"/>
                <w:szCs w:val="24"/>
                <w:lang w:eastAsia="zh-CN" w:bidi="hi-IN"/>
              </w:rPr>
              <w:t>SERVIR</w:t>
            </w:r>
            <w:r/>
          </w:p>
        </w:tc>
        <w:tc>
          <w:tcPr>
            <w:tcW w:w="3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Declarativo</w:t>
            </w:r>
            <w:r>
              <w:rPr>
                <w:rFonts w:cs="Arial"/>
              </w:rPr>
              <w:t xml:space="preserve">: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¿Qué es servir ?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b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Procedimental</w:t>
            </w:r>
            <w:r>
              <w:rPr>
                <w:rFonts w:cs="Arial"/>
              </w:rPr>
              <w:t xml:space="preserve">: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- </w:t>
            </w:r>
            <w:r>
              <w:rPr>
                <w:rFonts w:cs="Arial"/>
              </w:rPr>
              <w:t xml:space="preserve">Elabora un listado de cómo puede servir en la clase.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Actitudinal</w:t>
            </w:r>
            <w:r>
              <w:rPr>
                <w:rFonts w:cs="Arial"/>
              </w:rPr>
              <w:t xml:space="preserve">: </w:t>
            </w:r>
            <w:r>
              <w:rPr>
                <w:rFonts w:cs="Arial"/>
              </w:rPr>
              <w:t>Sirve a los compañeros de clase</w:t>
            </w:r>
            <w:r>
              <w:rPr>
                <w:rFonts w:cs="Arial"/>
              </w:rPr>
              <w:t xml:space="preserve"> .</w:t>
            </w:r>
            <w:r/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Oración.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Exposición del Tema.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Resumen.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s-GT" w:eastAsia="zh-CN" w:bidi="hi-IN"/>
              </w:rPr>
            </w:pPr>
            <w:r>
              <w:rPr/>
              <w:t>Método de la observación.</w:t>
            </w:r>
            <w:r/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Pizarrón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Marcadores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Cartel.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Recortes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Pañuelos, o algún implemento para vendar los ojos.</w:t>
            </w:r>
            <w:r/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Preguntas orales o escritas según el nivel. Hojas de trabajo según se considere.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s-GT" w:eastAsia="zh-CN" w:bidi="hi-I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es-GT" w:eastAsia="zh-CN" w:bidi="hi-IN"/>
              </w:rPr>
            </w:r>
            <w:r/>
          </w:p>
        </w:tc>
      </w:tr>
    </w:tbl>
    <w:p>
      <w:pPr>
        <w:pStyle w:val="NoSpacing"/>
        <w:ind w:left="0" w:right="-516" w:hanging="0"/>
        <w:jc w:val="both"/>
        <w:rPr>
          <w:sz w:val="24"/>
          <w:sz w:val="24"/>
          <w:szCs w:val="22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eastAsia="WenQuanYi Zen Hei Sharp" w:cs="Arial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ind w:left="0" w:right="-516" w:hanging="0"/>
        <w:jc w:val="both"/>
        <w:rPr>
          <w:sz w:val="24"/>
          <w:sz w:val="24"/>
          <w:szCs w:val="22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eastAsia="WenQuanYi Zen Hei Sharp" w:cs="Arial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ind w:left="0" w:right="-516" w:hanging="0"/>
        <w:jc w:val="both"/>
        <w:rPr>
          <w:sz w:val="24"/>
          <w:sz w:val="24"/>
          <w:szCs w:val="22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eastAsia="WenQuanYi Zen Hei Sharp" w:cs="Arial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ind w:left="0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</w:r>
      <w:r/>
    </w:p>
    <w:sectPr>
      <w:headerReference w:type="default" r:id="rId3"/>
      <w:type w:val="nextPage"/>
      <w:pgSz w:w="12240" w:h="1872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spacing w:before="240" w:after="120"/>
      <w:jc w:val="center"/>
      <w:rPr>
        <w:sz w:val="22"/>
        <w:b/>
        <w:sz w:val="22"/>
        <w:b/>
        <w:szCs w:val="24"/>
        <w:rFonts w:ascii="Arial" w:hAnsi="Arial" w:eastAsia="WenQuanYi Zen Hei Sharp" w:cs="Arial"/>
        <w:color w:val="00000A"/>
        <w:lang w:val="es-GT" w:eastAsia="zh-CN" w:bidi="hi-IN"/>
      </w:rPr>
    </w:pPr>
    <w:r>
      <w:rPr>
        <w:rFonts w:eastAsia="WenQuanYi Zen Hei Sharp" w:cs="Arial" w:ascii="Arial" w:hAnsi="Arial"/>
        <w:b/>
        <w:color w:val="00000A"/>
        <w:sz w:val="22"/>
        <w:szCs w:val="24"/>
        <w:lang w:val="es-GT" w:eastAsia="zh-CN" w:bidi="hi-IN"/>
      </w:rP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-664845</wp:posOffset>
          </wp:positionH>
          <wp:positionV relativeFrom="paragraph">
            <wp:posOffset>52070</wp:posOffset>
          </wp:positionV>
          <wp:extent cx="895985" cy="8655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5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Encabezamiento"/>
      <w:spacing w:before="240" w:after="120"/>
      <w:jc w:val="center"/>
    </w:pPr>
    <w:r>
      <w:rPr>
        <w:rFonts w:cs="Arial" w:ascii="Arial" w:hAnsi="Arial"/>
        <w:b/>
        <w:sz w:val="22"/>
        <w:szCs w:val="24"/>
      </w:rPr>
      <w:t xml:space="preserve">ESTUDIO No.16 </w:t>
    </w:r>
    <w:r>
      <w:rPr>
        <w:rFonts w:cs="Arial" w:ascii="Arial" w:hAnsi="Arial"/>
        <w:b/>
        <w:sz w:val="22"/>
        <w:szCs w:val="24"/>
      </w:rPr>
      <w:t>SERVICIO</w:t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spacing w:before="240" w:after="120"/>
      <w:jc w:val="center"/>
      <w:rPr>
        <w:sz w:val="22"/>
        <w:b/>
        <w:sz w:val="22"/>
        <w:b/>
        <w:szCs w:val="24"/>
        <w:rFonts w:ascii="Arial" w:hAnsi="Arial" w:eastAsia="WenQuanYi Zen Hei Sharp" w:cs="Arial"/>
        <w:color w:val="00000A"/>
        <w:lang w:val="es-GT" w:eastAsia="zh-CN" w:bidi="hi-IN"/>
      </w:rPr>
    </w:pPr>
    <w:r>
      <w:rPr>
        <w:rFonts w:eastAsia="WenQuanYi Zen Hei Sharp" w:cs="Arial" w:ascii="Arial" w:hAnsi="Arial"/>
        <w:b/>
        <w:color w:val="00000A"/>
        <w:sz w:val="22"/>
        <w:szCs w:val="24"/>
        <w:lang w:val="es-GT" w:eastAsia="zh-CN" w:bidi="hi-IN"/>
      </w:rP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-664845</wp:posOffset>
          </wp:positionH>
          <wp:positionV relativeFrom="paragraph">
            <wp:posOffset>52070</wp:posOffset>
          </wp:positionV>
          <wp:extent cx="895985" cy="865505"/>
          <wp:effectExtent l="0" t="0" r="0" b="0"/>
          <wp:wrapNone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5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Encabezamiento"/>
      <w:spacing w:before="240" w:after="120"/>
      <w:jc w:val="center"/>
    </w:pPr>
    <w:r>
      <w:rPr>
        <w:rFonts w:cs="Arial" w:ascii="Arial" w:hAnsi="Arial"/>
        <w:b/>
        <w:sz w:val="22"/>
        <w:szCs w:val="24"/>
      </w:rPr>
      <w:t>ESTUDIO No.16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s-GT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spacing w:lineRule="auto" w:line="240" w:before="0" w:after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s-GT" w:eastAsia="zh-CN" w:bidi="hi-IN"/>
    </w:rPr>
  </w:style>
  <w:style w:type="paragraph" w:styleId="Encabezado2">
    <w:name w:val="Encabezado 2"/>
    <w:basedOn w:val="Encabezado"/>
    <w:pPr/>
    <w:rPr/>
  </w:style>
  <w:style w:type="character" w:styleId="DefaultParagraphFont">
    <w:name w:val="Default Paragraph Font"/>
    <w:rPr/>
  </w:style>
  <w:style w:type="character" w:styleId="EncabezadoCar">
    <w:name w:val="Encabezado Car"/>
    <w:basedOn w:val="DefaultParagraphFont"/>
    <w:rPr>
      <w:rFonts w:ascii="Liberation Sans" w:hAnsi="Liberation Sans" w:eastAsia="WenQuanYi Zen Hei Sharp" w:cs="Lohit Devanagari"/>
      <w:sz w:val="28"/>
      <w:szCs w:val="28"/>
      <w:lang w:eastAsia="zh-CN" w:bidi="hi-IN"/>
    </w:rPr>
  </w:style>
  <w:style w:type="character" w:styleId="PiedepginaCar">
    <w:name w:val="Pie de página Car"/>
    <w:basedOn w:val="DefaultParagraphFont"/>
    <w:rPr>
      <w:rFonts w:ascii="Liberation Serif" w:hAnsi="Liberation Serif" w:eastAsia="WenQuanYi Zen Hei Sharp" w:cs="Mangal"/>
      <w:sz w:val="24"/>
      <w:szCs w:val="21"/>
      <w:lang w:eastAsia="zh-CN" w:bidi="hi-IN"/>
    </w:rPr>
  </w:style>
  <w:style w:type="character" w:styleId="Strong">
    <w:name w:val="Strong"/>
    <w:basedOn w:val="DefaultParagraphFont"/>
    <w:rPr>
      <w:b/>
      <w:bCs/>
    </w:rPr>
  </w:style>
  <w:style w:type="character" w:styleId="TextodegloboCar">
    <w:name w:val="Texto de globo Car"/>
    <w:basedOn w:val="DefaultParagraphFont"/>
    <w:rPr>
      <w:rFonts w:ascii="Tahoma" w:hAnsi="Tahoma" w:eastAsia="WenQuanYi Zen Hei Sharp" w:cs="Mangal"/>
      <w:sz w:val="16"/>
      <w:szCs w:val="14"/>
      <w:lang w:eastAsia="zh-CN" w:bidi="hi-IN"/>
    </w:rPr>
  </w:style>
  <w:style w:type="character" w:styleId="ListLabel1">
    <w:name w:val="ListLabel 1"/>
    <w:rPr>
      <w:rFonts w:eastAsia="WenQuanYi Zen Hei Sharp" w:cs="Aria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b w:val="false"/>
    </w:rPr>
  </w:style>
  <w:style w:type="character" w:styleId="ListLabel4">
    <w:name w:val="ListLabel 4"/>
    <w:rPr>
      <w:rFonts w:eastAsia="Times New Roman" w:cs="Times New Roman"/>
    </w:rPr>
  </w:style>
  <w:style w:type="character" w:styleId="ListLabel5">
    <w:name w:val="ListLabel 5"/>
    <w:rPr>
      <w:rFonts w:cs="FreeSans"/>
    </w:rPr>
  </w:style>
  <w:style w:type="character" w:styleId="ListLabel6">
    <w:name w:val="ListLabel 6"/>
    <w:rPr>
      <w:b w:val="false"/>
    </w:rPr>
  </w:style>
  <w:style w:type="character" w:styleId="ListLabel7">
    <w:name w:val="ListLabel 7"/>
    <w:rPr>
      <w:b w:val="false"/>
    </w:rPr>
  </w:style>
  <w:style w:type="character" w:styleId="ListLabel8">
    <w:name w:val="ListLabel 8"/>
    <w:rPr>
      <w:b w:val="false"/>
    </w:rPr>
  </w:style>
  <w:style w:type="character" w:styleId="ListLabel9">
    <w:name w:val="ListLabel 9"/>
    <w:rPr>
      <w:b w:val="false"/>
    </w:rPr>
  </w:style>
  <w:style w:type="character" w:styleId="ListLabel10">
    <w:name w:val="ListLabel 10"/>
    <w:rPr>
      <w:b w:val="false"/>
    </w:rPr>
  </w:style>
  <w:style w:type="character" w:styleId="ListLabel11">
    <w:name w:val="ListLabel 11"/>
    <w:rPr>
      <w:b w:val="false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ohit Devanagari"/>
    </w:rPr>
  </w:style>
  <w:style w:type="paragraph" w:styleId="Pie">
    <w:name w:val="Pi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Devanagari"/>
    </w:rPr>
  </w:style>
  <w:style w:type="paragraph" w:styleId="Encabezamiento">
    <w:name w:val="Encabezamiento"/>
    <w:basedOn w:val="Normal"/>
    <w:next w:val="Normal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NoSpacing">
    <w:name w:val="No Spacing"/>
    <w:pPr>
      <w:widowControl/>
      <w:suppressAutoHyphens w:val="true"/>
      <w:overflowPunct w:val="true"/>
      <w:bidi w:val="0"/>
      <w:spacing w:lineRule="atLeast" w:line="100" w:before="0" w:after="0"/>
      <w:jc w:val="left"/>
    </w:pPr>
    <w:rPr>
      <w:rFonts w:ascii="Calibri" w:hAnsi="Calibri" w:eastAsia="WenQuanYi Zen Hei Sharp" w:cs="FreeSans"/>
      <w:color w:val="00000A"/>
      <w:sz w:val="24"/>
      <w:szCs w:val="22"/>
      <w:lang w:val="es-GT" w:eastAsia="en-US" w:bidi="ar-SA"/>
    </w:rPr>
  </w:style>
  <w:style w:type="paragraph" w:styleId="Piedepgina">
    <w:name w:val="Pie de página"/>
    <w:basedOn w:val="Normal"/>
    <w:pPr>
      <w:tabs>
        <w:tab w:val="center" w:pos="4419" w:leader="none"/>
        <w:tab w:val="right" w:pos="8838" w:leader="none"/>
      </w:tabs>
    </w:pPr>
    <w:rPr>
      <w:rFonts w:cs="Mangal"/>
      <w:szCs w:val="21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BalloonText">
    <w:name w:val="Balloon Text"/>
    <w:basedOn w:val="Normal"/>
    <w:pPr/>
    <w:rPr>
      <w:rFonts w:ascii="Tahoma" w:hAnsi="Tahoma" w:cs="Mangal"/>
      <w:sz w:val="16"/>
      <w:szCs w:val="14"/>
    </w:rPr>
  </w:style>
  <w:style w:type="paragraph" w:styleId="Contenidodelatabla">
    <w:name w:val="Contenido de la tabla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LibreOffice/4.3.7.2$Linux_X86_64 LibreOffice_project/430$Build-2</Application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2016-04-01T16:36:00Z</dcterms:created>
  <dc:creator>Luffi</dc:creator>
  <dc:language>es-GT</dc:language>
  <cp:lastModifiedBy>Miguel_Angel_Menchu_Xoyon </cp:lastModifiedBy>
  <cp:lastPrinted>2016-04-02T23:15:00Z</cp:lastPrinted>
  <dcterms:modified xsi:type="dcterms:W3CDTF">2016-06-07T22:07:12Z</dcterms:modified>
  <cp:revision>21</cp:revision>
</cp:coreProperties>
</file>