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98732" w14:textId="669E0198" w:rsidR="004837E8" w:rsidRDefault="00496920">
      <w:pPr>
        <w:rPr>
          <w:b/>
          <w:bCs/>
          <w:sz w:val="32"/>
          <w:szCs w:val="32"/>
        </w:rPr>
      </w:pPr>
      <w:r w:rsidRPr="00496920">
        <w:rPr>
          <w:b/>
          <w:bCs/>
          <w:sz w:val="32"/>
          <w:szCs w:val="32"/>
        </w:rPr>
        <w:t>Tempos da simulação:</w:t>
      </w:r>
    </w:p>
    <w:p w14:paraId="2CE73911" w14:textId="77777777" w:rsidR="00845C02" w:rsidRDefault="00845C02">
      <w:pPr>
        <w:rPr>
          <w:b/>
          <w:bCs/>
          <w:sz w:val="32"/>
          <w:szCs w:val="32"/>
        </w:rPr>
      </w:pPr>
    </w:p>
    <w:p w14:paraId="39CEEA52" w14:textId="77777777" w:rsidR="00496920" w:rsidRDefault="00496920">
      <w:pPr>
        <w:rPr>
          <w:b/>
          <w:bCs/>
          <w:sz w:val="32"/>
          <w:szCs w:val="32"/>
        </w:rPr>
      </w:pPr>
    </w:p>
    <w:p w14:paraId="3142E0B6" w14:textId="685E2AFC" w:rsidR="00496920" w:rsidRDefault="00496920" w:rsidP="00496920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Teste 1:</w:t>
      </w:r>
    </w:p>
    <w:p w14:paraId="4980C710" w14:textId="77777777" w:rsidR="003A2F26" w:rsidRDefault="003A2F26" w:rsidP="003A2F26">
      <w:pPr>
        <w:rPr>
          <w:b/>
          <w:bCs/>
          <w:sz w:val="32"/>
          <w:szCs w:val="32"/>
        </w:rPr>
      </w:pPr>
    </w:p>
    <w:p w14:paraId="7F0F3EB4" w14:textId="77777777" w:rsidR="003A2F26" w:rsidRDefault="003A2F26" w:rsidP="003A2F26">
      <w:pPr>
        <w:rPr>
          <w:b/>
          <w:bCs/>
          <w:sz w:val="32"/>
          <w:szCs w:val="32"/>
        </w:rPr>
      </w:pPr>
    </w:p>
    <w:p w14:paraId="451C23A9" w14:textId="77777777" w:rsidR="00845C02" w:rsidRDefault="003A2F26" w:rsidP="00845C02">
      <w:pPr>
        <w:keepNext/>
      </w:pPr>
      <w:r w:rsidRPr="003A2F26">
        <w:rPr>
          <w:b/>
          <w:bCs/>
          <w:sz w:val="32"/>
          <w:szCs w:val="32"/>
        </w:rPr>
        <w:drawing>
          <wp:inline distT="0" distB="0" distL="0" distR="0" wp14:anchorId="2D4E30C7" wp14:editId="4473796E">
            <wp:extent cx="5400040" cy="1654175"/>
            <wp:effectExtent l="0" t="0" r="0" b="0"/>
            <wp:docPr id="1282284398" name="Imagem 1" descr="Uma imagem com texto, captura de ecrã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284398" name="Imagem 1" descr="Uma imagem com texto, captura de ecrã, Tipo de letra, design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F916F" w14:textId="712516BC" w:rsidR="003A2F26" w:rsidRPr="003A2F26" w:rsidRDefault="00845C02" w:rsidP="00845C02">
      <w:pPr>
        <w:pStyle w:val="Legenda"/>
        <w:rPr>
          <w:b/>
          <w:bCs/>
          <w:sz w:val="32"/>
          <w:szCs w:val="32"/>
        </w:rPr>
      </w:pPr>
      <w:r>
        <w:t xml:space="preserve">Figura </w:t>
      </w:r>
      <w:fldSimple w:instr=" SEQ Figura \* ARABIC ">
        <w:r w:rsidR="00EA7715">
          <w:rPr>
            <w:noProof/>
          </w:rPr>
          <w:t>1</w:t>
        </w:r>
      </w:fldSimple>
      <w:r>
        <w:t xml:space="preserve">.: </w:t>
      </w:r>
      <w:r w:rsidR="00EA7715">
        <w:t>Primeiro</w:t>
      </w:r>
      <w:r>
        <w:t xml:space="preserve"> teste.</w:t>
      </w:r>
    </w:p>
    <w:p w14:paraId="2B9F03C3" w14:textId="77777777" w:rsidR="003A2F26" w:rsidRDefault="003A2F26" w:rsidP="003A2F26">
      <w:pPr>
        <w:rPr>
          <w:b/>
          <w:bCs/>
          <w:sz w:val="32"/>
          <w:szCs w:val="32"/>
        </w:rPr>
      </w:pPr>
    </w:p>
    <w:p w14:paraId="54B867DF" w14:textId="3BF94C04" w:rsidR="00EA7715" w:rsidRPr="00496920" w:rsidRDefault="00EA7715" w:rsidP="00EA7715">
      <w:pPr>
        <w:jc w:val="both"/>
      </w:pPr>
      <w:r>
        <w:t xml:space="preserve">    </w:t>
      </w:r>
      <w:r>
        <w:t xml:space="preserve">Os semáforos verdes estavam numa margem de 10 a 20 segundos e os amarelos estavam a durar </w:t>
      </w:r>
      <w:r w:rsidR="00F02403">
        <w:t>5</w:t>
      </w:r>
      <w:r>
        <w:t xml:space="preserve"> segundos.</w:t>
      </w:r>
      <w:r>
        <w:t xml:space="preserve"> Nesta imagem, como não à inteligência </w:t>
      </w:r>
      <w:r w:rsidR="00F02403">
        <w:t>envolvida</w:t>
      </w:r>
      <w:r>
        <w:t xml:space="preserve">, </w:t>
      </w:r>
      <w:r w:rsidR="00F02403">
        <w:t>os carros dão “spawn” em 1 segundo.</w:t>
      </w:r>
    </w:p>
    <w:p w14:paraId="5FB629E7" w14:textId="77777777" w:rsidR="00845C02" w:rsidRDefault="00845C02" w:rsidP="003A2F26">
      <w:pPr>
        <w:rPr>
          <w:b/>
          <w:bCs/>
          <w:sz w:val="32"/>
          <w:szCs w:val="32"/>
        </w:rPr>
      </w:pPr>
    </w:p>
    <w:p w14:paraId="5D324BE7" w14:textId="77777777" w:rsidR="003A2F26" w:rsidRPr="003A2F26" w:rsidRDefault="003A2F26" w:rsidP="003A2F26">
      <w:pPr>
        <w:rPr>
          <w:b/>
          <w:bCs/>
          <w:sz w:val="32"/>
          <w:szCs w:val="32"/>
        </w:rPr>
      </w:pPr>
    </w:p>
    <w:p w14:paraId="4493AB05" w14:textId="5BD39666" w:rsidR="00496920" w:rsidRDefault="00496920" w:rsidP="00496920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Teste </w:t>
      </w:r>
      <w:r w:rsidR="003A2F26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:</w:t>
      </w:r>
    </w:p>
    <w:p w14:paraId="2B6FDA79" w14:textId="78FFCD0D" w:rsidR="003A2F26" w:rsidRPr="003A2F26" w:rsidRDefault="00EA7715" w:rsidP="003A2F26">
      <w:pPr>
        <w:ind w:left="360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86A6CC1" wp14:editId="739ECB62">
                <wp:simplePos x="0" y="0"/>
                <wp:positionH relativeFrom="column">
                  <wp:posOffset>0</wp:posOffset>
                </wp:positionH>
                <wp:positionV relativeFrom="paragraph">
                  <wp:posOffset>1801495</wp:posOffset>
                </wp:positionV>
                <wp:extent cx="5400040" cy="635"/>
                <wp:effectExtent l="0" t="0" r="0" b="12065"/>
                <wp:wrapTight wrapText="bothSides">
                  <wp:wrapPolygon edited="0">
                    <wp:start x="0" y="0"/>
                    <wp:lineTo x="0" y="0"/>
                    <wp:lineTo x="21539" y="0"/>
                    <wp:lineTo x="21539" y="0"/>
                    <wp:lineTo x="0" y="0"/>
                  </wp:wrapPolygon>
                </wp:wrapTight>
                <wp:docPr id="21377439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AB8779" w14:textId="55E35293" w:rsidR="00EA7715" w:rsidRPr="00183468" w:rsidRDefault="00EA7715" w:rsidP="00EA7715">
                            <w:pPr>
                              <w:pStyle w:val="Legenda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.: Segundo teste.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6A6CC1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0;margin-top:141.85pt;width:425.2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" stroked="f">
                <v:textbox style="mso-fit-shape-to-text:t" inset="0,0,0,0">
                  <w:txbxContent>
                    <w:p w14:paraId="72AB8779" w14:textId="55E35293" w:rsidR="00EA7715" w:rsidRPr="00183468" w:rsidRDefault="00EA7715" w:rsidP="00EA7715">
                      <w:pPr>
                        <w:pStyle w:val="Legenda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.: Segundo teste.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EA7715">
        <w:rPr>
          <w:b/>
          <w:bCs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8D5AAA3" wp14:editId="6DFC18F3">
            <wp:simplePos x="0" y="0"/>
            <wp:positionH relativeFrom="column">
              <wp:posOffset>-31</wp:posOffset>
            </wp:positionH>
            <wp:positionV relativeFrom="paragraph">
              <wp:posOffset>248920</wp:posOffset>
            </wp:positionV>
            <wp:extent cx="5400040" cy="1495425"/>
            <wp:effectExtent l="0" t="0" r="0" b="3175"/>
            <wp:wrapTight wrapText="bothSides">
              <wp:wrapPolygon edited="0">
                <wp:start x="0" y="0"/>
                <wp:lineTo x="0" y="21462"/>
                <wp:lineTo x="21539" y="21462"/>
                <wp:lineTo x="21539" y="0"/>
                <wp:lineTo x="0" y="0"/>
              </wp:wrapPolygon>
            </wp:wrapTight>
            <wp:docPr id="369792339" name="Imagem 1" descr="Uma imagem com texto, captura de ecrã, Tipo de letra,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92339" name="Imagem 1" descr="Uma imagem com texto, captura de ecrã, Tipo de letra, pre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74EB48" w14:textId="5DDFAD53" w:rsidR="00496920" w:rsidRDefault="00496920" w:rsidP="00496920">
      <w:pPr>
        <w:pStyle w:val="PargrafodaLista"/>
        <w:rPr>
          <w:b/>
          <w:bCs/>
          <w:sz w:val="32"/>
          <w:szCs w:val="32"/>
        </w:rPr>
      </w:pPr>
    </w:p>
    <w:p w14:paraId="67097FA1" w14:textId="15F36FE5" w:rsidR="00EA7715" w:rsidRPr="00496920" w:rsidRDefault="00EA7715" w:rsidP="00EA7715">
      <w:pPr>
        <w:jc w:val="both"/>
      </w:pPr>
      <w:r>
        <w:t xml:space="preserve">    A do vídeo, os </w:t>
      </w:r>
      <w:r w:rsidR="00F02403">
        <w:t>semáforos</w:t>
      </w:r>
      <w:r>
        <w:t xml:space="preserve"> verdes estão de 8 a 13 segundos e os </w:t>
      </w:r>
      <w:r w:rsidR="00F02403">
        <w:t>a</w:t>
      </w:r>
      <w:r>
        <w:t>marelos estão a 3 segund</w:t>
      </w:r>
      <w:r w:rsidR="00F02403">
        <w:t>o</w:t>
      </w:r>
      <w:r>
        <w:t xml:space="preserve">s. Sempre que tiver 3 carros em fila , o agente acelera o semáforo, </w:t>
      </w:r>
      <w:r w:rsidR="00F02403">
        <w:t>reduzindo</w:t>
      </w:r>
      <w:r>
        <w:t xml:space="preserve"> o verde, para os outros, em 0 segundos e o </w:t>
      </w:r>
      <w:r w:rsidR="00F02403">
        <w:t>amarelo</w:t>
      </w:r>
      <w:r>
        <w:t xml:space="preserve"> em menos de 1 segundo. </w:t>
      </w:r>
      <w:r w:rsidR="00F02403">
        <w:t>Nesta imagem, já existe inteligência, os carros dão “spawn” a 3 segundos.</w:t>
      </w:r>
    </w:p>
    <w:sectPr w:rsidR="00EA7715" w:rsidRPr="004969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C0BFC"/>
    <w:multiLevelType w:val="hybridMultilevel"/>
    <w:tmpl w:val="D5B289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5194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920"/>
    <w:rsid w:val="00322F37"/>
    <w:rsid w:val="003A2F26"/>
    <w:rsid w:val="004837E8"/>
    <w:rsid w:val="00496920"/>
    <w:rsid w:val="00845C02"/>
    <w:rsid w:val="00E47BB9"/>
    <w:rsid w:val="00EA7715"/>
    <w:rsid w:val="00F0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546CA"/>
  <w15:chartTrackingRefBased/>
  <w15:docId w15:val="{210AD46D-0DDA-4344-B743-55572F9E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969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969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969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969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969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9692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9692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9692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9692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969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969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969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969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96920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969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9692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969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969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969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96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9692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969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969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9692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9692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9692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969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96920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96920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845C02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95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Magalhães</dc:creator>
  <cp:keywords/>
  <dc:description/>
  <cp:lastModifiedBy>Miguel Magalhães</cp:lastModifiedBy>
  <cp:revision>2</cp:revision>
  <dcterms:created xsi:type="dcterms:W3CDTF">2024-01-11T15:45:00Z</dcterms:created>
  <dcterms:modified xsi:type="dcterms:W3CDTF">2024-01-11T16:28:00Z</dcterms:modified>
</cp:coreProperties>
</file>