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E06FD" w14:textId="3C71B6FA" w:rsidR="00075A9D" w:rsidRDefault="00075A9D" w:rsidP="00075A9D">
      <w:pPr>
        <w:jc w:val="center"/>
        <w:rPr>
          <w:b/>
          <w:sz w:val="32"/>
          <w:lang w:val="en-GB"/>
        </w:rPr>
      </w:pPr>
      <w:r w:rsidRPr="00075A9D">
        <w:rPr>
          <w:b/>
          <w:sz w:val="32"/>
          <w:lang w:val="en-GB"/>
        </w:rPr>
        <w:t>Geospatial Data Developer Take Home Challenge</w:t>
      </w:r>
      <w:r w:rsidR="00A459BF">
        <w:rPr>
          <w:b/>
          <w:sz w:val="32"/>
          <w:lang w:val="en-GB"/>
        </w:rPr>
        <w:t xml:space="preserve"> answers</w:t>
      </w:r>
    </w:p>
    <w:p w14:paraId="479ABEA8" w14:textId="5BF24689" w:rsidR="00A459BF" w:rsidRPr="00A459BF" w:rsidRDefault="00A459BF" w:rsidP="00A459BF">
      <w:proofErr w:type="spellStart"/>
      <w:r w:rsidRPr="00A459BF">
        <w:t>By</w:t>
      </w:r>
      <w:proofErr w:type="spellEnd"/>
      <w:r w:rsidRPr="00A459BF">
        <w:t xml:space="preserve"> Miguel González Jiménez</w:t>
      </w:r>
    </w:p>
    <w:p w14:paraId="54DAA3EE" w14:textId="2B423091" w:rsidR="00194822" w:rsidRPr="002A4D6F" w:rsidRDefault="00194822" w:rsidP="002A4D6F">
      <w:pPr>
        <w:pStyle w:val="Ttulo1"/>
        <w:jc w:val="both"/>
        <w:rPr>
          <w:b/>
          <w:lang w:val="en-GB"/>
        </w:rPr>
      </w:pPr>
      <w:proofErr w:type="spellStart"/>
      <w:r w:rsidRPr="00A459BF">
        <w:rPr>
          <w:b/>
        </w:rPr>
        <w:t>Part</w:t>
      </w:r>
      <w:proofErr w:type="spellEnd"/>
      <w:r w:rsidRPr="00A459BF">
        <w:rPr>
          <w:b/>
        </w:rPr>
        <w:t xml:space="preserve"> 1. </w:t>
      </w:r>
      <w:r w:rsidRPr="002A4D6F">
        <w:rPr>
          <w:b/>
          <w:lang w:val="en-GB"/>
        </w:rPr>
        <w:t xml:space="preserve">Setting up the infrastructure with Docker </w:t>
      </w:r>
      <w:r w:rsidRPr="002A4D6F">
        <w:rPr>
          <w:rFonts w:ascii="Segoe UI Emoji" w:hAnsi="Segoe UI Emoji" w:cs="Segoe UI Emoji"/>
          <w:b/>
        </w:rPr>
        <w:t>🐳</w:t>
      </w:r>
      <w:r w:rsidRPr="002A4D6F">
        <w:rPr>
          <w:b/>
          <w:lang w:val="en-GB"/>
        </w:rPr>
        <w:t xml:space="preserve"> (3 points)</w:t>
      </w:r>
    </w:p>
    <w:p w14:paraId="62CFBE25" w14:textId="77777777" w:rsidR="00194822" w:rsidRPr="00F84DA4" w:rsidRDefault="00194822" w:rsidP="002A4D6F">
      <w:pPr>
        <w:jc w:val="both"/>
        <w:rPr>
          <w:color w:val="2F5496" w:themeColor="accent1" w:themeShade="BF"/>
          <w:lang w:val="en-GB"/>
        </w:rPr>
      </w:pPr>
      <w:r w:rsidRPr="00F84DA4">
        <w:rPr>
          <w:color w:val="2F5496" w:themeColor="accent1" w:themeShade="BF"/>
          <w:lang w:val="en-GB"/>
        </w:rPr>
        <w:t xml:space="preserve">While we wrangle data at different levels and stages of maturity, PostgreSQL and its extensions ecosystem has demonstrated to be great at solving quite a lot of the challenges we face in our day to day, </w:t>
      </w:r>
      <w:proofErr w:type="spellStart"/>
      <w:r w:rsidRPr="00F84DA4">
        <w:rPr>
          <w:color w:val="2F5496" w:themeColor="accent1" w:themeShade="BF"/>
          <w:lang w:val="en-GB"/>
        </w:rPr>
        <w:t>specially</w:t>
      </w:r>
      <w:proofErr w:type="spellEnd"/>
      <w:r w:rsidRPr="00F84DA4">
        <w:rPr>
          <w:color w:val="2F5496" w:themeColor="accent1" w:themeShade="BF"/>
          <w:lang w:val="en-GB"/>
        </w:rPr>
        <w:t xml:space="preserve"> when it comes to answering questions that lay on different geospatial data sources and types, including raster, vector and spatial index (H3) data mainly.</w:t>
      </w:r>
    </w:p>
    <w:p w14:paraId="661D2D2D" w14:textId="77777777" w:rsidR="00194822" w:rsidRPr="00F84DA4" w:rsidRDefault="00194822" w:rsidP="002A4D6F">
      <w:pPr>
        <w:jc w:val="both"/>
        <w:rPr>
          <w:color w:val="2F5496" w:themeColor="accent1" w:themeShade="BF"/>
          <w:lang w:val="en-GB"/>
        </w:rPr>
      </w:pPr>
      <w:r w:rsidRPr="00F84DA4">
        <w:rPr>
          <w:color w:val="2F5496" w:themeColor="accent1" w:themeShade="BF"/>
          <w:lang w:val="en-GB"/>
        </w:rPr>
        <w:t xml:space="preserve">The first part of the challenge is to set up a Docker image that </w:t>
      </w:r>
      <w:proofErr w:type="spellStart"/>
      <w:r w:rsidRPr="00F84DA4">
        <w:rPr>
          <w:color w:val="2F5496" w:themeColor="accent1" w:themeShade="BF"/>
          <w:lang w:val="en-GB"/>
        </w:rPr>
        <w:t>fulfills</w:t>
      </w:r>
      <w:proofErr w:type="spellEnd"/>
      <w:r w:rsidRPr="00F84DA4">
        <w:rPr>
          <w:color w:val="2F5496" w:themeColor="accent1" w:themeShade="BF"/>
          <w:lang w:val="en-GB"/>
        </w:rPr>
        <w:t xml:space="preserve"> the following requirements:</w:t>
      </w:r>
    </w:p>
    <w:p w14:paraId="24482B96" w14:textId="77777777" w:rsidR="00194822" w:rsidRPr="00F84DA4" w:rsidRDefault="00194822" w:rsidP="002A4D6F">
      <w:pPr>
        <w:pStyle w:val="Prrafodelista"/>
        <w:numPr>
          <w:ilvl w:val="0"/>
          <w:numId w:val="1"/>
        </w:numPr>
        <w:jc w:val="both"/>
        <w:rPr>
          <w:color w:val="2F5496" w:themeColor="accent1" w:themeShade="BF"/>
          <w:lang w:val="en-GB"/>
        </w:rPr>
      </w:pPr>
      <w:r w:rsidRPr="00F84DA4">
        <w:rPr>
          <w:color w:val="2F5496" w:themeColor="accent1" w:themeShade="BF"/>
          <w:lang w:val="en-GB"/>
        </w:rPr>
        <w:t>Runs PostgreSQL, with minimum major version 14</w:t>
      </w:r>
    </w:p>
    <w:p w14:paraId="7FBCD5BB" w14:textId="77777777" w:rsidR="00194822" w:rsidRPr="00F84DA4" w:rsidRDefault="00194822" w:rsidP="002A4D6F">
      <w:pPr>
        <w:pStyle w:val="Prrafodelista"/>
        <w:numPr>
          <w:ilvl w:val="0"/>
          <w:numId w:val="1"/>
        </w:numPr>
        <w:jc w:val="both"/>
        <w:rPr>
          <w:color w:val="2F5496" w:themeColor="accent1" w:themeShade="BF"/>
          <w:lang w:val="en-GB"/>
        </w:rPr>
      </w:pPr>
      <w:r w:rsidRPr="00F84DA4">
        <w:rPr>
          <w:color w:val="2F5496" w:themeColor="accent1" w:themeShade="BF"/>
          <w:lang w:val="en-GB"/>
        </w:rPr>
        <w:t xml:space="preserve">Has </w:t>
      </w:r>
      <w:proofErr w:type="spellStart"/>
      <w:r w:rsidRPr="00F84DA4">
        <w:rPr>
          <w:color w:val="2F5496" w:themeColor="accent1" w:themeShade="BF"/>
          <w:lang w:val="en-GB"/>
        </w:rPr>
        <w:t>PostGIS</w:t>
      </w:r>
      <w:proofErr w:type="spellEnd"/>
      <w:r w:rsidRPr="00F84DA4">
        <w:rPr>
          <w:color w:val="2F5496" w:themeColor="accent1" w:themeShade="BF"/>
          <w:lang w:val="en-GB"/>
        </w:rPr>
        <w:t xml:space="preserve"> extension installed, with minimum major version 3</w:t>
      </w:r>
    </w:p>
    <w:p w14:paraId="2083C0DC" w14:textId="4B058B7A" w:rsidR="0089532E" w:rsidRPr="00F84DA4" w:rsidRDefault="00194822" w:rsidP="002A4D6F">
      <w:pPr>
        <w:pStyle w:val="Prrafodelista"/>
        <w:numPr>
          <w:ilvl w:val="0"/>
          <w:numId w:val="1"/>
        </w:numPr>
        <w:jc w:val="both"/>
        <w:rPr>
          <w:color w:val="2F5496" w:themeColor="accent1" w:themeShade="BF"/>
          <w:lang w:val="en-GB"/>
        </w:rPr>
      </w:pPr>
      <w:r w:rsidRPr="00F84DA4">
        <w:rPr>
          <w:color w:val="2F5496" w:themeColor="accent1" w:themeShade="BF"/>
          <w:lang w:val="en-GB"/>
        </w:rPr>
        <w:t>Has the h3-pg extension installed</w:t>
      </w:r>
    </w:p>
    <w:p w14:paraId="739BD613" w14:textId="77777777" w:rsidR="004523C8" w:rsidRDefault="002D5799" w:rsidP="002A4D6F">
      <w:pPr>
        <w:jc w:val="both"/>
        <w:rPr>
          <w:lang w:val="en-GB"/>
        </w:rPr>
      </w:pPr>
      <w:r w:rsidRPr="002D5799">
        <w:rPr>
          <w:lang w:val="en-GB"/>
        </w:rPr>
        <w:t xml:space="preserve">To perform this exercise, I searched for a Docker image that would satisfy the exercise's indications. </w:t>
      </w:r>
      <w:r w:rsidR="004523C8">
        <w:rPr>
          <w:lang w:val="en-GB"/>
        </w:rPr>
        <w:t>As long as the image matches your requirement, it always be much easier to find an existing one rather than building your own one.</w:t>
      </w:r>
    </w:p>
    <w:p w14:paraId="5C72DC15" w14:textId="019CB36C" w:rsidR="002D5799" w:rsidRPr="002D5799" w:rsidRDefault="002D5799" w:rsidP="002A4D6F">
      <w:pPr>
        <w:jc w:val="both"/>
        <w:rPr>
          <w:lang w:val="en-GB"/>
        </w:rPr>
      </w:pPr>
      <w:proofErr w:type="gramStart"/>
      <w:r w:rsidRPr="002D5799">
        <w:rPr>
          <w:lang w:val="en-GB"/>
        </w:rPr>
        <w:t>Finally</w:t>
      </w:r>
      <w:proofErr w:type="gramEnd"/>
      <w:r w:rsidRPr="002D5799">
        <w:rPr>
          <w:lang w:val="en-GB"/>
        </w:rPr>
        <w:t xml:space="preserve"> I found it in the Docker Hub, in the public repository of </w:t>
      </w:r>
      <w:hyperlink r:id="rId5" w:history="1">
        <w:proofErr w:type="spellStart"/>
        <w:r w:rsidR="00883F17" w:rsidRPr="002D5799">
          <w:rPr>
            <w:rStyle w:val="Hipervnculo"/>
            <w:lang w:val="en-GB"/>
          </w:rPr>
          <w:t>IvanLonel</w:t>
        </w:r>
        <w:proofErr w:type="spellEnd"/>
      </w:hyperlink>
      <w:r w:rsidR="00883F17" w:rsidRPr="002D5799">
        <w:rPr>
          <w:lang w:val="en-GB"/>
        </w:rPr>
        <w:t xml:space="preserve">. </w:t>
      </w:r>
      <w:r w:rsidRPr="002D5799">
        <w:rPr>
          <w:lang w:val="en-GB"/>
        </w:rPr>
        <w:t xml:space="preserve">It can be easily </w:t>
      </w:r>
      <w:proofErr w:type="spellStart"/>
      <w:r w:rsidRPr="002D5799">
        <w:rPr>
          <w:lang w:val="en-GB"/>
        </w:rPr>
        <w:t>accesed</w:t>
      </w:r>
      <w:proofErr w:type="spellEnd"/>
      <w:r w:rsidRPr="002D5799">
        <w:rPr>
          <w:lang w:val="en-GB"/>
        </w:rPr>
        <w:t xml:space="preserve"> through this </w:t>
      </w:r>
      <w:hyperlink r:id="rId6" w:history="1">
        <w:r w:rsidRPr="002D5799">
          <w:rPr>
            <w:rStyle w:val="Hipervnculo"/>
            <w:lang w:val="en-GB"/>
          </w:rPr>
          <w:t>link</w:t>
        </w:r>
      </w:hyperlink>
      <w:r w:rsidR="00883F17" w:rsidRPr="002D5799">
        <w:rPr>
          <w:lang w:val="en-GB"/>
        </w:rPr>
        <w:t xml:space="preserve">. </w:t>
      </w:r>
      <w:r w:rsidRPr="002D5799">
        <w:rPr>
          <w:lang w:val="en-GB"/>
        </w:rPr>
        <w:t xml:space="preserve">To make sure that the </w:t>
      </w:r>
      <w:proofErr w:type="spellStart"/>
      <w:r w:rsidRPr="002D5799">
        <w:rPr>
          <w:lang w:val="en-GB"/>
        </w:rPr>
        <w:t>Postgre</w:t>
      </w:r>
      <w:proofErr w:type="spellEnd"/>
      <w:r w:rsidRPr="002D5799">
        <w:rPr>
          <w:lang w:val="en-GB"/>
        </w:rPr>
        <w:t xml:space="preserve"> and </w:t>
      </w:r>
      <w:proofErr w:type="spellStart"/>
      <w:r w:rsidRPr="002D5799">
        <w:rPr>
          <w:lang w:val="en-GB"/>
        </w:rPr>
        <w:t>Postgis</w:t>
      </w:r>
      <w:proofErr w:type="spellEnd"/>
      <w:r w:rsidRPr="002D5799">
        <w:rPr>
          <w:lang w:val="en-GB"/>
        </w:rPr>
        <w:t xml:space="preserve"> versions are the ones I want, I selected versions 16 and 3.4, respectively.</w:t>
      </w:r>
    </w:p>
    <w:p w14:paraId="3D6773C1" w14:textId="70CE7955" w:rsidR="00C61DF9" w:rsidRPr="002D5799" w:rsidRDefault="002D5799" w:rsidP="002A4D6F">
      <w:pPr>
        <w:jc w:val="both"/>
        <w:rPr>
          <w:lang w:val="en-GB"/>
        </w:rPr>
      </w:pPr>
      <w:r w:rsidRPr="002D5799">
        <w:rPr>
          <w:lang w:val="en-GB"/>
        </w:rPr>
        <w:t xml:space="preserve">Once the image to be used was </w:t>
      </w:r>
      <w:r>
        <w:rPr>
          <w:lang w:val="en-GB"/>
        </w:rPr>
        <w:t>chosen</w:t>
      </w:r>
      <w:r w:rsidRPr="002D5799">
        <w:rPr>
          <w:lang w:val="en-GB"/>
        </w:rPr>
        <w:t xml:space="preserve">, I proceeded to its </w:t>
      </w:r>
      <w:r w:rsidRPr="002D5799">
        <w:rPr>
          <w:b/>
          <w:lang w:val="en-GB"/>
        </w:rPr>
        <w:t>execution</w:t>
      </w:r>
      <w:r w:rsidRPr="002D5799">
        <w:rPr>
          <w:lang w:val="en-GB"/>
        </w:rPr>
        <w:t>. To do so, I have taken the following steps</w:t>
      </w:r>
      <w:r w:rsidR="00C61DF9" w:rsidRPr="002D5799">
        <w:rPr>
          <w:lang w:val="en-GB"/>
        </w:rPr>
        <w:t>:</w:t>
      </w:r>
    </w:p>
    <w:p w14:paraId="5F3F1CC8" w14:textId="77777777" w:rsidR="002D5799" w:rsidRPr="002D5799" w:rsidRDefault="002D5799" w:rsidP="002A4D6F">
      <w:pPr>
        <w:pStyle w:val="Prrafodelista"/>
        <w:numPr>
          <w:ilvl w:val="0"/>
          <w:numId w:val="4"/>
        </w:numPr>
        <w:jc w:val="both"/>
        <w:rPr>
          <w:lang w:val="en-GB"/>
        </w:rPr>
      </w:pPr>
      <w:r w:rsidRPr="002D5799">
        <w:rPr>
          <w:b/>
          <w:lang w:val="en-GB"/>
        </w:rPr>
        <w:t>Installing Docker Desktop</w:t>
      </w:r>
      <w:r w:rsidRPr="002D5799">
        <w:rPr>
          <w:lang w:val="en-GB"/>
        </w:rPr>
        <w:t xml:space="preserve"> and registering as a new user.</w:t>
      </w:r>
    </w:p>
    <w:p w14:paraId="6D1C4218" w14:textId="071A2CF9" w:rsidR="00C61DF9" w:rsidRPr="002D5799" w:rsidRDefault="002D5799" w:rsidP="002A4D6F">
      <w:pPr>
        <w:pStyle w:val="Prrafodelista"/>
        <w:numPr>
          <w:ilvl w:val="0"/>
          <w:numId w:val="4"/>
        </w:numPr>
        <w:jc w:val="both"/>
        <w:rPr>
          <w:lang w:val="en-GB"/>
        </w:rPr>
      </w:pPr>
      <w:r w:rsidRPr="002D5799">
        <w:rPr>
          <w:lang w:val="en-GB"/>
        </w:rPr>
        <w:t xml:space="preserve">Since the image is hosted within the </w:t>
      </w:r>
      <w:r w:rsidR="00C61DF9" w:rsidRPr="002D5799">
        <w:rPr>
          <w:lang w:val="en-GB"/>
        </w:rPr>
        <w:t xml:space="preserve">Docker Hub, </w:t>
      </w:r>
      <w:r w:rsidRPr="002D5799">
        <w:rPr>
          <w:lang w:val="en-GB"/>
        </w:rPr>
        <w:t xml:space="preserve">I was able to easily </w:t>
      </w:r>
      <w:r w:rsidRPr="002D5799">
        <w:rPr>
          <w:b/>
          <w:lang w:val="en-GB"/>
        </w:rPr>
        <w:t>pull</w:t>
      </w:r>
      <w:r w:rsidRPr="002D5799">
        <w:rPr>
          <w:lang w:val="en-GB"/>
        </w:rPr>
        <w:t xml:space="preserve"> it to my local device by using the following command</w:t>
      </w:r>
      <w:r w:rsidR="00C61DF9" w:rsidRPr="002D5799">
        <w:rPr>
          <w:lang w:val="en-GB"/>
        </w:rPr>
        <w:t>:</w:t>
      </w:r>
    </w:p>
    <w:p w14:paraId="4ED5F91B" w14:textId="7CC16BB5" w:rsidR="00C61DF9" w:rsidRDefault="00C61DF9" w:rsidP="002A4D6F">
      <w:pPr>
        <w:ind w:firstLine="708"/>
        <w:jc w:val="both"/>
        <w:rPr>
          <w:rStyle w:val="nfasis"/>
          <w:lang w:val="en-GB"/>
        </w:rPr>
      </w:pPr>
      <w:r w:rsidRPr="00853932">
        <w:rPr>
          <w:rStyle w:val="nfasis"/>
          <w:lang w:val="en-GB"/>
        </w:rPr>
        <w:t xml:space="preserve">&gt;&gt;&gt; </w:t>
      </w:r>
      <w:r w:rsidRPr="00C61DF9">
        <w:rPr>
          <w:rStyle w:val="nfasis"/>
          <w:lang w:val="en-GB"/>
        </w:rPr>
        <w:t xml:space="preserve">docker pull </w:t>
      </w:r>
      <w:proofErr w:type="spellStart"/>
      <w:r w:rsidRPr="00C61DF9">
        <w:rPr>
          <w:rStyle w:val="nfasis"/>
          <w:lang w:val="en-GB"/>
        </w:rPr>
        <w:t>ivanlonel</w:t>
      </w:r>
      <w:proofErr w:type="spellEnd"/>
      <w:r w:rsidRPr="00C61DF9">
        <w:rPr>
          <w:rStyle w:val="nfasis"/>
          <w:lang w:val="en-GB"/>
        </w:rPr>
        <w:t>/postgis-with-extensions:16-3.4</w:t>
      </w:r>
    </w:p>
    <w:p w14:paraId="234E0122" w14:textId="0951D960" w:rsidR="00C61DF9" w:rsidRPr="002D5799" w:rsidRDefault="002D5799" w:rsidP="002A4D6F">
      <w:pPr>
        <w:pStyle w:val="Prrafodelista"/>
        <w:numPr>
          <w:ilvl w:val="0"/>
          <w:numId w:val="4"/>
        </w:numPr>
        <w:jc w:val="both"/>
        <w:rPr>
          <w:iCs/>
          <w:lang w:val="en-GB"/>
        </w:rPr>
      </w:pPr>
      <w:r w:rsidRPr="002D5799">
        <w:rPr>
          <w:iCs/>
          <w:lang w:val="en-GB"/>
        </w:rPr>
        <w:t xml:space="preserve">Next, I created the </w:t>
      </w:r>
      <w:r w:rsidRPr="002D5799">
        <w:rPr>
          <w:b/>
          <w:iCs/>
          <w:lang w:val="en-GB"/>
        </w:rPr>
        <w:t>container</w:t>
      </w:r>
      <w:r w:rsidRPr="002D5799">
        <w:rPr>
          <w:iCs/>
          <w:lang w:val="en-GB"/>
        </w:rPr>
        <w:t xml:space="preserve"> 'cambium-part1' from the image, starting with the following command</w:t>
      </w:r>
      <w:r w:rsidR="00C61DF9" w:rsidRPr="002D5799">
        <w:rPr>
          <w:iCs/>
          <w:lang w:val="en-GB"/>
        </w:rPr>
        <w:t>:</w:t>
      </w:r>
    </w:p>
    <w:p w14:paraId="2E46B508" w14:textId="0A06D8F7" w:rsidR="00C61DF9" w:rsidRDefault="00C61DF9" w:rsidP="002A4D6F">
      <w:pPr>
        <w:ind w:left="720"/>
        <w:jc w:val="both"/>
        <w:rPr>
          <w:rStyle w:val="nfasis"/>
          <w:lang w:val="en-GB"/>
        </w:rPr>
      </w:pPr>
      <w:r>
        <w:rPr>
          <w:rStyle w:val="nfasis"/>
          <w:lang w:val="en-GB"/>
        </w:rPr>
        <w:t xml:space="preserve">&gt;&gt;&gt; </w:t>
      </w:r>
      <w:r w:rsidRPr="00C61DF9">
        <w:rPr>
          <w:rStyle w:val="nfasis"/>
          <w:lang w:val="en-GB"/>
        </w:rPr>
        <w:t xml:space="preserve">docker run --name cambium-part1 -d -p 9000:5432 -e </w:t>
      </w:r>
      <w:r>
        <w:rPr>
          <w:rStyle w:val="nfasis"/>
          <w:lang w:val="en-GB"/>
        </w:rPr>
        <w:t>P</w:t>
      </w:r>
      <w:r w:rsidRPr="00C61DF9">
        <w:rPr>
          <w:rStyle w:val="nfasis"/>
          <w:lang w:val="en-GB"/>
        </w:rPr>
        <w:t>OSTGRES_PASSWORD=</w:t>
      </w:r>
      <w:proofErr w:type="spellStart"/>
      <w:r w:rsidRPr="00C61DF9">
        <w:rPr>
          <w:rStyle w:val="nfasis"/>
          <w:lang w:val="en-GB"/>
        </w:rPr>
        <w:t>mypswd</w:t>
      </w:r>
      <w:proofErr w:type="spellEnd"/>
      <w:r w:rsidRPr="00C61DF9">
        <w:rPr>
          <w:rStyle w:val="nfasis"/>
          <w:lang w:val="en-GB"/>
        </w:rPr>
        <w:t xml:space="preserve"> </w:t>
      </w:r>
      <w:proofErr w:type="spellStart"/>
      <w:r w:rsidRPr="00C61DF9">
        <w:rPr>
          <w:rStyle w:val="nfasis"/>
          <w:lang w:val="en-GB"/>
        </w:rPr>
        <w:t>ivanlonel</w:t>
      </w:r>
      <w:proofErr w:type="spellEnd"/>
      <w:r w:rsidRPr="00C61DF9">
        <w:rPr>
          <w:rStyle w:val="nfasis"/>
          <w:lang w:val="en-GB"/>
        </w:rPr>
        <w:t>/postgis-with-extensions:16-3.4</w:t>
      </w:r>
    </w:p>
    <w:p w14:paraId="43BE3BF2" w14:textId="7B23DB1A" w:rsidR="001010E8" w:rsidRPr="002D5799" w:rsidRDefault="002D5799" w:rsidP="002A4D6F">
      <w:pPr>
        <w:pStyle w:val="Prrafodelista"/>
        <w:jc w:val="both"/>
        <w:rPr>
          <w:lang w:val="en-GB"/>
        </w:rPr>
      </w:pPr>
      <w:r w:rsidRPr="002D5799">
        <w:rPr>
          <w:lang w:val="en-GB"/>
        </w:rPr>
        <w:t xml:space="preserve">The container is running correctly, as shown in the figure below in </w:t>
      </w:r>
      <w:proofErr w:type="spellStart"/>
      <w:r w:rsidRPr="002D5799">
        <w:rPr>
          <w:lang w:val="en-GB"/>
        </w:rPr>
        <w:t>DockerDesktop</w:t>
      </w:r>
      <w:proofErr w:type="spellEnd"/>
      <w:r w:rsidR="001010E8" w:rsidRPr="002D5799">
        <w:rPr>
          <w:lang w:val="en-GB"/>
        </w:rPr>
        <w:t>:</w:t>
      </w:r>
    </w:p>
    <w:p w14:paraId="5677335C" w14:textId="17242D6A" w:rsidR="001010E8" w:rsidRDefault="001010E8" w:rsidP="002A4D6F">
      <w:pPr>
        <w:ind w:left="720"/>
        <w:jc w:val="both"/>
        <w:rPr>
          <w:rStyle w:val="nfasis"/>
        </w:rPr>
      </w:pPr>
      <w:r>
        <w:rPr>
          <w:noProof/>
        </w:rPr>
        <w:drawing>
          <wp:inline distT="0" distB="0" distL="0" distR="0" wp14:anchorId="0315E0AF" wp14:editId="4F0F4057">
            <wp:extent cx="5400040" cy="5568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56895"/>
                    </a:xfrm>
                    <a:prstGeom prst="rect">
                      <a:avLst/>
                    </a:prstGeom>
                  </pic:spPr>
                </pic:pic>
              </a:graphicData>
            </a:graphic>
          </wp:inline>
        </w:drawing>
      </w:r>
    </w:p>
    <w:p w14:paraId="1FBAF8E5" w14:textId="4DAEE8FB" w:rsidR="002D5799" w:rsidRPr="002D5799" w:rsidRDefault="002D5799" w:rsidP="002A4D6F">
      <w:pPr>
        <w:pStyle w:val="Prrafodelista"/>
        <w:jc w:val="both"/>
        <w:rPr>
          <w:iCs/>
          <w:lang w:val="en-GB"/>
        </w:rPr>
      </w:pPr>
      <w:r w:rsidRPr="002D5799">
        <w:rPr>
          <w:iCs/>
          <w:lang w:val="en-GB"/>
        </w:rPr>
        <w:t xml:space="preserve">To make the container </w:t>
      </w:r>
      <w:r>
        <w:rPr>
          <w:iCs/>
          <w:lang w:val="en-GB"/>
        </w:rPr>
        <w:t>reachable</w:t>
      </w:r>
      <w:r w:rsidRPr="002D5799">
        <w:rPr>
          <w:iCs/>
          <w:lang w:val="en-GB"/>
        </w:rPr>
        <w:t xml:space="preserve"> from a local port, I had to </w:t>
      </w:r>
      <w:r w:rsidRPr="002D5799">
        <w:rPr>
          <w:b/>
          <w:iCs/>
          <w:lang w:val="en-GB"/>
        </w:rPr>
        <w:t>bind</w:t>
      </w:r>
      <w:r w:rsidRPr="002D5799">
        <w:rPr>
          <w:iCs/>
          <w:lang w:val="en-GB"/>
        </w:rPr>
        <w:t xml:space="preserve"> it to the 9000 port, what is indicated by the -p flag. The -d flag indicates that I have run it in </w:t>
      </w:r>
      <w:proofErr w:type="spellStart"/>
      <w:r w:rsidRPr="002D5799">
        <w:rPr>
          <w:iCs/>
          <w:u w:val="single"/>
          <w:lang w:val="en-GB"/>
        </w:rPr>
        <w:t>backaground</w:t>
      </w:r>
      <w:proofErr w:type="spellEnd"/>
      <w:r w:rsidRPr="002D5799">
        <w:rPr>
          <w:iCs/>
          <w:lang w:val="en-GB"/>
        </w:rPr>
        <w:t xml:space="preserve">, and the -e flag allows me to enter my </w:t>
      </w:r>
      <w:r w:rsidRPr="002D5799">
        <w:rPr>
          <w:iCs/>
          <w:u w:val="single"/>
          <w:lang w:val="en-GB"/>
        </w:rPr>
        <w:t>Docker password</w:t>
      </w:r>
      <w:r w:rsidRPr="002D5799">
        <w:rPr>
          <w:iCs/>
          <w:lang w:val="en-GB"/>
        </w:rPr>
        <w:t xml:space="preserve"> via the POSTGRES_PASSWORD argument.</w:t>
      </w:r>
    </w:p>
    <w:p w14:paraId="0AB3C985" w14:textId="62EB1DB7" w:rsidR="00C61DF9" w:rsidRPr="002D5799" w:rsidRDefault="002D5799" w:rsidP="002A4D6F">
      <w:pPr>
        <w:pStyle w:val="Prrafodelista"/>
        <w:jc w:val="both"/>
        <w:rPr>
          <w:iCs/>
          <w:lang w:val="en-GB"/>
        </w:rPr>
      </w:pPr>
      <w:r w:rsidRPr="002D5799">
        <w:rPr>
          <w:iCs/>
          <w:lang w:val="en-GB"/>
        </w:rPr>
        <w:t>It is worth mentioning that the order of the arguments matters, although to avoid errors it has been easier to use PowerShell command prompt than cmd.</w:t>
      </w:r>
    </w:p>
    <w:p w14:paraId="13D14C66" w14:textId="05A4F01D" w:rsidR="00883F17" w:rsidRPr="002D5799" w:rsidRDefault="002D5799" w:rsidP="002A4D6F">
      <w:pPr>
        <w:jc w:val="both"/>
        <w:rPr>
          <w:lang w:val="en-GB"/>
        </w:rPr>
      </w:pPr>
      <w:r w:rsidRPr="002D5799">
        <w:rPr>
          <w:lang w:val="en-GB"/>
        </w:rPr>
        <w:lastRenderedPageBreak/>
        <w:t xml:space="preserve">If I had not found this image, I would have had to </w:t>
      </w:r>
      <w:r>
        <w:rPr>
          <w:lang w:val="en-GB"/>
        </w:rPr>
        <w:t>set it up</w:t>
      </w:r>
      <w:r w:rsidRPr="002D5799">
        <w:rPr>
          <w:lang w:val="en-GB"/>
        </w:rPr>
        <w:t xml:space="preserve"> myself. To do this</w:t>
      </w:r>
      <w:r>
        <w:rPr>
          <w:lang w:val="en-GB"/>
        </w:rPr>
        <w:t>,</w:t>
      </w:r>
      <w:r w:rsidRPr="002D5799">
        <w:rPr>
          <w:lang w:val="en-GB"/>
        </w:rPr>
        <w:t xml:space="preserve"> I would have had to program a </w:t>
      </w:r>
      <w:proofErr w:type="spellStart"/>
      <w:r w:rsidRPr="002D5799">
        <w:rPr>
          <w:lang w:val="en-GB"/>
        </w:rPr>
        <w:t>Dockerfile</w:t>
      </w:r>
      <w:proofErr w:type="spellEnd"/>
      <w:r w:rsidRPr="002D5799">
        <w:rPr>
          <w:lang w:val="en-GB"/>
        </w:rPr>
        <w:t xml:space="preserve"> and convert it to an image by executing the following command</w:t>
      </w:r>
      <w:r w:rsidR="00883F17" w:rsidRPr="002D5799">
        <w:rPr>
          <w:lang w:val="en-GB"/>
        </w:rPr>
        <w:t>:</w:t>
      </w:r>
    </w:p>
    <w:p w14:paraId="68A80431" w14:textId="77788BD2" w:rsidR="00883F17" w:rsidRPr="002D5799" w:rsidRDefault="00883F17" w:rsidP="002A4D6F">
      <w:pPr>
        <w:ind w:left="720"/>
        <w:jc w:val="both"/>
        <w:rPr>
          <w:rStyle w:val="nfasis"/>
          <w:lang w:val="en-GB"/>
        </w:rPr>
      </w:pPr>
      <w:r w:rsidRPr="002D5799">
        <w:rPr>
          <w:rStyle w:val="nfasis"/>
          <w:lang w:val="en-GB"/>
        </w:rPr>
        <w:t xml:space="preserve">&gt;&gt;&gt; </w:t>
      </w:r>
      <w:r w:rsidR="002D5799" w:rsidRPr="002D5799">
        <w:rPr>
          <w:rStyle w:val="nfasis"/>
          <w:lang w:val="en-GB"/>
        </w:rPr>
        <w:t>d</w:t>
      </w:r>
      <w:r w:rsidRPr="002D5799">
        <w:rPr>
          <w:rStyle w:val="nfasis"/>
          <w:lang w:val="en-GB"/>
        </w:rPr>
        <w:t xml:space="preserve">ocker build </w:t>
      </w:r>
      <w:proofErr w:type="spellStart"/>
      <w:proofErr w:type="gramStart"/>
      <w:r w:rsidR="002D5799" w:rsidRPr="002D5799">
        <w:rPr>
          <w:rStyle w:val="nfasis"/>
          <w:lang w:val="en-GB"/>
        </w:rPr>
        <w:t>d</w:t>
      </w:r>
      <w:r w:rsidRPr="002D5799">
        <w:rPr>
          <w:rStyle w:val="nfasis"/>
          <w:lang w:val="en-GB"/>
        </w:rPr>
        <w:t>ockerfile</w:t>
      </w:r>
      <w:proofErr w:type="spellEnd"/>
      <w:r w:rsidRPr="002D5799">
        <w:rPr>
          <w:rStyle w:val="nfasis"/>
          <w:lang w:val="en-GB"/>
        </w:rPr>
        <w:t xml:space="preserve"> .</w:t>
      </w:r>
      <w:proofErr w:type="gramEnd"/>
    </w:p>
    <w:p w14:paraId="79A64EF3" w14:textId="7563C3CE" w:rsidR="00E67F4B" w:rsidRDefault="002D5799" w:rsidP="002A4D6F">
      <w:pPr>
        <w:jc w:val="both"/>
        <w:rPr>
          <w:lang w:val="en-GB"/>
        </w:rPr>
      </w:pPr>
      <w:r w:rsidRPr="002D5799">
        <w:rPr>
          <w:lang w:val="en-GB"/>
        </w:rPr>
        <w:t xml:space="preserve">I would have tried to do this FROM the official Docker image of </w:t>
      </w:r>
      <w:proofErr w:type="spellStart"/>
      <w:r w:rsidRPr="002D5799">
        <w:rPr>
          <w:lang w:val="en-GB"/>
        </w:rPr>
        <w:t>postgis</w:t>
      </w:r>
      <w:proofErr w:type="spellEnd"/>
      <w:r w:rsidRPr="002D5799">
        <w:rPr>
          <w:lang w:val="en-GB"/>
        </w:rPr>
        <w:t>, which has Postgres versions higher than 14</w:t>
      </w:r>
      <w:r w:rsidR="00883F17" w:rsidRPr="002D5799">
        <w:rPr>
          <w:lang w:val="en-GB"/>
        </w:rPr>
        <w:t>.</w:t>
      </w:r>
    </w:p>
    <w:p w14:paraId="0F5BAC60" w14:textId="582E3A07" w:rsidR="002A6E08" w:rsidRPr="002A4D6F" w:rsidRDefault="002A6E08" w:rsidP="002A4D6F">
      <w:pPr>
        <w:pStyle w:val="Ttulo1"/>
        <w:jc w:val="both"/>
        <w:rPr>
          <w:b/>
          <w:lang w:val="en-GB"/>
        </w:rPr>
      </w:pPr>
      <w:r w:rsidRPr="002A4D6F">
        <w:rPr>
          <w:b/>
          <w:lang w:val="en-GB"/>
        </w:rPr>
        <w:t xml:space="preserve">Part 2. Building a suitability analysis tool </w:t>
      </w:r>
      <w:r w:rsidRPr="002A4D6F">
        <w:rPr>
          <w:rFonts w:ascii="Segoe UI Emoji" w:hAnsi="Segoe UI Emoji" w:cs="Segoe UI Emoji"/>
          <w:b/>
          <w:lang w:val="en-GB"/>
        </w:rPr>
        <w:t>🌎</w:t>
      </w:r>
      <w:r w:rsidRPr="002A4D6F">
        <w:rPr>
          <w:b/>
          <w:lang w:val="en-GB"/>
        </w:rPr>
        <w:t xml:space="preserve"> (7 points)</w:t>
      </w:r>
    </w:p>
    <w:p w14:paraId="1D474BA5" w14:textId="77777777" w:rsidR="002A4D6F" w:rsidRPr="002A4D6F" w:rsidRDefault="002A4D6F" w:rsidP="002A4D6F">
      <w:pPr>
        <w:jc w:val="both"/>
        <w:rPr>
          <w:color w:val="2F5496" w:themeColor="accent1" w:themeShade="BF"/>
          <w:lang w:val="en-GB"/>
        </w:rPr>
      </w:pPr>
      <w:r w:rsidRPr="002A4D6F">
        <w:rPr>
          <w:color w:val="2F5496" w:themeColor="accent1" w:themeShade="BF"/>
          <w:lang w:val="en-GB"/>
        </w:rPr>
        <w:t>The challenge is to create a tool (this could be a web application, an API, a notebook or simply a script, you're free to choose) using Python as your main language (SQL is also your friend if you like) that answers the following requirements:</w:t>
      </w:r>
    </w:p>
    <w:p w14:paraId="1ED6E186" w14:textId="63173109" w:rsidR="002A4D6F" w:rsidRDefault="002A4D6F" w:rsidP="002A4D6F">
      <w:pPr>
        <w:pStyle w:val="Prrafodelista"/>
        <w:numPr>
          <w:ilvl w:val="0"/>
          <w:numId w:val="5"/>
        </w:numPr>
        <w:jc w:val="both"/>
        <w:rPr>
          <w:color w:val="2F5496" w:themeColor="accent1" w:themeShade="BF"/>
          <w:lang w:val="en-GB"/>
        </w:rPr>
      </w:pPr>
      <w:r w:rsidRPr="002A4D6F">
        <w:rPr>
          <w:color w:val="2F5496" w:themeColor="accent1" w:themeShade="BF"/>
          <w:lang w:val="en-GB"/>
        </w:rPr>
        <w:t xml:space="preserve">Allows an input geospatial dataset in one of the following formats: </w:t>
      </w:r>
      <w:proofErr w:type="spellStart"/>
      <w:r w:rsidRPr="002A4D6F">
        <w:rPr>
          <w:color w:val="2F5496" w:themeColor="accent1" w:themeShade="BF"/>
          <w:lang w:val="en-GB"/>
        </w:rPr>
        <w:t>GeoParquet</w:t>
      </w:r>
      <w:proofErr w:type="spellEnd"/>
      <w:r w:rsidRPr="002A4D6F">
        <w:rPr>
          <w:color w:val="2F5496" w:themeColor="accent1" w:themeShade="BF"/>
          <w:lang w:val="en-GB"/>
        </w:rPr>
        <w:t xml:space="preserve">, ESRI Shapefile, </w:t>
      </w:r>
      <w:proofErr w:type="spellStart"/>
      <w:r w:rsidRPr="002A4D6F">
        <w:rPr>
          <w:color w:val="2F5496" w:themeColor="accent1" w:themeShade="BF"/>
          <w:lang w:val="en-GB"/>
        </w:rPr>
        <w:t>GeoJSON</w:t>
      </w:r>
      <w:proofErr w:type="spellEnd"/>
      <w:r w:rsidRPr="002A4D6F">
        <w:rPr>
          <w:color w:val="2F5496" w:themeColor="accent1" w:themeShade="BF"/>
          <w:lang w:val="en-GB"/>
        </w:rPr>
        <w:t xml:space="preserve">, KML. This dataset has a geometry column that represents the area of interest of our team, the area will always be a region within the </w:t>
      </w:r>
      <w:proofErr w:type="spellStart"/>
      <w:r w:rsidRPr="002A4D6F">
        <w:rPr>
          <w:color w:val="2F5496" w:themeColor="accent1" w:themeShade="BF"/>
          <w:lang w:val="en-GB"/>
        </w:rPr>
        <w:t>argentinian</w:t>
      </w:r>
      <w:proofErr w:type="spellEnd"/>
      <w:r w:rsidRPr="002A4D6F">
        <w:rPr>
          <w:color w:val="2F5496" w:themeColor="accent1" w:themeShade="BF"/>
          <w:lang w:val="en-GB"/>
        </w:rPr>
        <w:t xml:space="preserve"> province of Corrientes, generally ranging from 100-5.000 hectares. You can find an example area of interest in the data folder in </w:t>
      </w:r>
      <w:proofErr w:type="spellStart"/>
      <w:r w:rsidRPr="002A4D6F">
        <w:rPr>
          <w:color w:val="2F5496" w:themeColor="accent1" w:themeShade="BF"/>
          <w:lang w:val="en-GB"/>
        </w:rPr>
        <w:t>GeoJSON</w:t>
      </w:r>
      <w:proofErr w:type="spellEnd"/>
      <w:r w:rsidRPr="002A4D6F">
        <w:rPr>
          <w:color w:val="2F5496" w:themeColor="accent1" w:themeShade="BF"/>
          <w:lang w:val="en-GB"/>
        </w:rPr>
        <w:t xml:space="preserve"> format.</w:t>
      </w:r>
    </w:p>
    <w:p w14:paraId="0BC10967" w14:textId="34170D4D" w:rsidR="00187C42" w:rsidRDefault="00187C42" w:rsidP="00187C42">
      <w:pPr>
        <w:pStyle w:val="Prrafodelista"/>
        <w:jc w:val="both"/>
        <w:rPr>
          <w:color w:val="2F5496" w:themeColor="accent1" w:themeShade="BF"/>
          <w:lang w:val="en-GB"/>
        </w:rPr>
      </w:pPr>
    </w:p>
    <w:p w14:paraId="7B0BBC51" w14:textId="4DDA977B" w:rsidR="0061614C" w:rsidRPr="0061614C" w:rsidRDefault="0061614C" w:rsidP="0061614C">
      <w:pPr>
        <w:pStyle w:val="Prrafodelista"/>
        <w:jc w:val="both"/>
        <w:rPr>
          <w:lang w:val="en-GB"/>
        </w:rPr>
      </w:pPr>
      <w:r w:rsidRPr="0061614C">
        <w:rPr>
          <w:lang w:val="en-GB"/>
        </w:rPr>
        <w:t xml:space="preserve">This has been achieved by programming the </w:t>
      </w:r>
      <w:r w:rsidRPr="0061614C">
        <w:rPr>
          <w:color w:val="538135" w:themeColor="accent6" w:themeShade="BF"/>
          <w:lang w:val="en-GB"/>
        </w:rPr>
        <w:t>'</w:t>
      </w:r>
      <w:proofErr w:type="spellStart"/>
      <w:r w:rsidRPr="0061614C">
        <w:rPr>
          <w:color w:val="538135" w:themeColor="accent6" w:themeShade="BF"/>
          <w:lang w:val="en-GB"/>
        </w:rPr>
        <w:t>Read_Dataset</w:t>
      </w:r>
      <w:proofErr w:type="spellEnd"/>
      <w:r w:rsidRPr="0061614C">
        <w:rPr>
          <w:color w:val="538135" w:themeColor="accent6" w:themeShade="BF"/>
          <w:lang w:val="en-GB"/>
        </w:rPr>
        <w:t xml:space="preserve">' </w:t>
      </w:r>
      <w:r w:rsidRPr="0061614C">
        <w:rPr>
          <w:b/>
          <w:lang w:val="en-GB"/>
        </w:rPr>
        <w:t>class</w:t>
      </w:r>
      <w:r w:rsidRPr="0061614C">
        <w:rPr>
          <w:lang w:val="en-GB"/>
        </w:rPr>
        <w:t xml:space="preserve">, programmed in Python and hosted in the </w:t>
      </w:r>
      <w:r w:rsidRPr="0061614C">
        <w:rPr>
          <w:color w:val="538135" w:themeColor="accent6" w:themeShade="BF"/>
          <w:lang w:val="en-GB"/>
        </w:rPr>
        <w:t>'cambium_tools.py'</w:t>
      </w:r>
      <w:r w:rsidRPr="0061614C">
        <w:rPr>
          <w:lang w:val="en-GB"/>
        </w:rPr>
        <w:t xml:space="preserve"> module.</w:t>
      </w:r>
    </w:p>
    <w:p w14:paraId="0C44660A" w14:textId="77777777" w:rsidR="0061614C" w:rsidRPr="0061614C" w:rsidRDefault="0061614C" w:rsidP="0061614C">
      <w:pPr>
        <w:pStyle w:val="Prrafodelista"/>
        <w:jc w:val="both"/>
        <w:rPr>
          <w:lang w:val="en-GB"/>
        </w:rPr>
      </w:pPr>
    </w:p>
    <w:p w14:paraId="16BD8067" w14:textId="77777777" w:rsidR="0061614C" w:rsidRDefault="0061614C" w:rsidP="0061614C">
      <w:pPr>
        <w:pStyle w:val="Prrafodelista"/>
        <w:jc w:val="both"/>
        <w:rPr>
          <w:lang w:val="en-GB"/>
        </w:rPr>
      </w:pPr>
      <w:r w:rsidRPr="0061614C">
        <w:rPr>
          <w:lang w:val="en-GB"/>
        </w:rPr>
        <w:t xml:space="preserve">This class, through the </w:t>
      </w:r>
      <w:proofErr w:type="spellStart"/>
      <w:r w:rsidRPr="0061614C">
        <w:rPr>
          <w:lang w:val="en-GB"/>
        </w:rPr>
        <w:t>geopandas</w:t>
      </w:r>
      <w:proofErr w:type="spellEnd"/>
      <w:r w:rsidRPr="0061614C">
        <w:rPr>
          <w:lang w:val="en-GB"/>
        </w:rPr>
        <w:t xml:space="preserve"> spatial library, allows the </w:t>
      </w:r>
      <w:r w:rsidRPr="0061614C">
        <w:rPr>
          <w:b/>
          <w:lang w:val="en-GB"/>
        </w:rPr>
        <w:t>reading</w:t>
      </w:r>
      <w:r w:rsidRPr="0061614C">
        <w:rPr>
          <w:lang w:val="en-GB"/>
        </w:rPr>
        <w:t xml:space="preserve"> of the four different types of datasets and </w:t>
      </w:r>
      <w:r w:rsidRPr="0061614C">
        <w:rPr>
          <w:b/>
          <w:lang w:val="en-GB"/>
        </w:rPr>
        <w:t>checks</w:t>
      </w:r>
      <w:r w:rsidRPr="0061614C">
        <w:rPr>
          <w:lang w:val="en-GB"/>
        </w:rPr>
        <w:t xml:space="preserve"> that the dataset contains some </w:t>
      </w:r>
      <w:r w:rsidRPr="0061614C">
        <w:rPr>
          <w:u w:val="single"/>
          <w:lang w:val="en-GB"/>
        </w:rPr>
        <w:t>polygonal</w:t>
      </w:r>
      <w:r w:rsidRPr="0061614C">
        <w:rPr>
          <w:lang w:val="en-GB"/>
        </w:rPr>
        <w:t xml:space="preserve"> object and is located </w:t>
      </w:r>
      <w:r w:rsidRPr="0061614C">
        <w:rPr>
          <w:u w:val="single"/>
          <w:lang w:val="en-GB"/>
        </w:rPr>
        <w:t>within the province of Corrientes</w:t>
      </w:r>
      <w:r w:rsidRPr="0061614C">
        <w:rPr>
          <w:lang w:val="en-GB"/>
        </w:rPr>
        <w:t>.</w:t>
      </w:r>
    </w:p>
    <w:p w14:paraId="65580A5E" w14:textId="77777777" w:rsidR="0061614C" w:rsidRDefault="0061614C" w:rsidP="0061614C">
      <w:pPr>
        <w:pStyle w:val="Prrafodelista"/>
        <w:jc w:val="both"/>
        <w:rPr>
          <w:lang w:val="en-GB"/>
        </w:rPr>
      </w:pPr>
    </w:p>
    <w:p w14:paraId="370B55CA" w14:textId="14A31510" w:rsidR="0061614C" w:rsidRPr="0061614C" w:rsidRDefault="0061614C" w:rsidP="0061614C">
      <w:pPr>
        <w:pStyle w:val="Prrafodelista"/>
        <w:jc w:val="both"/>
        <w:rPr>
          <w:lang w:val="en-GB"/>
        </w:rPr>
      </w:pPr>
      <w:r w:rsidRPr="0061614C">
        <w:rPr>
          <w:lang w:val="en-GB"/>
        </w:rPr>
        <w:t xml:space="preserve">The class is initialized by a single </w:t>
      </w:r>
      <w:r>
        <w:rPr>
          <w:lang w:val="en-GB"/>
        </w:rPr>
        <w:t xml:space="preserve">positional </w:t>
      </w:r>
      <w:r w:rsidRPr="0061614C">
        <w:rPr>
          <w:lang w:val="en-GB"/>
        </w:rPr>
        <w:t>argument, which is the path to the file</w:t>
      </w:r>
      <w:r>
        <w:rPr>
          <w:lang w:val="en-GB"/>
        </w:rPr>
        <w:t xml:space="preserve">, </w:t>
      </w:r>
      <w:r w:rsidRPr="0061614C">
        <w:rPr>
          <w:lang w:val="en-GB"/>
        </w:rPr>
        <w:t xml:space="preserve">and is built </w:t>
      </w:r>
      <w:r>
        <w:rPr>
          <w:lang w:val="en-GB"/>
        </w:rPr>
        <w:t>using the</w:t>
      </w:r>
      <w:r w:rsidRPr="0061614C">
        <w:rPr>
          <w:lang w:val="en-GB"/>
        </w:rPr>
        <w:t xml:space="preserve"> </w:t>
      </w:r>
      <w:r w:rsidRPr="0061614C">
        <w:rPr>
          <w:color w:val="538135" w:themeColor="accent6" w:themeShade="BF"/>
          <w:lang w:val="en-GB"/>
        </w:rPr>
        <w:t>'</w:t>
      </w:r>
      <w:proofErr w:type="spellStart"/>
      <w:r w:rsidRPr="0061614C">
        <w:rPr>
          <w:color w:val="538135" w:themeColor="accent6" w:themeShade="BF"/>
          <w:lang w:val="en-GB"/>
        </w:rPr>
        <w:t>read_file</w:t>
      </w:r>
      <w:proofErr w:type="spellEnd"/>
      <w:r w:rsidRPr="0061614C">
        <w:rPr>
          <w:color w:val="538135" w:themeColor="accent6" w:themeShade="BF"/>
          <w:lang w:val="en-GB"/>
        </w:rPr>
        <w:t>'</w:t>
      </w:r>
      <w:r>
        <w:rPr>
          <w:lang w:val="en-GB"/>
        </w:rPr>
        <w:t xml:space="preserve"> function</w:t>
      </w:r>
      <w:r w:rsidRPr="0061614C">
        <w:rPr>
          <w:lang w:val="en-GB"/>
        </w:rPr>
        <w:t xml:space="preserve">, from </w:t>
      </w:r>
      <w:proofErr w:type="spellStart"/>
      <w:r w:rsidRPr="0061614C">
        <w:rPr>
          <w:lang w:val="en-GB"/>
        </w:rPr>
        <w:t>geopandas</w:t>
      </w:r>
      <w:proofErr w:type="spellEnd"/>
      <w:r w:rsidRPr="0061614C">
        <w:rPr>
          <w:lang w:val="en-GB"/>
        </w:rPr>
        <w:t>. Other arguments can be passed to this function as **</w:t>
      </w:r>
      <w:proofErr w:type="spellStart"/>
      <w:r w:rsidRPr="0061614C">
        <w:rPr>
          <w:lang w:val="en-GB"/>
        </w:rPr>
        <w:t>kwargs</w:t>
      </w:r>
      <w:proofErr w:type="spellEnd"/>
      <w:r w:rsidRPr="0061614C">
        <w:rPr>
          <w:lang w:val="en-GB"/>
        </w:rPr>
        <w:t xml:space="preserve">. Reading the dataset generates a </w:t>
      </w:r>
      <w:proofErr w:type="spellStart"/>
      <w:r w:rsidRPr="0061614C">
        <w:rPr>
          <w:b/>
          <w:lang w:val="en-GB"/>
        </w:rPr>
        <w:t>geopandas</w:t>
      </w:r>
      <w:proofErr w:type="spellEnd"/>
      <w:r w:rsidRPr="0061614C">
        <w:rPr>
          <w:b/>
          <w:lang w:val="en-GB"/>
        </w:rPr>
        <w:t xml:space="preserve"> </w:t>
      </w:r>
      <w:proofErr w:type="spellStart"/>
      <w:r w:rsidRPr="0061614C">
        <w:rPr>
          <w:b/>
          <w:lang w:val="en-GB"/>
        </w:rPr>
        <w:t>dataframe</w:t>
      </w:r>
      <w:proofErr w:type="spellEnd"/>
      <w:r w:rsidRPr="0061614C">
        <w:rPr>
          <w:lang w:val="en-GB"/>
        </w:rPr>
        <w:t xml:space="preserve">, which can be accessed via the </w:t>
      </w:r>
      <w:r>
        <w:rPr>
          <w:lang w:val="en-GB"/>
        </w:rPr>
        <w:t>‘</w:t>
      </w:r>
      <w:proofErr w:type="spellStart"/>
      <w:r w:rsidRPr="0061614C">
        <w:rPr>
          <w:color w:val="538135" w:themeColor="accent6" w:themeShade="BF"/>
          <w:lang w:val="en-GB"/>
        </w:rPr>
        <w:t>gdf</w:t>
      </w:r>
      <w:proofErr w:type="spellEnd"/>
      <w:r>
        <w:rPr>
          <w:lang w:val="en-GB"/>
        </w:rPr>
        <w:t>’</w:t>
      </w:r>
      <w:r w:rsidRPr="0061614C">
        <w:rPr>
          <w:lang w:val="en-GB"/>
        </w:rPr>
        <w:t xml:space="preserve"> attribute.</w:t>
      </w:r>
    </w:p>
    <w:p w14:paraId="48E6FD26" w14:textId="77777777" w:rsidR="0061614C" w:rsidRPr="0061614C" w:rsidRDefault="0061614C" w:rsidP="0061614C">
      <w:pPr>
        <w:pStyle w:val="Prrafodelista"/>
        <w:jc w:val="both"/>
        <w:rPr>
          <w:lang w:val="en-GB"/>
        </w:rPr>
      </w:pPr>
    </w:p>
    <w:p w14:paraId="608A81AE" w14:textId="77777777" w:rsidR="0061614C" w:rsidRPr="0061614C" w:rsidRDefault="0061614C" w:rsidP="0061614C">
      <w:pPr>
        <w:pStyle w:val="Prrafodelista"/>
        <w:jc w:val="both"/>
        <w:rPr>
          <w:lang w:val="en-GB"/>
        </w:rPr>
      </w:pPr>
      <w:r w:rsidRPr="0061614C">
        <w:rPr>
          <w:lang w:val="en-GB"/>
        </w:rPr>
        <w:t xml:space="preserve">Since reading each different dataset format usually requires some particular feature, the class has </w:t>
      </w:r>
      <w:r w:rsidRPr="0061614C">
        <w:rPr>
          <w:b/>
          <w:lang w:val="en-GB"/>
        </w:rPr>
        <w:t>private functions</w:t>
      </w:r>
      <w:r w:rsidRPr="0061614C">
        <w:rPr>
          <w:lang w:val="en-GB"/>
        </w:rPr>
        <w:t xml:space="preserve"> that customize this reading (except for the Shapefile type, which is not a problem). It is possible that the class may also be able to read other types of formats, such as zip files or </w:t>
      </w:r>
      <w:proofErr w:type="spellStart"/>
      <w:r w:rsidRPr="0061614C">
        <w:rPr>
          <w:lang w:val="en-GB"/>
        </w:rPr>
        <w:t>url</w:t>
      </w:r>
      <w:proofErr w:type="spellEnd"/>
      <w:r w:rsidRPr="0061614C">
        <w:rPr>
          <w:lang w:val="en-GB"/>
        </w:rPr>
        <w:t xml:space="preserve"> links.</w:t>
      </w:r>
    </w:p>
    <w:p w14:paraId="3C9DD91C" w14:textId="77777777" w:rsidR="0061614C" w:rsidRPr="0061614C" w:rsidRDefault="0061614C" w:rsidP="0061614C">
      <w:pPr>
        <w:pStyle w:val="Prrafodelista"/>
        <w:jc w:val="both"/>
        <w:rPr>
          <w:lang w:val="en-GB"/>
        </w:rPr>
      </w:pPr>
    </w:p>
    <w:p w14:paraId="1B8C5DFF" w14:textId="5C70E791" w:rsidR="0061614C" w:rsidRPr="0061614C" w:rsidRDefault="0061614C" w:rsidP="0061614C">
      <w:pPr>
        <w:pStyle w:val="Prrafodelista"/>
        <w:jc w:val="both"/>
        <w:rPr>
          <w:lang w:val="en-GB"/>
        </w:rPr>
      </w:pPr>
      <w:r w:rsidRPr="0061614C">
        <w:rPr>
          <w:lang w:val="en-GB"/>
        </w:rPr>
        <w:t xml:space="preserve">Since I understand that the area of interest of your team has to correspond to a </w:t>
      </w:r>
      <w:r w:rsidRPr="0061614C">
        <w:rPr>
          <w:b/>
          <w:lang w:val="en-GB"/>
        </w:rPr>
        <w:t>geometric object</w:t>
      </w:r>
      <w:r w:rsidRPr="0061614C">
        <w:rPr>
          <w:lang w:val="en-GB"/>
        </w:rPr>
        <w:t xml:space="preserve"> </w:t>
      </w:r>
      <w:r w:rsidRPr="0061614C">
        <w:rPr>
          <w:b/>
          <w:lang w:val="en-GB"/>
        </w:rPr>
        <w:t>of polygon</w:t>
      </w:r>
      <w:r w:rsidRPr="0061614C">
        <w:rPr>
          <w:lang w:val="en-GB"/>
        </w:rPr>
        <w:t xml:space="preserve"> type, the class includes, through the internal function </w:t>
      </w:r>
      <w:r w:rsidRPr="0061614C">
        <w:rPr>
          <w:color w:val="538135" w:themeColor="accent6" w:themeShade="BF"/>
          <w:lang w:val="en-GB"/>
        </w:rPr>
        <w:t>_</w:t>
      </w:r>
      <w:proofErr w:type="spellStart"/>
      <w:r w:rsidRPr="0061614C">
        <w:rPr>
          <w:color w:val="538135" w:themeColor="accent6" w:themeShade="BF"/>
          <w:lang w:val="en-GB"/>
        </w:rPr>
        <w:t>is_</w:t>
      </w:r>
      <w:proofErr w:type="gramStart"/>
      <w:r w:rsidRPr="0061614C">
        <w:rPr>
          <w:color w:val="538135" w:themeColor="accent6" w:themeShade="BF"/>
          <w:lang w:val="en-GB"/>
        </w:rPr>
        <w:t>polygon</w:t>
      </w:r>
      <w:proofErr w:type="spellEnd"/>
      <w:r w:rsidRPr="0061614C">
        <w:rPr>
          <w:color w:val="538135" w:themeColor="accent6" w:themeShade="BF"/>
          <w:lang w:val="en-GB"/>
        </w:rPr>
        <w:t>(</w:t>
      </w:r>
      <w:proofErr w:type="gramEnd"/>
      <w:r w:rsidRPr="0061614C">
        <w:rPr>
          <w:color w:val="538135" w:themeColor="accent6" w:themeShade="BF"/>
          <w:lang w:val="en-GB"/>
        </w:rPr>
        <w:t>)</w:t>
      </w:r>
      <w:r w:rsidRPr="0061614C">
        <w:rPr>
          <w:lang w:val="en-GB"/>
        </w:rPr>
        <w:t xml:space="preserve">, a check of the geometry type. In case of being composed of multiple different geometries, it only keeps the polygonal type (polygon or multi-polygon), and in case of not being a polygon, an error is raised. In case you want to visualize a layer that is not a polygon, you can pause this object type check with the input argument </w:t>
      </w:r>
      <w:r w:rsidRPr="0061614C">
        <w:rPr>
          <w:color w:val="538135" w:themeColor="accent6" w:themeShade="BF"/>
          <w:lang w:val="en-GB"/>
        </w:rPr>
        <w:t>polygon=False</w:t>
      </w:r>
      <w:r w:rsidRPr="0061614C">
        <w:rPr>
          <w:lang w:val="en-GB"/>
        </w:rPr>
        <w:t>.</w:t>
      </w:r>
    </w:p>
    <w:p w14:paraId="72FEB296" w14:textId="77777777" w:rsidR="0061614C" w:rsidRPr="0061614C" w:rsidRDefault="0061614C" w:rsidP="0061614C">
      <w:pPr>
        <w:pStyle w:val="Prrafodelista"/>
        <w:jc w:val="both"/>
        <w:rPr>
          <w:lang w:val="en-GB"/>
        </w:rPr>
      </w:pPr>
    </w:p>
    <w:p w14:paraId="3016121D" w14:textId="4A5810FF" w:rsidR="0061614C" w:rsidRDefault="0061614C" w:rsidP="0061614C">
      <w:pPr>
        <w:pStyle w:val="Prrafodelista"/>
        <w:jc w:val="both"/>
        <w:rPr>
          <w:lang w:val="en-GB"/>
        </w:rPr>
      </w:pPr>
      <w:r>
        <w:rPr>
          <w:lang w:val="en-GB"/>
        </w:rPr>
        <w:t>The</w:t>
      </w:r>
      <w:r w:rsidRPr="0061614C">
        <w:rPr>
          <w:lang w:val="en-GB"/>
        </w:rPr>
        <w:t xml:space="preserve"> class also performs a </w:t>
      </w:r>
      <w:r w:rsidRPr="0061614C">
        <w:rPr>
          <w:b/>
          <w:lang w:val="en-GB"/>
        </w:rPr>
        <w:t>second check</w:t>
      </w:r>
      <w:r>
        <w:rPr>
          <w:lang w:val="en-GB"/>
        </w:rPr>
        <w:t>: a s</w:t>
      </w:r>
      <w:r w:rsidRPr="0061614C">
        <w:rPr>
          <w:lang w:val="en-GB"/>
        </w:rPr>
        <w:t xml:space="preserve">patial check of the input dataset to verify that it is </w:t>
      </w:r>
      <w:r w:rsidRPr="0061614C">
        <w:rPr>
          <w:u w:val="single"/>
          <w:lang w:val="en-GB"/>
        </w:rPr>
        <w:t>within the Argentine province of Corrientes</w:t>
      </w:r>
      <w:r w:rsidRPr="0061614C">
        <w:rPr>
          <w:lang w:val="en-GB"/>
        </w:rPr>
        <w:t>. In case it is not inside, it checks if the whole area falls outside or if there is any portion inside. A warning is triggered if the area is not within the general range (from 100 to 5,000 ha).</w:t>
      </w:r>
    </w:p>
    <w:p w14:paraId="2F90E546" w14:textId="64B871B7" w:rsidR="0061614C" w:rsidRDefault="0061614C" w:rsidP="0061614C">
      <w:pPr>
        <w:pStyle w:val="Prrafodelista"/>
        <w:jc w:val="both"/>
        <w:rPr>
          <w:lang w:val="en-GB"/>
        </w:rPr>
      </w:pPr>
    </w:p>
    <w:p w14:paraId="59C1B27B" w14:textId="28D84AB0" w:rsidR="0061614C" w:rsidRDefault="00C63C46" w:rsidP="0061614C">
      <w:pPr>
        <w:pStyle w:val="Prrafodelista"/>
        <w:jc w:val="both"/>
        <w:rPr>
          <w:lang w:val="en-GB"/>
        </w:rPr>
      </w:pPr>
      <w:r w:rsidRPr="00C63C46">
        <w:rPr>
          <w:lang w:val="en-GB"/>
        </w:rPr>
        <w:lastRenderedPageBreak/>
        <w:t xml:space="preserve">In addition, the class is well documented and has errors and/or warnings </w:t>
      </w:r>
      <w:r>
        <w:rPr>
          <w:lang w:val="en-GB"/>
        </w:rPr>
        <w:t xml:space="preserve">included </w:t>
      </w:r>
      <w:r w:rsidRPr="00C63C46">
        <w:rPr>
          <w:lang w:val="en-GB"/>
        </w:rPr>
        <w:t>when requirements are not met.</w:t>
      </w:r>
    </w:p>
    <w:p w14:paraId="0CB61CE7" w14:textId="77777777" w:rsidR="00C63C46" w:rsidRPr="0061614C" w:rsidRDefault="00C63C46" w:rsidP="0061614C">
      <w:pPr>
        <w:pStyle w:val="Prrafodelista"/>
        <w:jc w:val="both"/>
        <w:rPr>
          <w:lang w:val="en-GB"/>
        </w:rPr>
      </w:pPr>
    </w:p>
    <w:p w14:paraId="5D03641D" w14:textId="6D6DF58F" w:rsidR="00187C42" w:rsidRPr="0061614C" w:rsidRDefault="0061614C" w:rsidP="0061614C">
      <w:pPr>
        <w:pStyle w:val="Prrafodelista"/>
        <w:jc w:val="both"/>
        <w:rPr>
          <w:color w:val="2F5496" w:themeColor="accent1" w:themeShade="BF"/>
          <w:lang w:val="en-GB"/>
        </w:rPr>
      </w:pPr>
      <w:r w:rsidRPr="0061614C">
        <w:rPr>
          <w:lang w:val="en-GB"/>
        </w:rPr>
        <w:t xml:space="preserve">In the </w:t>
      </w:r>
      <w:proofErr w:type="spellStart"/>
      <w:r w:rsidRPr="0061614C">
        <w:rPr>
          <w:lang w:val="en-GB"/>
        </w:rPr>
        <w:t>jupyter</w:t>
      </w:r>
      <w:proofErr w:type="spellEnd"/>
      <w:r w:rsidRPr="0061614C">
        <w:rPr>
          <w:lang w:val="en-GB"/>
        </w:rPr>
        <w:t xml:space="preserve"> notebook </w:t>
      </w:r>
      <w:r w:rsidRPr="00C63C46">
        <w:rPr>
          <w:color w:val="538135" w:themeColor="accent6" w:themeShade="BF"/>
          <w:lang w:val="en-GB"/>
        </w:rPr>
        <w:t>'Part2.</w:t>
      </w:r>
      <w:proofErr w:type="gramStart"/>
      <w:r w:rsidRPr="00C63C46">
        <w:rPr>
          <w:color w:val="538135" w:themeColor="accent6" w:themeShade="BF"/>
          <w:lang w:val="en-GB"/>
        </w:rPr>
        <w:t>1</w:t>
      </w:r>
      <w:r w:rsidR="00C63C46">
        <w:rPr>
          <w:color w:val="538135" w:themeColor="accent6" w:themeShade="BF"/>
          <w:lang w:val="en-GB"/>
        </w:rPr>
        <w:t>.ipynb</w:t>
      </w:r>
      <w:proofErr w:type="gramEnd"/>
      <w:r w:rsidRPr="00C63C46">
        <w:rPr>
          <w:color w:val="538135" w:themeColor="accent6" w:themeShade="BF"/>
          <w:lang w:val="en-GB"/>
        </w:rPr>
        <w:t>'</w:t>
      </w:r>
      <w:r w:rsidRPr="0061614C">
        <w:rPr>
          <w:lang w:val="en-GB"/>
        </w:rPr>
        <w:t xml:space="preserve"> you can see an </w:t>
      </w:r>
      <w:r w:rsidRPr="004B7A25">
        <w:rPr>
          <w:b/>
          <w:lang w:val="en-GB"/>
        </w:rPr>
        <w:t>example</w:t>
      </w:r>
      <w:r w:rsidRPr="0061614C">
        <w:rPr>
          <w:lang w:val="en-GB"/>
        </w:rPr>
        <w:t xml:space="preserve"> of how this class works with several test datasets.</w:t>
      </w:r>
    </w:p>
    <w:p w14:paraId="398DA1A7" w14:textId="77777777" w:rsidR="002A4D6F" w:rsidRPr="0061614C" w:rsidRDefault="002A4D6F" w:rsidP="002A4D6F">
      <w:pPr>
        <w:pStyle w:val="Prrafodelista"/>
        <w:jc w:val="both"/>
        <w:rPr>
          <w:color w:val="2F5496" w:themeColor="accent1" w:themeShade="BF"/>
          <w:lang w:val="en-GB"/>
        </w:rPr>
      </w:pPr>
    </w:p>
    <w:p w14:paraId="00750978" w14:textId="10525DDF" w:rsidR="002A6E08" w:rsidRDefault="002A4D6F" w:rsidP="002A4D6F">
      <w:pPr>
        <w:pStyle w:val="Prrafodelista"/>
        <w:numPr>
          <w:ilvl w:val="0"/>
          <w:numId w:val="5"/>
        </w:numPr>
        <w:jc w:val="both"/>
        <w:rPr>
          <w:color w:val="2F5496" w:themeColor="accent1" w:themeShade="BF"/>
          <w:lang w:val="en-GB"/>
        </w:rPr>
      </w:pPr>
      <w:r w:rsidRPr="002A4D6F">
        <w:rPr>
          <w:color w:val="2F5496" w:themeColor="accent1" w:themeShade="BF"/>
          <w:lang w:val="en-GB"/>
        </w:rPr>
        <w:t>Provides a visual output (map) that has areas divided into 3 categories representing the suitability of the area for our projects (</w:t>
      </w:r>
      <w:r w:rsidRPr="00EC20FF">
        <w:rPr>
          <w:b/>
          <w:color w:val="2F5496" w:themeColor="accent1" w:themeShade="BF"/>
          <w:lang w:val="en-GB"/>
        </w:rPr>
        <w:t>Low, Medium, High</w:t>
      </w:r>
      <w:r w:rsidRPr="002A4D6F">
        <w:rPr>
          <w:color w:val="2F5496" w:themeColor="accent1" w:themeShade="BF"/>
          <w:lang w:val="en-GB"/>
        </w:rPr>
        <w:t>) and any additional information that may help business users take data-driven decisions (total usable area, etc).</w:t>
      </w:r>
    </w:p>
    <w:p w14:paraId="54A78820" w14:textId="77777777" w:rsidR="00EC20FF" w:rsidRPr="00A459BF" w:rsidRDefault="00EC20FF" w:rsidP="00853932">
      <w:pPr>
        <w:pStyle w:val="Prrafodelista"/>
        <w:ind w:left="360"/>
        <w:jc w:val="both"/>
        <w:rPr>
          <w:lang w:val="en-GB"/>
        </w:rPr>
      </w:pPr>
    </w:p>
    <w:p w14:paraId="751E1874" w14:textId="2441587A" w:rsidR="00E80FBF" w:rsidRDefault="002E7C0E" w:rsidP="00853932">
      <w:pPr>
        <w:pStyle w:val="Prrafodelista"/>
        <w:ind w:left="360"/>
        <w:jc w:val="both"/>
        <w:rPr>
          <w:lang w:val="en-GB"/>
        </w:rPr>
      </w:pPr>
      <w:r w:rsidRPr="002E7C0E">
        <w:rPr>
          <w:lang w:val="en-GB"/>
        </w:rPr>
        <w:t xml:space="preserve">This exercise was carried out </w:t>
      </w:r>
      <w:r>
        <w:rPr>
          <w:lang w:val="en-GB"/>
        </w:rPr>
        <w:t>through</w:t>
      </w:r>
      <w:r w:rsidRPr="002E7C0E">
        <w:rPr>
          <w:lang w:val="en-GB"/>
        </w:rPr>
        <w:t xml:space="preserve"> a </w:t>
      </w:r>
      <w:r w:rsidRPr="002E7C0E">
        <w:rPr>
          <w:b/>
          <w:lang w:val="en-GB"/>
        </w:rPr>
        <w:t>GIS analysis</w:t>
      </w:r>
      <w:r w:rsidRPr="002E7C0E">
        <w:rPr>
          <w:lang w:val="en-GB"/>
        </w:rPr>
        <w:t xml:space="preserve"> of the layers of interest, with the objective of obtaining a definitive polygonal layer showing the </w:t>
      </w:r>
      <w:r>
        <w:rPr>
          <w:lang w:val="en-GB"/>
        </w:rPr>
        <w:t>all the possible</w:t>
      </w:r>
      <w:r w:rsidRPr="002E7C0E">
        <w:rPr>
          <w:lang w:val="en-GB"/>
        </w:rPr>
        <w:t xml:space="preserve"> areas. Subsequently, the polygons of this layer have been divided into three categories according to their suitability and represented on a map.</w:t>
      </w:r>
    </w:p>
    <w:p w14:paraId="79EC0913" w14:textId="77777777" w:rsidR="002E7C0E" w:rsidRPr="002E7C0E" w:rsidRDefault="002E7C0E" w:rsidP="00853932">
      <w:pPr>
        <w:pStyle w:val="Prrafodelista"/>
        <w:ind w:left="360"/>
        <w:jc w:val="both"/>
        <w:rPr>
          <w:lang w:val="en-GB"/>
        </w:rPr>
      </w:pPr>
    </w:p>
    <w:p w14:paraId="0945ED04" w14:textId="0CC92BDE" w:rsidR="003B3660" w:rsidRDefault="002E7C0E" w:rsidP="002E7C0E">
      <w:pPr>
        <w:pStyle w:val="Prrafodelista"/>
        <w:ind w:left="360"/>
        <w:jc w:val="both"/>
        <w:rPr>
          <w:lang w:val="en-GB"/>
        </w:rPr>
      </w:pPr>
      <w:r w:rsidRPr="002E7C0E">
        <w:rPr>
          <w:lang w:val="en-GB"/>
        </w:rPr>
        <w:t xml:space="preserve">Although the GIS analysis was initially started by scripting in Python with the </w:t>
      </w:r>
      <w:proofErr w:type="spellStart"/>
      <w:r w:rsidRPr="002E7C0E">
        <w:rPr>
          <w:color w:val="538135" w:themeColor="accent6" w:themeShade="BF"/>
          <w:lang w:val="en-GB"/>
        </w:rPr>
        <w:t>rasterio</w:t>
      </w:r>
      <w:proofErr w:type="spellEnd"/>
      <w:r w:rsidRPr="002E7C0E">
        <w:rPr>
          <w:lang w:val="en-GB"/>
        </w:rPr>
        <w:t xml:space="preserve"> library, for reasons of efficiency, QGIS and </w:t>
      </w:r>
      <w:proofErr w:type="spellStart"/>
      <w:r w:rsidRPr="002E7C0E">
        <w:rPr>
          <w:lang w:val="en-GB"/>
        </w:rPr>
        <w:t>ArcMAP</w:t>
      </w:r>
      <w:proofErr w:type="spellEnd"/>
      <w:r w:rsidRPr="002E7C0E">
        <w:rPr>
          <w:lang w:val="en-GB"/>
        </w:rPr>
        <w:t xml:space="preserve"> were finally used. The categorization of the areas and visualization of the final map was done in Python using the </w:t>
      </w:r>
      <w:proofErr w:type="spellStart"/>
      <w:r w:rsidRPr="002E7C0E">
        <w:rPr>
          <w:color w:val="538135" w:themeColor="accent6" w:themeShade="BF"/>
          <w:lang w:val="en-GB"/>
        </w:rPr>
        <w:t>geopandas</w:t>
      </w:r>
      <w:proofErr w:type="spellEnd"/>
      <w:r w:rsidRPr="002E7C0E">
        <w:rPr>
          <w:lang w:val="en-GB"/>
        </w:rPr>
        <w:t xml:space="preserve"> and </w:t>
      </w:r>
      <w:r w:rsidRPr="002E7C0E">
        <w:rPr>
          <w:color w:val="538135" w:themeColor="accent6" w:themeShade="BF"/>
          <w:lang w:val="en-GB"/>
        </w:rPr>
        <w:t>folium</w:t>
      </w:r>
      <w:r w:rsidRPr="002E7C0E">
        <w:rPr>
          <w:lang w:val="en-GB"/>
        </w:rPr>
        <w:t xml:space="preserve"> libraries.</w:t>
      </w:r>
    </w:p>
    <w:p w14:paraId="1CA4A4B0" w14:textId="77777777" w:rsidR="002E7C0E" w:rsidRPr="002E7C0E" w:rsidRDefault="002E7C0E" w:rsidP="002E7C0E">
      <w:pPr>
        <w:pStyle w:val="Prrafodelista"/>
        <w:ind w:left="360"/>
        <w:jc w:val="both"/>
        <w:rPr>
          <w:lang w:val="en-GB"/>
        </w:rPr>
      </w:pPr>
    </w:p>
    <w:p w14:paraId="72AA92F0" w14:textId="666738F0" w:rsidR="00853932" w:rsidRDefault="002E7C0E" w:rsidP="00853932">
      <w:pPr>
        <w:pStyle w:val="Prrafodelista"/>
        <w:ind w:left="360"/>
        <w:jc w:val="both"/>
        <w:rPr>
          <w:lang w:val="en-GB"/>
        </w:rPr>
      </w:pPr>
      <w:r w:rsidRPr="002E7C0E">
        <w:rPr>
          <w:lang w:val="en-GB"/>
        </w:rPr>
        <w:t xml:space="preserve">All the steps carried out to perform the GIS analysis and generate the final map are shown </w:t>
      </w:r>
      <w:r>
        <w:rPr>
          <w:lang w:val="en-GB"/>
        </w:rPr>
        <w:t>as follows</w:t>
      </w:r>
      <w:r w:rsidRPr="002E7C0E">
        <w:rPr>
          <w:lang w:val="en-GB"/>
        </w:rPr>
        <w:t>:</w:t>
      </w:r>
    </w:p>
    <w:p w14:paraId="429446BC" w14:textId="77777777" w:rsidR="002E7C0E" w:rsidRPr="002E7C0E" w:rsidRDefault="002E7C0E" w:rsidP="00853932">
      <w:pPr>
        <w:pStyle w:val="Prrafodelista"/>
        <w:ind w:left="360"/>
        <w:jc w:val="both"/>
        <w:rPr>
          <w:lang w:val="en-GB"/>
        </w:rPr>
      </w:pPr>
    </w:p>
    <w:p w14:paraId="14D3FCE6" w14:textId="01BDA5E4" w:rsidR="00853932" w:rsidRDefault="00A9024F" w:rsidP="00853932">
      <w:pPr>
        <w:pStyle w:val="Prrafodelista"/>
        <w:numPr>
          <w:ilvl w:val="0"/>
          <w:numId w:val="6"/>
        </w:numPr>
        <w:jc w:val="both"/>
        <w:rPr>
          <w:b/>
        </w:rPr>
      </w:pPr>
      <w:proofErr w:type="spellStart"/>
      <w:r>
        <w:rPr>
          <w:b/>
        </w:rPr>
        <w:t>Downloading</w:t>
      </w:r>
      <w:proofErr w:type="spellEnd"/>
      <w:r>
        <w:rPr>
          <w:b/>
        </w:rPr>
        <w:t xml:space="preserve"> </w:t>
      </w:r>
      <w:proofErr w:type="spellStart"/>
      <w:r>
        <w:rPr>
          <w:b/>
        </w:rPr>
        <w:t>necessary</w:t>
      </w:r>
      <w:proofErr w:type="spellEnd"/>
      <w:r>
        <w:rPr>
          <w:b/>
        </w:rPr>
        <w:t xml:space="preserve"> datasets:</w:t>
      </w:r>
    </w:p>
    <w:p w14:paraId="41C44790" w14:textId="21FA2FF0" w:rsidR="003B3660" w:rsidRDefault="003B3660" w:rsidP="003B3660">
      <w:pPr>
        <w:pStyle w:val="Prrafodelista"/>
        <w:jc w:val="both"/>
        <w:rPr>
          <w:b/>
        </w:rPr>
      </w:pPr>
    </w:p>
    <w:p w14:paraId="6DFB3BCA" w14:textId="5E4849E6" w:rsidR="00A9024F" w:rsidRDefault="002E7C0E" w:rsidP="003B3660">
      <w:pPr>
        <w:pStyle w:val="Prrafodelista"/>
        <w:jc w:val="both"/>
        <w:rPr>
          <w:lang w:val="en-GB"/>
        </w:rPr>
      </w:pPr>
      <w:r w:rsidRPr="002E7C0E">
        <w:rPr>
          <w:lang w:val="en-GB"/>
        </w:rPr>
        <w:t>The following layers have been used in this exercise:</w:t>
      </w:r>
    </w:p>
    <w:p w14:paraId="1647F6EA" w14:textId="77777777" w:rsidR="002E7C0E" w:rsidRPr="002E7C0E" w:rsidRDefault="002E7C0E" w:rsidP="003B3660">
      <w:pPr>
        <w:pStyle w:val="Prrafodelista"/>
        <w:jc w:val="both"/>
        <w:rPr>
          <w:lang w:val="en-GB"/>
        </w:rPr>
      </w:pPr>
    </w:p>
    <w:p w14:paraId="1BB790F1" w14:textId="5BC8CB46" w:rsidR="00A9024F" w:rsidRPr="002E7C0E" w:rsidRDefault="003B3660" w:rsidP="001D69CA">
      <w:pPr>
        <w:pStyle w:val="Prrafodelista"/>
        <w:numPr>
          <w:ilvl w:val="0"/>
          <w:numId w:val="8"/>
        </w:numPr>
        <w:jc w:val="both"/>
        <w:rPr>
          <w:lang w:val="en-GB"/>
        </w:rPr>
      </w:pPr>
      <w:r w:rsidRPr="002E7C0E">
        <w:rPr>
          <w:b/>
          <w:lang w:val="en-GB"/>
        </w:rPr>
        <w:t>Dynamic World V1</w:t>
      </w:r>
      <w:r w:rsidR="00A9024F" w:rsidRPr="002E7C0E">
        <w:rPr>
          <w:b/>
          <w:lang w:val="en-GB"/>
        </w:rPr>
        <w:t xml:space="preserve"> (DW1)</w:t>
      </w:r>
      <w:r w:rsidRPr="002E7C0E">
        <w:rPr>
          <w:lang w:val="en-GB"/>
        </w:rPr>
        <w:t xml:space="preserve"> </w:t>
      </w:r>
      <w:proofErr w:type="gramStart"/>
      <w:r w:rsidR="002E7C0E" w:rsidRPr="002E7C0E">
        <w:rPr>
          <w:lang w:val="en-GB"/>
        </w:rPr>
        <w:t>10 meter</w:t>
      </w:r>
      <w:proofErr w:type="gramEnd"/>
      <w:r w:rsidR="002E7C0E" w:rsidRPr="002E7C0E">
        <w:rPr>
          <w:lang w:val="en-GB"/>
        </w:rPr>
        <w:t xml:space="preserve"> resolution</w:t>
      </w:r>
      <w:r w:rsidR="002E7C0E">
        <w:rPr>
          <w:lang w:val="en-GB"/>
        </w:rPr>
        <w:t xml:space="preserve"> of </w:t>
      </w:r>
      <w:r w:rsidR="002E7C0E" w:rsidRPr="002E7C0E">
        <w:rPr>
          <w:lang w:val="en-GB"/>
        </w:rPr>
        <w:t>March 2020 to respect the existence of forest cover 5 years old. Mainly used to discard forest areas. For a more rigorous analysis, it would be convenient to cross this layer with a current one, in order to discard possible new forest areas.</w:t>
      </w:r>
    </w:p>
    <w:p w14:paraId="2CDB7C41" w14:textId="57128967" w:rsidR="003B3660" w:rsidRPr="002E7C0E" w:rsidRDefault="003B3660" w:rsidP="003B3660">
      <w:pPr>
        <w:pStyle w:val="Prrafodelista"/>
        <w:numPr>
          <w:ilvl w:val="0"/>
          <w:numId w:val="8"/>
        </w:numPr>
        <w:jc w:val="both"/>
        <w:rPr>
          <w:lang w:val="en-GB"/>
        </w:rPr>
      </w:pPr>
      <w:r w:rsidRPr="003B3660">
        <w:rPr>
          <w:b/>
          <w:lang w:val="en-GB"/>
        </w:rPr>
        <w:t>Global 30m Height Above Nearest Drainage</w:t>
      </w:r>
      <w:r w:rsidRPr="003B3660">
        <w:rPr>
          <w:lang w:val="en-GB"/>
        </w:rPr>
        <w:t xml:space="preserve"> (HAND)</w:t>
      </w:r>
      <w:r w:rsidR="00A9024F">
        <w:rPr>
          <w:lang w:val="en-GB"/>
        </w:rPr>
        <w:t xml:space="preserve">. </w:t>
      </w:r>
      <w:r w:rsidR="002E7C0E" w:rsidRPr="002E7C0E">
        <w:rPr>
          <w:lang w:val="en-GB"/>
        </w:rPr>
        <w:t>Used for consideration of well-drained soils.</w:t>
      </w:r>
    </w:p>
    <w:p w14:paraId="4F4A6076" w14:textId="71366B8A" w:rsidR="003B3660" w:rsidRPr="002E7C0E" w:rsidRDefault="00A9024F" w:rsidP="003B3660">
      <w:pPr>
        <w:pStyle w:val="Prrafodelista"/>
        <w:numPr>
          <w:ilvl w:val="0"/>
          <w:numId w:val="8"/>
        </w:numPr>
        <w:jc w:val="both"/>
        <w:rPr>
          <w:b/>
          <w:lang w:val="en-GB"/>
        </w:rPr>
      </w:pPr>
      <w:r w:rsidRPr="0061516F">
        <w:rPr>
          <w:b/>
          <w:lang w:val="en-GB"/>
        </w:rPr>
        <w:t>ALOS World 3D-30m</w:t>
      </w:r>
      <w:r w:rsidRPr="0061516F">
        <w:rPr>
          <w:lang w:val="en-GB"/>
        </w:rPr>
        <w:t xml:space="preserve">. </w:t>
      </w:r>
      <w:r w:rsidR="002E7C0E" w:rsidRPr="002E7C0E">
        <w:rPr>
          <w:lang w:val="en-GB"/>
        </w:rPr>
        <w:t xml:space="preserve">Used to </w:t>
      </w:r>
      <w:r w:rsidR="002E7C0E">
        <w:rPr>
          <w:lang w:val="en-GB"/>
        </w:rPr>
        <w:t>discard</w:t>
      </w:r>
      <w:r w:rsidR="002E7C0E" w:rsidRPr="002E7C0E">
        <w:rPr>
          <w:lang w:val="en-GB"/>
        </w:rPr>
        <w:t xml:space="preserve"> areas with poor drainage (slope &lt; 1%) and very steep slopes.</w:t>
      </w:r>
    </w:p>
    <w:p w14:paraId="2419E98A" w14:textId="5E9467BC" w:rsidR="003B3660" w:rsidRPr="002E7C0E" w:rsidRDefault="002E7C0E" w:rsidP="00A9024F">
      <w:pPr>
        <w:pStyle w:val="Prrafodelista"/>
        <w:numPr>
          <w:ilvl w:val="0"/>
          <w:numId w:val="8"/>
        </w:numPr>
        <w:jc w:val="both"/>
        <w:rPr>
          <w:lang w:val="en-GB"/>
        </w:rPr>
      </w:pPr>
      <w:r w:rsidRPr="002E7C0E">
        <w:rPr>
          <w:b/>
          <w:lang w:val="en-GB"/>
        </w:rPr>
        <w:t xml:space="preserve">Protected Areas of </w:t>
      </w:r>
      <w:r w:rsidR="00A9024F" w:rsidRPr="002E7C0E">
        <w:rPr>
          <w:b/>
          <w:lang w:val="en-GB"/>
        </w:rPr>
        <w:t>Argentina:</w:t>
      </w:r>
      <w:r w:rsidR="00A9024F" w:rsidRPr="002E7C0E">
        <w:rPr>
          <w:lang w:val="en-GB"/>
        </w:rPr>
        <w:t xml:space="preserve"> </w:t>
      </w:r>
      <w:r w:rsidRPr="002E7C0E">
        <w:rPr>
          <w:lang w:val="en-GB"/>
        </w:rPr>
        <w:t>Mainly used to discard wetlands. I consider that the date of creation of the layer is prior to March 2020. For the same reason as for the DW1 layer, it would be convenient to make sure that there are no new areas declared as wetlands.</w:t>
      </w:r>
    </w:p>
    <w:p w14:paraId="4809548D" w14:textId="77777777" w:rsidR="00A9024F" w:rsidRPr="002E7C0E" w:rsidRDefault="00A9024F" w:rsidP="00A9024F">
      <w:pPr>
        <w:jc w:val="both"/>
        <w:rPr>
          <w:lang w:val="en-GB"/>
        </w:rPr>
      </w:pPr>
    </w:p>
    <w:p w14:paraId="4A677658" w14:textId="049673DE" w:rsidR="002E7C0E" w:rsidRDefault="002E7C0E" w:rsidP="002E7C0E">
      <w:pPr>
        <w:pStyle w:val="Prrafodelista"/>
        <w:jc w:val="both"/>
        <w:rPr>
          <w:lang w:val="en-GB"/>
        </w:rPr>
      </w:pPr>
      <w:r w:rsidRPr="002E7C0E">
        <w:rPr>
          <w:lang w:val="en-GB"/>
        </w:rPr>
        <w:t xml:space="preserve">The DynamicWorld-V1, ALOS and HAND layers have been downloaded from GEE by programming scripts (available in the following directory: data\GEE-scripts), while the protected areas layer has been obtained from the exercise </w:t>
      </w:r>
      <w:r>
        <w:rPr>
          <w:lang w:val="en-GB"/>
        </w:rPr>
        <w:t>link</w:t>
      </w:r>
      <w:r w:rsidRPr="002E7C0E">
        <w:rPr>
          <w:lang w:val="en-GB"/>
        </w:rPr>
        <w:t>.</w:t>
      </w:r>
    </w:p>
    <w:p w14:paraId="1AE7CC3D" w14:textId="77777777" w:rsidR="002E7C0E" w:rsidRPr="002E7C0E" w:rsidRDefault="002E7C0E" w:rsidP="002E7C0E">
      <w:pPr>
        <w:jc w:val="both"/>
        <w:rPr>
          <w:lang w:val="en-GB"/>
        </w:rPr>
      </w:pPr>
    </w:p>
    <w:p w14:paraId="152A5F61" w14:textId="4B299ECC" w:rsidR="00853932" w:rsidRDefault="00A9024F" w:rsidP="00853932">
      <w:pPr>
        <w:pStyle w:val="Prrafodelista"/>
        <w:numPr>
          <w:ilvl w:val="0"/>
          <w:numId w:val="6"/>
        </w:numPr>
        <w:jc w:val="both"/>
      </w:pPr>
      <w:r>
        <w:rPr>
          <w:b/>
        </w:rPr>
        <w:t xml:space="preserve">Datasets </w:t>
      </w:r>
      <w:proofErr w:type="spellStart"/>
      <w:r>
        <w:rPr>
          <w:b/>
        </w:rPr>
        <w:t>managing</w:t>
      </w:r>
      <w:proofErr w:type="spellEnd"/>
      <w:r>
        <w:rPr>
          <w:b/>
        </w:rPr>
        <w:t xml:space="preserve"> and </w:t>
      </w:r>
      <w:proofErr w:type="spellStart"/>
      <w:r>
        <w:rPr>
          <w:b/>
        </w:rPr>
        <w:t>formatting</w:t>
      </w:r>
      <w:proofErr w:type="spellEnd"/>
      <w:r>
        <w:rPr>
          <w:b/>
        </w:rPr>
        <w:t>:</w:t>
      </w:r>
      <w:r w:rsidR="00853932">
        <w:t xml:space="preserve"> </w:t>
      </w:r>
    </w:p>
    <w:p w14:paraId="1599D55F" w14:textId="77777777" w:rsidR="00853932" w:rsidRDefault="00853932" w:rsidP="00853932">
      <w:pPr>
        <w:pStyle w:val="Prrafodelista"/>
        <w:jc w:val="both"/>
      </w:pPr>
    </w:p>
    <w:p w14:paraId="681CB8F5" w14:textId="2FBD1EB5" w:rsidR="00853932" w:rsidRDefault="002E7C0E" w:rsidP="00853932">
      <w:pPr>
        <w:pStyle w:val="Prrafodelista"/>
        <w:jc w:val="both"/>
        <w:rPr>
          <w:lang w:val="en-GB"/>
        </w:rPr>
      </w:pPr>
      <w:r w:rsidRPr="002E7C0E">
        <w:rPr>
          <w:lang w:val="en-GB"/>
        </w:rPr>
        <w:t xml:space="preserve">The geographic reference system of all the layers (raster and vector) is the geographic one (WSG 89, </w:t>
      </w:r>
      <w:proofErr w:type="spellStart"/>
      <w:r w:rsidRPr="002E7C0E">
        <w:rPr>
          <w:lang w:val="en-GB"/>
        </w:rPr>
        <w:t>epsg</w:t>
      </w:r>
      <w:proofErr w:type="spellEnd"/>
      <w:r w:rsidRPr="002E7C0E">
        <w:rPr>
          <w:lang w:val="en-GB"/>
        </w:rPr>
        <w:t xml:space="preserve">: 4236), so </w:t>
      </w:r>
      <w:r w:rsidRPr="002E7C0E">
        <w:rPr>
          <w:b/>
          <w:lang w:val="en-GB"/>
        </w:rPr>
        <w:t>first of all</w:t>
      </w:r>
      <w:r w:rsidRPr="002E7C0E">
        <w:rPr>
          <w:lang w:val="en-GB"/>
        </w:rPr>
        <w:t xml:space="preserve">, in order to perform the analysis in a metric reference system, all the layers have been </w:t>
      </w:r>
      <w:r w:rsidRPr="002E7C0E">
        <w:rPr>
          <w:b/>
          <w:lang w:val="en-GB"/>
        </w:rPr>
        <w:t>re-projected</w:t>
      </w:r>
      <w:r w:rsidRPr="002E7C0E">
        <w:rPr>
          <w:lang w:val="en-GB"/>
        </w:rPr>
        <w:t xml:space="preserve"> to the "Campo </w:t>
      </w:r>
      <w:proofErr w:type="spellStart"/>
      <w:r w:rsidRPr="002E7C0E">
        <w:rPr>
          <w:lang w:val="en-GB"/>
        </w:rPr>
        <w:t>Inchauspe</w:t>
      </w:r>
      <w:proofErr w:type="spellEnd"/>
      <w:r w:rsidRPr="002E7C0E">
        <w:rPr>
          <w:lang w:val="en-GB"/>
        </w:rPr>
        <w:t xml:space="preserve"> / Argentina 5" system (EPSG: 22195; one of the possible ones for the study area), and aligned with respect to the DW raster.</w:t>
      </w:r>
    </w:p>
    <w:p w14:paraId="054FD076" w14:textId="61FCF603" w:rsidR="002E7C0E" w:rsidRDefault="002E7C0E" w:rsidP="00853932">
      <w:pPr>
        <w:pStyle w:val="Prrafodelista"/>
        <w:jc w:val="both"/>
        <w:rPr>
          <w:lang w:val="en-GB"/>
        </w:rPr>
      </w:pPr>
    </w:p>
    <w:p w14:paraId="4076C54E" w14:textId="5D961141" w:rsidR="002E7C0E" w:rsidRDefault="002E7C0E" w:rsidP="00853932">
      <w:pPr>
        <w:pStyle w:val="Prrafodelista"/>
        <w:jc w:val="both"/>
        <w:rPr>
          <w:lang w:val="en-GB"/>
        </w:rPr>
      </w:pPr>
      <w:r w:rsidRPr="002E7C0E">
        <w:rPr>
          <w:b/>
          <w:lang w:val="en-GB"/>
        </w:rPr>
        <w:t>Secondly</w:t>
      </w:r>
      <w:r w:rsidRPr="002E7C0E">
        <w:rPr>
          <w:lang w:val="en-GB"/>
        </w:rPr>
        <w:t xml:space="preserve">, the </w:t>
      </w:r>
      <w:proofErr w:type="spellStart"/>
      <w:r w:rsidRPr="002E7C0E">
        <w:rPr>
          <w:lang w:val="en-GB"/>
        </w:rPr>
        <w:t>rasters</w:t>
      </w:r>
      <w:proofErr w:type="spellEnd"/>
      <w:r w:rsidRPr="002E7C0E">
        <w:rPr>
          <w:lang w:val="en-GB"/>
        </w:rPr>
        <w:t xml:space="preserve"> have been </w:t>
      </w:r>
      <w:r w:rsidRPr="002E7C0E">
        <w:rPr>
          <w:b/>
          <w:lang w:val="en-GB"/>
        </w:rPr>
        <w:t>merged</w:t>
      </w:r>
      <w:r w:rsidRPr="002E7C0E">
        <w:rPr>
          <w:lang w:val="en-GB"/>
        </w:rPr>
        <w:t xml:space="preserve"> (merge) forming a mosaic and </w:t>
      </w:r>
      <w:r w:rsidRPr="002E7C0E">
        <w:rPr>
          <w:b/>
          <w:lang w:val="en-GB"/>
        </w:rPr>
        <w:t>clipped</w:t>
      </w:r>
      <w:r w:rsidRPr="002E7C0E">
        <w:rPr>
          <w:lang w:val="en-GB"/>
        </w:rPr>
        <w:t xml:space="preserve"> to the study area (province of Corrientes), as shown in the figure below.</w:t>
      </w:r>
    </w:p>
    <w:p w14:paraId="5CEEBC3D" w14:textId="77777777" w:rsidR="002E7C0E" w:rsidRPr="002E7C0E" w:rsidRDefault="002E7C0E" w:rsidP="00853932">
      <w:pPr>
        <w:pStyle w:val="Prrafodelista"/>
        <w:jc w:val="both"/>
        <w:rPr>
          <w:lang w:val="en-GB"/>
        </w:rPr>
      </w:pPr>
    </w:p>
    <w:p w14:paraId="14EF95BE" w14:textId="77777777" w:rsidR="00853932" w:rsidRDefault="00853932" w:rsidP="00A9024F">
      <w:pPr>
        <w:jc w:val="center"/>
      </w:pPr>
      <w:r>
        <w:rPr>
          <w:noProof/>
        </w:rPr>
        <w:drawing>
          <wp:inline distT="0" distB="0" distL="0" distR="0" wp14:anchorId="5E86434B" wp14:editId="5FD06AF0">
            <wp:extent cx="2246630" cy="1864025"/>
            <wp:effectExtent l="0" t="0" r="127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58" t="2727" r="793"/>
                    <a:stretch/>
                  </pic:blipFill>
                  <pic:spPr bwMode="auto">
                    <a:xfrm>
                      <a:off x="0" y="0"/>
                      <a:ext cx="2275537" cy="18880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A35918" wp14:editId="05076252">
            <wp:extent cx="2079607" cy="177895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30" t="3205"/>
                    <a:stretch/>
                  </pic:blipFill>
                  <pic:spPr bwMode="auto">
                    <a:xfrm>
                      <a:off x="0" y="0"/>
                      <a:ext cx="2106359" cy="18018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DD6983" wp14:editId="675CF64D">
            <wp:extent cx="2047929" cy="181041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03" r="3456"/>
                    <a:stretch/>
                  </pic:blipFill>
                  <pic:spPr bwMode="auto">
                    <a:xfrm>
                      <a:off x="0" y="0"/>
                      <a:ext cx="2078977" cy="18378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570D4E" wp14:editId="41342D7E">
            <wp:extent cx="1938528" cy="171818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27"/>
                    <a:stretch/>
                  </pic:blipFill>
                  <pic:spPr bwMode="auto">
                    <a:xfrm>
                      <a:off x="0" y="0"/>
                      <a:ext cx="1993660" cy="1767045"/>
                    </a:xfrm>
                    <a:prstGeom prst="rect">
                      <a:avLst/>
                    </a:prstGeom>
                    <a:ln>
                      <a:noFill/>
                    </a:ln>
                    <a:extLst>
                      <a:ext uri="{53640926-AAD7-44D8-BBD7-CCE9431645EC}">
                        <a14:shadowObscured xmlns:a14="http://schemas.microsoft.com/office/drawing/2010/main"/>
                      </a:ext>
                    </a:extLst>
                  </pic:spPr>
                </pic:pic>
              </a:graphicData>
            </a:graphic>
          </wp:inline>
        </w:drawing>
      </w:r>
    </w:p>
    <w:p w14:paraId="591EFA68" w14:textId="7480423A" w:rsidR="002E7C0E" w:rsidRPr="002E7C0E" w:rsidRDefault="002E7C0E" w:rsidP="002E7C0E">
      <w:pPr>
        <w:pStyle w:val="Prrafodelista"/>
        <w:ind w:left="360"/>
        <w:jc w:val="both"/>
        <w:rPr>
          <w:lang w:val="en-GB"/>
        </w:rPr>
      </w:pPr>
      <w:r w:rsidRPr="002E7C0E">
        <w:rPr>
          <w:b/>
          <w:lang w:val="en-GB"/>
        </w:rPr>
        <w:t>Third</w:t>
      </w:r>
      <w:r w:rsidRPr="002E7C0E">
        <w:rPr>
          <w:lang w:val="en-GB"/>
        </w:rPr>
        <w:t xml:space="preserve">, since the </w:t>
      </w:r>
      <w:proofErr w:type="spellStart"/>
      <w:r w:rsidRPr="002E7C0E">
        <w:rPr>
          <w:lang w:val="en-GB"/>
        </w:rPr>
        <w:t>rasters</w:t>
      </w:r>
      <w:proofErr w:type="spellEnd"/>
      <w:r w:rsidRPr="002E7C0E">
        <w:rPr>
          <w:lang w:val="en-GB"/>
        </w:rPr>
        <w:t xml:space="preserve"> have different spatial resolutions (ALOS: 30X30, HAND: 30X30, DW: 10x10), the lower resolution raster (ALOS and HAND) have been </w:t>
      </w:r>
      <w:r w:rsidRPr="002E7C0E">
        <w:rPr>
          <w:b/>
          <w:lang w:val="en-GB"/>
        </w:rPr>
        <w:t>resampled</w:t>
      </w:r>
      <w:r w:rsidRPr="002E7C0E">
        <w:rPr>
          <w:lang w:val="en-GB"/>
        </w:rPr>
        <w:t xml:space="preserve"> to the resolution of the higher resolution raster (DW), and </w:t>
      </w:r>
      <w:r w:rsidRPr="002E7C0E">
        <w:rPr>
          <w:b/>
          <w:lang w:val="en-GB"/>
        </w:rPr>
        <w:t>aligned</w:t>
      </w:r>
      <w:r w:rsidRPr="002E7C0E">
        <w:rPr>
          <w:lang w:val="en-GB"/>
        </w:rPr>
        <w:t xml:space="preserve"> with respect to the DW layer.</w:t>
      </w:r>
    </w:p>
    <w:p w14:paraId="141B5DC2" w14:textId="77777777" w:rsidR="00853932" w:rsidRPr="002E7C0E" w:rsidRDefault="00853932" w:rsidP="00853932">
      <w:pPr>
        <w:pStyle w:val="Prrafodelista"/>
        <w:ind w:left="360"/>
        <w:jc w:val="both"/>
        <w:rPr>
          <w:lang w:val="en-GB"/>
        </w:rPr>
      </w:pPr>
    </w:p>
    <w:p w14:paraId="0DFD2A17" w14:textId="3577791A" w:rsidR="00853932" w:rsidRDefault="002E7C0E" w:rsidP="00853932">
      <w:pPr>
        <w:pStyle w:val="Prrafodelista"/>
        <w:ind w:left="360"/>
        <w:jc w:val="both"/>
        <w:rPr>
          <w:b/>
          <w:lang w:val="en-GB"/>
        </w:rPr>
      </w:pPr>
      <w:r w:rsidRPr="002E7C0E">
        <w:rPr>
          <w:b/>
          <w:lang w:val="en-GB"/>
        </w:rPr>
        <w:t>Finally</w:t>
      </w:r>
      <w:r w:rsidRPr="002E7C0E">
        <w:rPr>
          <w:lang w:val="en-GB"/>
        </w:rPr>
        <w:t xml:space="preserve">, in order to include the layer of protected areas in the raster analysis, it has been </w:t>
      </w:r>
      <w:r w:rsidRPr="002E7C0E">
        <w:rPr>
          <w:b/>
          <w:lang w:val="en-GB"/>
        </w:rPr>
        <w:t>rasterized</w:t>
      </w:r>
      <w:r w:rsidRPr="002E7C0E">
        <w:rPr>
          <w:lang w:val="en-GB"/>
        </w:rPr>
        <w:t>, generating a raster aligned with the rest and with the same spatial resolution.</w:t>
      </w:r>
    </w:p>
    <w:p w14:paraId="436DB136" w14:textId="77777777" w:rsidR="002E7C0E" w:rsidRPr="002E7C0E" w:rsidRDefault="002E7C0E" w:rsidP="00853932">
      <w:pPr>
        <w:pStyle w:val="Prrafodelista"/>
        <w:ind w:left="360"/>
        <w:jc w:val="both"/>
        <w:rPr>
          <w:lang w:val="en-GB"/>
        </w:rPr>
      </w:pPr>
    </w:p>
    <w:p w14:paraId="44446E6D" w14:textId="1023B60A" w:rsidR="00853932" w:rsidRDefault="002E7C0E" w:rsidP="00853932">
      <w:pPr>
        <w:pStyle w:val="Prrafodelista"/>
        <w:numPr>
          <w:ilvl w:val="0"/>
          <w:numId w:val="6"/>
        </w:numPr>
        <w:jc w:val="both"/>
        <w:rPr>
          <w:b/>
        </w:rPr>
      </w:pPr>
      <w:proofErr w:type="spellStart"/>
      <w:r w:rsidRPr="002E7C0E">
        <w:rPr>
          <w:b/>
        </w:rPr>
        <w:t>Reclassification</w:t>
      </w:r>
      <w:proofErr w:type="spellEnd"/>
      <w:r w:rsidRPr="002E7C0E">
        <w:rPr>
          <w:b/>
        </w:rPr>
        <w:t xml:space="preserve"> and </w:t>
      </w:r>
      <w:proofErr w:type="spellStart"/>
      <w:r w:rsidRPr="002E7C0E">
        <w:rPr>
          <w:b/>
        </w:rPr>
        <w:t>weighting</w:t>
      </w:r>
      <w:proofErr w:type="spellEnd"/>
      <w:r w:rsidRPr="002E7C0E">
        <w:rPr>
          <w:b/>
        </w:rPr>
        <w:t xml:space="preserve"> </w:t>
      </w:r>
      <w:proofErr w:type="spellStart"/>
      <w:r w:rsidRPr="002E7C0E">
        <w:rPr>
          <w:b/>
        </w:rPr>
        <w:t>of</w:t>
      </w:r>
      <w:proofErr w:type="spellEnd"/>
      <w:r w:rsidRPr="002E7C0E">
        <w:rPr>
          <w:b/>
        </w:rPr>
        <w:t xml:space="preserve"> variables</w:t>
      </w:r>
    </w:p>
    <w:p w14:paraId="7951BA7D" w14:textId="3555855C" w:rsidR="00853932" w:rsidRPr="002E7C0E" w:rsidRDefault="002E7C0E" w:rsidP="00853932">
      <w:pPr>
        <w:pStyle w:val="Prrafodelista"/>
        <w:jc w:val="both"/>
        <w:rPr>
          <w:lang w:val="en-GB"/>
        </w:rPr>
      </w:pPr>
      <w:r w:rsidRPr="002E7C0E">
        <w:rPr>
          <w:lang w:val="en-GB"/>
        </w:rPr>
        <w:t xml:space="preserve">The GIS analysis consisted in the </w:t>
      </w:r>
      <w:r w:rsidRPr="002E7C0E">
        <w:rPr>
          <w:b/>
          <w:lang w:val="en-GB"/>
        </w:rPr>
        <w:t>reclassification</w:t>
      </w:r>
      <w:r w:rsidRPr="002E7C0E">
        <w:rPr>
          <w:lang w:val="en-GB"/>
        </w:rPr>
        <w:t xml:space="preserve"> of the raster layers and their </w:t>
      </w:r>
      <w:r w:rsidRPr="002E7C0E">
        <w:rPr>
          <w:b/>
          <w:lang w:val="en-GB"/>
        </w:rPr>
        <w:t>multiplication</w:t>
      </w:r>
      <w:r w:rsidRPr="002E7C0E">
        <w:rPr>
          <w:lang w:val="en-GB"/>
        </w:rPr>
        <w:t xml:space="preserve">. The reclassification consisted of re-evaluating the variables of the layers with numerical values between </w:t>
      </w:r>
      <w:r w:rsidRPr="002E7C0E">
        <w:rPr>
          <w:b/>
          <w:lang w:val="en-GB"/>
        </w:rPr>
        <w:t>0</w:t>
      </w:r>
      <w:r w:rsidRPr="002E7C0E">
        <w:rPr>
          <w:lang w:val="en-GB"/>
        </w:rPr>
        <w:t xml:space="preserve"> (</w:t>
      </w:r>
      <w:r w:rsidRPr="002E7C0E">
        <w:rPr>
          <w:b/>
          <w:lang w:val="en-GB"/>
        </w:rPr>
        <w:t>forbidden</w:t>
      </w:r>
      <w:r w:rsidRPr="002E7C0E">
        <w:rPr>
          <w:lang w:val="en-GB"/>
        </w:rPr>
        <w:t xml:space="preserve"> </w:t>
      </w:r>
      <w:r w:rsidRPr="002E7C0E">
        <w:rPr>
          <w:b/>
          <w:lang w:val="en-GB"/>
        </w:rPr>
        <w:t>zone</w:t>
      </w:r>
      <w:r w:rsidRPr="002E7C0E">
        <w:rPr>
          <w:lang w:val="en-GB"/>
        </w:rPr>
        <w:t xml:space="preserve">, not suitable at all) and </w:t>
      </w:r>
      <w:r w:rsidRPr="002E7C0E">
        <w:rPr>
          <w:b/>
          <w:lang w:val="en-GB"/>
        </w:rPr>
        <w:t>5</w:t>
      </w:r>
      <w:r w:rsidRPr="002E7C0E">
        <w:rPr>
          <w:lang w:val="en-GB"/>
        </w:rPr>
        <w:t xml:space="preserve"> (</w:t>
      </w:r>
      <w:r w:rsidRPr="002E7C0E">
        <w:rPr>
          <w:b/>
          <w:lang w:val="en-GB"/>
        </w:rPr>
        <w:t>suitable</w:t>
      </w:r>
      <w:r w:rsidRPr="002E7C0E">
        <w:rPr>
          <w:lang w:val="en-GB"/>
        </w:rPr>
        <w:t xml:space="preserve"> </w:t>
      </w:r>
      <w:r w:rsidRPr="002E7C0E">
        <w:rPr>
          <w:b/>
          <w:lang w:val="en-GB"/>
        </w:rPr>
        <w:t>zone</w:t>
      </w:r>
      <w:r w:rsidRPr="002E7C0E">
        <w:rPr>
          <w:lang w:val="en-GB"/>
        </w:rPr>
        <w:t xml:space="preserve">). The layers have been reclassified according to the suitability of each variable (layer) in the cultivation of the genus </w:t>
      </w:r>
      <w:proofErr w:type="spellStart"/>
      <w:r w:rsidRPr="002E7C0E">
        <w:rPr>
          <w:i/>
          <w:lang w:val="en-GB"/>
        </w:rPr>
        <w:t>Peltophorum</w:t>
      </w:r>
      <w:proofErr w:type="spellEnd"/>
      <w:r w:rsidRPr="002E7C0E">
        <w:rPr>
          <w:i/>
          <w:lang w:val="en-GB"/>
        </w:rPr>
        <w:t xml:space="preserve"> </w:t>
      </w:r>
      <w:proofErr w:type="spellStart"/>
      <w:r w:rsidRPr="002E7C0E">
        <w:rPr>
          <w:i/>
          <w:lang w:val="en-GB"/>
        </w:rPr>
        <w:t>dubium</w:t>
      </w:r>
      <w:proofErr w:type="spellEnd"/>
      <w:r w:rsidRPr="002E7C0E">
        <w:rPr>
          <w:lang w:val="en-GB"/>
        </w:rPr>
        <w:t>, as shown below</w:t>
      </w:r>
      <w:r>
        <w:rPr>
          <w:lang w:val="en-GB"/>
        </w:rPr>
        <w:t>:</w:t>
      </w:r>
    </w:p>
    <w:p w14:paraId="065DCF11" w14:textId="0DA77BB5" w:rsidR="00853932" w:rsidRPr="002E7C0E" w:rsidRDefault="00853932" w:rsidP="00853932">
      <w:pPr>
        <w:pStyle w:val="Prrafodelista"/>
        <w:jc w:val="both"/>
        <w:rPr>
          <w:lang w:val="en-GB"/>
        </w:rPr>
      </w:pPr>
    </w:p>
    <w:p w14:paraId="6D41812E" w14:textId="0505A4EB" w:rsidR="00DF5553" w:rsidRPr="002E7C0E" w:rsidRDefault="00DF5553" w:rsidP="00853932">
      <w:pPr>
        <w:pStyle w:val="Prrafodelista"/>
        <w:jc w:val="both"/>
        <w:rPr>
          <w:lang w:val="en-GB"/>
        </w:rPr>
      </w:pPr>
    </w:p>
    <w:p w14:paraId="449491BB" w14:textId="77777777" w:rsidR="00DF5553" w:rsidRPr="002E7C0E" w:rsidRDefault="00DF5553" w:rsidP="00853932">
      <w:pPr>
        <w:pStyle w:val="Prrafodelista"/>
        <w:jc w:val="both"/>
        <w:rPr>
          <w:lang w:val="en-GB"/>
        </w:rPr>
      </w:pPr>
    </w:p>
    <w:p w14:paraId="22861A31" w14:textId="77777777" w:rsidR="00DF5553" w:rsidRPr="002E7C0E" w:rsidRDefault="00DF5553" w:rsidP="00DF5553">
      <w:pPr>
        <w:pStyle w:val="Prrafodelista"/>
        <w:ind w:left="1440"/>
        <w:jc w:val="both"/>
        <w:rPr>
          <w:b/>
          <w:lang w:val="en-GB"/>
        </w:rPr>
      </w:pPr>
    </w:p>
    <w:p w14:paraId="647ADE1C" w14:textId="50401C05" w:rsidR="00853932" w:rsidRPr="00441635" w:rsidRDefault="002E7C0E" w:rsidP="00DF5553">
      <w:pPr>
        <w:pStyle w:val="Prrafodelista"/>
        <w:numPr>
          <w:ilvl w:val="1"/>
          <w:numId w:val="6"/>
        </w:numPr>
        <w:jc w:val="both"/>
        <w:rPr>
          <w:b/>
        </w:rPr>
      </w:pPr>
      <w:proofErr w:type="spellStart"/>
      <w:r>
        <w:rPr>
          <w:b/>
        </w:rPr>
        <w:lastRenderedPageBreak/>
        <w:t>Land</w:t>
      </w:r>
      <w:proofErr w:type="spellEnd"/>
      <w:r>
        <w:rPr>
          <w:b/>
        </w:rPr>
        <w:t xml:space="preserve"> </w:t>
      </w:r>
      <w:proofErr w:type="spellStart"/>
      <w:r>
        <w:rPr>
          <w:b/>
        </w:rPr>
        <w:t>Cover</w:t>
      </w:r>
      <w:proofErr w:type="spellEnd"/>
      <w:r>
        <w:rPr>
          <w:b/>
        </w:rPr>
        <w:t xml:space="preserve"> </w:t>
      </w:r>
      <w:proofErr w:type="spellStart"/>
      <w:r>
        <w:rPr>
          <w:b/>
        </w:rPr>
        <w:t>map</w:t>
      </w:r>
      <w:proofErr w:type="spellEnd"/>
      <w:r>
        <w:rPr>
          <w:b/>
        </w:rPr>
        <w:t xml:space="preserve"> (DW1):</w:t>
      </w:r>
    </w:p>
    <w:tbl>
      <w:tblPr>
        <w:tblStyle w:val="Tablaconcuadrcula"/>
        <w:tblW w:w="0" w:type="auto"/>
        <w:tblInd w:w="360" w:type="dxa"/>
        <w:tblLook w:val="04A0" w:firstRow="1" w:lastRow="0" w:firstColumn="1" w:lastColumn="0" w:noHBand="0" w:noVBand="1"/>
      </w:tblPr>
      <w:tblGrid>
        <w:gridCol w:w="4082"/>
        <w:gridCol w:w="4052"/>
      </w:tblGrid>
      <w:tr w:rsidR="00853932" w14:paraId="2E5FA8BE" w14:textId="77777777" w:rsidTr="00B26DCB">
        <w:tc>
          <w:tcPr>
            <w:tcW w:w="4247" w:type="dxa"/>
          </w:tcPr>
          <w:p w14:paraId="58A7C797" w14:textId="3E4996B3" w:rsidR="00853932" w:rsidRDefault="00853932" w:rsidP="00B26DCB">
            <w:pPr>
              <w:pStyle w:val="Prrafodelista"/>
              <w:ind w:left="0"/>
              <w:jc w:val="center"/>
              <w:rPr>
                <w:b/>
                <w:lang w:val="en-GB"/>
              </w:rPr>
            </w:pPr>
            <w:r>
              <w:rPr>
                <w:b/>
                <w:lang w:val="en-GB"/>
              </w:rPr>
              <w:t xml:space="preserve">Dynamic </w:t>
            </w:r>
            <w:proofErr w:type="spellStart"/>
            <w:r>
              <w:rPr>
                <w:b/>
                <w:lang w:val="en-GB"/>
              </w:rPr>
              <w:t>Worl</w:t>
            </w:r>
            <w:proofErr w:type="spellEnd"/>
            <w:r>
              <w:rPr>
                <w:b/>
                <w:lang w:val="en-GB"/>
              </w:rPr>
              <w:t xml:space="preserve"> </w:t>
            </w:r>
            <w:r w:rsidR="00DF5553">
              <w:rPr>
                <w:b/>
                <w:lang w:val="en-GB"/>
              </w:rPr>
              <w:t>C</w:t>
            </w:r>
            <w:r>
              <w:rPr>
                <w:b/>
                <w:lang w:val="en-GB"/>
              </w:rPr>
              <w:t>lassification</w:t>
            </w:r>
          </w:p>
        </w:tc>
        <w:tc>
          <w:tcPr>
            <w:tcW w:w="4247" w:type="dxa"/>
          </w:tcPr>
          <w:p w14:paraId="37A0C984" w14:textId="77777777" w:rsidR="00853932" w:rsidRDefault="00853932" w:rsidP="00B26DCB">
            <w:pPr>
              <w:pStyle w:val="Prrafodelista"/>
              <w:ind w:left="0"/>
              <w:jc w:val="center"/>
              <w:rPr>
                <w:b/>
                <w:lang w:val="en-GB"/>
              </w:rPr>
            </w:pPr>
            <w:r>
              <w:rPr>
                <w:b/>
                <w:lang w:val="en-GB"/>
              </w:rPr>
              <w:t>Assigned Weight</w:t>
            </w:r>
          </w:p>
        </w:tc>
      </w:tr>
      <w:tr w:rsidR="00853932" w14:paraId="6225D6F5" w14:textId="77777777" w:rsidTr="00B26DCB">
        <w:tc>
          <w:tcPr>
            <w:tcW w:w="4247" w:type="dxa"/>
          </w:tcPr>
          <w:p w14:paraId="26D9480F" w14:textId="77777777" w:rsidR="00853932" w:rsidRDefault="00853932" w:rsidP="00B26DCB">
            <w:pPr>
              <w:pStyle w:val="Prrafodelista"/>
              <w:ind w:left="360"/>
              <w:jc w:val="both"/>
              <w:rPr>
                <w:lang w:val="en-GB"/>
              </w:rPr>
            </w:pPr>
            <w:r w:rsidRPr="00583F9C">
              <w:rPr>
                <w:lang w:val="en-GB"/>
              </w:rPr>
              <w:t xml:space="preserve">0 Water </w:t>
            </w:r>
          </w:p>
          <w:p w14:paraId="78AE226A" w14:textId="77777777" w:rsidR="00853932" w:rsidRDefault="00853932" w:rsidP="00B26DCB">
            <w:pPr>
              <w:pStyle w:val="Prrafodelista"/>
              <w:ind w:left="360"/>
              <w:jc w:val="both"/>
              <w:rPr>
                <w:lang w:val="en-GB"/>
              </w:rPr>
            </w:pPr>
            <w:r w:rsidRPr="00583F9C">
              <w:rPr>
                <w:lang w:val="en-GB"/>
              </w:rPr>
              <w:t xml:space="preserve">1 Trees </w:t>
            </w:r>
          </w:p>
          <w:p w14:paraId="4B6B3AD6" w14:textId="77777777" w:rsidR="00853932" w:rsidRDefault="00853932" w:rsidP="00B26DCB">
            <w:pPr>
              <w:pStyle w:val="Prrafodelista"/>
              <w:ind w:left="360"/>
              <w:jc w:val="both"/>
              <w:rPr>
                <w:lang w:val="en-GB"/>
              </w:rPr>
            </w:pPr>
            <w:r w:rsidRPr="005B2D22">
              <w:rPr>
                <w:lang w:val="en-GB"/>
              </w:rPr>
              <w:t xml:space="preserve">2 Grass </w:t>
            </w:r>
          </w:p>
          <w:p w14:paraId="6BBD072B" w14:textId="77777777" w:rsidR="00853932" w:rsidRDefault="00853932" w:rsidP="00B26DCB">
            <w:pPr>
              <w:pStyle w:val="Prrafodelista"/>
              <w:ind w:left="360"/>
              <w:jc w:val="both"/>
              <w:rPr>
                <w:lang w:val="en-GB"/>
              </w:rPr>
            </w:pPr>
            <w:r w:rsidRPr="005B2D22">
              <w:rPr>
                <w:lang w:val="en-GB"/>
              </w:rPr>
              <w:t xml:space="preserve">3 Flooded vegetation </w:t>
            </w:r>
          </w:p>
          <w:p w14:paraId="4DC8FE3F" w14:textId="77777777" w:rsidR="00853932" w:rsidRDefault="00853932" w:rsidP="00B26DCB">
            <w:pPr>
              <w:pStyle w:val="Prrafodelista"/>
              <w:ind w:left="360"/>
              <w:jc w:val="both"/>
              <w:rPr>
                <w:lang w:val="en-GB"/>
              </w:rPr>
            </w:pPr>
            <w:r w:rsidRPr="005B2D22">
              <w:rPr>
                <w:lang w:val="en-GB"/>
              </w:rPr>
              <w:t xml:space="preserve">4 Crops </w:t>
            </w:r>
          </w:p>
          <w:p w14:paraId="32CE9A05" w14:textId="77777777" w:rsidR="00853932" w:rsidRDefault="00853932" w:rsidP="00B26DCB">
            <w:pPr>
              <w:pStyle w:val="Prrafodelista"/>
              <w:ind w:left="360"/>
              <w:jc w:val="both"/>
              <w:rPr>
                <w:lang w:val="en-GB"/>
              </w:rPr>
            </w:pPr>
            <w:r w:rsidRPr="005B2D22">
              <w:rPr>
                <w:lang w:val="en-GB"/>
              </w:rPr>
              <w:t xml:space="preserve">5 Shrub &amp; Scrub </w:t>
            </w:r>
          </w:p>
          <w:p w14:paraId="3AF77135" w14:textId="77777777" w:rsidR="00853932" w:rsidRDefault="00853932" w:rsidP="00B26DCB">
            <w:pPr>
              <w:pStyle w:val="Prrafodelista"/>
              <w:ind w:left="360"/>
              <w:jc w:val="both"/>
              <w:rPr>
                <w:lang w:val="en-GB"/>
              </w:rPr>
            </w:pPr>
            <w:r w:rsidRPr="005B2D22">
              <w:rPr>
                <w:lang w:val="en-GB"/>
              </w:rPr>
              <w:t xml:space="preserve">6 Built area </w:t>
            </w:r>
          </w:p>
          <w:p w14:paraId="41BECB5B" w14:textId="77777777" w:rsidR="00853932" w:rsidRDefault="00853932" w:rsidP="00B26DCB">
            <w:pPr>
              <w:pStyle w:val="Prrafodelista"/>
              <w:ind w:left="360"/>
              <w:jc w:val="both"/>
              <w:rPr>
                <w:lang w:val="en-GB"/>
              </w:rPr>
            </w:pPr>
            <w:r w:rsidRPr="005B2D22">
              <w:rPr>
                <w:lang w:val="en-GB"/>
              </w:rPr>
              <w:t xml:space="preserve">7 Bare ground </w:t>
            </w:r>
          </w:p>
          <w:p w14:paraId="4F8C3860" w14:textId="77777777" w:rsidR="00853932" w:rsidRDefault="00853932" w:rsidP="00B26DCB">
            <w:pPr>
              <w:pStyle w:val="Prrafodelista"/>
              <w:ind w:left="360"/>
              <w:jc w:val="both"/>
              <w:rPr>
                <w:b/>
                <w:lang w:val="en-GB"/>
              </w:rPr>
            </w:pPr>
            <w:r w:rsidRPr="005B2D22">
              <w:rPr>
                <w:lang w:val="en-GB"/>
              </w:rPr>
              <w:t>8 Snow &amp; Ice</w:t>
            </w:r>
          </w:p>
        </w:tc>
        <w:tc>
          <w:tcPr>
            <w:tcW w:w="4247" w:type="dxa"/>
          </w:tcPr>
          <w:p w14:paraId="515B9E4E" w14:textId="77777777" w:rsidR="00853932" w:rsidRDefault="00853932" w:rsidP="00B26DCB">
            <w:pPr>
              <w:pStyle w:val="Prrafodelista"/>
              <w:ind w:left="0"/>
              <w:jc w:val="center"/>
              <w:rPr>
                <w:b/>
                <w:lang w:val="en-GB"/>
              </w:rPr>
            </w:pPr>
            <w:r>
              <w:rPr>
                <w:b/>
                <w:lang w:val="en-GB"/>
              </w:rPr>
              <w:t>0</w:t>
            </w:r>
          </w:p>
          <w:p w14:paraId="42D4F199" w14:textId="77777777" w:rsidR="00853932" w:rsidRDefault="00853932" w:rsidP="00B26DCB">
            <w:pPr>
              <w:pStyle w:val="Prrafodelista"/>
              <w:ind w:left="0"/>
              <w:jc w:val="center"/>
              <w:rPr>
                <w:b/>
                <w:lang w:val="en-GB"/>
              </w:rPr>
            </w:pPr>
            <w:r>
              <w:rPr>
                <w:b/>
                <w:lang w:val="en-GB"/>
              </w:rPr>
              <w:t>0</w:t>
            </w:r>
          </w:p>
          <w:p w14:paraId="7E455D8F" w14:textId="77777777" w:rsidR="00853932" w:rsidRDefault="00853932" w:rsidP="00B26DCB">
            <w:pPr>
              <w:pStyle w:val="Prrafodelista"/>
              <w:ind w:left="0"/>
              <w:jc w:val="center"/>
              <w:rPr>
                <w:b/>
                <w:lang w:val="en-GB"/>
              </w:rPr>
            </w:pPr>
            <w:r>
              <w:rPr>
                <w:b/>
                <w:lang w:val="en-GB"/>
              </w:rPr>
              <w:t>5</w:t>
            </w:r>
          </w:p>
          <w:p w14:paraId="46233521" w14:textId="77777777" w:rsidR="00853932" w:rsidRPr="00BE05BA" w:rsidRDefault="00853932" w:rsidP="00B26DCB">
            <w:pPr>
              <w:pStyle w:val="Prrafodelista"/>
              <w:ind w:left="0"/>
              <w:jc w:val="center"/>
              <w:rPr>
                <w:b/>
                <w:vertAlign w:val="superscript"/>
                <w:lang w:val="en-GB"/>
              </w:rPr>
            </w:pPr>
            <w:r>
              <w:rPr>
                <w:b/>
                <w:lang w:val="en-GB"/>
              </w:rPr>
              <w:t>1</w:t>
            </w:r>
          </w:p>
          <w:p w14:paraId="4FBA0855" w14:textId="77777777" w:rsidR="00853932" w:rsidRDefault="00853932" w:rsidP="00B26DCB">
            <w:pPr>
              <w:pStyle w:val="Prrafodelista"/>
              <w:ind w:left="0"/>
              <w:jc w:val="center"/>
              <w:rPr>
                <w:b/>
                <w:lang w:val="en-GB"/>
              </w:rPr>
            </w:pPr>
            <w:r>
              <w:rPr>
                <w:b/>
                <w:lang w:val="en-GB"/>
              </w:rPr>
              <w:t>0</w:t>
            </w:r>
          </w:p>
          <w:p w14:paraId="2EDE7A73" w14:textId="77777777" w:rsidR="00853932" w:rsidRDefault="00853932" w:rsidP="00B26DCB">
            <w:pPr>
              <w:pStyle w:val="Prrafodelista"/>
              <w:ind w:left="0"/>
              <w:jc w:val="center"/>
              <w:rPr>
                <w:b/>
                <w:lang w:val="en-GB"/>
              </w:rPr>
            </w:pPr>
            <w:r>
              <w:rPr>
                <w:b/>
                <w:lang w:val="en-GB"/>
              </w:rPr>
              <w:t>2</w:t>
            </w:r>
          </w:p>
          <w:p w14:paraId="280C51E4" w14:textId="77777777" w:rsidR="00853932" w:rsidRDefault="00853932" w:rsidP="00B26DCB">
            <w:pPr>
              <w:pStyle w:val="Prrafodelista"/>
              <w:ind w:left="0"/>
              <w:jc w:val="center"/>
              <w:rPr>
                <w:b/>
                <w:lang w:val="en-GB"/>
              </w:rPr>
            </w:pPr>
            <w:r>
              <w:rPr>
                <w:b/>
                <w:lang w:val="en-GB"/>
              </w:rPr>
              <w:t>0</w:t>
            </w:r>
          </w:p>
          <w:p w14:paraId="7BAE4F92" w14:textId="77777777" w:rsidR="00853932" w:rsidRDefault="00853932" w:rsidP="00B26DCB">
            <w:pPr>
              <w:pStyle w:val="Prrafodelista"/>
              <w:ind w:left="0"/>
              <w:jc w:val="center"/>
              <w:rPr>
                <w:b/>
                <w:lang w:val="en-GB"/>
              </w:rPr>
            </w:pPr>
            <w:r>
              <w:rPr>
                <w:b/>
                <w:lang w:val="en-GB"/>
              </w:rPr>
              <w:t>3</w:t>
            </w:r>
          </w:p>
          <w:p w14:paraId="692F99A2" w14:textId="77777777" w:rsidR="00853932" w:rsidRDefault="00853932" w:rsidP="00B26DCB">
            <w:pPr>
              <w:pStyle w:val="Prrafodelista"/>
              <w:ind w:left="0"/>
              <w:jc w:val="center"/>
              <w:rPr>
                <w:b/>
                <w:lang w:val="en-GB"/>
              </w:rPr>
            </w:pPr>
            <w:r>
              <w:rPr>
                <w:b/>
                <w:lang w:val="en-GB"/>
              </w:rPr>
              <w:t>0</w:t>
            </w:r>
          </w:p>
        </w:tc>
      </w:tr>
    </w:tbl>
    <w:p w14:paraId="60B45F8D" w14:textId="77777777" w:rsidR="00853932" w:rsidRDefault="00853932" w:rsidP="00853932">
      <w:pPr>
        <w:pStyle w:val="Prrafodelista"/>
        <w:ind w:left="360"/>
        <w:jc w:val="both"/>
        <w:rPr>
          <w:b/>
          <w:lang w:val="en-GB"/>
        </w:rPr>
      </w:pPr>
    </w:p>
    <w:p w14:paraId="45EC185E" w14:textId="77777777" w:rsidR="00A5050C" w:rsidRDefault="002E7C0E" w:rsidP="00A5050C">
      <w:pPr>
        <w:pStyle w:val="Prrafodelista"/>
        <w:ind w:left="1440"/>
        <w:jc w:val="both"/>
        <w:rPr>
          <w:lang w:val="en-GB"/>
        </w:rPr>
      </w:pPr>
      <w:r w:rsidRPr="00A5050C">
        <w:rPr>
          <w:lang w:val="en-GB"/>
        </w:rPr>
        <w:t xml:space="preserve">Thus, the </w:t>
      </w:r>
      <w:proofErr w:type="spellStart"/>
      <w:r w:rsidRPr="00A5050C">
        <w:rPr>
          <w:lang w:val="en-GB"/>
        </w:rPr>
        <w:t>DynamicWorld</w:t>
      </w:r>
      <w:proofErr w:type="spellEnd"/>
      <w:r w:rsidRPr="00A5050C">
        <w:rPr>
          <w:lang w:val="en-GB"/>
        </w:rPr>
        <w:t xml:space="preserve"> layer, which indicates the typology of the terrain, has given a </w:t>
      </w:r>
      <w:r w:rsidRPr="00A5050C">
        <w:rPr>
          <w:b/>
          <w:lang w:val="en-GB"/>
        </w:rPr>
        <w:t>value of 0</w:t>
      </w:r>
      <w:r w:rsidRPr="00A5050C">
        <w:rPr>
          <w:lang w:val="en-GB"/>
        </w:rPr>
        <w:t xml:space="preserve"> to the categories of Water, Trees, Crops, Built Area and Snow-Ice areas, because they are not </w:t>
      </w:r>
      <w:r w:rsidR="00A5050C" w:rsidRPr="00A5050C">
        <w:rPr>
          <w:lang w:val="en-GB"/>
        </w:rPr>
        <w:t>favourable</w:t>
      </w:r>
      <w:r w:rsidRPr="00A5050C">
        <w:rPr>
          <w:lang w:val="en-GB"/>
        </w:rPr>
        <w:t xml:space="preserve"> areas. I consider that the best areas for the location of the areas of interest are the 'Grass' type (receiving a value of </w:t>
      </w:r>
      <w:r w:rsidRPr="00A5050C">
        <w:rPr>
          <w:b/>
          <w:lang w:val="en-GB"/>
        </w:rPr>
        <w:t>5 points</w:t>
      </w:r>
      <w:r w:rsidRPr="00A5050C">
        <w:rPr>
          <w:lang w:val="en-GB"/>
        </w:rPr>
        <w:t>), then the 'Bare ground' and, finally, the areas with 'Shrubs', since they could be considered for forestation.</w:t>
      </w:r>
    </w:p>
    <w:p w14:paraId="0FE2A2B5" w14:textId="77777777" w:rsidR="00A5050C" w:rsidRDefault="00A5050C" w:rsidP="00A5050C">
      <w:pPr>
        <w:pStyle w:val="Prrafodelista"/>
        <w:ind w:left="1440"/>
        <w:jc w:val="both"/>
        <w:rPr>
          <w:lang w:val="en-GB"/>
        </w:rPr>
      </w:pPr>
    </w:p>
    <w:p w14:paraId="12CD630B" w14:textId="5D2189D2" w:rsidR="00853932" w:rsidRDefault="00A5050C" w:rsidP="00A5050C">
      <w:pPr>
        <w:pStyle w:val="Prrafodelista"/>
        <w:ind w:left="1440"/>
        <w:jc w:val="both"/>
        <w:rPr>
          <w:lang w:val="en-GB"/>
        </w:rPr>
      </w:pPr>
      <w:r w:rsidRPr="00A5050C">
        <w:rPr>
          <w:lang w:val="en-GB"/>
        </w:rPr>
        <w:t xml:space="preserve">Although areas in the 'Flooded vegetation' category are usually not suitable because they are likely to be below the minimum HAND level (1m), they could be interesting if they are above </w:t>
      </w:r>
      <w:r>
        <w:rPr>
          <w:lang w:val="en-GB"/>
        </w:rPr>
        <w:t xml:space="preserve">this level. Hence, they have been assigned the </w:t>
      </w:r>
      <w:r w:rsidRPr="00A5050C">
        <w:rPr>
          <w:b/>
          <w:lang w:val="en-GB"/>
        </w:rPr>
        <w:t>value of 1</w:t>
      </w:r>
      <w:r>
        <w:rPr>
          <w:lang w:val="en-GB"/>
        </w:rPr>
        <w:t>.</w:t>
      </w:r>
    </w:p>
    <w:p w14:paraId="091191A1" w14:textId="77777777" w:rsidR="00A5050C" w:rsidRPr="00A5050C" w:rsidRDefault="00A5050C" w:rsidP="00A5050C">
      <w:pPr>
        <w:pStyle w:val="Prrafodelista"/>
        <w:ind w:left="1440"/>
        <w:jc w:val="both"/>
        <w:rPr>
          <w:lang w:val="en-GB"/>
        </w:rPr>
      </w:pPr>
    </w:p>
    <w:p w14:paraId="6C5D4754" w14:textId="728C5065" w:rsidR="00853932" w:rsidRDefault="00A5050C" w:rsidP="00853932">
      <w:pPr>
        <w:pStyle w:val="Prrafodelista"/>
        <w:numPr>
          <w:ilvl w:val="1"/>
          <w:numId w:val="6"/>
        </w:numPr>
        <w:jc w:val="both"/>
        <w:rPr>
          <w:b/>
          <w:lang w:val="en-GB"/>
        </w:rPr>
      </w:pPr>
      <w:r>
        <w:rPr>
          <w:b/>
          <w:lang w:val="en-GB"/>
        </w:rPr>
        <w:t>Slope map (from ALOS):</w:t>
      </w:r>
    </w:p>
    <w:p w14:paraId="51865368" w14:textId="7F53ECDA" w:rsidR="00853932" w:rsidRPr="00A5050C" w:rsidRDefault="00A5050C" w:rsidP="00853932">
      <w:pPr>
        <w:pStyle w:val="Prrafodelista"/>
        <w:ind w:left="1440"/>
        <w:jc w:val="both"/>
        <w:rPr>
          <w:b/>
          <w:lang w:val="en-GB"/>
        </w:rPr>
      </w:pPr>
      <w:r w:rsidRPr="00A5050C">
        <w:rPr>
          <w:lang w:val="en-GB"/>
        </w:rPr>
        <w:t xml:space="preserve">From the ALOS DMS, a </w:t>
      </w:r>
      <w:r w:rsidRPr="00A5050C">
        <w:rPr>
          <w:b/>
          <w:lang w:val="en-GB"/>
        </w:rPr>
        <w:t>slope map</w:t>
      </w:r>
      <w:r w:rsidRPr="00A5050C">
        <w:rPr>
          <w:lang w:val="en-GB"/>
        </w:rPr>
        <w:t xml:space="preserve"> has been calculated. In the reclassification, cells with a slope value of less than 1 have received a </w:t>
      </w:r>
      <w:r>
        <w:rPr>
          <w:b/>
          <w:lang w:val="en-GB"/>
        </w:rPr>
        <w:t>value</w:t>
      </w:r>
      <w:r w:rsidRPr="00A5050C">
        <w:rPr>
          <w:b/>
          <w:lang w:val="en-GB"/>
        </w:rPr>
        <w:t xml:space="preserve"> of 0</w:t>
      </w:r>
      <w:r w:rsidRPr="00A5050C">
        <w:rPr>
          <w:lang w:val="en-GB"/>
        </w:rPr>
        <w:t xml:space="preserve"> (</w:t>
      </w:r>
      <w:r w:rsidRPr="00A5050C">
        <w:rPr>
          <w:b/>
          <w:lang w:val="en-GB"/>
        </w:rPr>
        <w:t xml:space="preserve">Forbidden Area). </w:t>
      </w:r>
      <w:r w:rsidRPr="00A5050C">
        <w:rPr>
          <w:lang w:val="en-GB"/>
        </w:rPr>
        <w:t>Flat areas have been rated better and areas with steeper slopes (from a value of 70% slope) have been rated worse.</w:t>
      </w:r>
    </w:p>
    <w:tbl>
      <w:tblPr>
        <w:tblStyle w:val="Tablaconcuadrcula"/>
        <w:tblW w:w="0" w:type="auto"/>
        <w:tblInd w:w="1080" w:type="dxa"/>
        <w:tblLook w:val="04A0" w:firstRow="1" w:lastRow="0" w:firstColumn="1" w:lastColumn="0" w:noHBand="0" w:noVBand="1"/>
      </w:tblPr>
      <w:tblGrid>
        <w:gridCol w:w="3685"/>
        <w:gridCol w:w="3729"/>
      </w:tblGrid>
      <w:tr w:rsidR="00853932" w14:paraId="1EDD0D78" w14:textId="77777777" w:rsidTr="00B26DCB">
        <w:tc>
          <w:tcPr>
            <w:tcW w:w="4247" w:type="dxa"/>
          </w:tcPr>
          <w:p w14:paraId="293A9A38" w14:textId="77777777" w:rsidR="00853932" w:rsidRDefault="00853932" w:rsidP="00B26DCB">
            <w:pPr>
              <w:jc w:val="both"/>
              <w:rPr>
                <w:lang w:val="en-GB"/>
              </w:rPr>
            </w:pPr>
            <w:r>
              <w:rPr>
                <w:lang w:val="en-GB"/>
              </w:rPr>
              <w:t>Slope (%)</w:t>
            </w:r>
          </w:p>
        </w:tc>
        <w:tc>
          <w:tcPr>
            <w:tcW w:w="4247" w:type="dxa"/>
          </w:tcPr>
          <w:p w14:paraId="483B1D3A" w14:textId="77777777" w:rsidR="00853932" w:rsidRDefault="00853932" w:rsidP="00B26DCB">
            <w:pPr>
              <w:jc w:val="both"/>
              <w:rPr>
                <w:lang w:val="en-GB"/>
              </w:rPr>
            </w:pPr>
            <w:r>
              <w:rPr>
                <w:lang w:val="en-GB"/>
              </w:rPr>
              <w:t>Value assigned</w:t>
            </w:r>
          </w:p>
        </w:tc>
      </w:tr>
      <w:tr w:rsidR="00853932" w14:paraId="0ED63E26" w14:textId="77777777" w:rsidTr="00B26DCB">
        <w:tc>
          <w:tcPr>
            <w:tcW w:w="4247" w:type="dxa"/>
          </w:tcPr>
          <w:p w14:paraId="215A6E71" w14:textId="77777777" w:rsidR="00853932" w:rsidRDefault="00853932" w:rsidP="00B26DCB">
            <w:pPr>
              <w:jc w:val="both"/>
              <w:rPr>
                <w:lang w:val="en-GB"/>
              </w:rPr>
            </w:pPr>
            <w:r>
              <w:rPr>
                <w:lang w:val="en-GB"/>
              </w:rPr>
              <w:t>&lt;1</w:t>
            </w:r>
          </w:p>
          <w:p w14:paraId="254BA138" w14:textId="77777777" w:rsidR="00853932" w:rsidRDefault="00853932" w:rsidP="00B26DCB">
            <w:pPr>
              <w:jc w:val="both"/>
              <w:rPr>
                <w:lang w:val="en-GB"/>
              </w:rPr>
            </w:pPr>
            <w:r>
              <w:rPr>
                <w:lang w:val="en-GB"/>
              </w:rPr>
              <w:t>1-70</w:t>
            </w:r>
          </w:p>
          <w:p w14:paraId="6174B5B6" w14:textId="77777777" w:rsidR="00853932" w:rsidRDefault="00853932" w:rsidP="00B26DCB">
            <w:pPr>
              <w:jc w:val="both"/>
              <w:rPr>
                <w:lang w:val="en-GB"/>
              </w:rPr>
            </w:pPr>
            <w:r>
              <w:rPr>
                <w:lang w:val="en-GB"/>
              </w:rPr>
              <w:t>70-100</w:t>
            </w:r>
          </w:p>
          <w:p w14:paraId="556BF530" w14:textId="77777777" w:rsidR="00853932" w:rsidRDefault="00853932" w:rsidP="00B26DCB">
            <w:pPr>
              <w:jc w:val="both"/>
              <w:rPr>
                <w:lang w:val="en-GB"/>
              </w:rPr>
            </w:pPr>
            <w:r>
              <w:rPr>
                <w:lang w:val="en-GB"/>
              </w:rPr>
              <w:t>100-120</w:t>
            </w:r>
          </w:p>
          <w:p w14:paraId="29AA05C2" w14:textId="77777777" w:rsidR="00853932" w:rsidRDefault="00853932" w:rsidP="00B26DCB">
            <w:pPr>
              <w:jc w:val="both"/>
              <w:rPr>
                <w:lang w:val="en-GB"/>
              </w:rPr>
            </w:pPr>
            <w:r>
              <w:rPr>
                <w:lang w:val="en-GB"/>
              </w:rPr>
              <w:t>&gt; 120% (45º)</w:t>
            </w:r>
          </w:p>
        </w:tc>
        <w:tc>
          <w:tcPr>
            <w:tcW w:w="4247" w:type="dxa"/>
          </w:tcPr>
          <w:p w14:paraId="7AABBCB7" w14:textId="77777777" w:rsidR="00853932" w:rsidRDefault="00853932" w:rsidP="00B26DCB">
            <w:pPr>
              <w:jc w:val="both"/>
              <w:rPr>
                <w:lang w:val="en-GB"/>
              </w:rPr>
            </w:pPr>
            <w:r>
              <w:rPr>
                <w:lang w:val="en-GB"/>
              </w:rPr>
              <w:t>0</w:t>
            </w:r>
          </w:p>
          <w:p w14:paraId="29739F22" w14:textId="77777777" w:rsidR="00853932" w:rsidRDefault="00853932" w:rsidP="00B26DCB">
            <w:pPr>
              <w:jc w:val="both"/>
              <w:rPr>
                <w:lang w:val="en-GB"/>
              </w:rPr>
            </w:pPr>
            <w:r>
              <w:rPr>
                <w:lang w:val="en-GB"/>
              </w:rPr>
              <w:t>5</w:t>
            </w:r>
          </w:p>
          <w:p w14:paraId="53ACAF7F" w14:textId="77777777" w:rsidR="00853932" w:rsidRDefault="00853932" w:rsidP="00B26DCB">
            <w:pPr>
              <w:jc w:val="both"/>
              <w:rPr>
                <w:lang w:val="en-GB"/>
              </w:rPr>
            </w:pPr>
            <w:r>
              <w:rPr>
                <w:lang w:val="en-GB"/>
              </w:rPr>
              <w:t>3</w:t>
            </w:r>
          </w:p>
          <w:p w14:paraId="22D5744E" w14:textId="77777777" w:rsidR="00853932" w:rsidRDefault="00853932" w:rsidP="00B26DCB">
            <w:pPr>
              <w:jc w:val="both"/>
              <w:rPr>
                <w:lang w:val="en-GB"/>
              </w:rPr>
            </w:pPr>
            <w:r>
              <w:rPr>
                <w:lang w:val="en-GB"/>
              </w:rPr>
              <w:t>2</w:t>
            </w:r>
          </w:p>
          <w:p w14:paraId="71DB8DA7" w14:textId="77777777" w:rsidR="00853932" w:rsidRDefault="00853932" w:rsidP="00B26DCB">
            <w:pPr>
              <w:jc w:val="both"/>
              <w:rPr>
                <w:lang w:val="en-GB"/>
              </w:rPr>
            </w:pPr>
            <w:r>
              <w:rPr>
                <w:lang w:val="en-GB"/>
              </w:rPr>
              <w:t>1</w:t>
            </w:r>
          </w:p>
        </w:tc>
      </w:tr>
    </w:tbl>
    <w:p w14:paraId="4C1B02A8" w14:textId="77777777" w:rsidR="00853932" w:rsidRPr="00ED45B3" w:rsidRDefault="00853932" w:rsidP="00853932">
      <w:pPr>
        <w:ind w:left="1080"/>
        <w:jc w:val="both"/>
        <w:rPr>
          <w:lang w:val="en-GB"/>
        </w:rPr>
      </w:pPr>
    </w:p>
    <w:p w14:paraId="4341D27B" w14:textId="115C6D15" w:rsidR="00853932" w:rsidRDefault="00A5050C" w:rsidP="00853932">
      <w:pPr>
        <w:pStyle w:val="Prrafodelista"/>
        <w:numPr>
          <w:ilvl w:val="1"/>
          <w:numId w:val="6"/>
        </w:numPr>
        <w:jc w:val="both"/>
        <w:rPr>
          <w:b/>
          <w:lang w:val="en-GB"/>
        </w:rPr>
      </w:pPr>
      <w:r>
        <w:rPr>
          <w:b/>
          <w:lang w:val="en-GB"/>
        </w:rPr>
        <w:t>HAND map:</w:t>
      </w:r>
    </w:p>
    <w:p w14:paraId="2BDDD345" w14:textId="6C91D09C" w:rsidR="00853932" w:rsidRDefault="00A5050C" w:rsidP="00853932">
      <w:pPr>
        <w:pStyle w:val="Prrafodelista"/>
        <w:ind w:left="1440"/>
        <w:jc w:val="both"/>
        <w:rPr>
          <w:lang w:val="en-GB"/>
        </w:rPr>
      </w:pPr>
      <w:r w:rsidRPr="00A5050C">
        <w:rPr>
          <w:lang w:val="en-GB"/>
        </w:rPr>
        <w:t xml:space="preserve">In this case, the HAND layer values are simply ranked according to whether they are above or below the </w:t>
      </w:r>
      <w:r w:rsidRPr="00A5050C">
        <w:rPr>
          <w:b/>
          <w:lang w:val="en-GB"/>
        </w:rPr>
        <w:t>unit value</w:t>
      </w:r>
      <w:r w:rsidRPr="00A5050C">
        <w:rPr>
          <w:lang w:val="en-GB"/>
        </w:rPr>
        <w:t>. In the first case, they receive a score of 0 (</w:t>
      </w:r>
      <w:r>
        <w:rPr>
          <w:lang w:val="en-GB"/>
        </w:rPr>
        <w:t>forbidden</w:t>
      </w:r>
      <w:r w:rsidRPr="00A5050C">
        <w:rPr>
          <w:lang w:val="en-GB"/>
        </w:rPr>
        <w:t>) and in the second case a score of 5 (ideal zone).</w:t>
      </w:r>
    </w:p>
    <w:p w14:paraId="30FCE017" w14:textId="77777777" w:rsidR="00A5050C" w:rsidRDefault="00A5050C" w:rsidP="00853932">
      <w:pPr>
        <w:pStyle w:val="Prrafodelista"/>
        <w:ind w:left="1440"/>
        <w:jc w:val="both"/>
        <w:rPr>
          <w:lang w:val="en-GB"/>
        </w:rPr>
      </w:pPr>
    </w:p>
    <w:p w14:paraId="77FED79A" w14:textId="715FE5C1" w:rsidR="00853932" w:rsidRDefault="00A5050C" w:rsidP="00853932">
      <w:pPr>
        <w:pStyle w:val="Prrafodelista"/>
        <w:numPr>
          <w:ilvl w:val="1"/>
          <w:numId w:val="6"/>
        </w:numPr>
        <w:jc w:val="both"/>
        <w:rPr>
          <w:b/>
          <w:lang w:val="en-GB"/>
        </w:rPr>
      </w:pPr>
      <w:r>
        <w:rPr>
          <w:b/>
          <w:lang w:val="en-GB"/>
        </w:rPr>
        <w:t>Protected Areas</w:t>
      </w:r>
      <w:r w:rsidR="00853932">
        <w:rPr>
          <w:b/>
          <w:lang w:val="en-GB"/>
        </w:rPr>
        <w:t>:</w:t>
      </w:r>
    </w:p>
    <w:tbl>
      <w:tblPr>
        <w:tblStyle w:val="Tablaconcuadrcula"/>
        <w:tblW w:w="0" w:type="auto"/>
        <w:tblInd w:w="1440" w:type="dxa"/>
        <w:tblLook w:val="04A0" w:firstRow="1" w:lastRow="0" w:firstColumn="1" w:lastColumn="0" w:noHBand="0" w:noVBand="1"/>
      </w:tblPr>
      <w:tblGrid>
        <w:gridCol w:w="3526"/>
        <w:gridCol w:w="3528"/>
      </w:tblGrid>
      <w:tr w:rsidR="00853932" w14:paraId="0DE13211" w14:textId="77777777" w:rsidTr="00B26DCB">
        <w:tc>
          <w:tcPr>
            <w:tcW w:w="4247" w:type="dxa"/>
          </w:tcPr>
          <w:p w14:paraId="06A23179" w14:textId="308F947B" w:rsidR="00853932" w:rsidRDefault="00A5050C" w:rsidP="00B26DCB">
            <w:pPr>
              <w:pStyle w:val="Prrafodelista"/>
              <w:ind w:left="0"/>
              <w:jc w:val="center"/>
              <w:rPr>
                <w:b/>
                <w:lang w:val="en-GB"/>
              </w:rPr>
            </w:pPr>
            <w:r>
              <w:rPr>
                <w:b/>
                <w:lang w:val="en-GB"/>
              </w:rPr>
              <w:t>Type</w:t>
            </w:r>
          </w:p>
        </w:tc>
        <w:tc>
          <w:tcPr>
            <w:tcW w:w="4247" w:type="dxa"/>
          </w:tcPr>
          <w:p w14:paraId="1750B29F" w14:textId="7A73F0F9" w:rsidR="00853932" w:rsidRDefault="00A5050C" w:rsidP="00B26DCB">
            <w:pPr>
              <w:pStyle w:val="Prrafodelista"/>
              <w:ind w:left="0"/>
              <w:jc w:val="both"/>
              <w:rPr>
                <w:b/>
                <w:lang w:val="en-GB"/>
              </w:rPr>
            </w:pPr>
            <w:r>
              <w:rPr>
                <w:b/>
                <w:lang w:val="en-GB"/>
              </w:rPr>
              <w:t>Weighted Value</w:t>
            </w:r>
          </w:p>
        </w:tc>
      </w:tr>
      <w:tr w:rsidR="00853932" w:rsidRPr="00441635" w14:paraId="18C77891" w14:textId="77777777" w:rsidTr="00B26DCB">
        <w:tc>
          <w:tcPr>
            <w:tcW w:w="4247" w:type="dxa"/>
          </w:tcPr>
          <w:p w14:paraId="423CF8E2" w14:textId="73C3DFEA" w:rsidR="00A5050C" w:rsidRDefault="00A5050C" w:rsidP="00B26DCB">
            <w:pPr>
              <w:pStyle w:val="Prrafodelista"/>
              <w:ind w:left="0"/>
            </w:pPr>
            <w:proofErr w:type="spellStart"/>
            <w:r>
              <w:t>Protected</w:t>
            </w:r>
            <w:proofErr w:type="spellEnd"/>
            <w:r>
              <w:t xml:space="preserve"> </w:t>
            </w:r>
            <w:proofErr w:type="spellStart"/>
            <w:r>
              <w:t>Wetland</w:t>
            </w:r>
            <w:proofErr w:type="spellEnd"/>
            <w:r>
              <w:t xml:space="preserve"> </w:t>
            </w:r>
            <w:proofErr w:type="spellStart"/>
            <w:r>
              <w:t>Area</w:t>
            </w:r>
            <w:proofErr w:type="spellEnd"/>
          </w:p>
          <w:p w14:paraId="2787CB91" w14:textId="3BFED98A" w:rsidR="00853932" w:rsidRPr="00A5050C" w:rsidRDefault="00A5050C" w:rsidP="00B26DCB">
            <w:pPr>
              <w:pStyle w:val="Prrafodelista"/>
              <w:ind w:left="0"/>
              <w:rPr>
                <w:lang w:val="en-GB"/>
              </w:rPr>
            </w:pPr>
            <w:r w:rsidRPr="00A5050C">
              <w:rPr>
                <w:lang w:val="en-GB"/>
              </w:rPr>
              <w:t>Protected non-wetland area</w:t>
            </w:r>
            <w:r w:rsidR="00853932" w:rsidRPr="00A5050C">
              <w:rPr>
                <w:lang w:val="en-GB"/>
              </w:rPr>
              <w:t xml:space="preserve"> </w:t>
            </w:r>
          </w:p>
          <w:p w14:paraId="1F994C06" w14:textId="1F0D9008" w:rsidR="00853932" w:rsidRPr="006B60DE" w:rsidRDefault="00A5050C" w:rsidP="00B26DCB">
            <w:pPr>
              <w:pStyle w:val="Prrafodelista"/>
              <w:ind w:left="0"/>
            </w:pPr>
            <w:r>
              <w:t>Non-</w:t>
            </w:r>
            <w:proofErr w:type="spellStart"/>
            <w:r>
              <w:t>protected</w:t>
            </w:r>
            <w:proofErr w:type="spellEnd"/>
            <w:r>
              <w:t xml:space="preserve"> </w:t>
            </w:r>
            <w:proofErr w:type="spellStart"/>
            <w:r>
              <w:t>Area</w:t>
            </w:r>
            <w:proofErr w:type="spellEnd"/>
          </w:p>
        </w:tc>
        <w:tc>
          <w:tcPr>
            <w:tcW w:w="4247" w:type="dxa"/>
          </w:tcPr>
          <w:p w14:paraId="57064D8E" w14:textId="77777777" w:rsidR="00853932" w:rsidRPr="006B60DE" w:rsidRDefault="00853932" w:rsidP="00B26DCB">
            <w:pPr>
              <w:pStyle w:val="Prrafodelista"/>
              <w:ind w:left="0"/>
              <w:jc w:val="both"/>
            </w:pPr>
            <w:r w:rsidRPr="006B60DE">
              <w:t>0</w:t>
            </w:r>
          </w:p>
          <w:p w14:paraId="27DA3673" w14:textId="77777777" w:rsidR="00853932" w:rsidRPr="006B60DE" w:rsidRDefault="00853932" w:rsidP="00B26DCB">
            <w:pPr>
              <w:pStyle w:val="Prrafodelista"/>
              <w:ind w:left="0"/>
              <w:jc w:val="both"/>
            </w:pPr>
            <w:r w:rsidRPr="006B60DE">
              <w:t>2</w:t>
            </w:r>
          </w:p>
          <w:p w14:paraId="7967A8E6" w14:textId="4DD5BFEC" w:rsidR="00853932" w:rsidRPr="006B60DE" w:rsidRDefault="00DF5553" w:rsidP="00B26DCB">
            <w:pPr>
              <w:pStyle w:val="Prrafodelista"/>
              <w:ind w:left="0"/>
              <w:jc w:val="both"/>
            </w:pPr>
            <w:r>
              <w:t>5</w:t>
            </w:r>
          </w:p>
        </w:tc>
      </w:tr>
    </w:tbl>
    <w:p w14:paraId="376913A4" w14:textId="77777777" w:rsidR="00853932" w:rsidRDefault="00853932" w:rsidP="00853932">
      <w:pPr>
        <w:pStyle w:val="Prrafodelista"/>
        <w:ind w:left="1440"/>
        <w:jc w:val="both"/>
        <w:rPr>
          <w:b/>
        </w:rPr>
      </w:pPr>
    </w:p>
    <w:p w14:paraId="0875934F" w14:textId="2983E58D" w:rsidR="00A5050C" w:rsidRDefault="00A5050C" w:rsidP="00A5050C">
      <w:pPr>
        <w:pStyle w:val="Prrafodelista"/>
        <w:ind w:left="1440"/>
        <w:jc w:val="both"/>
        <w:rPr>
          <w:lang w:val="en-GB"/>
        </w:rPr>
      </w:pPr>
      <w:r w:rsidRPr="00A5050C">
        <w:rPr>
          <w:lang w:val="en-GB"/>
        </w:rPr>
        <w:lastRenderedPageBreak/>
        <w:t xml:space="preserve">Instead of making a </w:t>
      </w:r>
      <w:r>
        <w:rPr>
          <w:lang w:val="en-GB"/>
        </w:rPr>
        <w:t>b</w:t>
      </w:r>
      <w:r w:rsidRPr="00A5050C">
        <w:rPr>
          <w:lang w:val="en-GB"/>
        </w:rPr>
        <w:t xml:space="preserve">oolean classification (suitable, unsuitable) of the Protected Areas layer, a </w:t>
      </w:r>
      <w:r w:rsidRPr="00A5050C">
        <w:rPr>
          <w:b/>
          <w:lang w:val="en-GB"/>
        </w:rPr>
        <w:t>categorical</w:t>
      </w:r>
      <w:r w:rsidRPr="00A5050C">
        <w:rPr>
          <w:lang w:val="en-GB"/>
        </w:rPr>
        <w:t xml:space="preserve"> classification into three classes has been preferred</w:t>
      </w:r>
      <w:r>
        <w:rPr>
          <w:lang w:val="en-GB"/>
        </w:rPr>
        <w:t>:</w:t>
      </w:r>
    </w:p>
    <w:p w14:paraId="21A103C2" w14:textId="2672BA2D" w:rsidR="00A5050C" w:rsidRDefault="00A5050C" w:rsidP="00A5050C">
      <w:pPr>
        <w:pStyle w:val="Prrafodelista"/>
        <w:numPr>
          <w:ilvl w:val="2"/>
          <w:numId w:val="5"/>
        </w:numPr>
        <w:jc w:val="both"/>
        <w:rPr>
          <w:lang w:val="en-GB"/>
        </w:rPr>
      </w:pPr>
      <w:r w:rsidRPr="00A5050C">
        <w:rPr>
          <w:lang w:val="en-GB"/>
        </w:rPr>
        <w:t xml:space="preserve">The protected areas that are </w:t>
      </w:r>
      <w:r w:rsidRPr="00A5050C">
        <w:rPr>
          <w:b/>
          <w:lang w:val="en-GB"/>
        </w:rPr>
        <w:t>wetlands</w:t>
      </w:r>
      <w:r w:rsidRPr="00A5050C">
        <w:rPr>
          <w:lang w:val="en-GB"/>
        </w:rPr>
        <w:t xml:space="preserve"> have been given a value of 0 because they are prohibited areas. The following have been included in these, because of their name: Lagunas y Esteros del </w:t>
      </w:r>
      <w:proofErr w:type="spellStart"/>
      <w:r w:rsidRPr="00A5050C">
        <w:rPr>
          <w:lang w:val="en-GB"/>
        </w:rPr>
        <w:t>Iberá</w:t>
      </w:r>
      <w:proofErr w:type="spellEnd"/>
      <w:r w:rsidRPr="00A5050C">
        <w:rPr>
          <w:lang w:val="en-GB"/>
        </w:rPr>
        <w:t xml:space="preserve">, </w:t>
      </w:r>
      <w:proofErr w:type="spellStart"/>
      <w:r w:rsidRPr="00A5050C">
        <w:rPr>
          <w:lang w:val="en-GB"/>
        </w:rPr>
        <w:t>Humedales</w:t>
      </w:r>
      <w:proofErr w:type="spellEnd"/>
      <w:r w:rsidRPr="00A5050C">
        <w:rPr>
          <w:lang w:val="en-GB"/>
        </w:rPr>
        <w:t xml:space="preserve"> Chaco and Laguna Brava.</w:t>
      </w:r>
    </w:p>
    <w:p w14:paraId="1A5D2758" w14:textId="77777777" w:rsidR="00A5050C" w:rsidRPr="00A5050C" w:rsidRDefault="00A5050C" w:rsidP="00A5050C">
      <w:pPr>
        <w:pStyle w:val="Prrafodelista"/>
        <w:ind w:left="2160"/>
        <w:jc w:val="both"/>
        <w:rPr>
          <w:lang w:val="en-GB"/>
        </w:rPr>
      </w:pPr>
    </w:p>
    <w:p w14:paraId="3919FCF3" w14:textId="02BB0A07" w:rsidR="00A5050C" w:rsidRDefault="00A5050C" w:rsidP="00A5050C">
      <w:pPr>
        <w:pStyle w:val="Prrafodelista"/>
        <w:numPr>
          <w:ilvl w:val="2"/>
          <w:numId w:val="5"/>
        </w:numPr>
        <w:jc w:val="both"/>
        <w:rPr>
          <w:lang w:val="en-GB"/>
        </w:rPr>
      </w:pPr>
      <w:r w:rsidRPr="00A5050C">
        <w:rPr>
          <w:b/>
          <w:lang w:val="en-GB"/>
        </w:rPr>
        <w:t>Protected areas</w:t>
      </w:r>
      <w:r w:rsidRPr="00A5050C">
        <w:rPr>
          <w:lang w:val="en-GB"/>
        </w:rPr>
        <w:t xml:space="preserve"> that are </w:t>
      </w:r>
      <w:r w:rsidRPr="00A5050C">
        <w:rPr>
          <w:b/>
          <w:lang w:val="en-GB"/>
        </w:rPr>
        <w:t>not wetlands</w:t>
      </w:r>
      <w:r w:rsidRPr="00A5050C">
        <w:rPr>
          <w:lang w:val="en-GB"/>
        </w:rPr>
        <w:t xml:space="preserve"> have been classified as acceptable areas (</w:t>
      </w:r>
      <w:r w:rsidRPr="00A5050C">
        <w:rPr>
          <w:b/>
          <w:lang w:val="en-GB"/>
        </w:rPr>
        <w:t>value 2</w:t>
      </w:r>
      <w:r w:rsidRPr="00A5050C">
        <w:rPr>
          <w:lang w:val="en-GB"/>
        </w:rPr>
        <w:t>), since there is a possibility that, even though they are protected areas, they could be suitable (legally and officially) for reforestation, which could be a beneficial practice for the maintenance of the area by slowing down processes such as erosion or desertification. The rest of the areas of the 'Protected Areas' layer included within the province of Corrientes have been included here.</w:t>
      </w:r>
    </w:p>
    <w:p w14:paraId="2B30A6D6" w14:textId="77777777" w:rsidR="00A5050C" w:rsidRPr="00A5050C" w:rsidRDefault="00A5050C" w:rsidP="00A5050C">
      <w:pPr>
        <w:pStyle w:val="Prrafodelista"/>
        <w:rPr>
          <w:lang w:val="en-GB"/>
        </w:rPr>
      </w:pPr>
    </w:p>
    <w:p w14:paraId="47845645" w14:textId="02BA5054" w:rsidR="00853932" w:rsidRDefault="00A5050C" w:rsidP="00A5050C">
      <w:pPr>
        <w:pStyle w:val="Prrafodelista"/>
        <w:numPr>
          <w:ilvl w:val="2"/>
          <w:numId w:val="5"/>
        </w:numPr>
        <w:jc w:val="both"/>
        <w:rPr>
          <w:lang w:val="en-GB"/>
        </w:rPr>
      </w:pPr>
      <w:r w:rsidRPr="00A5050C">
        <w:rPr>
          <w:b/>
          <w:lang w:val="en-GB"/>
        </w:rPr>
        <w:t>Non-protected</w:t>
      </w:r>
      <w:r w:rsidRPr="00A5050C">
        <w:rPr>
          <w:lang w:val="en-GB"/>
        </w:rPr>
        <w:t xml:space="preserve"> </w:t>
      </w:r>
      <w:r w:rsidRPr="00A5050C">
        <w:rPr>
          <w:b/>
          <w:lang w:val="en-GB"/>
        </w:rPr>
        <w:t>areas</w:t>
      </w:r>
      <w:r w:rsidRPr="00A5050C">
        <w:rPr>
          <w:lang w:val="en-GB"/>
        </w:rPr>
        <w:t xml:space="preserve"> receive the best score (</w:t>
      </w:r>
      <w:r w:rsidRPr="00A5050C">
        <w:rPr>
          <w:b/>
          <w:lang w:val="en-GB"/>
        </w:rPr>
        <w:t>5</w:t>
      </w:r>
      <w:r w:rsidRPr="00A5050C">
        <w:rPr>
          <w:lang w:val="en-GB"/>
        </w:rPr>
        <w:t xml:space="preserve">), being considered </w:t>
      </w:r>
      <w:proofErr w:type="spellStart"/>
      <w:r w:rsidRPr="00A5050C">
        <w:rPr>
          <w:lang w:val="en-GB"/>
        </w:rPr>
        <w:t>Favorable</w:t>
      </w:r>
      <w:proofErr w:type="spellEnd"/>
      <w:r w:rsidRPr="00A5050C">
        <w:rPr>
          <w:lang w:val="en-GB"/>
        </w:rPr>
        <w:t xml:space="preserve"> areas.</w:t>
      </w:r>
    </w:p>
    <w:p w14:paraId="16BC2980" w14:textId="77777777" w:rsidR="00A5050C" w:rsidRPr="00A5050C" w:rsidRDefault="00A5050C" w:rsidP="00A5050C">
      <w:pPr>
        <w:pStyle w:val="Prrafodelista"/>
        <w:rPr>
          <w:lang w:val="en-GB"/>
        </w:rPr>
      </w:pPr>
    </w:p>
    <w:p w14:paraId="40A861C9" w14:textId="77777777" w:rsidR="00A5050C" w:rsidRPr="00A5050C" w:rsidRDefault="00A5050C" w:rsidP="00A5050C">
      <w:pPr>
        <w:jc w:val="both"/>
        <w:rPr>
          <w:lang w:val="en-GB"/>
        </w:rPr>
      </w:pPr>
    </w:p>
    <w:p w14:paraId="2C38DF6E" w14:textId="3B98575B" w:rsidR="007A7C7F" w:rsidRDefault="00A5050C" w:rsidP="00DF5553">
      <w:pPr>
        <w:pStyle w:val="Prrafodelista"/>
        <w:jc w:val="both"/>
        <w:rPr>
          <w:lang w:val="en-GB"/>
        </w:rPr>
      </w:pPr>
      <w:r w:rsidRPr="00A5050C">
        <w:rPr>
          <w:lang w:val="en-GB"/>
        </w:rPr>
        <w:t xml:space="preserve">The </w:t>
      </w:r>
      <w:r w:rsidRPr="00A5050C">
        <w:rPr>
          <w:b/>
          <w:lang w:val="en-GB"/>
        </w:rPr>
        <w:t>reclassification</w:t>
      </w:r>
      <w:r w:rsidRPr="00A5050C">
        <w:rPr>
          <w:lang w:val="en-GB"/>
        </w:rPr>
        <w:t xml:space="preserve"> process was performed using the 'Reclass' tool of ArcMap. Subsequently, all layers have been </w:t>
      </w:r>
      <w:r w:rsidRPr="00A5050C">
        <w:rPr>
          <w:b/>
          <w:lang w:val="en-GB"/>
        </w:rPr>
        <w:t>multiplied</w:t>
      </w:r>
      <w:r w:rsidRPr="00A5050C">
        <w:rPr>
          <w:lang w:val="en-GB"/>
        </w:rPr>
        <w:t xml:space="preserve"> to obtain a final raster (</w:t>
      </w:r>
      <w:r w:rsidRPr="00A5050C">
        <w:rPr>
          <w:color w:val="538135" w:themeColor="accent6" w:themeShade="BF"/>
          <w:lang w:val="en-GB"/>
        </w:rPr>
        <w:t>'</w:t>
      </w:r>
      <w:proofErr w:type="spellStart"/>
      <w:r w:rsidRPr="00A5050C">
        <w:rPr>
          <w:color w:val="538135" w:themeColor="accent6" w:themeShade="BF"/>
          <w:lang w:val="en-GB"/>
        </w:rPr>
        <w:t>Final_layer.tif</w:t>
      </w:r>
      <w:proofErr w:type="spellEnd"/>
      <w:r w:rsidRPr="00A5050C">
        <w:rPr>
          <w:color w:val="538135" w:themeColor="accent6" w:themeShade="BF"/>
          <w:lang w:val="en-GB"/>
        </w:rPr>
        <w:t>'</w:t>
      </w:r>
      <w:r w:rsidRPr="00A5050C">
        <w:rPr>
          <w:lang w:val="en-GB"/>
        </w:rPr>
        <w:t>), with pixels graded between 0 and 500 (figure below). The value of these pixels is in relation to the suitability to be declared as area of interest.</w:t>
      </w:r>
    </w:p>
    <w:p w14:paraId="5E5C1114" w14:textId="77777777" w:rsidR="00A5050C" w:rsidRPr="00A5050C" w:rsidRDefault="00A5050C" w:rsidP="00DF5553">
      <w:pPr>
        <w:pStyle w:val="Prrafodelista"/>
        <w:jc w:val="both"/>
        <w:rPr>
          <w:lang w:val="en-GB"/>
        </w:rPr>
      </w:pPr>
    </w:p>
    <w:p w14:paraId="67F94DC3" w14:textId="26F8421D" w:rsidR="00853932" w:rsidRPr="00A5050C" w:rsidRDefault="00A5050C" w:rsidP="00A5050C">
      <w:pPr>
        <w:pStyle w:val="Prrafodelista"/>
        <w:jc w:val="both"/>
        <w:rPr>
          <w:b/>
          <w:lang w:val="en-GB"/>
        </w:rPr>
      </w:pPr>
      <w:r w:rsidRPr="00A5050C">
        <w:rPr>
          <w:lang w:val="en-GB"/>
        </w:rPr>
        <w:t xml:space="preserve">Multiplication and not the sum of the layers has been chosen as the layer combination tool. As zero is the product </w:t>
      </w:r>
      <w:r>
        <w:rPr>
          <w:lang w:val="en-GB"/>
        </w:rPr>
        <w:t>between</w:t>
      </w:r>
      <w:r w:rsidRPr="00A5050C">
        <w:rPr>
          <w:lang w:val="en-GB"/>
        </w:rPr>
        <w:t xml:space="preserve"> any number and zero, whenever the pixel value of any layer is zero</w:t>
      </w:r>
      <w:r>
        <w:rPr>
          <w:lang w:val="en-GB"/>
        </w:rPr>
        <w:t>,</w:t>
      </w:r>
      <w:r w:rsidRPr="00A5050C">
        <w:rPr>
          <w:lang w:val="en-GB"/>
        </w:rPr>
        <w:t xml:space="preserve"> the result </w:t>
      </w:r>
      <w:r>
        <w:rPr>
          <w:lang w:val="en-GB"/>
        </w:rPr>
        <w:t xml:space="preserve">always </w:t>
      </w:r>
      <w:r w:rsidRPr="00A5050C">
        <w:rPr>
          <w:lang w:val="en-GB"/>
        </w:rPr>
        <w:t>will be</w:t>
      </w:r>
      <w:r>
        <w:rPr>
          <w:lang w:val="en-GB"/>
        </w:rPr>
        <w:t xml:space="preserve"> zero</w:t>
      </w:r>
      <w:r w:rsidRPr="00A5050C">
        <w:rPr>
          <w:lang w:val="en-GB"/>
        </w:rPr>
        <w:t>. Thus, even if a</w:t>
      </w:r>
      <w:r>
        <w:rPr>
          <w:lang w:val="en-GB"/>
        </w:rPr>
        <w:t>n</w:t>
      </w:r>
      <w:r w:rsidRPr="00A5050C">
        <w:rPr>
          <w:lang w:val="en-GB"/>
        </w:rPr>
        <w:t xml:space="preserve"> area may be suitable for </w:t>
      </w:r>
      <w:r>
        <w:rPr>
          <w:lang w:val="en-GB"/>
        </w:rPr>
        <w:t>almost all the</w:t>
      </w:r>
      <w:r w:rsidRPr="00A5050C">
        <w:rPr>
          <w:lang w:val="en-GB"/>
        </w:rPr>
        <w:t xml:space="preserve"> variable</w:t>
      </w:r>
      <w:r>
        <w:rPr>
          <w:lang w:val="en-GB"/>
        </w:rPr>
        <w:t>s (layers)</w:t>
      </w:r>
      <w:r w:rsidRPr="00A5050C">
        <w:rPr>
          <w:lang w:val="en-GB"/>
        </w:rPr>
        <w:t>, it will remain as 'Forbidden Area' (value=0) as long as</w:t>
      </w:r>
      <w:r>
        <w:rPr>
          <w:lang w:val="en-GB"/>
        </w:rPr>
        <w:t xml:space="preserve"> there is at least one variable with the value set to zero.</w:t>
      </w:r>
    </w:p>
    <w:p w14:paraId="62291E8F" w14:textId="358FFCF6" w:rsidR="00853932" w:rsidRDefault="00853932" w:rsidP="00853932">
      <w:pPr>
        <w:jc w:val="center"/>
        <w:rPr>
          <w:b/>
        </w:rPr>
      </w:pPr>
      <w:r>
        <w:rPr>
          <w:noProof/>
        </w:rPr>
        <w:drawing>
          <wp:inline distT="0" distB="0" distL="0" distR="0" wp14:anchorId="486FA071" wp14:editId="5D2D7FE3">
            <wp:extent cx="3107345" cy="2924496"/>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1428" cy="2947162"/>
                    </a:xfrm>
                    <a:prstGeom prst="rect">
                      <a:avLst/>
                    </a:prstGeom>
                    <a:noFill/>
                    <a:ln>
                      <a:noFill/>
                    </a:ln>
                  </pic:spPr>
                </pic:pic>
              </a:graphicData>
            </a:graphic>
          </wp:inline>
        </w:drawing>
      </w:r>
    </w:p>
    <w:p w14:paraId="31B563BD" w14:textId="77A975C0" w:rsidR="000323F1" w:rsidRPr="00A5050C" w:rsidRDefault="00A5050C" w:rsidP="000323F1">
      <w:pPr>
        <w:pStyle w:val="Prrafodelista"/>
        <w:jc w:val="both"/>
        <w:rPr>
          <w:b/>
          <w:color w:val="000000" w:themeColor="text1"/>
          <w:lang w:val="en-GB"/>
        </w:rPr>
      </w:pPr>
      <w:r w:rsidRPr="00A5050C">
        <w:rPr>
          <w:lang w:val="en-GB"/>
        </w:rPr>
        <w:t>Finally, this layer has been vectorized for the generation of polygons.</w:t>
      </w:r>
    </w:p>
    <w:p w14:paraId="09CAA49F" w14:textId="472AC134" w:rsidR="005C46E8" w:rsidRDefault="005C46E8" w:rsidP="005C46E8">
      <w:pPr>
        <w:pStyle w:val="Prrafodelista"/>
        <w:numPr>
          <w:ilvl w:val="0"/>
          <w:numId w:val="6"/>
        </w:numPr>
        <w:jc w:val="both"/>
        <w:rPr>
          <w:b/>
          <w:color w:val="000000" w:themeColor="text1"/>
        </w:rPr>
      </w:pPr>
      <w:proofErr w:type="spellStart"/>
      <w:r w:rsidRPr="005C46E8">
        <w:rPr>
          <w:b/>
          <w:color w:val="000000" w:themeColor="text1"/>
        </w:rPr>
        <w:lastRenderedPageBreak/>
        <w:t>Map</w:t>
      </w:r>
      <w:proofErr w:type="spellEnd"/>
      <w:r w:rsidRPr="005C46E8">
        <w:rPr>
          <w:b/>
          <w:color w:val="000000" w:themeColor="text1"/>
        </w:rPr>
        <w:t xml:space="preserve"> </w:t>
      </w:r>
      <w:proofErr w:type="spellStart"/>
      <w:r w:rsidRPr="005C46E8">
        <w:rPr>
          <w:b/>
          <w:color w:val="000000" w:themeColor="text1"/>
        </w:rPr>
        <w:t>visualization</w:t>
      </w:r>
      <w:proofErr w:type="spellEnd"/>
      <w:r w:rsidRPr="005C46E8">
        <w:rPr>
          <w:b/>
          <w:color w:val="000000" w:themeColor="text1"/>
        </w:rPr>
        <w:t>:</w:t>
      </w:r>
    </w:p>
    <w:p w14:paraId="692F8E72" w14:textId="257EF243" w:rsidR="00A72D75" w:rsidRDefault="00A5050C" w:rsidP="005C46E8">
      <w:pPr>
        <w:pStyle w:val="Prrafodelista"/>
        <w:jc w:val="both"/>
        <w:rPr>
          <w:lang w:val="en-GB"/>
        </w:rPr>
      </w:pPr>
      <w:r w:rsidRPr="00A5050C">
        <w:rPr>
          <w:lang w:val="en-GB"/>
        </w:rPr>
        <w:t>In this second phase of the exercise, the resulting vector layer containing all the polygons resulting from the analysis was imported into Python and categorized according to their value to generate a definitive map.</w:t>
      </w:r>
    </w:p>
    <w:p w14:paraId="1220B23C" w14:textId="77777777" w:rsidR="00A5050C" w:rsidRPr="00A5050C" w:rsidRDefault="00A5050C" w:rsidP="005C46E8">
      <w:pPr>
        <w:pStyle w:val="Prrafodelista"/>
        <w:jc w:val="both"/>
        <w:rPr>
          <w:lang w:val="en-GB"/>
        </w:rPr>
      </w:pPr>
    </w:p>
    <w:p w14:paraId="2477579E" w14:textId="09369121" w:rsidR="00A5050C" w:rsidRPr="00A5050C" w:rsidRDefault="00A5050C" w:rsidP="005C46E8">
      <w:pPr>
        <w:pStyle w:val="Prrafodelista"/>
        <w:jc w:val="both"/>
        <w:rPr>
          <w:lang w:val="en-GB"/>
        </w:rPr>
      </w:pPr>
      <w:r w:rsidRPr="00A5050C">
        <w:rPr>
          <w:lang w:val="en-GB"/>
        </w:rPr>
        <w:t xml:space="preserve">The steps taken in this phase of the exercise are collected in the </w:t>
      </w:r>
      <w:proofErr w:type="spellStart"/>
      <w:r w:rsidRPr="00A5050C">
        <w:rPr>
          <w:lang w:val="en-GB"/>
        </w:rPr>
        <w:t>jupyter</w:t>
      </w:r>
      <w:proofErr w:type="spellEnd"/>
      <w:r w:rsidRPr="00A5050C">
        <w:rPr>
          <w:lang w:val="en-GB"/>
        </w:rPr>
        <w:t xml:space="preserve"> notebook '</w:t>
      </w:r>
      <w:r w:rsidRPr="00A5050C">
        <w:rPr>
          <w:color w:val="538135" w:themeColor="accent6" w:themeShade="BF"/>
          <w:lang w:val="en-GB"/>
        </w:rPr>
        <w:t>Part2.</w:t>
      </w:r>
      <w:proofErr w:type="gramStart"/>
      <w:r w:rsidRPr="00A5050C">
        <w:rPr>
          <w:color w:val="538135" w:themeColor="accent6" w:themeShade="BF"/>
          <w:lang w:val="en-GB"/>
        </w:rPr>
        <w:t>2.ipynb</w:t>
      </w:r>
      <w:proofErr w:type="gramEnd"/>
      <w:r w:rsidRPr="00A5050C">
        <w:rPr>
          <w:color w:val="538135" w:themeColor="accent6" w:themeShade="BF"/>
          <w:lang w:val="en-GB"/>
        </w:rPr>
        <w:t>'</w:t>
      </w:r>
      <w:r w:rsidRPr="00A5050C">
        <w:rPr>
          <w:lang w:val="en-GB"/>
        </w:rPr>
        <w:t xml:space="preserve">. Since the vector layer containing all the polygons is very large (&gt;1GB), the </w:t>
      </w:r>
      <w:proofErr w:type="spellStart"/>
      <w:r w:rsidRPr="0061516F">
        <w:rPr>
          <w:color w:val="538135" w:themeColor="accent6" w:themeShade="BF"/>
          <w:lang w:val="en-GB"/>
        </w:rPr>
        <w:t>pyogrio</w:t>
      </w:r>
      <w:proofErr w:type="spellEnd"/>
      <w:r w:rsidRPr="00A5050C">
        <w:rPr>
          <w:lang w:val="en-GB"/>
        </w:rPr>
        <w:t xml:space="preserve"> library has been used to speed up its reading and operability.</w:t>
      </w:r>
    </w:p>
    <w:p w14:paraId="40A96962" w14:textId="77777777" w:rsidR="00A72D75" w:rsidRPr="00A5050C" w:rsidRDefault="00A72D75" w:rsidP="005C46E8">
      <w:pPr>
        <w:pStyle w:val="Prrafodelista"/>
        <w:jc w:val="both"/>
        <w:rPr>
          <w:lang w:val="en-GB"/>
        </w:rPr>
      </w:pPr>
    </w:p>
    <w:p w14:paraId="15072AD6" w14:textId="379C12B7" w:rsidR="00217451" w:rsidRDefault="00A5050C" w:rsidP="005C46E8">
      <w:pPr>
        <w:pStyle w:val="Prrafodelista"/>
        <w:jc w:val="both"/>
        <w:rPr>
          <w:lang w:val="en-GB"/>
        </w:rPr>
      </w:pPr>
      <w:r w:rsidRPr="00A5050C">
        <w:rPr>
          <w:b/>
          <w:lang w:val="en-GB"/>
        </w:rPr>
        <w:t>First</w:t>
      </w:r>
      <w:r w:rsidRPr="00A5050C">
        <w:rPr>
          <w:lang w:val="en-GB"/>
        </w:rPr>
        <w:t xml:space="preserve">, the number of polygons in this layer has been </w:t>
      </w:r>
      <w:r w:rsidRPr="00783AD5">
        <w:rPr>
          <w:b/>
          <w:lang w:val="en-GB"/>
        </w:rPr>
        <w:t>reduced</w:t>
      </w:r>
      <w:r w:rsidRPr="00A5050C">
        <w:rPr>
          <w:lang w:val="en-GB"/>
        </w:rPr>
        <w:t xml:space="preserve"> by eliminating polygons with an area </w:t>
      </w:r>
      <w:r w:rsidRPr="00783AD5">
        <w:rPr>
          <w:b/>
          <w:lang w:val="en-GB"/>
        </w:rPr>
        <w:t>less than 100</w:t>
      </w:r>
      <w:r w:rsidRPr="00A5050C">
        <w:rPr>
          <w:lang w:val="en-GB"/>
        </w:rPr>
        <w:t xml:space="preserve"> ha and with a </w:t>
      </w:r>
      <w:r w:rsidRPr="00783AD5">
        <w:rPr>
          <w:b/>
          <w:lang w:val="en-GB"/>
        </w:rPr>
        <w:t>value of 0</w:t>
      </w:r>
      <w:r w:rsidRPr="00A5050C">
        <w:rPr>
          <w:lang w:val="en-GB"/>
        </w:rPr>
        <w:t xml:space="preserve"> ('Forbidden Area'), creating a new lighter one called </w:t>
      </w:r>
      <w:r w:rsidRPr="0061516F">
        <w:rPr>
          <w:color w:val="538135" w:themeColor="accent6" w:themeShade="BF"/>
          <w:lang w:val="en-GB"/>
        </w:rPr>
        <w:t>'</w:t>
      </w:r>
      <w:proofErr w:type="spellStart"/>
      <w:r w:rsidRPr="0061516F">
        <w:rPr>
          <w:color w:val="538135" w:themeColor="accent6" w:themeShade="BF"/>
          <w:lang w:val="en-GB"/>
        </w:rPr>
        <w:t>reduced_final_vector.shp</w:t>
      </w:r>
      <w:proofErr w:type="spellEnd"/>
      <w:r w:rsidRPr="0061516F">
        <w:rPr>
          <w:color w:val="538135" w:themeColor="accent6" w:themeShade="BF"/>
          <w:lang w:val="en-GB"/>
        </w:rPr>
        <w:t>'</w:t>
      </w:r>
      <w:r w:rsidRPr="00A5050C">
        <w:rPr>
          <w:lang w:val="en-GB"/>
        </w:rPr>
        <w:t>.</w:t>
      </w:r>
    </w:p>
    <w:p w14:paraId="7986B797" w14:textId="77777777" w:rsidR="00783AD5" w:rsidRPr="00A5050C" w:rsidRDefault="00783AD5" w:rsidP="005C46E8">
      <w:pPr>
        <w:pStyle w:val="Prrafodelista"/>
        <w:jc w:val="both"/>
        <w:rPr>
          <w:lang w:val="en-GB"/>
        </w:rPr>
      </w:pPr>
    </w:p>
    <w:p w14:paraId="195DA296" w14:textId="64C17068" w:rsidR="00384883" w:rsidRPr="00783AD5" w:rsidRDefault="00783AD5" w:rsidP="00783AD5">
      <w:pPr>
        <w:pStyle w:val="Prrafodelista"/>
        <w:jc w:val="both"/>
        <w:rPr>
          <w:lang w:val="en-GB"/>
        </w:rPr>
      </w:pPr>
      <w:r w:rsidRPr="00783AD5">
        <w:rPr>
          <w:b/>
          <w:lang w:val="en-GB"/>
        </w:rPr>
        <w:t>Secondly</w:t>
      </w:r>
      <w:r w:rsidRPr="00783AD5">
        <w:rPr>
          <w:lang w:val="en-GB"/>
        </w:rPr>
        <w:t xml:space="preserve">, the polygons have been </w:t>
      </w:r>
      <w:r w:rsidRPr="00783AD5">
        <w:rPr>
          <w:b/>
          <w:lang w:val="en-GB"/>
        </w:rPr>
        <w:t>categorized</w:t>
      </w:r>
      <w:r w:rsidRPr="00783AD5">
        <w:rPr>
          <w:lang w:val="en-GB"/>
        </w:rPr>
        <w:t xml:space="preserve"> according to their value in the three areas indicated by the exercise statement:</w:t>
      </w:r>
    </w:p>
    <w:p w14:paraId="7610C9CA" w14:textId="77777777" w:rsidR="00783AD5" w:rsidRPr="00783AD5" w:rsidRDefault="00783AD5" w:rsidP="005C46E8">
      <w:pPr>
        <w:pStyle w:val="Prrafodelista"/>
        <w:jc w:val="both"/>
        <w:rPr>
          <w:lang w:val="en-GB"/>
        </w:rPr>
      </w:pPr>
    </w:p>
    <w:p w14:paraId="644541F5" w14:textId="12E6B849" w:rsidR="00150B85" w:rsidRDefault="00150B85" w:rsidP="00150B85">
      <w:pPr>
        <w:pStyle w:val="Prrafodelista"/>
        <w:numPr>
          <w:ilvl w:val="0"/>
          <w:numId w:val="9"/>
        </w:numPr>
        <w:jc w:val="both"/>
        <w:rPr>
          <w:lang w:val="en-GB"/>
        </w:rPr>
      </w:pPr>
      <w:r w:rsidRPr="00150B85">
        <w:rPr>
          <w:b/>
          <w:lang w:val="en-GB"/>
        </w:rPr>
        <w:t>Low Suitability Area</w:t>
      </w:r>
      <w:r w:rsidRPr="00150B85">
        <w:rPr>
          <w:lang w:val="en-GB"/>
        </w:rPr>
        <w:t xml:space="preserve">: </w:t>
      </w:r>
      <w:r>
        <w:rPr>
          <w:lang w:val="en-GB"/>
        </w:rPr>
        <w:t>areas with values ranging among 1 and 150.</w:t>
      </w:r>
    </w:p>
    <w:p w14:paraId="2C5804C7" w14:textId="77C1CF98" w:rsidR="00150B85" w:rsidRDefault="00150B85" w:rsidP="00150B85">
      <w:pPr>
        <w:pStyle w:val="Prrafodelista"/>
        <w:numPr>
          <w:ilvl w:val="0"/>
          <w:numId w:val="9"/>
        </w:numPr>
        <w:jc w:val="both"/>
        <w:rPr>
          <w:lang w:val="en-GB"/>
        </w:rPr>
      </w:pPr>
      <w:r w:rsidRPr="00150B85">
        <w:rPr>
          <w:b/>
          <w:lang w:val="en-GB"/>
        </w:rPr>
        <w:t>Medium Suitability Area</w:t>
      </w:r>
      <w:r w:rsidRPr="00150B85">
        <w:rPr>
          <w:lang w:val="en-GB"/>
        </w:rPr>
        <w:t xml:space="preserve">: </w:t>
      </w:r>
      <w:r>
        <w:rPr>
          <w:lang w:val="en-GB"/>
        </w:rPr>
        <w:t>with values ranging among 1</w:t>
      </w:r>
      <w:r w:rsidR="007516E8">
        <w:rPr>
          <w:lang w:val="en-GB"/>
        </w:rPr>
        <w:t>50</w:t>
      </w:r>
      <w:r>
        <w:rPr>
          <w:lang w:val="en-GB"/>
        </w:rPr>
        <w:t xml:space="preserve"> and </w:t>
      </w:r>
      <w:r w:rsidR="007516E8">
        <w:rPr>
          <w:lang w:val="en-GB"/>
        </w:rPr>
        <w:t>300</w:t>
      </w:r>
      <w:r>
        <w:rPr>
          <w:lang w:val="en-GB"/>
        </w:rPr>
        <w:t>.</w:t>
      </w:r>
    </w:p>
    <w:p w14:paraId="480B139E" w14:textId="437A2407" w:rsidR="005C668B" w:rsidRDefault="00150B85" w:rsidP="00725FA3">
      <w:pPr>
        <w:pStyle w:val="Prrafodelista"/>
        <w:numPr>
          <w:ilvl w:val="0"/>
          <w:numId w:val="9"/>
        </w:numPr>
        <w:jc w:val="both"/>
        <w:rPr>
          <w:lang w:val="en-GB"/>
        </w:rPr>
      </w:pPr>
      <w:r w:rsidRPr="007516E8">
        <w:rPr>
          <w:b/>
          <w:lang w:val="en-GB"/>
        </w:rPr>
        <w:t>High Suitability Area</w:t>
      </w:r>
      <w:r w:rsidRPr="007516E8">
        <w:rPr>
          <w:lang w:val="en-GB"/>
        </w:rPr>
        <w:t xml:space="preserve">: with values ranging among </w:t>
      </w:r>
      <w:r w:rsidR="007516E8">
        <w:rPr>
          <w:lang w:val="en-GB"/>
        </w:rPr>
        <w:t>300</w:t>
      </w:r>
      <w:r w:rsidRPr="007516E8">
        <w:rPr>
          <w:lang w:val="en-GB"/>
        </w:rPr>
        <w:t xml:space="preserve"> and </w:t>
      </w:r>
      <w:r w:rsidR="007516E8">
        <w:rPr>
          <w:lang w:val="en-GB"/>
        </w:rPr>
        <w:t>500</w:t>
      </w:r>
      <w:r w:rsidRPr="007516E8">
        <w:rPr>
          <w:lang w:val="en-GB"/>
        </w:rPr>
        <w:t>.</w:t>
      </w:r>
    </w:p>
    <w:p w14:paraId="3FC50698" w14:textId="77777777" w:rsidR="00384883" w:rsidRPr="00384883" w:rsidRDefault="00384883" w:rsidP="00384883">
      <w:pPr>
        <w:jc w:val="both"/>
        <w:rPr>
          <w:lang w:val="en-GB"/>
        </w:rPr>
      </w:pPr>
    </w:p>
    <w:p w14:paraId="25CF846F" w14:textId="063D2B8D" w:rsidR="007B3BAD" w:rsidRDefault="00783AD5" w:rsidP="00384883">
      <w:pPr>
        <w:pStyle w:val="Prrafodelista"/>
        <w:jc w:val="both"/>
        <w:rPr>
          <w:lang w:val="en-GB"/>
        </w:rPr>
      </w:pPr>
      <w:r w:rsidRPr="00783AD5">
        <w:rPr>
          <w:b/>
          <w:lang w:val="en-GB"/>
        </w:rPr>
        <w:t>Finally</w:t>
      </w:r>
      <w:r w:rsidRPr="00783AD5">
        <w:rPr>
          <w:lang w:val="en-GB"/>
        </w:rPr>
        <w:t xml:space="preserve">, a </w:t>
      </w:r>
      <w:r w:rsidRPr="00783AD5">
        <w:rPr>
          <w:b/>
          <w:lang w:val="en-GB"/>
        </w:rPr>
        <w:t>web map</w:t>
      </w:r>
      <w:r w:rsidRPr="00783AD5">
        <w:rPr>
          <w:lang w:val="en-GB"/>
        </w:rPr>
        <w:t xml:space="preserve"> has been designed using the </w:t>
      </w:r>
      <w:r w:rsidRPr="0061516F">
        <w:rPr>
          <w:color w:val="538135" w:themeColor="accent6" w:themeShade="BF"/>
          <w:lang w:val="en-GB"/>
        </w:rPr>
        <w:t>folium</w:t>
      </w:r>
      <w:r w:rsidRPr="00783AD5">
        <w:rPr>
          <w:lang w:val="en-GB"/>
        </w:rPr>
        <w:t xml:space="preserve"> library to visualize these areas. Since the study area used for the GIS analysis (province of Corrientes) is very large, the final map is very heavy (&gt;500MB). It is located </w:t>
      </w:r>
      <w:r w:rsidR="007A6B9D">
        <w:rPr>
          <w:lang w:val="en-GB"/>
        </w:rPr>
        <w:t>at</w:t>
      </w:r>
      <w:r w:rsidRPr="00783AD5">
        <w:rPr>
          <w:lang w:val="en-GB"/>
        </w:rPr>
        <w:t xml:space="preserve"> th</w:t>
      </w:r>
      <w:r w:rsidR="007A6B9D">
        <w:rPr>
          <w:lang w:val="en-GB"/>
        </w:rPr>
        <w:t xml:space="preserve">e google Drive in </w:t>
      </w:r>
      <w:hyperlink r:id="rId13" w:history="1">
        <w:r w:rsidR="007A6B9D" w:rsidRPr="00700451">
          <w:rPr>
            <w:rStyle w:val="Hipervnculo"/>
            <w:lang w:val="en-GB"/>
          </w:rPr>
          <w:t>th</w:t>
        </w:r>
        <w:r w:rsidR="007A6B9D" w:rsidRPr="00700451">
          <w:rPr>
            <w:rStyle w:val="Hipervnculo"/>
            <w:lang w:val="en-GB"/>
          </w:rPr>
          <w:t>i</w:t>
        </w:r>
        <w:r w:rsidR="007A6B9D" w:rsidRPr="00700451">
          <w:rPr>
            <w:rStyle w:val="Hipervnculo"/>
            <w:lang w:val="en-GB"/>
          </w:rPr>
          <w:t xml:space="preserve">s </w:t>
        </w:r>
        <w:r w:rsidR="007A6B9D" w:rsidRPr="00700451">
          <w:rPr>
            <w:rStyle w:val="Hipervnculo"/>
            <w:lang w:val="en-GB"/>
          </w:rPr>
          <w:t>l</w:t>
        </w:r>
        <w:r w:rsidR="007A6B9D" w:rsidRPr="00700451">
          <w:rPr>
            <w:rStyle w:val="Hipervnculo"/>
            <w:lang w:val="en-GB"/>
          </w:rPr>
          <w:t>i</w:t>
        </w:r>
        <w:r w:rsidR="007A6B9D" w:rsidRPr="00700451">
          <w:rPr>
            <w:rStyle w:val="Hipervnculo"/>
            <w:lang w:val="en-GB"/>
          </w:rPr>
          <w:t>nk</w:t>
        </w:r>
      </w:hyperlink>
      <w:r w:rsidRPr="00783AD5">
        <w:rPr>
          <w:lang w:val="en-GB"/>
        </w:rPr>
        <w:t xml:space="preserve">, as an </w:t>
      </w:r>
      <w:r w:rsidRPr="00783AD5">
        <w:rPr>
          <w:b/>
          <w:lang w:val="en-GB"/>
        </w:rPr>
        <w:t>html file</w:t>
      </w:r>
      <w:r w:rsidRPr="00783AD5">
        <w:rPr>
          <w:lang w:val="en-GB"/>
        </w:rPr>
        <w:t xml:space="preserve"> (</w:t>
      </w:r>
      <w:r w:rsidRPr="0061516F">
        <w:rPr>
          <w:color w:val="538135" w:themeColor="accent6" w:themeShade="BF"/>
          <w:lang w:val="en-GB"/>
        </w:rPr>
        <w:t>'Map.html'</w:t>
      </w:r>
      <w:r w:rsidRPr="00783AD5">
        <w:rPr>
          <w:lang w:val="en-GB"/>
        </w:rPr>
        <w:t>).</w:t>
      </w:r>
    </w:p>
    <w:p w14:paraId="7607D7BA" w14:textId="77777777" w:rsidR="00783AD5" w:rsidRPr="00783AD5" w:rsidRDefault="00783AD5" w:rsidP="00384883">
      <w:pPr>
        <w:pStyle w:val="Prrafodelista"/>
        <w:jc w:val="both"/>
        <w:rPr>
          <w:lang w:val="en-GB"/>
        </w:rPr>
      </w:pPr>
      <w:bookmarkStart w:id="0" w:name="_GoBack"/>
      <w:bookmarkEnd w:id="0"/>
    </w:p>
    <w:p w14:paraId="06C98AA0" w14:textId="53F45A8A" w:rsidR="006F3DEE" w:rsidRDefault="00783AD5" w:rsidP="00384883">
      <w:pPr>
        <w:pStyle w:val="Prrafodelista"/>
        <w:jc w:val="both"/>
        <w:rPr>
          <w:lang w:val="en-GB"/>
        </w:rPr>
      </w:pPr>
      <w:r w:rsidRPr="00783AD5">
        <w:rPr>
          <w:lang w:val="en-GB"/>
        </w:rPr>
        <w:t xml:space="preserve">The complete visualization can be done by opening the file in a conventional browser, such as Google Chrome. In case it does not load, a small portion can be viewed in the </w:t>
      </w:r>
      <w:r w:rsidRPr="0061516F">
        <w:rPr>
          <w:color w:val="538135" w:themeColor="accent6" w:themeShade="BF"/>
          <w:lang w:val="en-GB"/>
        </w:rPr>
        <w:t>'Map_small_sample.html'</w:t>
      </w:r>
      <w:r w:rsidRPr="00783AD5">
        <w:rPr>
          <w:lang w:val="en-GB"/>
        </w:rPr>
        <w:t xml:space="preserve"> file, or by running the last cell of the </w:t>
      </w:r>
      <w:r w:rsidRPr="0061516F">
        <w:rPr>
          <w:color w:val="538135" w:themeColor="accent6" w:themeShade="BF"/>
          <w:lang w:val="en-GB"/>
        </w:rPr>
        <w:t>'Part2.</w:t>
      </w:r>
      <w:proofErr w:type="gramStart"/>
      <w:r w:rsidRPr="0061516F">
        <w:rPr>
          <w:color w:val="538135" w:themeColor="accent6" w:themeShade="BF"/>
          <w:lang w:val="en-GB"/>
        </w:rPr>
        <w:t>2.ipynb</w:t>
      </w:r>
      <w:proofErr w:type="gramEnd"/>
      <w:r w:rsidRPr="0061516F">
        <w:rPr>
          <w:color w:val="538135" w:themeColor="accent6" w:themeShade="BF"/>
          <w:lang w:val="en-GB"/>
        </w:rPr>
        <w:t>'</w:t>
      </w:r>
      <w:r w:rsidRPr="00783AD5">
        <w:rPr>
          <w:lang w:val="en-GB"/>
        </w:rPr>
        <w:t xml:space="preserve"> script.</w:t>
      </w:r>
    </w:p>
    <w:p w14:paraId="60423E64" w14:textId="77777777" w:rsidR="00783AD5" w:rsidRPr="00783AD5" w:rsidRDefault="00783AD5" w:rsidP="00384883">
      <w:pPr>
        <w:pStyle w:val="Prrafodelista"/>
        <w:jc w:val="both"/>
        <w:rPr>
          <w:lang w:val="en-GB"/>
        </w:rPr>
      </w:pPr>
    </w:p>
    <w:p w14:paraId="044A41A5" w14:textId="6D0DE800" w:rsidR="006F3DEE" w:rsidRDefault="00783AD5" w:rsidP="00384883">
      <w:pPr>
        <w:pStyle w:val="Prrafodelista"/>
        <w:jc w:val="both"/>
        <w:rPr>
          <w:lang w:val="en-GB"/>
        </w:rPr>
      </w:pPr>
      <w:r w:rsidRPr="00783AD5">
        <w:rPr>
          <w:lang w:val="en-GB"/>
        </w:rPr>
        <w:t xml:space="preserve">The map contains </w:t>
      </w:r>
      <w:r w:rsidRPr="00783AD5">
        <w:rPr>
          <w:b/>
          <w:lang w:val="en-GB"/>
        </w:rPr>
        <w:t>other information</w:t>
      </w:r>
      <w:r w:rsidRPr="00783AD5">
        <w:rPr>
          <w:lang w:val="en-GB"/>
        </w:rPr>
        <w:t xml:space="preserve"> that may be of interest, such as ESRI-Image, ESRI-</w:t>
      </w:r>
      <w:proofErr w:type="spellStart"/>
      <w:r w:rsidRPr="00783AD5">
        <w:rPr>
          <w:lang w:val="en-GB"/>
        </w:rPr>
        <w:t>StreetMap</w:t>
      </w:r>
      <w:proofErr w:type="spellEnd"/>
      <w:r w:rsidRPr="00783AD5">
        <w:rPr>
          <w:lang w:val="en-GB"/>
        </w:rPr>
        <w:t xml:space="preserve"> and Stamen Terrain layers, which are satellite image, street map and digital surface model layers, respectively.</w:t>
      </w:r>
    </w:p>
    <w:p w14:paraId="498A4AC0" w14:textId="1F8E5567" w:rsidR="00783AD5" w:rsidRDefault="00783AD5" w:rsidP="00384883">
      <w:pPr>
        <w:pStyle w:val="Prrafodelista"/>
        <w:jc w:val="both"/>
        <w:rPr>
          <w:lang w:val="en-GB"/>
        </w:rPr>
      </w:pPr>
    </w:p>
    <w:p w14:paraId="326F17E7" w14:textId="48683F2D" w:rsidR="00783AD5" w:rsidRPr="00783AD5" w:rsidRDefault="00783AD5" w:rsidP="00384883">
      <w:pPr>
        <w:pStyle w:val="Prrafodelista"/>
        <w:jc w:val="both"/>
        <w:rPr>
          <w:lang w:val="en-GB"/>
        </w:rPr>
      </w:pPr>
      <w:r w:rsidRPr="00783AD5">
        <w:rPr>
          <w:lang w:val="en-GB"/>
        </w:rPr>
        <w:t>A small portion of this final map is shown below</w:t>
      </w:r>
      <w:r>
        <w:rPr>
          <w:lang w:val="en-GB"/>
        </w:rPr>
        <w:t>:</w:t>
      </w:r>
    </w:p>
    <w:p w14:paraId="1D93A996" w14:textId="71FE2FBB" w:rsidR="006678A1" w:rsidRDefault="00193C8B" w:rsidP="006678A1">
      <w:pPr>
        <w:jc w:val="both"/>
      </w:pPr>
      <w:r w:rsidRPr="00193C8B">
        <w:rPr>
          <w:noProof/>
        </w:rPr>
        <w:drawing>
          <wp:inline distT="0" distB="0" distL="0" distR="0" wp14:anchorId="3F7A1E4E" wp14:editId="4AF4E719">
            <wp:extent cx="5010573" cy="231615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191" cy="2320137"/>
                    </a:xfrm>
                    <a:prstGeom prst="rect">
                      <a:avLst/>
                    </a:prstGeom>
                  </pic:spPr>
                </pic:pic>
              </a:graphicData>
            </a:graphic>
          </wp:inline>
        </w:drawing>
      </w:r>
    </w:p>
    <w:p w14:paraId="72917113" w14:textId="65F01014" w:rsidR="006678A1" w:rsidRPr="006F3DEE" w:rsidRDefault="006678A1" w:rsidP="006678A1">
      <w:pPr>
        <w:pStyle w:val="Ttulo1"/>
        <w:jc w:val="both"/>
        <w:rPr>
          <w:b/>
        </w:rPr>
      </w:pPr>
      <w:proofErr w:type="spellStart"/>
      <w:r w:rsidRPr="006F3DEE">
        <w:rPr>
          <w:b/>
        </w:rPr>
        <w:lastRenderedPageBreak/>
        <w:t>Additional</w:t>
      </w:r>
      <w:proofErr w:type="spellEnd"/>
      <w:r w:rsidRPr="006F3DEE">
        <w:rPr>
          <w:b/>
        </w:rPr>
        <w:t xml:space="preserve"> </w:t>
      </w:r>
      <w:proofErr w:type="spellStart"/>
      <w:r w:rsidRPr="006F3DEE">
        <w:rPr>
          <w:b/>
        </w:rPr>
        <w:t>questions</w:t>
      </w:r>
      <w:proofErr w:type="spellEnd"/>
    </w:p>
    <w:p w14:paraId="45A5BBD6" w14:textId="77777777" w:rsidR="006678A1" w:rsidRPr="006F3DEE" w:rsidRDefault="006678A1" w:rsidP="006678A1"/>
    <w:p w14:paraId="50ABD8D7" w14:textId="76434AFB" w:rsidR="006678A1" w:rsidRDefault="006678A1" w:rsidP="00DA5F96">
      <w:pPr>
        <w:pStyle w:val="Prrafodelista"/>
        <w:numPr>
          <w:ilvl w:val="0"/>
          <w:numId w:val="12"/>
        </w:numPr>
        <w:ind w:left="360"/>
        <w:jc w:val="both"/>
        <w:rPr>
          <w:color w:val="2F5496" w:themeColor="accent1" w:themeShade="BF"/>
          <w:lang w:val="en-GB"/>
        </w:rPr>
      </w:pPr>
      <w:r w:rsidRPr="00DA5F96">
        <w:rPr>
          <w:color w:val="2F5496" w:themeColor="accent1" w:themeShade="BF"/>
          <w:lang w:val="en-GB"/>
        </w:rPr>
        <w:t xml:space="preserve">What kind of aspects would you </w:t>
      </w:r>
      <w:proofErr w:type="gramStart"/>
      <w:r w:rsidRPr="00DA5F96">
        <w:rPr>
          <w:color w:val="2F5496" w:themeColor="accent1" w:themeShade="BF"/>
          <w:lang w:val="en-GB"/>
        </w:rPr>
        <w:t>take into account</w:t>
      </w:r>
      <w:proofErr w:type="gramEnd"/>
      <w:r w:rsidRPr="00DA5F96">
        <w:rPr>
          <w:color w:val="2F5496" w:themeColor="accent1" w:themeShade="BF"/>
          <w:lang w:val="en-GB"/>
        </w:rPr>
        <w:t xml:space="preserve"> if you were assigned with the task of implementing this type of analysis at scale?</w:t>
      </w:r>
    </w:p>
    <w:p w14:paraId="0EA06D68" w14:textId="2684D637" w:rsidR="007B3BAD" w:rsidRDefault="007B3BAD" w:rsidP="007B3BAD">
      <w:pPr>
        <w:pStyle w:val="Prrafodelista"/>
        <w:ind w:left="360"/>
        <w:jc w:val="both"/>
        <w:rPr>
          <w:color w:val="000000" w:themeColor="text1"/>
          <w:lang w:val="en-GB"/>
        </w:rPr>
      </w:pPr>
    </w:p>
    <w:p w14:paraId="41F110BC" w14:textId="4691AB99" w:rsidR="00CE6FA1" w:rsidRPr="00CE6FA1" w:rsidRDefault="00CE6FA1" w:rsidP="00CE6FA1">
      <w:pPr>
        <w:ind w:left="360"/>
        <w:jc w:val="both"/>
        <w:rPr>
          <w:color w:val="000000" w:themeColor="text1"/>
          <w:lang w:val="en-GB"/>
        </w:rPr>
      </w:pPr>
      <w:r w:rsidRPr="00CE6FA1">
        <w:rPr>
          <w:color w:val="000000" w:themeColor="text1"/>
          <w:lang w:val="en-GB"/>
        </w:rPr>
        <w:t xml:space="preserve">By scale I mean a study area of variable extension, from </w:t>
      </w:r>
      <w:r w:rsidRPr="00CE6FA1">
        <w:rPr>
          <w:b/>
          <w:color w:val="000000" w:themeColor="text1"/>
          <w:lang w:val="en-GB"/>
        </w:rPr>
        <w:t>large scales</w:t>
      </w:r>
      <w:r w:rsidRPr="00CE6FA1">
        <w:rPr>
          <w:color w:val="000000" w:themeColor="text1"/>
          <w:lang w:val="en-GB"/>
        </w:rPr>
        <w:t xml:space="preserve"> (regional, national) to </w:t>
      </w:r>
      <w:r w:rsidRPr="00CE6FA1">
        <w:rPr>
          <w:b/>
          <w:color w:val="000000" w:themeColor="text1"/>
          <w:lang w:val="en-GB"/>
        </w:rPr>
        <w:t>small scales</w:t>
      </w:r>
      <w:r w:rsidRPr="00CE6FA1">
        <w:rPr>
          <w:color w:val="000000" w:themeColor="text1"/>
          <w:lang w:val="en-GB"/>
        </w:rPr>
        <w:t xml:space="preserve"> (municipal, local). One of the important aspects that I would </w:t>
      </w:r>
      <w:proofErr w:type="gramStart"/>
      <w:r w:rsidRPr="00CE6FA1">
        <w:rPr>
          <w:color w:val="000000" w:themeColor="text1"/>
          <w:lang w:val="en-GB"/>
        </w:rPr>
        <w:t>take into account</w:t>
      </w:r>
      <w:proofErr w:type="gramEnd"/>
      <w:r w:rsidRPr="00CE6FA1">
        <w:rPr>
          <w:color w:val="000000" w:themeColor="text1"/>
          <w:lang w:val="en-GB"/>
        </w:rPr>
        <w:t xml:space="preserve"> depending on the scale would be the </w:t>
      </w:r>
      <w:r w:rsidRPr="00CE6FA1">
        <w:rPr>
          <w:b/>
          <w:color w:val="000000" w:themeColor="text1"/>
          <w:lang w:val="en-GB"/>
        </w:rPr>
        <w:t>reference system</w:t>
      </w:r>
      <w:r w:rsidRPr="00CE6FA1">
        <w:rPr>
          <w:color w:val="000000" w:themeColor="text1"/>
          <w:lang w:val="en-GB"/>
        </w:rPr>
        <w:t xml:space="preserve"> to be used, in particular, its time zone </w:t>
      </w:r>
      <w:r>
        <w:rPr>
          <w:color w:val="000000" w:themeColor="text1"/>
          <w:lang w:val="en-GB"/>
        </w:rPr>
        <w:t>when working on local/regional studies</w:t>
      </w:r>
      <w:r w:rsidRPr="00CE6FA1">
        <w:rPr>
          <w:color w:val="000000" w:themeColor="text1"/>
          <w:lang w:val="en-GB"/>
        </w:rPr>
        <w:t>.</w:t>
      </w:r>
    </w:p>
    <w:p w14:paraId="581BD430" w14:textId="60216E98" w:rsidR="00CE6FA1" w:rsidRPr="00CE6FA1" w:rsidRDefault="00CE6FA1" w:rsidP="00CE6FA1">
      <w:pPr>
        <w:ind w:left="360"/>
        <w:jc w:val="both"/>
        <w:rPr>
          <w:color w:val="000000" w:themeColor="text1"/>
          <w:lang w:val="en-GB"/>
        </w:rPr>
      </w:pPr>
      <w:r w:rsidRPr="00CE6FA1">
        <w:rPr>
          <w:color w:val="000000" w:themeColor="text1"/>
          <w:lang w:val="en-GB"/>
        </w:rPr>
        <w:t xml:space="preserve">In the case of a very large scale, the </w:t>
      </w:r>
      <w:r w:rsidRPr="00CE6FA1">
        <w:rPr>
          <w:b/>
          <w:color w:val="000000" w:themeColor="text1"/>
          <w:lang w:val="en-GB"/>
        </w:rPr>
        <w:t>computational capacity</w:t>
      </w:r>
      <w:r w:rsidRPr="00CE6FA1">
        <w:rPr>
          <w:color w:val="000000" w:themeColor="text1"/>
          <w:lang w:val="en-GB"/>
        </w:rPr>
        <w:t xml:space="preserve"> of my computer would come into play: check that my computer has enough resources to do this analysis (mainly, enough RAM and space). Otherwise, I would first try to optimize the resources of my computer and use appropriate tools for large datasets (e.g. </w:t>
      </w:r>
      <w:proofErr w:type="spellStart"/>
      <w:r w:rsidRPr="00CE6FA1">
        <w:rPr>
          <w:color w:val="000000" w:themeColor="text1"/>
          <w:lang w:val="en-GB"/>
        </w:rPr>
        <w:t>pyogrio</w:t>
      </w:r>
      <w:proofErr w:type="spellEnd"/>
      <w:r w:rsidRPr="00CE6FA1">
        <w:rPr>
          <w:color w:val="000000" w:themeColor="text1"/>
          <w:lang w:val="en-GB"/>
        </w:rPr>
        <w:t xml:space="preserve"> for Python spatial analysis) and, if I still do not succeed, I would consider an analysis methodology based on </w:t>
      </w:r>
      <w:r>
        <w:rPr>
          <w:color w:val="000000" w:themeColor="text1"/>
          <w:lang w:val="en-GB"/>
        </w:rPr>
        <w:t>cloud services,</w:t>
      </w:r>
      <w:r w:rsidRPr="00CE6FA1">
        <w:rPr>
          <w:color w:val="000000" w:themeColor="text1"/>
          <w:lang w:val="en-GB"/>
        </w:rPr>
        <w:t xml:space="preserve"> such as Google Earth Engine, or studying the possibility of connecting to a</w:t>
      </w:r>
      <w:r>
        <w:rPr>
          <w:color w:val="000000" w:themeColor="text1"/>
          <w:lang w:val="en-GB"/>
        </w:rPr>
        <w:t xml:space="preserve"> remote </w:t>
      </w:r>
      <w:r w:rsidRPr="00CE6FA1">
        <w:rPr>
          <w:color w:val="000000" w:themeColor="text1"/>
          <w:lang w:val="en-GB"/>
        </w:rPr>
        <w:t>server.</w:t>
      </w:r>
    </w:p>
    <w:p w14:paraId="1B1C9D04" w14:textId="33940FA0" w:rsidR="00CE6FA1" w:rsidRDefault="00CE6FA1" w:rsidP="00CE6FA1">
      <w:pPr>
        <w:ind w:left="360"/>
        <w:jc w:val="both"/>
        <w:rPr>
          <w:color w:val="000000" w:themeColor="text1"/>
          <w:lang w:val="en-GB"/>
        </w:rPr>
      </w:pPr>
      <w:r w:rsidRPr="00CE6FA1">
        <w:rPr>
          <w:color w:val="000000" w:themeColor="text1"/>
          <w:lang w:val="en-GB"/>
        </w:rPr>
        <w:t xml:space="preserve"> Another aspect that I would </w:t>
      </w:r>
      <w:proofErr w:type="gramStart"/>
      <w:r w:rsidRPr="00CE6FA1">
        <w:rPr>
          <w:color w:val="000000" w:themeColor="text1"/>
          <w:lang w:val="en-GB"/>
        </w:rPr>
        <w:t>take into account</w:t>
      </w:r>
      <w:proofErr w:type="gramEnd"/>
      <w:r w:rsidRPr="00CE6FA1">
        <w:rPr>
          <w:color w:val="000000" w:themeColor="text1"/>
          <w:lang w:val="en-GB"/>
        </w:rPr>
        <w:t xml:space="preserve"> in the analysis depending on the scale would be the </w:t>
      </w:r>
      <w:r w:rsidRPr="00CE6FA1">
        <w:rPr>
          <w:b/>
          <w:color w:val="000000" w:themeColor="text1"/>
          <w:lang w:val="en-GB"/>
        </w:rPr>
        <w:t>data source</w:t>
      </w:r>
      <w:r w:rsidRPr="00CE6FA1">
        <w:rPr>
          <w:color w:val="000000" w:themeColor="text1"/>
          <w:lang w:val="en-GB"/>
        </w:rPr>
        <w:t>. The data to be needed in regional/national studies are likely to be available in official/national databases. Whereas for local studies you may have to look for data in local councils or organizations.</w:t>
      </w:r>
    </w:p>
    <w:p w14:paraId="6BAAA285" w14:textId="5E09D9A0" w:rsidR="006678A1" w:rsidRPr="00CE6FA1" w:rsidRDefault="00CE6FA1" w:rsidP="00CE6FA1">
      <w:pPr>
        <w:ind w:left="360"/>
        <w:jc w:val="both"/>
        <w:rPr>
          <w:color w:val="2F5496" w:themeColor="accent1" w:themeShade="BF"/>
          <w:lang w:val="en-GB"/>
        </w:rPr>
      </w:pPr>
      <w:r>
        <w:rPr>
          <w:color w:val="000000" w:themeColor="text1"/>
          <w:lang w:val="en-GB"/>
        </w:rPr>
        <w:t xml:space="preserve">Finally, </w:t>
      </w:r>
      <w:r w:rsidRPr="00CE6FA1">
        <w:rPr>
          <w:color w:val="000000" w:themeColor="text1"/>
          <w:lang w:val="en-GB"/>
        </w:rPr>
        <w:t xml:space="preserve">I would also consider the </w:t>
      </w:r>
      <w:r w:rsidRPr="00CE6FA1">
        <w:rPr>
          <w:b/>
          <w:color w:val="000000" w:themeColor="text1"/>
          <w:lang w:val="en-GB"/>
        </w:rPr>
        <w:t>accuracy of the datasets</w:t>
      </w:r>
      <w:r w:rsidRPr="00CE6FA1">
        <w:rPr>
          <w:color w:val="000000" w:themeColor="text1"/>
          <w:lang w:val="en-GB"/>
        </w:rPr>
        <w:t>. Large scale analyses tend to be more generalist, while local analyses tend to require greater precision.</w:t>
      </w:r>
    </w:p>
    <w:p w14:paraId="0C29B02C" w14:textId="5B96D30C" w:rsidR="006678A1" w:rsidRDefault="006678A1" w:rsidP="00DA5F96">
      <w:pPr>
        <w:pStyle w:val="Prrafodelista"/>
        <w:numPr>
          <w:ilvl w:val="0"/>
          <w:numId w:val="12"/>
        </w:numPr>
        <w:ind w:left="360"/>
        <w:jc w:val="both"/>
        <w:rPr>
          <w:color w:val="2F5496" w:themeColor="accent1" w:themeShade="BF"/>
          <w:lang w:val="en-GB"/>
        </w:rPr>
      </w:pPr>
      <w:r w:rsidRPr="00DA5F96">
        <w:rPr>
          <w:color w:val="2F5496" w:themeColor="accent1" w:themeShade="BF"/>
          <w:lang w:val="en-GB"/>
        </w:rPr>
        <w:t>How can you ensure that the output result is consistent over time and responds to the data quality business users expect?</w:t>
      </w:r>
    </w:p>
    <w:p w14:paraId="442B694C" w14:textId="77777777" w:rsidR="00003342" w:rsidRDefault="00003342" w:rsidP="00003342">
      <w:pPr>
        <w:pStyle w:val="Prrafodelista"/>
        <w:ind w:left="360"/>
        <w:jc w:val="both"/>
        <w:rPr>
          <w:color w:val="2F5496" w:themeColor="accent1" w:themeShade="BF"/>
          <w:lang w:val="en-GB"/>
        </w:rPr>
      </w:pPr>
    </w:p>
    <w:p w14:paraId="0AA9B61A" w14:textId="3F9CC301" w:rsidR="00003342" w:rsidRDefault="00003342" w:rsidP="00E463A9">
      <w:pPr>
        <w:pStyle w:val="Prrafodelista"/>
        <w:ind w:left="360"/>
        <w:jc w:val="both"/>
        <w:rPr>
          <w:color w:val="000000" w:themeColor="text1"/>
          <w:lang w:val="en-GB"/>
        </w:rPr>
      </w:pPr>
      <w:r w:rsidRPr="00003342">
        <w:rPr>
          <w:color w:val="000000" w:themeColor="text1"/>
          <w:lang w:val="en-GB"/>
        </w:rPr>
        <w:t xml:space="preserve">First, before starting the GIS analysis, I would </w:t>
      </w:r>
      <w:r w:rsidRPr="00003342">
        <w:rPr>
          <w:b/>
          <w:color w:val="000000" w:themeColor="text1"/>
          <w:lang w:val="en-GB"/>
        </w:rPr>
        <w:t>check the dates</w:t>
      </w:r>
      <w:r w:rsidRPr="00003342">
        <w:rPr>
          <w:color w:val="000000" w:themeColor="text1"/>
          <w:lang w:val="en-GB"/>
        </w:rPr>
        <w:t xml:space="preserve"> of the datasets I have available and see if I can get the datasets for the dates or date range I want.</w:t>
      </w:r>
    </w:p>
    <w:p w14:paraId="7BF1E62F" w14:textId="77777777" w:rsidR="00003342" w:rsidRPr="00003342" w:rsidRDefault="00003342" w:rsidP="00E463A9">
      <w:pPr>
        <w:pStyle w:val="Prrafodelista"/>
        <w:ind w:left="360"/>
        <w:jc w:val="both"/>
        <w:rPr>
          <w:color w:val="000000" w:themeColor="text1"/>
          <w:lang w:val="en-GB"/>
        </w:rPr>
      </w:pPr>
    </w:p>
    <w:p w14:paraId="2D774DF5" w14:textId="44D367A8" w:rsidR="00E463A9" w:rsidRPr="00003342" w:rsidRDefault="00003342" w:rsidP="00E463A9">
      <w:pPr>
        <w:pStyle w:val="Prrafodelista"/>
        <w:ind w:left="360"/>
        <w:jc w:val="both"/>
        <w:rPr>
          <w:color w:val="000000" w:themeColor="text1"/>
          <w:lang w:val="en-GB"/>
        </w:rPr>
      </w:pPr>
      <w:r w:rsidRPr="00003342">
        <w:rPr>
          <w:color w:val="000000" w:themeColor="text1"/>
          <w:lang w:val="en-GB"/>
        </w:rPr>
        <w:t xml:space="preserve">In case of only finding </w:t>
      </w:r>
      <w:r>
        <w:rPr>
          <w:color w:val="000000" w:themeColor="text1"/>
          <w:lang w:val="en-GB"/>
        </w:rPr>
        <w:t>deprecated</w:t>
      </w:r>
      <w:r w:rsidRPr="00003342">
        <w:rPr>
          <w:color w:val="000000" w:themeColor="text1"/>
          <w:lang w:val="en-GB"/>
        </w:rPr>
        <w:t xml:space="preserve"> datasets, I would consider the option of </w:t>
      </w:r>
      <w:r w:rsidRPr="00003342">
        <w:rPr>
          <w:b/>
          <w:color w:val="000000" w:themeColor="text1"/>
          <w:lang w:val="en-GB"/>
        </w:rPr>
        <w:t>creating them myself</w:t>
      </w:r>
      <w:r w:rsidRPr="00003342">
        <w:rPr>
          <w:color w:val="000000" w:themeColor="text1"/>
          <w:lang w:val="en-GB"/>
        </w:rPr>
        <w:t xml:space="preserve"> if it would not be too complicated. For example, in the case of digital elevation models, I could easily generate them through </w:t>
      </w:r>
      <w:proofErr w:type="spellStart"/>
      <w:r w:rsidRPr="00003342">
        <w:rPr>
          <w:color w:val="000000" w:themeColor="text1"/>
          <w:lang w:val="en-GB"/>
        </w:rPr>
        <w:t>LAStools</w:t>
      </w:r>
      <w:proofErr w:type="spellEnd"/>
      <w:r w:rsidRPr="00003342">
        <w:rPr>
          <w:color w:val="000000" w:themeColor="text1"/>
          <w:lang w:val="en-GB"/>
        </w:rPr>
        <w:t xml:space="preserve"> (</w:t>
      </w:r>
      <w:proofErr w:type="spellStart"/>
      <w:r w:rsidRPr="00003342">
        <w:rPr>
          <w:color w:val="000000" w:themeColor="text1"/>
          <w:lang w:val="en-GB"/>
        </w:rPr>
        <w:t>Qgis</w:t>
      </w:r>
      <w:proofErr w:type="spellEnd"/>
      <w:r w:rsidRPr="00003342">
        <w:rPr>
          <w:color w:val="000000" w:themeColor="text1"/>
          <w:lang w:val="en-GB"/>
        </w:rPr>
        <w:t xml:space="preserve"> or ArcMap) if I had LiDAR data available.</w:t>
      </w:r>
    </w:p>
    <w:p w14:paraId="4FD41F83" w14:textId="77777777" w:rsidR="00003342" w:rsidRPr="00003342" w:rsidRDefault="00003342" w:rsidP="00E463A9">
      <w:pPr>
        <w:pStyle w:val="Prrafodelista"/>
        <w:ind w:left="360"/>
        <w:jc w:val="both"/>
        <w:rPr>
          <w:color w:val="000000" w:themeColor="text1"/>
          <w:lang w:val="en-GB"/>
        </w:rPr>
      </w:pPr>
    </w:p>
    <w:p w14:paraId="4C72EB6D" w14:textId="33AC23A1" w:rsidR="00E463A9" w:rsidRDefault="00003342" w:rsidP="00E463A9">
      <w:pPr>
        <w:pStyle w:val="Prrafodelista"/>
        <w:ind w:left="360"/>
        <w:jc w:val="both"/>
        <w:rPr>
          <w:color w:val="000000" w:themeColor="text1"/>
          <w:lang w:val="en-GB"/>
        </w:rPr>
      </w:pPr>
      <w:r w:rsidRPr="00003342">
        <w:rPr>
          <w:color w:val="000000" w:themeColor="text1"/>
          <w:lang w:val="en-GB"/>
        </w:rPr>
        <w:t xml:space="preserve">As the layers never have the same dates, the map resulting from the analysis will always have been obtained from the data of a </w:t>
      </w:r>
      <w:r w:rsidRPr="00003342">
        <w:rPr>
          <w:b/>
          <w:color w:val="000000" w:themeColor="text1"/>
          <w:lang w:val="en-GB"/>
        </w:rPr>
        <w:t>period of time</w:t>
      </w:r>
      <w:r w:rsidRPr="00003342">
        <w:rPr>
          <w:color w:val="000000" w:themeColor="text1"/>
          <w:lang w:val="en-GB"/>
        </w:rPr>
        <w:t xml:space="preserve"> (</w:t>
      </w:r>
      <w:proofErr w:type="spellStart"/>
      <w:r w:rsidRPr="00003342">
        <w:rPr>
          <w:color w:val="000000" w:themeColor="text1"/>
          <w:lang w:val="en-GB"/>
        </w:rPr>
        <w:t>date_range</w:t>
      </w:r>
      <w:proofErr w:type="spellEnd"/>
      <w:r w:rsidRPr="00003342">
        <w:rPr>
          <w:color w:val="000000" w:themeColor="text1"/>
          <w:lang w:val="en-GB"/>
        </w:rPr>
        <w:t xml:space="preserve">: date of the oldest layer - date of the most modern layer). I would then </w:t>
      </w:r>
      <w:r w:rsidRPr="00003342">
        <w:rPr>
          <w:b/>
          <w:color w:val="000000" w:themeColor="text1"/>
          <w:lang w:val="en-GB"/>
        </w:rPr>
        <w:t>make sure</w:t>
      </w:r>
      <w:r w:rsidRPr="00003342">
        <w:rPr>
          <w:color w:val="000000" w:themeColor="text1"/>
          <w:lang w:val="en-GB"/>
        </w:rPr>
        <w:t xml:space="preserve"> that this time range is acceptable to perform the GIS analysis, or else I would have to </w:t>
      </w:r>
      <w:r>
        <w:rPr>
          <w:color w:val="000000" w:themeColor="text1"/>
          <w:lang w:val="en-GB"/>
        </w:rPr>
        <w:t>change</w:t>
      </w:r>
      <w:r w:rsidRPr="00003342">
        <w:rPr>
          <w:color w:val="000000" w:themeColor="text1"/>
          <w:lang w:val="en-GB"/>
        </w:rPr>
        <w:t xml:space="preserve"> the methodology to achieve time consistency among layers.</w:t>
      </w:r>
    </w:p>
    <w:p w14:paraId="6CC1A6A2" w14:textId="77777777" w:rsidR="00003342" w:rsidRPr="00003342" w:rsidRDefault="00003342" w:rsidP="00E463A9">
      <w:pPr>
        <w:pStyle w:val="Prrafodelista"/>
        <w:ind w:left="360"/>
        <w:jc w:val="both"/>
        <w:rPr>
          <w:color w:val="000000" w:themeColor="text1"/>
          <w:lang w:val="en-GB"/>
        </w:rPr>
      </w:pPr>
    </w:p>
    <w:p w14:paraId="6AB038B0" w14:textId="22F81BEE" w:rsidR="006F5DEB" w:rsidRDefault="00003342" w:rsidP="006F5DEB">
      <w:pPr>
        <w:pStyle w:val="Prrafodelista"/>
        <w:ind w:left="360"/>
        <w:jc w:val="both"/>
        <w:rPr>
          <w:color w:val="000000" w:themeColor="text1"/>
          <w:lang w:val="en-GB"/>
        </w:rPr>
      </w:pPr>
      <w:r w:rsidRPr="00003342">
        <w:rPr>
          <w:color w:val="000000" w:themeColor="text1"/>
          <w:lang w:val="en-GB"/>
        </w:rPr>
        <w:t xml:space="preserve">Finally, I would always </w:t>
      </w:r>
      <w:r w:rsidRPr="00003342">
        <w:rPr>
          <w:b/>
          <w:color w:val="000000" w:themeColor="text1"/>
          <w:lang w:val="en-GB"/>
        </w:rPr>
        <w:t>inform the client</w:t>
      </w:r>
      <w:r w:rsidRPr="00003342">
        <w:rPr>
          <w:color w:val="000000" w:themeColor="text1"/>
          <w:lang w:val="en-GB"/>
        </w:rPr>
        <w:t xml:space="preserve"> about the date range of the </w:t>
      </w:r>
      <w:r>
        <w:rPr>
          <w:color w:val="000000" w:themeColor="text1"/>
          <w:lang w:val="en-GB"/>
        </w:rPr>
        <w:t>GIS</w:t>
      </w:r>
      <w:r w:rsidRPr="00003342">
        <w:rPr>
          <w:color w:val="000000" w:themeColor="text1"/>
          <w:lang w:val="en-GB"/>
        </w:rPr>
        <w:t xml:space="preserve"> analysis and the approximate validity date of the resulting map. For this, I would inform me about the usual rate of change/update of the layers used in the analysis.</w:t>
      </w:r>
    </w:p>
    <w:p w14:paraId="64E2800F" w14:textId="77777777" w:rsidR="00003342" w:rsidRPr="00003342" w:rsidRDefault="00003342" w:rsidP="006F5DEB">
      <w:pPr>
        <w:pStyle w:val="Prrafodelista"/>
        <w:ind w:left="360"/>
        <w:jc w:val="both"/>
        <w:rPr>
          <w:color w:val="2F5496" w:themeColor="accent1" w:themeShade="BF"/>
          <w:lang w:val="en-GB"/>
        </w:rPr>
      </w:pPr>
    </w:p>
    <w:p w14:paraId="17301755" w14:textId="057B98D3" w:rsidR="006678A1" w:rsidRDefault="006678A1" w:rsidP="00DA5F96">
      <w:pPr>
        <w:pStyle w:val="Prrafodelista"/>
        <w:numPr>
          <w:ilvl w:val="0"/>
          <w:numId w:val="12"/>
        </w:numPr>
        <w:ind w:left="360"/>
        <w:jc w:val="both"/>
        <w:rPr>
          <w:color w:val="2F5496" w:themeColor="accent1" w:themeShade="BF"/>
          <w:lang w:val="en-GB"/>
        </w:rPr>
      </w:pPr>
      <w:r w:rsidRPr="00DA5F96">
        <w:rPr>
          <w:color w:val="2F5496" w:themeColor="accent1" w:themeShade="BF"/>
          <w:lang w:val="en-GB"/>
        </w:rPr>
        <w:lastRenderedPageBreak/>
        <w:t>If one or more of the input data sources vary with time by their nature (e.g., land use change, deforestation, etc.), how would you approach this challenge? How can we compare the results of the analysis today vs a few months ago?</w:t>
      </w:r>
    </w:p>
    <w:p w14:paraId="197344EF" w14:textId="293D28BD" w:rsidR="0090619E" w:rsidRPr="0090619E" w:rsidRDefault="0090619E" w:rsidP="0090619E">
      <w:pPr>
        <w:ind w:left="360"/>
        <w:jc w:val="both"/>
        <w:rPr>
          <w:lang w:val="en-GB"/>
        </w:rPr>
      </w:pPr>
      <w:r w:rsidRPr="0090619E">
        <w:rPr>
          <w:lang w:val="en-GB"/>
        </w:rPr>
        <w:t xml:space="preserve">To be aware of possible changes in the data sources, first of all and for the case of maps that do not usually undergo frequent changes, I would try to be aware of the </w:t>
      </w:r>
      <w:r w:rsidRPr="0090619E">
        <w:rPr>
          <w:b/>
          <w:lang w:val="en-GB"/>
        </w:rPr>
        <w:t>communication channels</w:t>
      </w:r>
      <w:r w:rsidRPr="0090619E">
        <w:rPr>
          <w:lang w:val="en-GB"/>
        </w:rPr>
        <w:t xml:space="preserve"> of the data providers. Generally, these providers usually notify through their official channels or </w:t>
      </w:r>
      <w:r w:rsidRPr="0090619E">
        <w:rPr>
          <w:b/>
          <w:lang w:val="en-GB"/>
        </w:rPr>
        <w:t>social networks</w:t>
      </w:r>
      <w:r w:rsidRPr="0090619E">
        <w:rPr>
          <w:lang w:val="en-GB"/>
        </w:rPr>
        <w:t xml:space="preserve"> about the modifications and updates of their maps.</w:t>
      </w:r>
    </w:p>
    <w:p w14:paraId="762840B0" w14:textId="2361E645" w:rsidR="0090619E" w:rsidRPr="0090619E" w:rsidRDefault="0090619E" w:rsidP="0090619E">
      <w:pPr>
        <w:ind w:left="360"/>
        <w:jc w:val="both"/>
        <w:rPr>
          <w:lang w:val="en-GB"/>
        </w:rPr>
      </w:pPr>
      <w:r w:rsidRPr="0090619E">
        <w:rPr>
          <w:lang w:val="en-GB"/>
        </w:rPr>
        <w:t xml:space="preserve">In case I did not find out about the modification of any data source or it was very changeable, I would try to </w:t>
      </w:r>
      <w:r w:rsidRPr="0090619E">
        <w:rPr>
          <w:b/>
          <w:lang w:val="en-GB"/>
        </w:rPr>
        <w:t>develop a script</w:t>
      </w:r>
      <w:r w:rsidRPr="0090619E">
        <w:rPr>
          <w:lang w:val="en-GB"/>
        </w:rPr>
        <w:t xml:space="preserve"> that would allow me to know periodically if changes are occurring in the original data source. The script could access the </w:t>
      </w:r>
      <w:r w:rsidRPr="0090619E">
        <w:rPr>
          <w:b/>
          <w:lang w:val="en-GB"/>
        </w:rPr>
        <w:t>web</w:t>
      </w:r>
      <w:r w:rsidRPr="0090619E">
        <w:rPr>
          <w:lang w:val="en-GB"/>
        </w:rPr>
        <w:t xml:space="preserve"> section in question and check if the same data exists. </w:t>
      </w:r>
      <w:r>
        <w:rPr>
          <w:lang w:val="en-GB"/>
        </w:rPr>
        <w:t>Maybe</w:t>
      </w:r>
      <w:r w:rsidRPr="0090619E">
        <w:rPr>
          <w:lang w:val="en-GB"/>
        </w:rPr>
        <w:t xml:space="preserve"> there is some accessible variable that reports the creation/modification date of the data offered.</w:t>
      </w:r>
    </w:p>
    <w:p w14:paraId="33314F33" w14:textId="5D7F71A2" w:rsidR="00B523F7" w:rsidRPr="0090619E" w:rsidRDefault="0090619E" w:rsidP="0090619E">
      <w:pPr>
        <w:ind w:left="360"/>
        <w:jc w:val="both"/>
        <w:rPr>
          <w:lang w:val="en-GB"/>
        </w:rPr>
      </w:pPr>
      <w:r w:rsidRPr="0090619E">
        <w:rPr>
          <w:lang w:val="en-GB"/>
        </w:rPr>
        <w:t>I would also consider that if the analysis methodology is half</w:t>
      </w:r>
      <w:r>
        <w:rPr>
          <w:lang w:val="en-GB"/>
        </w:rPr>
        <w:t>-</w:t>
      </w:r>
      <w:r w:rsidRPr="0090619E">
        <w:rPr>
          <w:lang w:val="en-GB"/>
        </w:rPr>
        <w:t xml:space="preserve"> automatized, it might be easier and more efficient to </w:t>
      </w:r>
      <w:r w:rsidRPr="0090619E">
        <w:rPr>
          <w:b/>
          <w:lang w:val="en-GB"/>
        </w:rPr>
        <w:t>rerun</w:t>
      </w:r>
      <w:r w:rsidRPr="0090619E">
        <w:rPr>
          <w:lang w:val="en-GB"/>
        </w:rPr>
        <w:t xml:space="preserve"> it with the new data sources than to generate a change comparison. In this way, the results of a GIS analysis would have a date (or time range) of validity. If the changes were periodic in the data sources we rely on, we could even establish a minimum frequency for updating our cartographic products.</w:t>
      </w:r>
    </w:p>
    <w:p w14:paraId="17E21A01" w14:textId="516FBBFD" w:rsidR="0090619E" w:rsidRPr="0090619E" w:rsidRDefault="0090619E" w:rsidP="006F5DEB">
      <w:pPr>
        <w:ind w:left="360"/>
        <w:jc w:val="both"/>
        <w:rPr>
          <w:lang w:val="en-GB"/>
        </w:rPr>
      </w:pPr>
      <w:r w:rsidRPr="0090619E">
        <w:rPr>
          <w:b/>
          <w:lang w:val="en-GB"/>
        </w:rPr>
        <w:t>Secondly</w:t>
      </w:r>
      <w:r w:rsidRPr="0090619E">
        <w:rPr>
          <w:lang w:val="en-GB"/>
        </w:rPr>
        <w:t xml:space="preserve">, if changes have been made in the data sources used, I would devise some way to compare the results of the analysis today vs a few months ago. I would try to </w:t>
      </w:r>
      <w:r>
        <w:rPr>
          <w:lang w:val="en-GB"/>
        </w:rPr>
        <w:t xml:space="preserve">obtain some </w:t>
      </w:r>
      <w:r w:rsidRPr="0090619E">
        <w:rPr>
          <w:b/>
          <w:lang w:val="en-GB"/>
        </w:rPr>
        <w:t>algorithm</w:t>
      </w:r>
      <w:r w:rsidRPr="0090619E">
        <w:rPr>
          <w:lang w:val="en-GB"/>
        </w:rPr>
        <w:t xml:space="preserve"> for change detection, either between raster or vector layers, or between other types of files. I would probably end up developing code fo</w:t>
      </w:r>
      <w:r>
        <w:rPr>
          <w:lang w:val="en-GB"/>
        </w:rPr>
        <w:t>r</w:t>
      </w:r>
      <w:r w:rsidRPr="0090619E">
        <w:rPr>
          <w:lang w:val="en-GB"/>
        </w:rPr>
        <w:t xml:space="preserve"> this algorithm, or glue coding </w:t>
      </w:r>
      <w:r>
        <w:rPr>
          <w:lang w:val="en-GB"/>
        </w:rPr>
        <w:t xml:space="preserve">for joining </w:t>
      </w:r>
      <w:r w:rsidRPr="0090619E">
        <w:rPr>
          <w:lang w:val="en-GB"/>
        </w:rPr>
        <w:t>existing programs.</w:t>
      </w:r>
    </w:p>
    <w:p w14:paraId="71A284CE" w14:textId="02AFDA2B" w:rsidR="006F5DEB" w:rsidRDefault="0090619E" w:rsidP="0090619E">
      <w:pPr>
        <w:ind w:left="360"/>
        <w:jc w:val="both"/>
        <w:rPr>
          <w:lang w:val="en-GB"/>
        </w:rPr>
      </w:pPr>
      <w:r w:rsidRPr="0090619E">
        <w:rPr>
          <w:lang w:val="en-GB"/>
        </w:rPr>
        <w:t xml:space="preserve">In the case of </w:t>
      </w:r>
      <w:r w:rsidRPr="0090619E">
        <w:rPr>
          <w:b/>
          <w:lang w:val="en-GB"/>
        </w:rPr>
        <w:t>comparisons between raster data</w:t>
      </w:r>
      <w:r>
        <w:rPr>
          <w:b/>
          <w:lang w:val="en-GB"/>
        </w:rPr>
        <w:t>,</w:t>
      </w:r>
      <w:r w:rsidRPr="0090619E">
        <w:rPr>
          <w:lang w:val="en-GB"/>
        </w:rPr>
        <w:t xml:space="preserve"> I find them simpler. I could easily make a comparison between the pixels of each band and generate a map of changes as output. In the case of </w:t>
      </w:r>
      <w:r w:rsidRPr="0090619E">
        <w:rPr>
          <w:b/>
          <w:lang w:val="en-GB"/>
        </w:rPr>
        <w:t xml:space="preserve">shapefile </w:t>
      </w:r>
      <w:proofErr w:type="gramStart"/>
      <w:r w:rsidRPr="0090619E">
        <w:rPr>
          <w:b/>
          <w:lang w:val="en-GB"/>
        </w:rPr>
        <w:t>data</w:t>
      </w:r>
      <w:proofErr w:type="gramEnd"/>
      <w:r w:rsidRPr="0090619E">
        <w:rPr>
          <w:lang w:val="en-GB"/>
        </w:rPr>
        <w:t xml:space="preserve"> I would find it more complicated. I would consider rasterizing the layer to apply the previous step, or always </w:t>
      </w:r>
      <w:r w:rsidRPr="00A9186D">
        <w:rPr>
          <w:u w:val="single"/>
          <w:lang w:val="en-GB"/>
        </w:rPr>
        <w:t>convert the geometry to points</w:t>
      </w:r>
      <w:r w:rsidRPr="0090619E">
        <w:rPr>
          <w:lang w:val="en-GB"/>
        </w:rPr>
        <w:t xml:space="preserve"> (with their attributes included in each of them) and make a </w:t>
      </w:r>
      <w:r w:rsidRPr="00A9186D">
        <w:rPr>
          <w:u w:val="single"/>
          <w:lang w:val="en-GB"/>
        </w:rPr>
        <w:t>geostatistical comparison</w:t>
      </w:r>
      <w:r w:rsidRPr="0090619E">
        <w:rPr>
          <w:lang w:val="en-GB"/>
        </w:rPr>
        <w:t xml:space="preserve"> between them, which would inform me both of changes in their location and in their typology (modified attributes). In this way, a new map of changes could be obtained that would allow me to identify the areas that have undergone the greatest changes.</w:t>
      </w:r>
    </w:p>
    <w:p w14:paraId="5FF9FB12" w14:textId="77777777" w:rsidR="00A9186D" w:rsidRDefault="00A9186D" w:rsidP="00A9186D">
      <w:pPr>
        <w:ind w:left="360"/>
        <w:jc w:val="both"/>
        <w:rPr>
          <w:lang w:val="en-GB"/>
        </w:rPr>
      </w:pPr>
      <w:r w:rsidRPr="0090619E">
        <w:rPr>
          <w:lang w:val="en-GB"/>
        </w:rPr>
        <w:t xml:space="preserve">In the case of </w:t>
      </w:r>
      <w:r w:rsidRPr="0090619E">
        <w:rPr>
          <w:b/>
          <w:lang w:val="en-GB"/>
        </w:rPr>
        <w:t xml:space="preserve">comparison of </w:t>
      </w:r>
      <w:proofErr w:type="spellStart"/>
      <w:r w:rsidRPr="0090619E">
        <w:rPr>
          <w:b/>
          <w:lang w:val="en-GB"/>
        </w:rPr>
        <w:t>rasters</w:t>
      </w:r>
      <w:proofErr w:type="spellEnd"/>
      <w:r w:rsidRPr="0090619E">
        <w:rPr>
          <w:lang w:val="en-GB"/>
        </w:rPr>
        <w:t xml:space="preserve">, this is something that some viewers already do, such as the IGN with the </w:t>
      </w:r>
      <w:hyperlink r:id="rId15" w:history="1">
        <w:r w:rsidRPr="0090619E">
          <w:rPr>
            <w:rStyle w:val="Hipervnculo"/>
            <w:lang w:val="en-GB"/>
          </w:rPr>
          <w:t>PNOA photo comparator</w:t>
        </w:r>
      </w:hyperlink>
      <w:r w:rsidRPr="0090619E">
        <w:rPr>
          <w:lang w:val="en-GB"/>
        </w:rPr>
        <w:t xml:space="preserve">, so I would try to study the way in which that tool has been developed. In case they are tools from public organizations, I would try to access the technical report related to the release of that tool. </w:t>
      </w:r>
      <w:proofErr w:type="spellStart"/>
      <w:r w:rsidRPr="0090619E">
        <w:rPr>
          <w:b/>
          <w:lang w:val="en-GB"/>
        </w:rPr>
        <w:t>Github</w:t>
      </w:r>
      <w:proofErr w:type="spellEnd"/>
      <w:r w:rsidRPr="0090619E">
        <w:rPr>
          <w:lang w:val="en-GB"/>
        </w:rPr>
        <w:t xml:space="preserve"> is always a good place to discover new tools or get inspired to create new methodologies. </w:t>
      </w:r>
    </w:p>
    <w:p w14:paraId="2F5160C4" w14:textId="77777777" w:rsidR="00A9186D" w:rsidRPr="0090619E" w:rsidRDefault="00A9186D" w:rsidP="0090619E">
      <w:pPr>
        <w:ind w:left="360"/>
        <w:jc w:val="both"/>
        <w:rPr>
          <w:lang w:val="en-GB"/>
        </w:rPr>
      </w:pPr>
    </w:p>
    <w:sectPr w:rsidR="00A9186D" w:rsidRPr="009061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35A7"/>
    <w:multiLevelType w:val="hybridMultilevel"/>
    <w:tmpl w:val="F898AB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77715B"/>
    <w:multiLevelType w:val="hybridMultilevel"/>
    <w:tmpl w:val="911A21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F9A6749"/>
    <w:multiLevelType w:val="hybridMultilevel"/>
    <w:tmpl w:val="616E5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696303"/>
    <w:multiLevelType w:val="hybridMultilevel"/>
    <w:tmpl w:val="9A6A3EC4"/>
    <w:lvl w:ilvl="0" w:tplc="612E8B4E">
      <w:start w:val="1"/>
      <w:numFmt w:val="decimal"/>
      <w:lvlText w:val="%1."/>
      <w:lvlJc w:val="left"/>
      <w:pPr>
        <w:ind w:left="720" w:hanging="360"/>
      </w:pPr>
      <w:rPr>
        <w:b/>
        <w:color w:val="000000" w:themeColor="text1"/>
      </w:rPr>
    </w:lvl>
    <w:lvl w:ilvl="1" w:tplc="0C0A0019">
      <w:start w:val="1"/>
      <w:numFmt w:val="lowerLetter"/>
      <w:lvlText w:val="%2."/>
      <w:lvlJc w:val="left"/>
      <w:pPr>
        <w:ind w:left="1440" w:hanging="360"/>
      </w:pPr>
    </w:lvl>
    <w:lvl w:ilvl="2" w:tplc="41664016">
      <w:start w:val="8"/>
      <w:numFmt w:val="bullet"/>
      <w:lvlText w:val=""/>
      <w:lvlJc w:val="left"/>
      <w:pPr>
        <w:ind w:left="2340" w:hanging="360"/>
      </w:pPr>
      <w:rPr>
        <w:rFonts w:ascii="Wingdings" w:eastAsiaTheme="minorHAnsi" w:hAnsi="Wingdings" w:cstheme="minorBidi"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FB42A9B"/>
    <w:multiLevelType w:val="hybridMultilevel"/>
    <w:tmpl w:val="9CF281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B33AE7"/>
    <w:multiLevelType w:val="hybridMultilevel"/>
    <w:tmpl w:val="BB0655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FFF350A"/>
    <w:multiLevelType w:val="hybridMultilevel"/>
    <w:tmpl w:val="E8DE0FC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577F6B70"/>
    <w:multiLevelType w:val="hybridMultilevel"/>
    <w:tmpl w:val="D6F29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8C95F62"/>
    <w:multiLevelType w:val="hybridMultilevel"/>
    <w:tmpl w:val="1958A00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AFB0F55"/>
    <w:multiLevelType w:val="hybridMultilevel"/>
    <w:tmpl w:val="A9D25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AE7F77"/>
    <w:multiLevelType w:val="hybridMultilevel"/>
    <w:tmpl w:val="ACB62ED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15:restartNumberingAfterBreak="0">
    <w:nsid w:val="79CC4D5A"/>
    <w:multiLevelType w:val="hybridMultilevel"/>
    <w:tmpl w:val="C868D1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11"/>
  </w:num>
  <w:num w:numId="6">
    <w:abstractNumId w:val="3"/>
  </w:num>
  <w:num w:numId="7">
    <w:abstractNumId w:val="10"/>
  </w:num>
  <w:num w:numId="8">
    <w:abstractNumId w:val="8"/>
  </w:num>
  <w:num w:numId="9">
    <w:abstractNumId w:val="6"/>
  </w:num>
  <w:num w:numId="10">
    <w:abstractNumId w:val="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32E"/>
    <w:rsid w:val="00003342"/>
    <w:rsid w:val="000323F1"/>
    <w:rsid w:val="00075A9D"/>
    <w:rsid w:val="001010E8"/>
    <w:rsid w:val="00150B85"/>
    <w:rsid w:val="00187C42"/>
    <w:rsid w:val="00193C8B"/>
    <w:rsid w:val="00194822"/>
    <w:rsid w:val="001C5573"/>
    <w:rsid w:val="00217451"/>
    <w:rsid w:val="002A4D6F"/>
    <w:rsid w:val="002A6E08"/>
    <w:rsid w:val="002D5799"/>
    <w:rsid w:val="002E7C0E"/>
    <w:rsid w:val="00384883"/>
    <w:rsid w:val="003B3660"/>
    <w:rsid w:val="004523C8"/>
    <w:rsid w:val="004628E9"/>
    <w:rsid w:val="004B7A25"/>
    <w:rsid w:val="005C46E8"/>
    <w:rsid w:val="005C668B"/>
    <w:rsid w:val="0061516F"/>
    <w:rsid w:val="0061614C"/>
    <w:rsid w:val="0065653D"/>
    <w:rsid w:val="006678A1"/>
    <w:rsid w:val="006B5B2B"/>
    <w:rsid w:val="006F3DEE"/>
    <w:rsid w:val="006F5DEB"/>
    <w:rsid w:val="006F7B7D"/>
    <w:rsid w:val="00700451"/>
    <w:rsid w:val="00716D24"/>
    <w:rsid w:val="007415CE"/>
    <w:rsid w:val="007516E8"/>
    <w:rsid w:val="00783AD5"/>
    <w:rsid w:val="007A6B9D"/>
    <w:rsid w:val="007A7C7F"/>
    <w:rsid w:val="007B3BAD"/>
    <w:rsid w:val="007B5828"/>
    <w:rsid w:val="00813AD7"/>
    <w:rsid w:val="00832C9E"/>
    <w:rsid w:val="00840868"/>
    <w:rsid w:val="00853932"/>
    <w:rsid w:val="00883F17"/>
    <w:rsid w:val="0089532E"/>
    <w:rsid w:val="008A2FD5"/>
    <w:rsid w:val="008A374E"/>
    <w:rsid w:val="0090619E"/>
    <w:rsid w:val="009D7E46"/>
    <w:rsid w:val="00A459BF"/>
    <w:rsid w:val="00A5050C"/>
    <w:rsid w:val="00A72D75"/>
    <w:rsid w:val="00A9024F"/>
    <w:rsid w:val="00A9186D"/>
    <w:rsid w:val="00AD5E31"/>
    <w:rsid w:val="00B523F7"/>
    <w:rsid w:val="00BA7261"/>
    <w:rsid w:val="00C22449"/>
    <w:rsid w:val="00C23A68"/>
    <w:rsid w:val="00C61DF9"/>
    <w:rsid w:val="00C63C46"/>
    <w:rsid w:val="00C70802"/>
    <w:rsid w:val="00CA51C1"/>
    <w:rsid w:val="00CE6FA1"/>
    <w:rsid w:val="00DA4D12"/>
    <w:rsid w:val="00DA5F96"/>
    <w:rsid w:val="00DF5553"/>
    <w:rsid w:val="00E3524F"/>
    <w:rsid w:val="00E463A9"/>
    <w:rsid w:val="00E67F4B"/>
    <w:rsid w:val="00E80FBF"/>
    <w:rsid w:val="00EC20FF"/>
    <w:rsid w:val="00F84D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87963"/>
  <w15:chartTrackingRefBased/>
  <w15:docId w15:val="{EF692345-0354-4A22-A256-7788CE15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48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678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482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194822"/>
    <w:pPr>
      <w:ind w:left="720"/>
      <w:contextualSpacing/>
    </w:pPr>
  </w:style>
  <w:style w:type="character" w:styleId="CdigoHTML">
    <w:name w:val="HTML Code"/>
    <w:basedOn w:val="Fuentedeprrafopredeter"/>
    <w:uiPriority w:val="99"/>
    <w:semiHidden/>
    <w:unhideWhenUsed/>
    <w:rsid w:val="00194822"/>
    <w:rPr>
      <w:rFonts w:ascii="Courier New" w:eastAsia="Times New Roman" w:hAnsi="Courier New" w:cs="Courier New"/>
      <w:sz w:val="20"/>
      <w:szCs w:val="20"/>
    </w:rPr>
  </w:style>
  <w:style w:type="paragraph" w:styleId="NormalWeb">
    <w:name w:val="Normal (Web)"/>
    <w:basedOn w:val="Normal"/>
    <w:uiPriority w:val="99"/>
    <w:semiHidden/>
    <w:unhideWhenUsed/>
    <w:rsid w:val="00832C9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832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832C9E"/>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883F17"/>
    <w:rPr>
      <w:color w:val="0563C1" w:themeColor="hyperlink"/>
      <w:u w:val="single"/>
    </w:rPr>
  </w:style>
  <w:style w:type="character" w:styleId="Mencinsinresolver">
    <w:name w:val="Unresolved Mention"/>
    <w:basedOn w:val="Fuentedeprrafopredeter"/>
    <w:uiPriority w:val="99"/>
    <w:semiHidden/>
    <w:unhideWhenUsed/>
    <w:rsid w:val="00883F17"/>
    <w:rPr>
      <w:color w:val="605E5C"/>
      <w:shd w:val="clear" w:color="auto" w:fill="E1DFDD"/>
    </w:rPr>
  </w:style>
  <w:style w:type="character" w:styleId="nfasis">
    <w:name w:val="Emphasis"/>
    <w:aliases w:val="Código"/>
    <w:basedOn w:val="Fuentedeprrafopredeter"/>
    <w:uiPriority w:val="20"/>
    <w:qFormat/>
    <w:rsid w:val="00C61DF9"/>
    <w:rPr>
      <w:rFonts w:ascii="Times New Roman" w:hAnsi="Times New Roman"/>
      <w:i w:val="0"/>
      <w:iCs/>
      <w:color w:val="808080" w:themeColor="background1" w:themeShade="80"/>
      <w:sz w:val="22"/>
    </w:rPr>
  </w:style>
  <w:style w:type="character" w:styleId="Hipervnculovisitado">
    <w:name w:val="FollowedHyperlink"/>
    <w:basedOn w:val="Fuentedeprrafopredeter"/>
    <w:uiPriority w:val="99"/>
    <w:semiHidden/>
    <w:unhideWhenUsed/>
    <w:rsid w:val="002D5799"/>
    <w:rPr>
      <w:color w:val="954F72" w:themeColor="followedHyperlink"/>
      <w:u w:val="single"/>
    </w:rPr>
  </w:style>
  <w:style w:type="table" w:styleId="Tablaconcuadrcula">
    <w:name w:val="Table Grid"/>
    <w:basedOn w:val="Tablanormal"/>
    <w:uiPriority w:val="39"/>
    <w:rsid w:val="00853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6678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162856">
      <w:bodyDiv w:val="1"/>
      <w:marLeft w:val="0"/>
      <w:marRight w:val="0"/>
      <w:marTop w:val="0"/>
      <w:marBottom w:val="0"/>
      <w:divBdr>
        <w:top w:val="none" w:sz="0" w:space="0" w:color="auto"/>
        <w:left w:val="none" w:sz="0" w:space="0" w:color="auto"/>
        <w:bottom w:val="none" w:sz="0" w:space="0" w:color="auto"/>
        <w:right w:val="none" w:sz="0" w:space="0" w:color="auto"/>
      </w:divBdr>
      <w:divsChild>
        <w:div w:id="365564501">
          <w:marLeft w:val="0"/>
          <w:marRight w:val="0"/>
          <w:marTop w:val="0"/>
          <w:marBottom w:val="0"/>
          <w:divBdr>
            <w:top w:val="none" w:sz="0" w:space="0" w:color="auto"/>
            <w:left w:val="none" w:sz="0" w:space="0" w:color="auto"/>
            <w:bottom w:val="none" w:sz="0" w:space="0" w:color="auto"/>
            <w:right w:val="none" w:sz="0" w:space="0" w:color="auto"/>
          </w:divBdr>
        </w:div>
      </w:divsChild>
    </w:div>
    <w:div w:id="1064329513">
      <w:bodyDiv w:val="1"/>
      <w:marLeft w:val="0"/>
      <w:marRight w:val="0"/>
      <w:marTop w:val="0"/>
      <w:marBottom w:val="0"/>
      <w:divBdr>
        <w:top w:val="none" w:sz="0" w:space="0" w:color="auto"/>
        <w:left w:val="none" w:sz="0" w:space="0" w:color="auto"/>
        <w:bottom w:val="none" w:sz="0" w:space="0" w:color="auto"/>
        <w:right w:val="none" w:sz="0" w:space="0" w:color="auto"/>
      </w:divBdr>
      <w:divsChild>
        <w:div w:id="1792284575">
          <w:marLeft w:val="0"/>
          <w:marRight w:val="0"/>
          <w:marTop w:val="0"/>
          <w:marBottom w:val="0"/>
          <w:divBdr>
            <w:top w:val="none" w:sz="0" w:space="0" w:color="auto"/>
            <w:left w:val="none" w:sz="0" w:space="0" w:color="auto"/>
            <w:bottom w:val="none" w:sz="0" w:space="0" w:color="auto"/>
            <w:right w:val="none" w:sz="0" w:space="0" w:color="auto"/>
          </w:divBdr>
        </w:div>
      </w:divsChild>
    </w:div>
    <w:div w:id="1065563792">
      <w:bodyDiv w:val="1"/>
      <w:marLeft w:val="0"/>
      <w:marRight w:val="0"/>
      <w:marTop w:val="0"/>
      <w:marBottom w:val="0"/>
      <w:divBdr>
        <w:top w:val="none" w:sz="0" w:space="0" w:color="auto"/>
        <w:left w:val="none" w:sz="0" w:space="0" w:color="auto"/>
        <w:bottom w:val="none" w:sz="0" w:space="0" w:color="auto"/>
        <w:right w:val="none" w:sz="0" w:space="0" w:color="auto"/>
      </w:divBdr>
    </w:div>
    <w:div w:id="1071537472">
      <w:bodyDiv w:val="1"/>
      <w:marLeft w:val="0"/>
      <w:marRight w:val="0"/>
      <w:marTop w:val="0"/>
      <w:marBottom w:val="0"/>
      <w:divBdr>
        <w:top w:val="none" w:sz="0" w:space="0" w:color="auto"/>
        <w:left w:val="none" w:sz="0" w:space="0" w:color="auto"/>
        <w:bottom w:val="none" w:sz="0" w:space="0" w:color="auto"/>
        <w:right w:val="none" w:sz="0" w:space="0" w:color="auto"/>
      </w:divBdr>
      <w:divsChild>
        <w:div w:id="53819273">
          <w:marLeft w:val="0"/>
          <w:marRight w:val="0"/>
          <w:marTop w:val="0"/>
          <w:marBottom w:val="0"/>
          <w:divBdr>
            <w:top w:val="none" w:sz="0" w:space="0" w:color="auto"/>
            <w:left w:val="none" w:sz="0" w:space="0" w:color="auto"/>
            <w:bottom w:val="none" w:sz="0" w:space="0" w:color="auto"/>
            <w:right w:val="none" w:sz="0" w:space="0" w:color="auto"/>
          </w:divBdr>
        </w:div>
      </w:divsChild>
    </w:div>
    <w:div w:id="1507591699">
      <w:bodyDiv w:val="1"/>
      <w:marLeft w:val="0"/>
      <w:marRight w:val="0"/>
      <w:marTop w:val="0"/>
      <w:marBottom w:val="0"/>
      <w:divBdr>
        <w:top w:val="none" w:sz="0" w:space="0" w:color="auto"/>
        <w:left w:val="none" w:sz="0" w:space="0" w:color="auto"/>
        <w:bottom w:val="none" w:sz="0" w:space="0" w:color="auto"/>
        <w:right w:val="none" w:sz="0" w:space="0" w:color="auto"/>
      </w:divBdr>
    </w:div>
    <w:div w:id="1508399011">
      <w:bodyDiv w:val="1"/>
      <w:marLeft w:val="0"/>
      <w:marRight w:val="0"/>
      <w:marTop w:val="0"/>
      <w:marBottom w:val="0"/>
      <w:divBdr>
        <w:top w:val="none" w:sz="0" w:space="0" w:color="auto"/>
        <w:left w:val="none" w:sz="0" w:space="0" w:color="auto"/>
        <w:bottom w:val="none" w:sz="0" w:space="0" w:color="auto"/>
        <w:right w:val="none" w:sz="0" w:space="0" w:color="auto"/>
      </w:divBdr>
    </w:div>
    <w:div w:id="171981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SfHQhcZvCr05-QabxZvqyv_s_9TFQwE7"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ub.docker.com/r/ivanlonel/postgis-with-extensions" TargetMode="External"/><Relationship Id="rId11" Type="http://schemas.openxmlformats.org/officeDocument/2006/relationships/image" Target="media/image5.png"/><Relationship Id="rId5" Type="http://schemas.openxmlformats.org/officeDocument/2006/relationships/hyperlink" Target="https://hub.docker.com/u/ivanlonel" TargetMode="External"/><Relationship Id="rId15" Type="http://schemas.openxmlformats.org/officeDocument/2006/relationships/hyperlink" Target="https://visualizadores.ign.es/comparador_pnoa/"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9</Pages>
  <Words>3091</Words>
  <Characters>17006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38</cp:revision>
  <dcterms:created xsi:type="dcterms:W3CDTF">2024-03-12T10:09:00Z</dcterms:created>
  <dcterms:modified xsi:type="dcterms:W3CDTF">2024-03-13T15:30:00Z</dcterms:modified>
</cp:coreProperties>
</file>