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25E" w:rsidRDefault="008D025E">
      <w:pPr>
        <w:widowControl w:val="0"/>
        <w:pBdr>
          <w:top w:val="nil"/>
          <w:left w:val="nil"/>
          <w:bottom w:val="nil"/>
          <w:right w:val="nil"/>
          <w:between w:val="nil"/>
        </w:pBdr>
        <w:spacing w:after="0" w:line="276" w:lineRule="auto"/>
      </w:pPr>
    </w:p>
    <w:p w:rsidR="008D025E" w:rsidRDefault="00F06BA3">
      <w:pPr>
        <w:pBdr>
          <w:top w:val="nil"/>
          <w:left w:val="nil"/>
          <w:bottom w:val="nil"/>
          <w:right w:val="nil"/>
          <w:between w:val="nil"/>
        </w:pBdr>
        <w:spacing w:before="1540" w:after="240" w:line="240" w:lineRule="auto"/>
        <w:jc w:val="center"/>
        <w:rPr>
          <w:color w:val="5B9BD5"/>
        </w:rPr>
      </w:pPr>
      <w:r>
        <w:rPr>
          <w:noProof/>
          <w:color w:val="5B9BD5"/>
        </w:rPr>
        <w:drawing>
          <wp:inline distT="0" distB="0" distL="0" distR="0">
            <wp:extent cx="1417320" cy="750898"/>
            <wp:effectExtent l="0" t="0" r="0" b="0"/>
            <wp:docPr id="1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rsidR="008D025E" w:rsidRDefault="00F06BA3">
      <w:pPr>
        <w:pBdr>
          <w:top w:val="single" w:sz="6" w:space="6" w:color="5B9BD5"/>
          <w:left w:val="nil"/>
          <w:bottom w:val="single" w:sz="6" w:space="6" w:color="5B9BD5"/>
          <w:right w:val="nil"/>
          <w:between w:val="nil"/>
        </w:pBdr>
        <w:spacing w:after="240" w:line="240" w:lineRule="auto"/>
        <w:jc w:val="center"/>
        <w:rPr>
          <w:smallCaps/>
          <w:color w:val="000000"/>
          <w:sz w:val="80"/>
          <w:szCs w:val="80"/>
        </w:rPr>
      </w:pPr>
      <w:r>
        <w:rPr>
          <w:smallCaps/>
          <w:color w:val="000000"/>
          <w:sz w:val="72"/>
          <w:szCs w:val="72"/>
        </w:rPr>
        <w:t>ENTORNOS DE DESARROLLO</w:t>
      </w:r>
    </w:p>
    <w:p w:rsidR="008D025E" w:rsidRDefault="00F06BA3">
      <w:pPr>
        <w:pBdr>
          <w:top w:val="nil"/>
          <w:left w:val="nil"/>
          <w:bottom w:val="nil"/>
          <w:right w:val="nil"/>
          <w:between w:val="nil"/>
        </w:pBdr>
        <w:spacing w:after="0" w:line="240" w:lineRule="auto"/>
        <w:jc w:val="center"/>
        <w:rPr>
          <w:color w:val="000000"/>
          <w:sz w:val="28"/>
          <w:szCs w:val="28"/>
        </w:rPr>
      </w:pPr>
      <w:r>
        <w:rPr>
          <w:color w:val="000000"/>
          <w:sz w:val="28"/>
          <w:szCs w:val="28"/>
        </w:rPr>
        <w:t>Tarea 2.2 Entrenos de desarrollo libres y propietarios</w:t>
      </w:r>
    </w:p>
    <w:p w:rsidR="008D025E" w:rsidRDefault="00F06BA3">
      <w:pPr>
        <w:pBdr>
          <w:top w:val="nil"/>
          <w:left w:val="nil"/>
          <w:bottom w:val="nil"/>
          <w:right w:val="nil"/>
          <w:between w:val="nil"/>
        </w:pBdr>
        <w:spacing w:before="480" w:after="0" w:line="240" w:lineRule="auto"/>
        <w:jc w:val="center"/>
        <w:rPr>
          <w:color w:val="5B9BD5"/>
        </w:rPr>
      </w:pPr>
      <w:r>
        <w:rPr>
          <w:noProof/>
          <w:color w:val="5B9BD5"/>
        </w:rPr>
        <w:drawing>
          <wp:inline distT="0" distB="0" distL="0" distR="0">
            <wp:extent cx="758952" cy="478932"/>
            <wp:effectExtent l="0" t="0" r="0" b="0"/>
            <wp:docPr id="1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9080500</wp:posOffset>
                </wp:positionV>
                <wp:extent cx="6562725" cy="567309"/>
                <wp:effectExtent l="0" t="0" r="0" b="0"/>
                <wp:wrapNone/>
                <wp:docPr id="145" name="Rectángulo 145"/>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rsidR="008D025E" w:rsidRDefault="00F06BA3">
                            <w:pPr>
                              <w:spacing w:after="40" w:line="240" w:lineRule="auto"/>
                              <w:jc w:val="center"/>
                              <w:textDirection w:val="btLr"/>
                            </w:pPr>
                            <w:r>
                              <w:rPr>
                                <w:rFonts w:ascii="Arial" w:eastAsia="Arial" w:hAnsi="Arial" w:cs="Arial"/>
                                <w:smallCaps/>
                                <w:color w:val="5B9BD5"/>
                                <w:sz w:val="28"/>
                              </w:rPr>
                              <w:t>MIGUEL ZABAL</w:t>
                            </w:r>
                          </w:p>
                          <w:p w:rsidR="008D025E" w:rsidRDefault="00F06BA3">
                            <w:pPr>
                              <w:spacing w:after="0" w:line="240" w:lineRule="auto"/>
                              <w:jc w:val="center"/>
                              <w:textDirection w:val="btLr"/>
                            </w:pPr>
                            <w:r>
                              <w:rPr>
                                <w:rFonts w:ascii="Arial" w:eastAsia="Arial" w:hAnsi="Arial" w:cs="Arial"/>
                                <w:color w:val="000000"/>
                                <w:sz w:val="28"/>
                              </w:rPr>
                              <w:t>Mzabalpe19dw31@ikzubirimanteo.coml</w:t>
                            </w: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9080500</wp:posOffset>
                </wp:positionV>
                <wp:extent cx="6562725" cy="567309"/>
                <wp:effectExtent b="0" l="0" r="0" t="0"/>
                <wp:wrapNone/>
                <wp:docPr id="14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562725" cy="567309"/>
                        </a:xfrm>
                        <a:prstGeom prst="rect"/>
                        <a:ln/>
                      </pic:spPr>
                    </pic:pic>
                  </a:graphicData>
                </a:graphic>
              </wp:anchor>
            </w:drawing>
          </mc:Fallback>
        </mc:AlternateContent>
      </w:r>
    </w:p>
    <w:p w:rsidR="008D025E" w:rsidRDefault="00F06BA3">
      <w:pPr>
        <w:pStyle w:val="Ttulo2"/>
        <w:shd w:val="clear" w:color="auto" w:fill="FFFFFF"/>
        <w:spacing w:before="0" w:after="0"/>
        <w:jc w:val="center"/>
        <w:rPr>
          <w:rFonts w:ascii="Rubik" w:eastAsia="Rubik" w:hAnsi="Rubik" w:cs="Rubik"/>
          <w:i/>
          <w:sz w:val="72"/>
          <w:szCs w:val="7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24pt">
            <v:imagedata r:id="rId11" o:title="tipos-de-seguridad-informatica"/>
          </v:shape>
        </w:pict>
      </w:r>
      <w:r>
        <w:br w:type="page"/>
      </w:r>
    </w:p>
    <w:p w:rsidR="008D025E" w:rsidRDefault="00F06BA3">
      <w:pPr>
        <w:shd w:val="clear" w:color="auto" w:fill="FFFFFF"/>
        <w:spacing w:after="0" w:line="240" w:lineRule="auto"/>
        <w:jc w:val="center"/>
        <w:rPr>
          <w:rFonts w:ascii="Times New Roman" w:eastAsia="Times New Roman" w:hAnsi="Times New Roman" w:cs="Times New Roman"/>
          <w:sz w:val="24"/>
          <w:szCs w:val="24"/>
        </w:rPr>
      </w:pPr>
      <w:r>
        <w:rPr>
          <w:rFonts w:ascii="Arial" w:eastAsia="Arial" w:hAnsi="Arial" w:cs="Arial"/>
          <w:b/>
          <w:color w:val="333333"/>
          <w:sz w:val="24"/>
          <w:szCs w:val="24"/>
        </w:rPr>
        <w:lastRenderedPageBreak/>
        <w:t>2.2.- Entornos de desarrollo libres y propietarios</w:t>
      </w:r>
    </w:p>
    <w:p w:rsidR="008D025E" w:rsidRDefault="00F06BA3">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8D025E" w:rsidRDefault="00F06BA3">
      <w:pPr>
        <w:shd w:val="clear" w:color="auto" w:fill="FFFFFF"/>
        <w:spacing w:after="0" w:line="240" w:lineRule="auto"/>
        <w:jc w:val="both"/>
        <w:rPr>
          <w:rFonts w:ascii="Times New Roman" w:eastAsia="Times New Roman" w:hAnsi="Times New Roman" w:cs="Times New Roman"/>
          <w:i/>
          <w:sz w:val="24"/>
          <w:szCs w:val="24"/>
        </w:rPr>
      </w:pPr>
      <w:r>
        <w:rPr>
          <w:rFonts w:ascii="Arial" w:eastAsia="Arial" w:hAnsi="Arial" w:cs="Arial"/>
          <w:i/>
          <w:color w:val="333333"/>
        </w:rPr>
        <w:t>1. Los entornos de desarrollo son un conjunto de herramientas que facilitan la tarea del programador. Dentro de las herramientas que ayudan en el desarrollo de aplicaciones web, existe una variada gama de posibilidades. Busca al menos 10 entornos de desarr</w:t>
      </w:r>
      <w:r>
        <w:rPr>
          <w:rFonts w:ascii="Arial" w:eastAsia="Arial" w:hAnsi="Arial" w:cs="Arial"/>
          <w:i/>
          <w:color w:val="333333"/>
        </w:rPr>
        <w:t xml:space="preserve">ollo, indicando los lenguajes que soporta, la licencia de uso, el sistema operativo y si se usa para desarrollo </w:t>
      </w:r>
      <w:proofErr w:type="spellStart"/>
      <w:r>
        <w:rPr>
          <w:rFonts w:ascii="Arial" w:eastAsia="Arial" w:hAnsi="Arial" w:cs="Arial"/>
          <w:i/>
          <w:color w:val="333333"/>
        </w:rPr>
        <w:t>frontend</w:t>
      </w:r>
      <w:proofErr w:type="spellEnd"/>
      <w:r>
        <w:rPr>
          <w:rFonts w:ascii="Arial" w:eastAsia="Arial" w:hAnsi="Arial" w:cs="Arial"/>
          <w:i/>
          <w:color w:val="333333"/>
        </w:rPr>
        <w:t>/</w:t>
      </w:r>
      <w:proofErr w:type="spellStart"/>
      <w:r>
        <w:rPr>
          <w:rFonts w:ascii="Arial" w:eastAsia="Arial" w:hAnsi="Arial" w:cs="Arial"/>
          <w:i/>
          <w:color w:val="333333"/>
        </w:rPr>
        <w:t>backend</w:t>
      </w:r>
      <w:proofErr w:type="spellEnd"/>
      <w:r>
        <w:rPr>
          <w:rFonts w:ascii="Arial" w:eastAsia="Arial" w:hAnsi="Arial" w:cs="Arial"/>
          <w:i/>
          <w:color w:val="333333"/>
        </w:rPr>
        <w:t>.</w:t>
      </w:r>
    </w:p>
    <w:p w:rsidR="008D025E" w:rsidRDefault="00F06BA3">
      <w:pPr>
        <w:shd w:val="clear" w:color="auto" w:fill="FFFFFF"/>
        <w:spacing w:after="240" w:line="240" w:lineRule="auto"/>
        <w:jc w:val="both"/>
        <w:rPr>
          <w:rFonts w:ascii="Times New Roman" w:eastAsia="Times New Roman" w:hAnsi="Times New Roman" w:cs="Times New Roman"/>
          <w:i/>
          <w:sz w:val="24"/>
          <w:szCs w:val="24"/>
        </w:rPr>
      </w:pPr>
      <w:r>
        <w:rPr>
          <w:rFonts w:ascii="Arial" w:eastAsia="Arial" w:hAnsi="Arial" w:cs="Arial"/>
          <w:i/>
          <w:color w:val="333333"/>
        </w:rPr>
        <w:t xml:space="preserve">2. Hoy en día existen editores de texto que se pueden convertir en </w:t>
      </w:r>
      <w:proofErr w:type="spellStart"/>
      <w:r>
        <w:rPr>
          <w:rFonts w:ascii="Arial" w:eastAsia="Arial" w:hAnsi="Arial" w:cs="Arial"/>
          <w:i/>
          <w:color w:val="333333"/>
        </w:rPr>
        <w:t>IDEs</w:t>
      </w:r>
      <w:proofErr w:type="spellEnd"/>
      <w:r>
        <w:rPr>
          <w:rFonts w:ascii="Arial" w:eastAsia="Arial" w:hAnsi="Arial" w:cs="Arial"/>
          <w:i/>
          <w:color w:val="333333"/>
        </w:rPr>
        <w:t xml:space="preserve"> gracias a las funcionalidades que se les puede incorpo</w:t>
      </w:r>
      <w:r>
        <w:rPr>
          <w:rFonts w:ascii="Arial" w:eastAsia="Arial" w:hAnsi="Arial" w:cs="Arial"/>
          <w:i/>
          <w:color w:val="333333"/>
        </w:rPr>
        <w:t xml:space="preserve">rar a través de </w:t>
      </w:r>
      <w:proofErr w:type="spellStart"/>
      <w:r>
        <w:rPr>
          <w:rFonts w:ascii="Arial" w:eastAsia="Arial" w:hAnsi="Arial" w:cs="Arial"/>
          <w:i/>
          <w:color w:val="333333"/>
        </w:rPr>
        <w:t>plugins</w:t>
      </w:r>
      <w:proofErr w:type="spellEnd"/>
      <w:r>
        <w:rPr>
          <w:rFonts w:ascii="Arial" w:eastAsia="Arial" w:hAnsi="Arial" w:cs="Arial"/>
          <w:i/>
          <w:color w:val="333333"/>
        </w:rPr>
        <w:t xml:space="preserve">. Busca al menos 3 y nombra algunos </w:t>
      </w:r>
      <w:proofErr w:type="spellStart"/>
      <w:r>
        <w:rPr>
          <w:rFonts w:ascii="Arial" w:eastAsia="Arial" w:hAnsi="Arial" w:cs="Arial"/>
          <w:i/>
          <w:color w:val="333333"/>
        </w:rPr>
        <w:t>plugins</w:t>
      </w:r>
      <w:proofErr w:type="spellEnd"/>
      <w:r>
        <w:rPr>
          <w:rFonts w:ascii="Arial" w:eastAsia="Arial" w:hAnsi="Arial" w:cs="Arial"/>
          <w:i/>
          <w:color w:val="333333"/>
        </w:rPr>
        <w:t xml:space="preserve"> que se les pueda añadir para facilitar la tarea de programación web.</w:t>
      </w:r>
    </w:p>
    <w:p w:rsidR="008D025E" w:rsidRDefault="00F06BA3">
      <w:pPr>
        <w:jc w:val="both"/>
        <w:rPr>
          <w:rFonts w:ascii="Arial" w:eastAsia="Arial" w:hAnsi="Arial" w:cs="Arial"/>
          <w:sz w:val="32"/>
          <w:szCs w:val="32"/>
        </w:rPr>
      </w:pPr>
      <w:bookmarkStart w:id="0" w:name="_heading=h.gjdgxs" w:colFirst="0" w:colLast="0"/>
      <w:bookmarkEnd w:id="0"/>
      <w:r>
        <w:rPr>
          <w:rFonts w:ascii="Arial" w:eastAsia="Arial" w:hAnsi="Arial" w:cs="Arial"/>
          <w:sz w:val="32"/>
          <w:szCs w:val="32"/>
        </w:rPr>
        <w:t>10 Entornos de desarrollo:</w:t>
      </w:r>
    </w:p>
    <w:p w:rsidR="008D025E" w:rsidRDefault="00F06BA3">
      <w:pPr>
        <w:numPr>
          <w:ilvl w:val="0"/>
          <w:numId w:val="2"/>
        </w:numPr>
        <w:spacing w:after="0"/>
        <w:jc w:val="both"/>
        <w:rPr>
          <w:rFonts w:ascii="Arial" w:eastAsia="Arial" w:hAnsi="Arial" w:cs="Arial"/>
          <w:sz w:val="24"/>
          <w:szCs w:val="24"/>
        </w:rPr>
      </w:pPr>
      <w:bookmarkStart w:id="1" w:name="_heading=h.1ztdymqc8bh5" w:colFirst="0" w:colLast="0"/>
      <w:bookmarkEnd w:id="1"/>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es un potente editor de código; este está optimizado para construir y depurar aplicaciones web y de nube modernas. </w:t>
      </w:r>
      <w:proofErr w:type="gramStart"/>
      <w:r>
        <w:rPr>
          <w:rFonts w:ascii="Arial" w:eastAsia="Arial" w:hAnsi="Arial" w:cs="Arial"/>
          <w:sz w:val="24"/>
          <w:szCs w:val="24"/>
        </w:rPr>
        <w:t>Además</w:t>
      </w:r>
      <w:proofErr w:type="gramEnd"/>
      <w:r>
        <w:rPr>
          <w:rFonts w:ascii="Arial" w:eastAsia="Arial" w:hAnsi="Arial" w:cs="Arial"/>
          <w:sz w:val="24"/>
          <w:szCs w:val="24"/>
        </w:rPr>
        <w:t xml:space="preserve"> cuentan con soporte de una alta gama de complementos, así como java, PHP, etc. Sí que se usa para el desarrollo </w:t>
      </w:r>
      <w:proofErr w:type="spellStart"/>
      <w:r>
        <w:rPr>
          <w:rFonts w:ascii="Arial" w:eastAsia="Arial" w:hAnsi="Arial" w:cs="Arial"/>
          <w:sz w:val="24"/>
          <w:szCs w:val="24"/>
        </w:rPr>
        <w:t>fr</w:t>
      </w:r>
      <w:r>
        <w:rPr>
          <w:rFonts w:ascii="Arial" w:eastAsia="Arial" w:hAnsi="Arial" w:cs="Arial"/>
          <w:sz w:val="24"/>
          <w:szCs w:val="24"/>
        </w:rPr>
        <w:t>ontend</w:t>
      </w:r>
      <w:proofErr w:type="spellEnd"/>
      <w:r>
        <w:rPr>
          <w:rFonts w:ascii="Arial" w:eastAsia="Arial" w:hAnsi="Arial" w:cs="Arial"/>
          <w:sz w:val="24"/>
          <w:szCs w:val="24"/>
        </w:rPr>
        <w:t xml:space="preserve"> y </w:t>
      </w:r>
      <w:proofErr w:type="spellStart"/>
      <w:r>
        <w:rPr>
          <w:rFonts w:ascii="Arial" w:eastAsia="Arial" w:hAnsi="Arial" w:cs="Arial"/>
          <w:sz w:val="24"/>
          <w:szCs w:val="24"/>
        </w:rPr>
        <w:t>backend</w:t>
      </w:r>
      <w:proofErr w:type="spellEnd"/>
      <w:r>
        <w:rPr>
          <w:rFonts w:ascii="Arial" w:eastAsia="Arial" w:hAnsi="Arial" w:cs="Arial"/>
          <w:sz w:val="24"/>
          <w:szCs w:val="24"/>
        </w:rPr>
        <w:t>.</w:t>
      </w:r>
    </w:p>
    <w:p w:rsidR="008D025E" w:rsidRDefault="00F06BA3">
      <w:pPr>
        <w:numPr>
          <w:ilvl w:val="0"/>
          <w:numId w:val="2"/>
        </w:numPr>
        <w:spacing w:after="0"/>
        <w:jc w:val="both"/>
        <w:rPr>
          <w:rFonts w:ascii="Arial" w:eastAsia="Arial" w:hAnsi="Arial" w:cs="Arial"/>
          <w:sz w:val="24"/>
          <w:szCs w:val="24"/>
        </w:rPr>
      </w:pPr>
      <w:bookmarkStart w:id="2" w:name="_heading=h.8pzyxdi03mo5" w:colFirst="0" w:colLast="0"/>
      <w:bookmarkEnd w:id="2"/>
      <w:r>
        <w:rPr>
          <w:rFonts w:ascii="Arial" w:eastAsia="Arial" w:hAnsi="Arial" w:cs="Arial"/>
          <w:sz w:val="24"/>
          <w:szCs w:val="24"/>
        </w:rPr>
        <w:t>Visual Studio: es un IDE para desarrollar interfaces gráficas de usuario(GUI), formularios de Windows, juegos, servicios y aplicaciones web.</w:t>
      </w:r>
    </w:p>
    <w:p w:rsidR="008D025E" w:rsidRDefault="00F06BA3">
      <w:pPr>
        <w:numPr>
          <w:ilvl w:val="0"/>
          <w:numId w:val="2"/>
        </w:numPr>
        <w:spacing w:after="0"/>
        <w:jc w:val="both"/>
        <w:rPr>
          <w:rFonts w:ascii="Arial" w:eastAsia="Arial" w:hAnsi="Arial" w:cs="Arial"/>
          <w:sz w:val="24"/>
          <w:szCs w:val="24"/>
        </w:rPr>
      </w:pPr>
      <w:bookmarkStart w:id="3" w:name="_heading=h.leol1k8l6azm" w:colFirst="0" w:colLast="0"/>
      <w:bookmarkEnd w:id="3"/>
      <w:proofErr w:type="spellStart"/>
      <w:r>
        <w:rPr>
          <w:rFonts w:ascii="Arial" w:eastAsia="Arial" w:hAnsi="Arial" w:cs="Arial"/>
          <w:sz w:val="24"/>
          <w:szCs w:val="24"/>
        </w:rPr>
        <w:t>Notepad</w:t>
      </w:r>
      <w:proofErr w:type="spellEnd"/>
      <w:r>
        <w:rPr>
          <w:rFonts w:ascii="Arial" w:eastAsia="Arial" w:hAnsi="Arial" w:cs="Arial"/>
          <w:sz w:val="24"/>
          <w:szCs w:val="24"/>
        </w:rPr>
        <w:t xml:space="preserve">++: </w:t>
      </w:r>
      <w:r>
        <w:rPr>
          <w:rFonts w:ascii="Arial" w:eastAsia="Arial" w:hAnsi="Arial" w:cs="Arial"/>
          <w:sz w:val="24"/>
          <w:szCs w:val="24"/>
          <w:highlight w:val="white"/>
        </w:rPr>
        <w:t>es un editor de código fuente ligero, portable y gratuito que admite más de 50 lenguaj</w:t>
      </w:r>
      <w:r>
        <w:rPr>
          <w:rFonts w:ascii="Arial" w:eastAsia="Arial" w:hAnsi="Arial" w:cs="Arial"/>
          <w:sz w:val="24"/>
          <w:szCs w:val="24"/>
          <w:highlight w:val="white"/>
        </w:rPr>
        <w:t>es de programación, scripting y marcado. Está repleto de características, como el resaltado de sintaxis, WYSIWYG, autocompletado, búsqueda y sustitución de expresiones regulares y más.</w:t>
      </w:r>
    </w:p>
    <w:p w:rsidR="008D025E" w:rsidRDefault="00F06BA3">
      <w:pPr>
        <w:numPr>
          <w:ilvl w:val="0"/>
          <w:numId w:val="2"/>
        </w:numPr>
        <w:spacing w:after="0"/>
        <w:jc w:val="both"/>
        <w:rPr>
          <w:rFonts w:ascii="Arial" w:eastAsia="Arial" w:hAnsi="Arial" w:cs="Arial"/>
          <w:sz w:val="24"/>
          <w:szCs w:val="24"/>
          <w:highlight w:val="white"/>
        </w:rPr>
      </w:pPr>
      <w:bookmarkStart w:id="4" w:name="_heading=h.vi0acqjq41p0" w:colFirst="0" w:colLast="0"/>
      <w:bookmarkEnd w:id="4"/>
      <w:proofErr w:type="spellStart"/>
      <w:r>
        <w:rPr>
          <w:rFonts w:ascii="Arial" w:eastAsia="Arial" w:hAnsi="Arial" w:cs="Arial"/>
          <w:sz w:val="24"/>
          <w:szCs w:val="24"/>
          <w:highlight w:val="white"/>
        </w:rPr>
        <w:t>IntelliJ</w:t>
      </w:r>
      <w:proofErr w:type="spellEnd"/>
      <w:r>
        <w:rPr>
          <w:rFonts w:ascii="Arial" w:eastAsia="Arial" w:hAnsi="Arial" w:cs="Arial"/>
          <w:sz w:val="24"/>
          <w:szCs w:val="24"/>
          <w:highlight w:val="white"/>
        </w:rPr>
        <w:t>: es un completo entorno de desarrollo integrado para los lengu</w:t>
      </w:r>
      <w:r>
        <w:rPr>
          <w:rFonts w:ascii="Arial" w:eastAsia="Arial" w:hAnsi="Arial" w:cs="Arial"/>
          <w:sz w:val="24"/>
          <w:szCs w:val="24"/>
          <w:highlight w:val="white"/>
        </w:rPr>
        <w:t xml:space="preserve">ajes Java, </w:t>
      </w:r>
      <w:proofErr w:type="spellStart"/>
      <w:r>
        <w:rPr>
          <w:rFonts w:ascii="Arial" w:eastAsia="Arial" w:hAnsi="Arial" w:cs="Arial"/>
          <w:sz w:val="24"/>
          <w:szCs w:val="24"/>
          <w:highlight w:val="white"/>
        </w:rPr>
        <w:t>Kotlin</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Scala</w:t>
      </w:r>
      <w:proofErr w:type="spellEnd"/>
      <w:r>
        <w:rPr>
          <w:rFonts w:ascii="Arial" w:eastAsia="Arial" w:hAnsi="Arial" w:cs="Arial"/>
          <w:sz w:val="24"/>
          <w:szCs w:val="24"/>
          <w:highlight w:val="white"/>
        </w:rPr>
        <w:t xml:space="preserve">, JavaScript, entre otros. Así mismo, </w:t>
      </w:r>
      <w:proofErr w:type="spellStart"/>
      <w:r>
        <w:rPr>
          <w:rFonts w:ascii="Arial" w:eastAsia="Arial" w:hAnsi="Arial" w:cs="Arial"/>
          <w:sz w:val="24"/>
          <w:szCs w:val="24"/>
          <w:highlight w:val="white"/>
        </w:rPr>
        <w:t>IntelliJ</w:t>
      </w:r>
      <w:proofErr w:type="spellEnd"/>
      <w:r>
        <w:rPr>
          <w:rFonts w:ascii="Arial" w:eastAsia="Arial" w:hAnsi="Arial" w:cs="Arial"/>
          <w:sz w:val="24"/>
          <w:szCs w:val="24"/>
          <w:highlight w:val="white"/>
        </w:rPr>
        <w:t xml:space="preserve"> destaca por su potente análisis de código estático y por sus diferentes herramientas y </w:t>
      </w:r>
      <w:proofErr w:type="spellStart"/>
      <w:r>
        <w:rPr>
          <w:rFonts w:ascii="Arial" w:eastAsia="Arial" w:hAnsi="Arial" w:cs="Arial"/>
          <w:sz w:val="24"/>
          <w:szCs w:val="24"/>
          <w:highlight w:val="white"/>
        </w:rPr>
        <w:t>frameworks</w:t>
      </w:r>
      <w:proofErr w:type="spellEnd"/>
      <w:r>
        <w:rPr>
          <w:rFonts w:ascii="Arial" w:eastAsia="Arial" w:hAnsi="Arial" w:cs="Arial"/>
          <w:sz w:val="24"/>
          <w:szCs w:val="24"/>
          <w:highlight w:val="white"/>
        </w:rPr>
        <w:t xml:space="preserve"> soportados.</w:t>
      </w:r>
    </w:p>
    <w:p w:rsidR="008D025E" w:rsidRDefault="00F06BA3">
      <w:pPr>
        <w:numPr>
          <w:ilvl w:val="0"/>
          <w:numId w:val="2"/>
        </w:numPr>
        <w:spacing w:after="0"/>
        <w:jc w:val="both"/>
        <w:rPr>
          <w:rFonts w:ascii="Arial" w:eastAsia="Arial" w:hAnsi="Arial" w:cs="Arial"/>
          <w:sz w:val="24"/>
          <w:szCs w:val="24"/>
          <w:highlight w:val="white"/>
        </w:rPr>
      </w:pPr>
      <w:bookmarkStart w:id="5" w:name="_heading=h.jw6g7gd3onrj" w:colFirst="0" w:colLast="0"/>
      <w:bookmarkEnd w:id="5"/>
      <w:proofErr w:type="spellStart"/>
      <w:r>
        <w:rPr>
          <w:rFonts w:ascii="Arial" w:eastAsia="Arial" w:hAnsi="Arial" w:cs="Arial"/>
          <w:sz w:val="24"/>
          <w:szCs w:val="24"/>
          <w:highlight w:val="white"/>
        </w:rPr>
        <w:t>Vim</w:t>
      </w:r>
      <w:proofErr w:type="spellEnd"/>
      <w:r>
        <w:rPr>
          <w:rFonts w:ascii="Arial" w:eastAsia="Arial" w:hAnsi="Arial" w:cs="Arial"/>
          <w:sz w:val="24"/>
          <w:szCs w:val="24"/>
          <w:highlight w:val="white"/>
        </w:rPr>
        <w:t xml:space="preserve">: </w:t>
      </w:r>
      <w:r>
        <w:rPr>
          <w:rFonts w:ascii="Arial" w:eastAsia="Arial" w:hAnsi="Arial" w:cs="Arial"/>
          <w:sz w:val="24"/>
          <w:szCs w:val="24"/>
          <w:highlight w:val="white"/>
        </w:rPr>
        <w:t xml:space="preserve">es una versión mejorada del editor de código Vi, para los principales sistemas operativos, siendo particularmente popular entre los usuarios de Linux. En cuanto a sus características, </w:t>
      </w:r>
      <w:proofErr w:type="spellStart"/>
      <w:r>
        <w:rPr>
          <w:rFonts w:ascii="Arial" w:eastAsia="Arial" w:hAnsi="Arial" w:cs="Arial"/>
          <w:sz w:val="24"/>
          <w:szCs w:val="24"/>
          <w:highlight w:val="white"/>
        </w:rPr>
        <w:t>Vim</w:t>
      </w:r>
      <w:proofErr w:type="spellEnd"/>
      <w:r>
        <w:rPr>
          <w:rFonts w:ascii="Arial" w:eastAsia="Arial" w:hAnsi="Arial" w:cs="Arial"/>
          <w:sz w:val="24"/>
          <w:szCs w:val="24"/>
          <w:highlight w:val="white"/>
        </w:rPr>
        <w:t xml:space="preserve"> destaca principalmente por su eficacia y por ser altamente configura</w:t>
      </w:r>
      <w:r>
        <w:rPr>
          <w:rFonts w:ascii="Arial" w:eastAsia="Arial" w:hAnsi="Arial" w:cs="Arial"/>
          <w:sz w:val="24"/>
          <w:szCs w:val="24"/>
          <w:highlight w:val="white"/>
        </w:rPr>
        <w:t>ble. No solo eso, también es ampliamente utilizado para todo tipo de edición de texto.</w:t>
      </w:r>
    </w:p>
    <w:p w:rsidR="008D025E" w:rsidRDefault="00F06BA3">
      <w:pPr>
        <w:numPr>
          <w:ilvl w:val="0"/>
          <w:numId w:val="2"/>
        </w:numPr>
        <w:jc w:val="both"/>
        <w:rPr>
          <w:rFonts w:ascii="Arial" w:eastAsia="Arial" w:hAnsi="Arial" w:cs="Arial"/>
          <w:sz w:val="24"/>
          <w:szCs w:val="24"/>
          <w:highlight w:val="white"/>
        </w:rPr>
      </w:pPr>
      <w:bookmarkStart w:id="6" w:name="_heading=h.36zxpgu2etwm" w:colFirst="0" w:colLast="0"/>
      <w:bookmarkEnd w:id="6"/>
      <w:r>
        <w:rPr>
          <w:rFonts w:ascii="Arial" w:eastAsia="Arial" w:hAnsi="Arial" w:cs="Arial"/>
          <w:sz w:val="24"/>
          <w:szCs w:val="24"/>
          <w:highlight w:val="white"/>
        </w:rPr>
        <w:t xml:space="preserve">Sublime </w:t>
      </w:r>
      <w:proofErr w:type="spellStart"/>
      <w:r>
        <w:rPr>
          <w:rFonts w:ascii="Arial" w:eastAsia="Arial" w:hAnsi="Arial" w:cs="Arial"/>
          <w:sz w:val="24"/>
          <w:szCs w:val="24"/>
          <w:highlight w:val="white"/>
        </w:rPr>
        <w:t>text</w:t>
      </w:r>
      <w:proofErr w:type="spellEnd"/>
      <w:r>
        <w:rPr>
          <w:rFonts w:ascii="Arial" w:eastAsia="Arial" w:hAnsi="Arial" w:cs="Arial"/>
          <w:sz w:val="24"/>
          <w:szCs w:val="24"/>
          <w:highlight w:val="white"/>
        </w:rPr>
        <w:t xml:space="preserve">: es un software propietario para escribir código, disponible para Windows, Mac y Linux. Además, destaca por su kit de herramientas, su interfaz de usuario, </w:t>
      </w:r>
      <w:r>
        <w:rPr>
          <w:rFonts w:ascii="Arial" w:eastAsia="Arial" w:hAnsi="Arial" w:cs="Arial"/>
          <w:sz w:val="24"/>
          <w:szCs w:val="24"/>
          <w:highlight w:val="white"/>
        </w:rPr>
        <w:t>sus potentes funciones y su increíble rendimiento.</w:t>
      </w:r>
      <w:r>
        <w:br w:type="page"/>
      </w:r>
    </w:p>
    <w:p w:rsidR="008D025E" w:rsidRDefault="008D025E">
      <w:pPr>
        <w:jc w:val="both"/>
        <w:rPr>
          <w:rFonts w:ascii="Arial" w:eastAsia="Arial" w:hAnsi="Arial" w:cs="Arial"/>
          <w:sz w:val="24"/>
          <w:szCs w:val="24"/>
          <w:highlight w:val="white"/>
        </w:rPr>
      </w:pPr>
      <w:bookmarkStart w:id="7" w:name="_heading=h.r3b6n763xe3z" w:colFirst="0" w:colLast="0"/>
      <w:bookmarkEnd w:id="7"/>
    </w:p>
    <w:p w:rsidR="008D025E" w:rsidRDefault="00F06BA3">
      <w:pPr>
        <w:numPr>
          <w:ilvl w:val="0"/>
          <w:numId w:val="2"/>
        </w:numPr>
        <w:spacing w:after="0"/>
        <w:jc w:val="both"/>
        <w:rPr>
          <w:rFonts w:ascii="Arial" w:eastAsia="Arial" w:hAnsi="Arial" w:cs="Arial"/>
          <w:sz w:val="24"/>
          <w:szCs w:val="24"/>
          <w:highlight w:val="white"/>
        </w:rPr>
      </w:pPr>
      <w:bookmarkStart w:id="8" w:name="_heading=h.xj96jayt8x85" w:colFirst="0" w:colLast="0"/>
      <w:bookmarkEnd w:id="8"/>
      <w:r>
        <w:rPr>
          <w:rFonts w:ascii="Arial" w:eastAsia="Arial" w:hAnsi="Arial" w:cs="Arial"/>
          <w:sz w:val="24"/>
          <w:szCs w:val="24"/>
          <w:highlight w:val="white"/>
        </w:rPr>
        <w:t xml:space="preserve">Android Studio: se basa en el entorno de desarrollo integrado </w:t>
      </w:r>
      <w:proofErr w:type="spellStart"/>
      <w:r>
        <w:rPr>
          <w:rFonts w:ascii="Arial" w:eastAsia="Arial" w:hAnsi="Arial" w:cs="Arial"/>
          <w:sz w:val="24"/>
          <w:szCs w:val="24"/>
          <w:highlight w:val="white"/>
        </w:rPr>
        <w:t>IntelliJ</w:t>
      </w:r>
      <w:proofErr w:type="spellEnd"/>
      <w:r>
        <w:rPr>
          <w:rFonts w:ascii="Arial" w:eastAsia="Arial" w:hAnsi="Arial" w:cs="Arial"/>
          <w:sz w:val="24"/>
          <w:szCs w:val="24"/>
          <w:highlight w:val="white"/>
        </w:rPr>
        <w:t xml:space="preserve"> IDEA, es el IDE oficial para el desarrollo de aplicaciones para Android. El software destaca por su editor de diseño visual, el anal</w:t>
      </w:r>
      <w:r>
        <w:rPr>
          <w:rFonts w:ascii="Arial" w:eastAsia="Arial" w:hAnsi="Arial" w:cs="Arial"/>
          <w:sz w:val="24"/>
          <w:szCs w:val="24"/>
          <w:highlight w:val="white"/>
        </w:rPr>
        <w:t>izador de APK, emulador rápido y el editor de código inteligente.</w:t>
      </w:r>
    </w:p>
    <w:p w:rsidR="008D025E" w:rsidRDefault="00F06BA3">
      <w:pPr>
        <w:numPr>
          <w:ilvl w:val="0"/>
          <w:numId w:val="2"/>
        </w:numPr>
        <w:spacing w:after="0"/>
        <w:jc w:val="both"/>
        <w:rPr>
          <w:rFonts w:ascii="Arial" w:eastAsia="Arial" w:hAnsi="Arial" w:cs="Arial"/>
          <w:sz w:val="24"/>
          <w:szCs w:val="24"/>
          <w:highlight w:val="white"/>
        </w:rPr>
      </w:pPr>
      <w:bookmarkStart w:id="9" w:name="_heading=h.z54dvz5d563k" w:colFirst="0" w:colLast="0"/>
      <w:bookmarkEnd w:id="9"/>
      <w:r>
        <w:rPr>
          <w:rFonts w:ascii="Arial" w:eastAsia="Arial" w:hAnsi="Arial" w:cs="Arial"/>
          <w:sz w:val="24"/>
          <w:szCs w:val="24"/>
          <w:highlight w:val="white"/>
        </w:rPr>
        <w:t xml:space="preserve">Eclipse: es un plataforma de código abierto utilizada para desarrollar aplicaciones en Java, C / C ++, Python, PERL, Ruby y otros </w:t>
      </w:r>
      <w:proofErr w:type="spellStart"/>
      <w:r>
        <w:rPr>
          <w:rFonts w:ascii="Arial" w:eastAsia="Arial" w:hAnsi="Arial" w:cs="Arial"/>
          <w:sz w:val="24"/>
          <w:szCs w:val="24"/>
          <w:highlight w:val="white"/>
        </w:rPr>
        <w:t>lenguajes.Gracias</w:t>
      </w:r>
      <w:proofErr w:type="spellEnd"/>
      <w:r>
        <w:rPr>
          <w:rFonts w:ascii="Arial" w:eastAsia="Arial" w:hAnsi="Arial" w:cs="Arial"/>
          <w:sz w:val="24"/>
          <w:szCs w:val="24"/>
          <w:highlight w:val="white"/>
        </w:rPr>
        <w:t xml:space="preserve"> a las herramientas de desarrollo Java (JDT</w:t>
      </w:r>
      <w:r>
        <w:rPr>
          <w:rFonts w:ascii="Arial" w:eastAsia="Arial" w:hAnsi="Arial" w:cs="Arial"/>
          <w:sz w:val="24"/>
          <w:szCs w:val="24"/>
          <w:highlight w:val="white"/>
        </w:rPr>
        <w:t xml:space="preserve">), que proporcionan una serie de características sofisticadas, Eclipse puede ser usado como un </w:t>
      </w:r>
      <w:hyperlink r:id="rId12">
        <w:r>
          <w:rPr>
            <w:rFonts w:ascii="Arial" w:eastAsia="Arial" w:hAnsi="Arial" w:cs="Arial"/>
            <w:sz w:val="24"/>
            <w:szCs w:val="24"/>
            <w:highlight w:val="white"/>
          </w:rPr>
          <w:t>IDE para Java</w:t>
        </w:r>
      </w:hyperlink>
      <w:r>
        <w:rPr>
          <w:rFonts w:ascii="Arial" w:eastAsia="Arial" w:hAnsi="Arial" w:cs="Arial"/>
          <w:sz w:val="24"/>
          <w:szCs w:val="24"/>
          <w:highlight w:val="white"/>
        </w:rPr>
        <w:t>.</w:t>
      </w:r>
    </w:p>
    <w:p w:rsidR="008D025E" w:rsidRDefault="00F06BA3">
      <w:pPr>
        <w:numPr>
          <w:ilvl w:val="0"/>
          <w:numId w:val="2"/>
        </w:numPr>
        <w:spacing w:after="0"/>
        <w:jc w:val="both"/>
        <w:rPr>
          <w:rFonts w:ascii="Arial" w:eastAsia="Arial" w:hAnsi="Arial" w:cs="Arial"/>
          <w:sz w:val="24"/>
          <w:szCs w:val="24"/>
          <w:highlight w:val="white"/>
        </w:rPr>
      </w:pPr>
      <w:bookmarkStart w:id="10" w:name="_heading=h.jrinpfwnr0lr" w:colFirst="0" w:colLast="0"/>
      <w:bookmarkEnd w:id="10"/>
      <w:proofErr w:type="spellStart"/>
      <w:r>
        <w:rPr>
          <w:rFonts w:ascii="Arial" w:eastAsia="Arial" w:hAnsi="Arial" w:cs="Arial"/>
          <w:sz w:val="24"/>
          <w:szCs w:val="24"/>
          <w:highlight w:val="white"/>
        </w:rPr>
        <w:t>Atom</w:t>
      </w:r>
      <w:proofErr w:type="spellEnd"/>
      <w:r>
        <w:rPr>
          <w:rFonts w:ascii="Arial" w:eastAsia="Arial" w:hAnsi="Arial" w:cs="Arial"/>
          <w:sz w:val="24"/>
          <w:szCs w:val="24"/>
          <w:highlight w:val="white"/>
        </w:rPr>
        <w:t>: es un editor de código multiplataforma (anteriormente un IDE), con int</w:t>
      </w:r>
      <w:r>
        <w:rPr>
          <w:rFonts w:ascii="Arial" w:eastAsia="Arial" w:hAnsi="Arial" w:cs="Arial"/>
          <w:sz w:val="24"/>
          <w:szCs w:val="24"/>
          <w:highlight w:val="white"/>
        </w:rPr>
        <w:t xml:space="preserve">egraciones de </w:t>
      </w:r>
      <w:proofErr w:type="spellStart"/>
      <w:r>
        <w:rPr>
          <w:rFonts w:ascii="Arial" w:eastAsia="Arial" w:hAnsi="Arial" w:cs="Arial"/>
          <w:sz w:val="24"/>
          <w:szCs w:val="24"/>
          <w:highlight w:val="white"/>
        </w:rPr>
        <w:t>Git</w:t>
      </w:r>
      <w:proofErr w:type="spellEnd"/>
      <w:r>
        <w:rPr>
          <w:rFonts w:ascii="Arial" w:eastAsia="Arial" w:hAnsi="Arial" w:cs="Arial"/>
          <w:sz w:val="24"/>
          <w:szCs w:val="24"/>
          <w:highlight w:val="white"/>
        </w:rPr>
        <w:t xml:space="preserve"> y GitHub. Al igual que la mayoría de los otros editores de texto configurables, </w:t>
      </w:r>
      <w:proofErr w:type="spellStart"/>
      <w:r>
        <w:rPr>
          <w:rFonts w:ascii="Arial" w:eastAsia="Arial" w:hAnsi="Arial" w:cs="Arial"/>
          <w:sz w:val="24"/>
          <w:szCs w:val="24"/>
          <w:highlight w:val="white"/>
        </w:rPr>
        <w:t>Atom</w:t>
      </w:r>
      <w:proofErr w:type="spellEnd"/>
      <w:r>
        <w:rPr>
          <w:rFonts w:ascii="Arial" w:eastAsia="Arial" w:hAnsi="Arial" w:cs="Arial"/>
          <w:sz w:val="24"/>
          <w:szCs w:val="24"/>
          <w:highlight w:val="white"/>
        </w:rPr>
        <w:t xml:space="preserve"> permite a los usuarios instalar paquetes y temas de terceros para personalizar las características y el aspecto del editor.</w:t>
      </w:r>
    </w:p>
    <w:p w:rsidR="008D025E" w:rsidRDefault="00F06BA3">
      <w:pPr>
        <w:numPr>
          <w:ilvl w:val="0"/>
          <w:numId w:val="2"/>
        </w:numPr>
        <w:jc w:val="both"/>
        <w:rPr>
          <w:rFonts w:ascii="Arial" w:eastAsia="Arial" w:hAnsi="Arial" w:cs="Arial"/>
          <w:sz w:val="24"/>
          <w:szCs w:val="24"/>
          <w:highlight w:val="white"/>
        </w:rPr>
      </w:pPr>
      <w:bookmarkStart w:id="11" w:name="_heading=h.sbygsvikfwqn" w:colFirst="0" w:colLast="0"/>
      <w:bookmarkEnd w:id="11"/>
      <w:proofErr w:type="spellStart"/>
      <w:r>
        <w:rPr>
          <w:rFonts w:ascii="Arial" w:eastAsia="Arial" w:hAnsi="Arial" w:cs="Arial"/>
          <w:sz w:val="24"/>
          <w:szCs w:val="24"/>
          <w:highlight w:val="white"/>
        </w:rPr>
        <w:t>IPython</w:t>
      </w:r>
      <w:proofErr w:type="spellEnd"/>
      <w:r>
        <w:rPr>
          <w:rFonts w:ascii="Arial" w:eastAsia="Arial" w:hAnsi="Arial" w:cs="Arial"/>
          <w:sz w:val="24"/>
          <w:szCs w:val="24"/>
          <w:highlight w:val="white"/>
        </w:rPr>
        <w:t>: que ahora se denomin</w:t>
      </w:r>
      <w:r>
        <w:rPr>
          <w:rFonts w:ascii="Arial" w:eastAsia="Arial" w:hAnsi="Arial" w:cs="Arial"/>
          <w:sz w:val="24"/>
          <w:szCs w:val="24"/>
          <w:highlight w:val="white"/>
        </w:rPr>
        <w:t xml:space="preserve">a </w:t>
      </w:r>
      <w:hyperlink r:id="rId13">
        <w:proofErr w:type="spellStart"/>
        <w:r>
          <w:rPr>
            <w:rFonts w:ascii="Arial" w:eastAsia="Arial" w:hAnsi="Arial" w:cs="Arial"/>
            <w:sz w:val="24"/>
            <w:szCs w:val="24"/>
            <w:highlight w:val="white"/>
          </w:rPr>
          <w:t>Jupyter</w:t>
        </w:r>
        <w:proofErr w:type="spellEnd"/>
        <w:r>
          <w:rPr>
            <w:rFonts w:ascii="Arial" w:eastAsia="Arial" w:hAnsi="Arial" w:cs="Arial"/>
            <w:sz w:val="24"/>
            <w:szCs w:val="24"/>
            <w:highlight w:val="white"/>
          </w:rPr>
          <w:t xml:space="preserve"> Notebook</w:t>
        </w:r>
      </w:hyperlink>
      <w:r>
        <w:rPr>
          <w:rFonts w:ascii="Arial" w:eastAsia="Arial" w:hAnsi="Arial" w:cs="Arial"/>
          <w:sz w:val="24"/>
          <w:szCs w:val="24"/>
          <w:highlight w:val="white"/>
        </w:rPr>
        <w:t xml:space="preserve">, es la herramienta más popular de ciencia de datos para crear y compartir documentos que contienen código en vivo, ecuaciones, visualizaciones y texto. </w:t>
      </w:r>
      <w:proofErr w:type="spellStart"/>
      <w:r>
        <w:rPr>
          <w:rFonts w:ascii="Arial" w:eastAsia="Arial" w:hAnsi="Arial" w:cs="Arial"/>
          <w:sz w:val="24"/>
          <w:szCs w:val="24"/>
          <w:highlight w:val="white"/>
        </w:rPr>
        <w:t>Jupyter</w:t>
      </w:r>
      <w:proofErr w:type="spellEnd"/>
      <w:r>
        <w:rPr>
          <w:rFonts w:ascii="Arial" w:eastAsia="Arial" w:hAnsi="Arial" w:cs="Arial"/>
          <w:sz w:val="24"/>
          <w:szCs w:val="24"/>
          <w:highlight w:val="white"/>
        </w:rPr>
        <w:t xml:space="preserve"> (acrónimo de Julia, Python y R) puede</w:t>
      </w:r>
      <w:r>
        <w:rPr>
          <w:rFonts w:ascii="Arial" w:eastAsia="Arial" w:hAnsi="Arial" w:cs="Arial"/>
          <w:sz w:val="24"/>
          <w:szCs w:val="24"/>
          <w:highlight w:val="white"/>
        </w:rPr>
        <w:t xml:space="preserve"> ser utilizado de múltiples formas, como la limpieza y transformación de datos, modelado estadístico, aprendizaje automático y más.</w:t>
      </w:r>
    </w:p>
    <w:p w:rsidR="008D025E" w:rsidRDefault="008D025E">
      <w:pPr>
        <w:ind w:left="1440"/>
        <w:jc w:val="both"/>
        <w:rPr>
          <w:rFonts w:ascii="Arial" w:eastAsia="Arial" w:hAnsi="Arial" w:cs="Arial"/>
          <w:sz w:val="24"/>
          <w:szCs w:val="24"/>
          <w:highlight w:val="white"/>
        </w:rPr>
      </w:pPr>
      <w:bookmarkStart w:id="12" w:name="_heading=h.ykjwy4wu69z3" w:colFirst="0" w:colLast="0"/>
      <w:bookmarkEnd w:id="12"/>
    </w:p>
    <w:p w:rsidR="008D025E" w:rsidRDefault="00F06BA3">
      <w:pPr>
        <w:jc w:val="both"/>
        <w:rPr>
          <w:rFonts w:ascii="Arial" w:eastAsia="Arial" w:hAnsi="Arial" w:cs="Arial"/>
          <w:sz w:val="32"/>
          <w:szCs w:val="32"/>
          <w:highlight w:val="white"/>
        </w:rPr>
      </w:pPr>
      <w:bookmarkStart w:id="13" w:name="_heading=h.c68hhac7xp4u" w:colFirst="0" w:colLast="0"/>
      <w:bookmarkEnd w:id="13"/>
      <w:r>
        <w:rPr>
          <w:rFonts w:ascii="Arial" w:eastAsia="Arial" w:hAnsi="Arial" w:cs="Arial"/>
          <w:sz w:val="32"/>
          <w:szCs w:val="32"/>
          <w:highlight w:val="white"/>
        </w:rPr>
        <w:t xml:space="preserve">3 Editores de </w:t>
      </w:r>
      <w:proofErr w:type="spellStart"/>
      <w:r>
        <w:rPr>
          <w:rFonts w:ascii="Arial" w:eastAsia="Arial" w:hAnsi="Arial" w:cs="Arial"/>
          <w:sz w:val="32"/>
          <w:szCs w:val="32"/>
          <w:highlight w:val="white"/>
        </w:rPr>
        <w:t>texto+Plugins</w:t>
      </w:r>
      <w:proofErr w:type="spellEnd"/>
      <w:r>
        <w:rPr>
          <w:rFonts w:ascii="Arial" w:eastAsia="Arial" w:hAnsi="Arial" w:cs="Arial"/>
          <w:sz w:val="32"/>
          <w:szCs w:val="32"/>
          <w:highlight w:val="white"/>
        </w:rPr>
        <w:t>:</w:t>
      </w:r>
    </w:p>
    <w:p w:rsidR="008D025E" w:rsidRDefault="00F06BA3">
      <w:pPr>
        <w:numPr>
          <w:ilvl w:val="0"/>
          <w:numId w:val="3"/>
        </w:numPr>
        <w:spacing w:after="0"/>
        <w:jc w:val="both"/>
        <w:rPr>
          <w:rFonts w:ascii="Arial" w:eastAsia="Arial" w:hAnsi="Arial" w:cs="Arial"/>
          <w:highlight w:val="white"/>
        </w:rPr>
      </w:pPr>
      <w:bookmarkStart w:id="14" w:name="_heading=h.8tztwgc25ukg" w:colFirst="0" w:colLast="0"/>
      <w:bookmarkEnd w:id="14"/>
      <w:r>
        <w:rPr>
          <w:rFonts w:ascii="Arial" w:eastAsia="Arial" w:hAnsi="Arial" w:cs="Arial"/>
          <w:sz w:val="24"/>
          <w:szCs w:val="24"/>
          <w:highlight w:val="white"/>
        </w:rPr>
        <w:t xml:space="preserve">Coda: </w:t>
      </w:r>
      <w:r>
        <w:rPr>
          <w:rFonts w:ascii="Arial" w:eastAsia="Arial" w:hAnsi="Arial" w:cs="Arial"/>
          <w:color w:val="43414E"/>
          <w:sz w:val="24"/>
          <w:szCs w:val="24"/>
          <w:highlight w:val="white"/>
        </w:rPr>
        <w:t>Coda es un editor de texto básico con funciones para destacar sintaxis, pliegue de códig</w:t>
      </w:r>
      <w:r>
        <w:rPr>
          <w:rFonts w:ascii="Arial" w:eastAsia="Arial" w:hAnsi="Arial" w:cs="Arial"/>
          <w:color w:val="43414E"/>
          <w:sz w:val="24"/>
          <w:szCs w:val="24"/>
          <w:highlight w:val="white"/>
        </w:rPr>
        <w:t xml:space="preserve">o y autocompletado. Además, ofrece funciones como indexación local y la anulación de CSS para publicar que rastrea todos sus archivos fuera de la app. Otra función exclusiva que tiene </w:t>
      </w:r>
      <w:proofErr w:type="gramStart"/>
      <w:r>
        <w:rPr>
          <w:rFonts w:ascii="Arial" w:eastAsia="Arial" w:hAnsi="Arial" w:cs="Arial"/>
          <w:color w:val="43414E"/>
          <w:sz w:val="24"/>
          <w:szCs w:val="24"/>
          <w:highlight w:val="white"/>
        </w:rPr>
        <w:t>es  la</w:t>
      </w:r>
      <w:proofErr w:type="gramEnd"/>
      <w:r>
        <w:rPr>
          <w:rFonts w:ascii="Arial" w:eastAsia="Arial" w:hAnsi="Arial" w:cs="Arial"/>
          <w:color w:val="43414E"/>
          <w:sz w:val="24"/>
          <w:szCs w:val="24"/>
          <w:highlight w:val="white"/>
        </w:rPr>
        <w:t xml:space="preserve"> llamada ficha </w:t>
      </w:r>
      <w:proofErr w:type="spellStart"/>
      <w:r>
        <w:rPr>
          <w:rFonts w:ascii="Arial" w:eastAsia="Arial" w:hAnsi="Arial" w:cs="Arial"/>
          <w:color w:val="43414E"/>
          <w:sz w:val="24"/>
          <w:szCs w:val="24"/>
          <w:highlight w:val="white"/>
        </w:rPr>
        <w:t>wildcard</w:t>
      </w:r>
      <w:proofErr w:type="spellEnd"/>
      <w:r>
        <w:rPr>
          <w:rFonts w:ascii="Arial" w:eastAsia="Arial" w:hAnsi="Arial" w:cs="Arial"/>
          <w:color w:val="43414E"/>
          <w:sz w:val="24"/>
          <w:szCs w:val="24"/>
          <w:highlight w:val="white"/>
        </w:rPr>
        <w:t xml:space="preserve"> (comodín) que les permite a los usuarios r</w:t>
      </w:r>
      <w:r>
        <w:rPr>
          <w:rFonts w:ascii="Arial" w:eastAsia="Arial" w:hAnsi="Arial" w:cs="Arial"/>
          <w:color w:val="43414E"/>
          <w:sz w:val="24"/>
          <w:szCs w:val="24"/>
          <w:highlight w:val="white"/>
        </w:rPr>
        <w:t>ápidamente generar artículos como gradientes y colores mientras teclea.</w:t>
      </w:r>
    </w:p>
    <w:p w:rsidR="008D025E" w:rsidRDefault="00F06BA3">
      <w:pPr>
        <w:numPr>
          <w:ilvl w:val="0"/>
          <w:numId w:val="3"/>
        </w:numPr>
        <w:spacing w:after="0"/>
        <w:jc w:val="both"/>
        <w:rPr>
          <w:rFonts w:ascii="Arial" w:eastAsia="Arial" w:hAnsi="Arial" w:cs="Arial"/>
          <w:highlight w:val="white"/>
        </w:rPr>
      </w:pPr>
      <w:bookmarkStart w:id="15" w:name="_heading=h.tqme5ns8yie8" w:colFirst="0" w:colLast="0"/>
      <w:bookmarkEnd w:id="15"/>
      <w:proofErr w:type="spellStart"/>
      <w:proofErr w:type="gramStart"/>
      <w:r>
        <w:rPr>
          <w:rFonts w:ascii="Arial" w:eastAsia="Arial" w:hAnsi="Arial" w:cs="Arial"/>
          <w:sz w:val="24"/>
          <w:szCs w:val="24"/>
          <w:highlight w:val="white"/>
        </w:rPr>
        <w:t>BBEdit:</w:t>
      </w:r>
      <w:r>
        <w:rPr>
          <w:rFonts w:ascii="Arial" w:eastAsia="Arial" w:hAnsi="Arial" w:cs="Arial"/>
          <w:color w:val="43414E"/>
          <w:sz w:val="24"/>
          <w:szCs w:val="24"/>
          <w:highlight w:val="white"/>
        </w:rPr>
        <w:t>Similar</w:t>
      </w:r>
      <w:proofErr w:type="spellEnd"/>
      <w:proofErr w:type="gramEnd"/>
      <w:r>
        <w:rPr>
          <w:rFonts w:ascii="Arial" w:eastAsia="Arial" w:hAnsi="Arial" w:cs="Arial"/>
          <w:color w:val="43414E"/>
          <w:sz w:val="24"/>
          <w:szCs w:val="24"/>
          <w:highlight w:val="white"/>
        </w:rPr>
        <w:t xml:space="preserve"> a Coda, </w:t>
      </w:r>
      <w:proofErr w:type="spellStart"/>
      <w:r>
        <w:rPr>
          <w:rFonts w:ascii="Arial" w:eastAsia="Arial" w:hAnsi="Arial" w:cs="Arial"/>
          <w:color w:val="43414E"/>
          <w:sz w:val="24"/>
          <w:szCs w:val="24"/>
          <w:highlight w:val="white"/>
        </w:rPr>
        <w:t>BBEdit</w:t>
      </w:r>
      <w:proofErr w:type="spellEnd"/>
      <w:r>
        <w:rPr>
          <w:rFonts w:ascii="Arial" w:eastAsia="Arial" w:hAnsi="Arial" w:cs="Arial"/>
          <w:color w:val="43414E"/>
          <w:sz w:val="24"/>
          <w:szCs w:val="24"/>
          <w:highlight w:val="white"/>
        </w:rPr>
        <w:t xml:space="preserve"> también es exclusivamente usado en el sistema operativo de Mac. Este ofrece funciones muy avanzadas, pero también intenta lucir lo más básico posible para</w:t>
      </w:r>
      <w:r>
        <w:rPr>
          <w:rFonts w:ascii="Arial" w:eastAsia="Arial" w:hAnsi="Arial" w:cs="Arial"/>
          <w:color w:val="43414E"/>
          <w:sz w:val="24"/>
          <w:szCs w:val="24"/>
          <w:highlight w:val="white"/>
        </w:rPr>
        <w:t xml:space="preserve"> ir junto con su acrónimo BB (</w:t>
      </w:r>
      <w:proofErr w:type="spellStart"/>
      <w:r>
        <w:rPr>
          <w:rFonts w:ascii="Arial" w:eastAsia="Arial" w:hAnsi="Arial" w:cs="Arial"/>
          <w:color w:val="43414E"/>
          <w:sz w:val="24"/>
          <w:szCs w:val="24"/>
          <w:highlight w:val="white"/>
        </w:rPr>
        <w:t>Bare</w:t>
      </w:r>
      <w:proofErr w:type="spellEnd"/>
      <w:r>
        <w:rPr>
          <w:rFonts w:ascii="Arial" w:eastAsia="Arial" w:hAnsi="Arial" w:cs="Arial"/>
          <w:color w:val="43414E"/>
          <w:sz w:val="24"/>
          <w:szCs w:val="24"/>
          <w:highlight w:val="white"/>
        </w:rPr>
        <w:t xml:space="preserve"> </w:t>
      </w:r>
      <w:proofErr w:type="spellStart"/>
      <w:r>
        <w:rPr>
          <w:rFonts w:ascii="Arial" w:eastAsia="Arial" w:hAnsi="Arial" w:cs="Arial"/>
          <w:color w:val="43414E"/>
          <w:sz w:val="24"/>
          <w:szCs w:val="24"/>
          <w:highlight w:val="white"/>
        </w:rPr>
        <w:t>Bones</w:t>
      </w:r>
      <w:proofErr w:type="spellEnd"/>
      <w:r>
        <w:rPr>
          <w:rFonts w:ascii="Arial" w:eastAsia="Arial" w:hAnsi="Arial" w:cs="Arial"/>
          <w:color w:val="43414E"/>
          <w:sz w:val="24"/>
          <w:szCs w:val="24"/>
          <w:highlight w:val="white"/>
        </w:rPr>
        <w:t xml:space="preserve">). </w:t>
      </w:r>
      <w:proofErr w:type="spellStart"/>
      <w:r>
        <w:rPr>
          <w:rFonts w:ascii="Arial" w:eastAsia="Arial" w:hAnsi="Arial" w:cs="Arial"/>
          <w:color w:val="43414E"/>
          <w:sz w:val="24"/>
          <w:szCs w:val="24"/>
          <w:highlight w:val="white"/>
        </w:rPr>
        <w:t>BBEdit</w:t>
      </w:r>
      <w:proofErr w:type="spellEnd"/>
      <w:r>
        <w:rPr>
          <w:rFonts w:ascii="Arial" w:eastAsia="Arial" w:hAnsi="Arial" w:cs="Arial"/>
          <w:color w:val="43414E"/>
          <w:sz w:val="24"/>
          <w:szCs w:val="24"/>
          <w:highlight w:val="white"/>
        </w:rPr>
        <w:t xml:space="preserve"> incluye excelentes funciones como integración </w:t>
      </w:r>
      <w:proofErr w:type="spellStart"/>
      <w:r>
        <w:rPr>
          <w:rFonts w:ascii="Arial" w:eastAsia="Arial" w:hAnsi="Arial" w:cs="Arial"/>
          <w:color w:val="43414E"/>
          <w:sz w:val="24"/>
          <w:szCs w:val="24"/>
          <w:highlight w:val="white"/>
        </w:rPr>
        <w:t>Git</w:t>
      </w:r>
      <w:proofErr w:type="spellEnd"/>
      <w:r>
        <w:rPr>
          <w:rFonts w:ascii="Arial" w:eastAsia="Arial" w:hAnsi="Arial" w:cs="Arial"/>
          <w:color w:val="43414E"/>
          <w:sz w:val="24"/>
          <w:szCs w:val="24"/>
          <w:highlight w:val="white"/>
        </w:rPr>
        <w:t xml:space="preserve"> y autocompletado. El destaque de sintaxis y búsquedas rápidas también proveen, junto con la edición de ventanas para que se pueda dividir y colocar una a la</w:t>
      </w:r>
      <w:r>
        <w:rPr>
          <w:rFonts w:ascii="Arial" w:eastAsia="Arial" w:hAnsi="Arial" w:cs="Arial"/>
          <w:color w:val="43414E"/>
          <w:sz w:val="24"/>
          <w:szCs w:val="24"/>
          <w:highlight w:val="white"/>
        </w:rPr>
        <w:t>do de la otra para poder editar de una forma más sencilla.</w:t>
      </w:r>
    </w:p>
    <w:p w:rsidR="008D025E" w:rsidRDefault="00F06BA3">
      <w:pPr>
        <w:numPr>
          <w:ilvl w:val="0"/>
          <w:numId w:val="3"/>
        </w:numPr>
        <w:jc w:val="both"/>
        <w:rPr>
          <w:rFonts w:ascii="Arial" w:eastAsia="Arial" w:hAnsi="Arial" w:cs="Arial"/>
          <w:highlight w:val="white"/>
        </w:rPr>
      </w:pPr>
      <w:bookmarkStart w:id="16" w:name="_heading=h.vsnquedqtqxa" w:colFirst="0" w:colLast="0"/>
      <w:bookmarkEnd w:id="16"/>
      <w:proofErr w:type="spellStart"/>
      <w:r>
        <w:rPr>
          <w:rFonts w:ascii="Arial" w:eastAsia="Arial" w:hAnsi="Arial" w:cs="Arial"/>
          <w:sz w:val="24"/>
          <w:szCs w:val="24"/>
          <w:highlight w:val="white"/>
        </w:rPr>
        <w:t>Codeshare</w:t>
      </w:r>
      <w:proofErr w:type="spellEnd"/>
      <w:r>
        <w:rPr>
          <w:rFonts w:ascii="Arial" w:eastAsia="Arial" w:hAnsi="Arial" w:cs="Arial"/>
          <w:sz w:val="24"/>
          <w:szCs w:val="24"/>
          <w:highlight w:val="white"/>
        </w:rPr>
        <w:t xml:space="preserve">: </w:t>
      </w:r>
      <w:r>
        <w:rPr>
          <w:rFonts w:ascii="Arial" w:eastAsia="Arial" w:hAnsi="Arial" w:cs="Arial"/>
          <w:color w:val="43414E"/>
          <w:sz w:val="24"/>
          <w:szCs w:val="24"/>
          <w:highlight w:val="white"/>
        </w:rPr>
        <w:t xml:space="preserve"> </w:t>
      </w:r>
      <w:r>
        <w:rPr>
          <w:rFonts w:ascii="Arial" w:eastAsia="Arial" w:hAnsi="Arial" w:cs="Arial"/>
          <w:sz w:val="24"/>
          <w:szCs w:val="24"/>
          <w:highlight w:val="white"/>
        </w:rPr>
        <w:t xml:space="preserve">toma un enfoque completamente distinto a la edición de código en línea. Está hecho para desarrolladores, y tiene un </w:t>
      </w:r>
      <w:r>
        <w:rPr>
          <w:rFonts w:ascii="Arial" w:eastAsia="Arial" w:hAnsi="Arial" w:cs="Arial"/>
          <w:sz w:val="24"/>
          <w:szCs w:val="24"/>
          <w:highlight w:val="white"/>
        </w:rPr>
        <w:lastRenderedPageBreak/>
        <w:t>enfoque en dar a estos desarrolladores la oportunidad de compartir có</w:t>
      </w:r>
      <w:r>
        <w:rPr>
          <w:rFonts w:ascii="Arial" w:eastAsia="Arial" w:hAnsi="Arial" w:cs="Arial"/>
          <w:sz w:val="24"/>
          <w:szCs w:val="24"/>
          <w:highlight w:val="white"/>
        </w:rPr>
        <w:t xml:space="preserve">digo en tiempo real y hablar uno con otro a través de video chat. Así que, en esencia, es un editor de código en tiempo real, combinado con un servicio de comunicación estilo Skype. </w:t>
      </w:r>
    </w:p>
    <w:p w:rsidR="008D025E" w:rsidRDefault="00F06BA3">
      <w:pPr>
        <w:jc w:val="both"/>
        <w:rPr>
          <w:rFonts w:ascii="Arial" w:eastAsia="Arial" w:hAnsi="Arial" w:cs="Arial"/>
          <w:sz w:val="24"/>
          <w:szCs w:val="24"/>
          <w:highlight w:val="white"/>
        </w:rPr>
      </w:pPr>
      <w:bookmarkStart w:id="17" w:name="_heading=h.91lklow3okof" w:colFirst="0" w:colLast="0"/>
      <w:bookmarkEnd w:id="17"/>
      <w:r>
        <w:rPr>
          <w:rFonts w:ascii="Arial" w:eastAsia="Arial" w:hAnsi="Arial" w:cs="Arial"/>
          <w:sz w:val="24"/>
          <w:szCs w:val="24"/>
          <w:highlight w:val="white"/>
        </w:rPr>
        <w:tab/>
      </w:r>
      <w:proofErr w:type="spellStart"/>
      <w:r>
        <w:rPr>
          <w:rFonts w:ascii="Arial" w:eastAsia="Arial" w:hAnsi="Arial" w:cs="Arial"/>
          <w:sz w:val="24"/>
          <w:szCs w:val="24"/>
          <w:highlight w:val="white"/>
        </w:rPr>
        <w:t>Plugins</w:t>
      </w:r>
      <w:proofErr w:type="spellEnd"/>
      <w:r>
        <w:rPr>
          <w:rFonts w:ascii="Arial" w:eastAsia="Arial" w:hAnsi="Arial" w:cs="Arial"/>
          <w:sz w:val="24"/>
          <w:szCs w:val="24"/>
          <w:highlight w:val="white"/>
        </w:rPr>
        <w:t>:</w:t>
      </w:r>
    </w:p>
    <w:p w:rsidR="008D025E" w:rsidRDefault="00F06BA3">
      <w:pPr>
        <w:numPr>
          <w:ilvl w:val="0"/>
          <w:numId w:val="1"/>
        </w:numPr>
        <w:spacing w:after="0"/>
        <w:jc w:val="both"/>
        <w:rPr>
          <w:rFonts w:ascii="Arial" w:eastAsia="Arial" w:hAnsi="Arial" w:cs="Arial"/>
          <w:sz w:val="24"/>
          <w:szCs w:val="24"/>
          <w:highlight w:val="white"/>
        </w:rPr>
      </w:pPr>
      <w:bookmarkStart w:id="18" w:name="_heading=h.xylv3rqrb4s9" w:colFirst="0" w:colLast="0"/>
      <w:bookmarkEnd w:id="18"/>
      <w:proofErr w:type="spellStart"/>
      <w:r>
        <w:rPr>
          <w:rFonts w:ascii="Arial" w:eastAsia="Arial" w:hAnsi="Arial" w:cs="Arial"/>
          <w:sz w:val="24"/>
          <w:szCs w:val="24"/>
          <w:highlight w:val="white"/>
        </w:rPr>
        <w:t>FoxGuide</w:t>
      </w:r>
      <w:proofErr w:type="spellEnd"/>
      <w:r>
        <w:rPr>
          <w:rFonts w:ascii="Arial" w:eastAsia="Arial" w:hAnsi="Arial" w:cs="Arial"/>
          <w:sz w:val="24"/>
          <w:szCs w:val="24"/>
          <w:highlight w:val="white"/>
        </w:rPr>
        <w:t xml:space="preserve">: Esta extensión de Firefox te permite crear una regla </w:t>
      </w:r>
      <w:r>
        <w:rPr>
          <w:rFonts w:ascii="Arial" w:eastAsia="Arial" w:hAnsi="Arial" w:cs="Arial"/>
          <w:sz w:val="24"/>
          <w:szCs w:val="24"/>
          <w:highlight w:val="white"/>
        </w:rPr>
        <w:t>y crear guías en el navegador tal y como lo harías en Photoshop o Fireworks. Muy útil para saber si tienes elementos alineados.</w:t>
      </w:r>
    </w:p>
    <w:p w:rsidR="008D025E" w:rsidRDefault="00F06BA3">
      <w:pPr>
        <w:numPr>
          <w:ilvl w:val="0"/>
          <w:numId w:val="1"/>
        </w:numPr>
        <w:spacing w:after="0"/>
        <w:jc w:val="both"/>
        <w:rPr>
          <w:rFonts w:ascii="Arial" w:eastAsia="Arial" w:hAnsi="Arial" w:cs="Arial"/>
          <w:sz w:val="24"/>
          <w:szCs w:val="24"/>
          <w:highlight w:val="white"/>
        </w:rPr>
      </w:pPr>
      <w:bookmarkStart w:id="19" w:name="_heading=h.mvc02cyhzpbw" w:colFirst="0" w:colLast="0"/>
      <w:bookmarkEnd w:id="19"/>
      <w:proofErr w:type="spellStart"/>
      <w:r>
        <w:rPr>
          <w:rFonts w:ascii="Arial" w:eastAsia="Arial" w:hAnsi="Arial" w:cs="Arial"/>
          <w:sz w:val="24"/>
          <w:szCs w:val="24"/>
          <w:highlight w:val="white"/>
        </w:rPr>
        <w:t>Smuush</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It</w:t>
      </w:r>
      <w:proofErr w:type="spellEnd"/>
      <w:r>
        <w:rPr>
          <w:rFonts w:ascii="Arial" w:eastAsia="Arial" w:hAnsi="Arial" w:cs="Arial"/>
          <w:sz w:val="24"/>
          <w:szCs w:val="24"/>
          <w:highlight w:val="white"/>
        </w:rPr>
        <w:t xml:space="preserve">: Es importante que las imágenes que subimos a nuestra web estén lo más optimizadas posibles. </w:t>
      </w:r>
      <w:proofErr w:type="spellStart"/>
      <w:r>
        <w:rPr>
          <w:rFonts w:ascii="Arial" w:eastAsia="Arial" w:hAnsi="Arial" w:cs="Arial"/>
          <w:sz w:val="24"/>
          <w:szCs w:val="24"/>
          <w:highlight w:val="white"/>
        </w:rPr>
        <w:t>Smush</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It</w:t>
      </w:r>
      <w:proofErr w:type="spellEnd"/>
      <w:r>
        <w:rPr>
          <w:rFonts w:ascii="Arial" w:eastAsia="Arial" w:hAnsi="Arial" w:cs="Arial"/>
          <w:sz w:val="24"/>
          <w:szCs w:val="24"/>
          <w:highlight w:val="white"/>
        </w:rPr>
        <w:t xml:space="preserve">, de </w:t>
      </w:r>
      <w:proofErr w:type="spellStart"/>
      <w:r>
        <w:rPr>
          <w:rFonts w:ascii="Arial" w:eastAsia="Arial" w:hAnsi="Arial" w:cs="Arial"/>
          <w:sz w:val="24"/>
          <w:szCs w:val="24"/>
          <w:highlight w:val="white"/>
        </w:rPr>
        <w:t>Yahoo</w:t>
      </w:r>
      <w:proofErr w:type="spellEnd"/>
      <w:r>
        <w:rPr>
          <w:rFonts w:ascii="Arial" w:eastAsia="Arial" w:hAnsi="Arial" w:cs="Arial"/>
          <w:sz w:val="24"/>
          <w:szCs w:val="24"/>
          <w:highlight w:val="white"/>
        </w:rPr>
        <w:t>, permi</w:t>
      </w:r>
      <w:r>
        <w:rPr>
          <w:rFonts w:ascii="Arial" w:eastAsia="Arial" w:hAnsi="Arial" w:cs="Arial"/>
          <w:sz w:val="24"/>
          <w:szCs w:val="24"/>
          <w:highlight w:val="white"/>
        </w:rPr>
        <w:t>te reducir el peso de nuestras imágenes sin pérdida de calidad.</w:t>
      </w:r>
    </w:p>
    <w:p w:rsidR="008D025E" w:rsidRDefault="00F06BA3">
      <w:pPr>
        <w:numPr>
          <w:ilvl w:val="0"/>
          <w:numId w:val="1"/>
        </w:numPr>
        <w:jc w:val="both"/>
        <w:rPr>
          <w:rFonts w:ascii="Times New Roman" w:eastAsia="Times New Roman" w:hAnsi="Times New Roman" w:cs="Times New Roman"/>
          <w:sz w:val="24"/>
          <w:szCs w:val="24"/>
          <w:highlight w:val="white"/>
        </w:rPr>
      </w:pPr>
      <w:bookmarkStart w:id="20" w:name="_heading=h.cxgqv3970zh9" w:colFirst="0" w:colLast="0"/>
      <w:bookmarkEnd w:id="20"/>
      <w:proofErr w:type="spellStart"/>
      <w:r>
        <w:rPr>
          <w:rFonts w:ascii="Arial" w:eastAsia="Arial" w:hAnsi="Arial" w:cs="Arial"/>
          <w:sz w:val="24"/>
          <w:szCs w:val="24"/>
          <w:highlight w:val="white"/>
        </w:rPr>
        <w:t>Emmet</w:t>
      </w:r>
      <w:proofErr w:type="spellEnd"/>
      <w:r>
        <w:rPr>
          <w:rFonts w:ascii="Arial" w:eastAsia="Arial" w:hAnsi="Arial" w:cs="Arial"/>
          <w:sz w:val="24"/>
          <w:szCs w:val="24"/>
          <w:highlight w:val="white"/>
        </w:rPr>
        <w:t>: una herramienta que nos facilita agilizar el procedimiento de escribir código HTML, CSS.</w:t>
      </w:r>
      <w:r w:rsidRPr="00C34F94">
        <w:rPr>
          <w:rFonts w:ascii="Arial" w:eastAsia="Arial" w:hAnsi="Arial" w:cs="Arial"/>
          <w:sz w:val="24"/>
          <w:szCs w:val="24"/>
          <w:highlight w:val="white"/>
        </w:rPr>
        <w:t xml:space="preserve"> </w:t>
      </w:r>
      <w:proofErr w:type="spellStart"/>
      <w:r w:rsidRPr="00C34F94">
        <w:rPr>
          <w:rFonts w:ascii="Arial" w:eastAsia="Arial" w:hAnsi="Arial" w:cs="Arial"/>
          <w:sz w:val="24"/>
          <w:szCs w:val="24"/>
          <w:highlight w:val="white"/>
        </w:rPr>
        <w:t>Emmet</w:t>
      </w:r>
      <w:proofErr w:type="spellEnd"/>
      <w:r>
        <w:rPr>
          <w:rFonts w:ascii="Arial" w:eastAsia="Arial" w:hAnsi="Arial" w:cs="Arial"/>
          <w:sz w:val="24"/>
          <w:szCs w:val="24"/>
          <w:highlight w:val="white"/>
        </w:rPr>
        <w:t xml:space="preserve"> es un </w:t>
      </w:r>
      <w:proofErr w:type="spellStart"/>
      <w:r>
        <w:rPr>
          <w:rFonts w:ascii="Arial" w:eastAsia="Arial" w:hAnsi="Arial" w:cs="Arial"/>
          <w:sz w:val="24"/>
          <w:szCs w:val="24"/>
          <w:highlight w:val="white"/>
        </w:rPr>
        <w:t>plugin</w:t>
      </w:r>
      <w:proofErr w:type="spellEnd"/>
      <w:r>
        <w:rPr>
          <w:rFonts w:ascii="Arial" w:eastAsia="Arial" w:hAnsi="Arial" w:cs="Arial"/>
          <w:sz w:val="24"/>
          <w:szCs w:val="24"/>
          <w:highlight w:val="white"/>
        </w:rPr>
        <w:t xml:space="preserve"> que te permite escribir código HTML, CSS por medio de abreviaturas, haciendo </w:t>
      </w:r>
      <w:r>
        <w:rPr>
          <w:rFonts w:ascii="Arial" w:eastAsia="Arial" w:hAnsi="Arial" w:cs="Arial"/>
          <w:sz w:val="24"/>
          <w:szCs w:val="24"/>
          <w:highlight w:val="white"/>
        </w:rPr>
        <w:t>que podamos maquetar de forma rápida cualquier página o sitio web que estemos por realizar.</w:t>
      </w:r>
    </w:p>
    <w:p w:rsidR="008D025E" w:rsidRDefault="008D025E">
      <w:pPr>
        <w:ind w:left="1440"/>
        <w:jc w:val="both"/>
        <w:rPr>
          <w:rFonts w:ascii="Times New Roman" w:eastAsia="Times New Roman" w:hAnsi="Times New Roman" w:cs="Times New Roman"/>
          <w:sz w:val="32"/>
          <w:szCs w:val="32"/>
          <w:highlight w:val="white"/>
        </w:rPr>
      </w:pPr>
      <w:bookmarkStart w:id="21" w:name="_heading=h.q5javv5cb326" w:colFirst="0" w:colLast="0"/>
      <w:bookmarkStart w:id="22" w:name="_GoBack"/>
      <w:bookmarkEnd w:id="21"/>
      <w:bookmarkEnd w:id="22"/>
    </w:p>
    <w:sectPr w:rsidR="008D025E">
      <w:footerReference w:type="default" r:id="rId14"/>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BA3" w:rsidRDefault="00F06BA3">
      <w:pPr>
        <w:spacing w:after="0" w:line="240" w:lineRule="auto"/>
      </w:pPr>
      <w:r>
        <w:separator/>
      </w:r>
    </w:p>
  </w:endnote>
  <w:endnote w:type="continuationSeparator" w:id="0">
    <w:p w:rsidR="00F06BA3" w:rsidRDefault="00F06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ubik">
    <w:panose1 w:val="02000604000000020004"/>
    <w:charset w:val="00"/>
    <w:family w:val="auto"/>
    <w:pitch w:val="variable"/>
    <w:sig w:usb0="00000A07" w:usb1="40000001" w:usb2="00000000" w:usb3="00000000" w:csb0="000000B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25E" w:rsidRDefault="008D025E">
    <w:pPr>
      <w:widowControl w:val="0"/>
      <w:pBdr>
        <w:top w:val="nil"/>
        <w:left w:val="nil"/>
        <w:bottom w:val="nil"/>
        <w:right w:val="nil"/>
        <w:between w:val="nil"/>
      </w:pBdr>
      <w:spacing w:after="0" w:line="276" w:lineRule="auto"/>
      <w:rPr>
        <w:rFonts w:ascii="Arial" w:eastAsia="Arial" w:hAnsi="Arial" w:cs="Arial"/>
        <w:b/>
        <w:sz w:val="24"/>
        <w:szCs w:val="24"/>
      </w:rPr>
    </w:pPr>
  </w:p>
  <w:tbl>
    <w:tblPr>
      <w:tblStyle w:val="a"/>
      <w:tblW w:w="8504" w:type="dxa"/>
      <w:jc w:val="center"/>
      <w:tblInd w:w="0" w:type="dxa"/>
      <w:tblLayout w:type="fixed"/>
      <w:tblLook w:val="0400" w:firstRow="0" w:lastRow="0" w:firstColumn="0" w:lastColumn="0" w:noHBand="0" w:noVBand="1"/>
    </w:tblPr>
    <w:tblGrid>
      <w:gridCol w:w="4283"/>
      <w:gridCol w:w="4221"/>
    </w:tblGrid>
    <w:tr w:rsidR="008D025E">
      <w:trPr>
        <w:trHeight w:val="100"/>
        <w:jc w:val="center"/>
      </w:trPr>
      <w:tc>
        <w:tcPr>
          <w:tcW w:w="4283" w:type="dxa"/>
          <w:shd w:val="clear" w:color="auto" w:fill="5B9BD5"/>
          <w:tcMar>
            <w:top w:w="0" w:type="dxa"/>
            <w:bottom w:w="0" w:type="dxa"/>
          </w:tcMar>
        </w:tcPr>
        <w:p w:rsidR="008D025E" w:rsidRDefault="008D025E">
          <w:pPr>
            <w:pBdr>
              <w:top w:val="nil"/>
              <w:left w:val="nil"/>
              <w:bottom w:val="nil"/>
              <w:right w:val="nil"/>
              <w:between w:val="nil"/>
            </w:pBdr>
            <w:tabs>
              <w:tab w:val="center" w:pos="4252"/>
              <w:tab w:val="right" w:pos="8504"/>
            </w:tabs>
            <w:spacing w:after="0" w:line="240" w:lineRule="auto"/>
            <w:rPr>
              <w:smallCaps/>
              <w:color w:val="000000"/>
              <w:sz w:val="18"/>
              <w:szCs w:val="18"/>
            </w:rPr>
          </w:pPr>
        </w:p>
      </w:tc>
      <w:tc>
        <w:tcPr>
          <w:tcW w:w="4221" w:type="dxa"/>
          <w:shd w:val="clear" w:color="auto" w:fill="5B9BD5"/>
          <w:tcMar>
            <w:top w:w="0" w:type="dxa"/>
            <w:bottom w:w="0" w:type="dxa"/>
          </w:tcMar>
        </w:tcPr>
        <w:p w:rsidR="008D025E" w:rsidRDefault="008D025E">
          <w:pPr>
            <w:pBdr>
              <w:top w:val="nil"/>
              <w:left w:val="nil"/>
              <w:bottom w:val="nil"/>
              <w:right w:val="nil"/>
              <w:between w:val="nil"/>
            </w:pBdr>
            <w:tabs>
              <w:tab w:val="center" w:pos="4252"/>
              <w:tab w:val="right" w:pos="8504"/>
            </w:tabs>
            <w:spacing w:after="0" w:line="240" w:lineRule="auto"/>
            <w:jc w:val="right"/>
            <w:rPr>
              <w:smallCaps/>
              <w:color w:val="000000"/>
              <w:sz w:val="18"/>
              <w:szCs w:val="18"/>
            </w:rPr>
          </w:pPr>
        </w:p>
      </w:tc>
    </w:tr>
    <w:tr w:rsidR="008D025E">
      <w:trPr>
        <w:jc w:val="center"/>
      </w:trPr>
      <w:tc>
        <w:tcPr>
          <w:tcW w:w="4283" w:type="dxa"/>
          <w:shd w:val="clear" w:color="auto" w:fill="auto"/>
          <w:vAlign w:val="center"/>
        </w:tcPr>
        <w:p w:rsidR="008D025E" w:rsidRDefault="00F06BA3">
          <w:pPr>
            <w:pBdr>
              <w:top w:val="nil"/>
              <w:left w:val="nil"/>
              <w:bottom w:val="nil"/>
              <w:right w:val="nil"/>
              <w:between w:val="nil"/>
            </w:pBdr>
            <w:tabs>
              <w:tab w:val="center" w:pos="4252"/>
              <w:tab w:val="right" w:pos="8504"/>
            </w:tabs>
            <w:spacing w:after="0" w:line="240" w:lineRule="auto"/>
            <w:rPr>
              <w:smallCaps/>
              <w:color w:val="808080"/>
              <w:sz w:val="18"/>
              <w:szCs w:val="18"/>
            </w:rPr>
          </w:pPr>
          <w:r>
            <w:rPr>
              <w:smallCaps/>
              <w:color w:val="808080"/>
              <w:sz w:val="18"/>
              <w:szCs w:val="18"/>
            </w:rPr>
            <w:t>MIGUEL ZABAL-DW31</w:t>
          </w:r>
        </w:p>
      </w:tc>
      <w:tc>
        <w:tcPr>
          <w:tcW w:w="4221" w:type="dxa"/>
          <w:shd w:val="clear" w:color="auto" w:fill="auto"/>
          <w:vAlign w:val="center"/>
        </w:tcPr>
        <w:p w:rsidR="008D025E" w:rsidRDefault="00F06BA3">
          <w:pPr>
            <w:pBdr>
              <w:top w:val="nil"/>
              <w:left w:val="nil"/>
              <w:bottom w:val="nil"/>
              <w:right w:val="nil"/>
              <w:between w:val="nil"/>
            </w:pBdr>
            <w:tabs>
              <w:tab w:val="center" w:pos="4252"/>
              <w:tab w:val="right" w:pos="8504"/>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sidR="00C34F94">
            <w:rPr>
              <w:smallCaps/>
              <w:color w:val="808080"/>
              <w:sz w:val="18"/>
              <w:szCs w:val="18"/>
            </w:rPr>
            <w:fldChar w:fldCharType="separate"/>
          </w:r>
          <w:r w:rsidR="00C34F94">
            <w:rPr>
              <w:smallCaps/>
              <w:noProof/>
              <w:color w:val="808080"/>
              <w:sz w:val="18"/>
              <w:szCs w:val="18"/>
            </w:rPr>
            <w:t>2</w:t>
          </w:r>
          <w:r>
            <w:rPr>
              <w:smallCaps/>
              <w:color w:val="808080"/>
              <w:sz w:val="18"/>
              <w:szCs w:val="18"/>
            </w:rPr>
            <w:fldChar w:fldCharType="end"/>
          </w:r>
        </w:p>
      </w:tc>
    </w:tr>
  </w:tbl>
  <w:p w:rsidR="008D025E" w:rsidRDefault="008D025E">
    <w:pPr>
      <w:pBdr>
        <w:top w:val="nil"/>
        <w:left w:val="nil"/>
        <w:bottom w:val="nil"/>
        <w:right w:val="nil"/>
        <w:between w:val="nil"/>
      </w:pBdr>
      <w:tabs>
        <w:tab w:val="center" w:pos="4252"/>
        <w:tab w:val="right" w:pos="8504"/>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BA3" w:rsidRDefault="00F06BA3">
      <w:pPr>
        <w:spacing w:after="0" w:line="240" w:lineRule="auto"/>
      </w:pPr>
      <w:r>
        <w:separator/>
      </w:r>
    </w:p>
  </w:footnote>
  <w:footnote w:type="continuationSeparator" w:id="0">
    <w:p w:rsidR="00F06BA3" w:rsidRDefault="00F06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0932"/>
    <w:multiLevelType w:val="multilevel"/>
    <w:tmpl w:val="D326E104"/>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330558B"/>
    <w:multiLevelType w:val="multilevel"/>
    <w:tmpl w:val="E1B695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55D4E35"/>
    <w:multiLevelType w:val="multilevel"/>
    <w:tmpl w:val="18FAAE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5E"/>
    <w:rsid w:val="008D025E"/>
    <w:rsid w:val="00C34F94"/>
    <w:rsid w:val="00F06B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A909C6-29B8-4615-A4D9-A02395A0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link w:val="Ttulo2Car"/>
    <w:uiPriority w:val="9"/>
    <w:qFormat/>
    <w:rsid w:val="00226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26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641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0264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26418"/>
    <w:rPr>
      <w:i/>
      <w:iCs/>
      <w:color w:val="5B9BD5" w:themeColor="accent1"/>
    </w:rPr>
  </w:style>
  <w:style w:type="paragraph" w:styleId="Encabezado">
    <w:name w:val="header"/>
    <w:basedOn w:val="Normal"/>
    <w:link w:val="EncabezadoCar"/>
    <w:uiPriority w:val="99"/>
    <w:unhideWhenUsed/>
    <w:rsid w:val="000264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18"/>
  </w:style>
  <w:style w:type="paragraph" w:styleId="Piedepgina">
    <w:name w:val="footer"/>
    <w:basedOn w:val="Normal"/>
    <w:link w:val="PiedepginaCar"/>
    <w:uiPriority w:val="99"/>
    <w:unhideWhenUsed/>
    <w:rsid w:val="000264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18"/>
  </w:style>
  <w:style w:type="paragraph" w:styleId="Sinespaciado">
    <w:name w:val="No Spacing"/>
    <w:link w:val="SinespaciadoCar"/>
    <w:uiPriority w:val="1"/>
    <w:qFormat/>
    <w:rsid w:val="0002641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26418"/>
    <w:rPr>
      <w:rFonts w:eastAsiaTheme="minorEastAsia"/>
      <w:lang w:eastAsia="es-ES"/>
    </w:rPr>
  </w:style>
  <w:style w:type="character" w:styleId="Hipervnculo">
    <w:name w:val="Hyperlink"/>
    <w:basedOn w:val="Fuentedeprrafopredeter"/>
    <w:uiPriority w:val="99"/>
    <w:unhideWhenUsed/>
    <w:rsid w:val="004F1F99"/>
    <w:rPr>
      <w:color w:val="0563C1" w:themeColor="hyperlink"/>
      <w:u w:val="single"/>
    </w:rPr>
  </w:style>
  <w:style w:type="character" w:customStyle="1" w:styleId="Ttulo2Car">
    <w:name w:val="Título 2 Car"/>
    <w:basedOn w:val="Fuentedeprrafopredeter"/>
    <w:link w:val="Ttulo2"/>
    <w:uiPriority w:val="9"/>
    <w:rsid w:val="00226F4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26F4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DA44F1"/>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pyte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arlu.com/mejores-ide-programar-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NXSfxCiI+g8m1WaLMuW4gQ3Avg==">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877</Words>
  <Characters>4825</Characters>
  <Application>Microsoft Office Word</Application>
  <DocSecurity>0</DocSecurity>
  <Lines>40</Lines>
  <Paragraphs>11</Paragraphs>
  <ScaleCrop>false</ScaleCrop>
  <Company>Hezkuntza</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ZABAL-DW31</dc:creator>
  <cp:lastModifiedBy>DW31</cp:lastModifiedBy>
  <cp:revision>3</cp:revision>
  <dcterms:created xsi:type="dcterms:W3CDTF">2019-11-06T09:44:00Z</dcterms:created>
  <dcterms:modified xsi:type="dcterms:W3CDTF">2019-11-13T09:58:00Z</dcterms:modified>
</cp:coreProperties>
</file>