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A981A" w14:textId="629F4B60" w:rsidR="007F5026" w:rsidRDefault="007F5026" w:rsidP="007F5026">
      <w:pPr>
        <w:jc w:val="center"/>
        <w:rPr>
          <w:b/>
        </w:rPr>
      </w:pPr>
      <w:r>
        <w:rPr>
          <w:b/>
        </w:rPr>
        <w:t>Баг репорт</w:t>
      </w:r>
    </w:p>
    <w:p w14:paraId="3193DB85" w14:textId="23311CCD" w:rsidR="007F5026" w:rsidRDefault="007F5026" w:rsidP="007F5026">
      <w:pPr>
        <w:jc w:val="center"/>
        <w:rPr>
          <w:b/>
        </w:rPr>
      </w:pPr>
      <w:r>
        <w:rPr>
          <w:b/>
        </w:rPr>
        <w:t>Проверка подсчета итогового количества позиций в Заказе, содержащего услуги</w:t>
      </w:r>
    </w:p>
    <w:p w14:paraId="27F8FC19" w14:textId="46E652A2" w:rsidR="008C040B" w:rsidRPr="008C040B" w:rsidRDefault="008C040B" w:rsidP="006214D0">
      <w:pPr>
        <w:spacing w:after="0"/>
        <w:rPr>
          <w:b/>
          <w:lang w:val="en-US"/>
        </w:rPr>
      </w:pPr>
      <w:r>
        <w:rPr>
          <w:b/>
        </w:rPr>
        <w:t xml:space="preserve">Критичность: </w:t>
      </w:r>
      <w:r w:rsidRPr="008C040B">
        <w:rPr>
          <w:bCs/>
          <w:lang w:val="en-US"/>
        </w:rPr>
        <w:t>critical</w:t>
      </w:r>
    </w:p>
    <w:p w14:paraId="3A47E995" w14:textId="40B62D69" w:rsidR="006214D0" w:rsidRPr="006214D0" w:rsidRDefault="006214D0" w:rsidP="006214D0">
      <w:pPr>
        <w:spacing w:after="0"/>
        <w:rPr>
          <w:b/>
        </w:rPr>
      </w:pPr>
      <w:r w:rsidRPr="006214D0">
        <w:rPr>
          <w:b/>
        </w:rPr>
        <w:t>Окружение:</w:t>
      </w:r>
    </w:p>
    <w:p w14:paraId="73D8C1CE" w14:textId="05AB99A1" w:rsidR="006214D0" w:rsidRPr="006214D0" w:rsidRDefault="006214D0" w:rsidP="006214D0">
      <w:pPr>
        <w:spacing w:after="0"/>
      </w:pPr>
      <w:r>
        <w:t>Версия платформы</w:t>
      </w:r>
      <w:r w:rsidRPr="006214D0">
        <w:t>: 1</w:t>
      </w:r>
      <w:proofErr w:type="gramStart"/>
      <w:r w:rsidRPr="006214D0">
        <w:t>С:Предприятие</w:t>
      </w:r>
      <w:proofErr w:type="gramEnd"/>
      <w:r w:rsidRPr="006214D0">
        <w:t xml:space="preserve"> 8.3 (</w:t>
      </w:r>
      <w:r w:rsidR="008151E6" w:rsidRPr="008151E6">
        <w:t>8.3.22.2239</w:t>
      </w:r>
      <w:r w:rsidRPr="006214D0">
        <w:t>)</w:t>
      </w:r>
    </w:p>
    <w:p w14:paraId="5D900361" w14:textId="210EE468" w:rsidR="006214D0" w:rsidRPr="006214D0" w:rsidRDefault="006214D0" w:rsidP="006214D0">
      <w:pPr>
        <w:spacing w:after="0"/>
      </w:pPr>
      <w:r>
        <w:t xml:space="preserve">Версия </w:t>
      </w:r>
      <w:r>
        <w:rPr>
          <w:lang w:val="en-US"/>
        </w:rPr>
        <w:t>Vanessa</w:t>
      </w:r>
      <w:r w:rsidRPr="006214D0">
        <w:t xml:space="preserve"> </w:t>
      </w:r>
      <w:proofErr w:type="gramStart"/>
      <w:r>
        <w:rPr>
          <w:lang w:val="en-US"/>
        </w:rPr>
        <w:t>Automation</w:t>
      </w:r>
      <w:r w:rsidRPr="006214D0">
        <w:t xml:space="preserve"> :</w:t>
      </w:r>
      <w:proofErr w:type="gramEnd"/>
      <w:r w:rsidRPr="006214D0">
        <w:t xml:space="preserve"> 1.2.0</w:t>
      </w:r>
      <w:r>
        <w:t>40</w:t>
      </w:r>
      <w:r w:rsidRPr="006214D0">
        <w:t>.</w:t>
      </w:r>
      <w:r w:rsidR="008151E6">
        <w:t>20</w:t>
      </w:r>
      <w:r w:rsidRPr="006214D0">
        <w:t xml:space="preserve"> </w:t>
      </w:r>
    </w:p>
    <w:p w14:paraId="78DE90B4" w14:textId="22B88C41" w:rsidR="006214D0" w:rsidRPr="0038522B" w:rsidRDefault="006214D0" w:rsidP="006214D0">
      <w:pPr>
        <w:spacing w:after="0"/>
      </w:pPr>
    </w:p>
    <w:p w14:paraId="10678A47" w14:textId="72E0A290" w:rsidR="008163D9" w:rsidRPr="008163D9" w:rsidRDefault="008163D9" w:rsidP="006214D0">
      <w:pPr>
        <w:spacing w:after="0"/>
        <w:rPr>
          <w:b/>
        </w:rPr>
      </w:pPr>
      <w:r>
        <w:rPr>
          <w:b/>
        </w:rPr>
        <w:t>Проблема:</w:t>
      </w:r>
    </w:p>
    <w:p w14:paraId="6114E5C5" w14:textId="4C1DF876" w:rsidR="006C2698" w:rsidRDefault="006214D0" w:rsidP="008163D9">
      <w:pPr>
        <w:spacing w:after="0"/>
      </w:pPr>
      <w:r>
        <w:t>Заказ</w:t>
      </w:r>
      <w:r w:rsidRPr="008163D9">
        <w:t xml:space="preserve"> №</w:t>
      </w:r>
      <w:r w:rsidR="006C2698" w:rsidRPr="006C2698">
        <w:t>000000001</w:t>
      </w:r>
      <w:r w:rsidR="006C2698">
        <w:t xml:space="preserve"> </w:t>
      </w:r>
      <w:r>
        <w:t>от</w:t>
      </w:r>
      <w:r w:rsidRPr="008163D9">
        <w:t xml:space="preserve"> </w:t>
      </w:r>
      <w:r w:rsidR="006C2698" w:rsidRPr="006C2698">
        <w:t>02.04.2022 21:10:38</w:t>
      </w:r>
    </w:p>
    <w:p w14:paraId="290E865F" w14:textId="52B201A8" w:rsidR="006C2698" w:rsidRDefault="006C2698" w:rsidP="008163D9">
      <w:pPr>
        <w:spacing w:after="0"/>
      </w:pPr>
      <w:r>
        <w:t>С</w:t>
      </w:r>
      <w:r w:rsidR="006214D0">
        <w:t>сылка</w:t>
      </w:r>
      <w:r>
        <w:t xml:space="preserve"> на заказ </w:t>
      </w:r>
      <w:r w:rsidRPr="006C2698">
        <w:t>e1cib/</w:t>
      </w:r>
      <w:proofErr w:type="spellStart"/>
      <w:r w:rsidRPr="006C2698">
        <w:t>data</w:t>
      </w:r>
      <w:proofErr w:type="spellEnd"/>
      <w:r w:rsidRPr="006C2698">
        <w:t>/</w:t>
      </w:r>
      <w:proofErr w:type="spellStart"/>
      <w:r w:rsidRPr="006C2698">
        <w:t>Документ.Заказ?ref</w:t>
      </w:r>
      <w:proofErr w:type="spellEnd"/>
      <w:r w:rsidRPr="006C2698">
        <w:t>=bbef0050ba5c887711e1fc040faf2b04</w:t>
      </w:r>
    </w:p>
    <w:p w14:paraId="7467DB39" w14:textId="42A79A11" w:rsidR="006214D0" w:rsidRDefault="006C2698" w:rsidP="008163D9">
      <w:pPr>
        <w:spacing w:after="0"/>
      </w:pPr>
      <w:r>
        <w:t xml:space="preserve">При </w:t>
      </w:r>
      <w:r w:rsidR="006214D0">
        <w:t xml:space="preserve">добавлении </w:t>
      </w:r>
      <w:r>
        <w:t>в табличную часть «Товары» новой строки с номенклатурой с видом «Услуга» поле «Количество» недоступно для заполнения и остается незаполненным. Но при этом</w:t>
      </w:r>
      <w:r w:rsidR="006214D0">
        <w:t xml:space="preserve"> общее количество по документу</w:t>
      </w:r>
      <w:r>
        <w:t xml:space="preserve"> «Количество(итог)» увеличивается.</w:t>
      </w:r>
      <w:r w:rsidR="006214D0">
        <w:t xml:space="preserve"> </w:t>
      </w:r>
    </w:p>
    <w:p w14:paraId="02B29BF2" w14:textId="1D30810C" w:rsidR="008163D9" w:rsidRPr="008163D9" w:rsidRDefault="008163D9" w:rsidP="006214D0">
      <w:pPr>
        <w:rPr>
          <w:b/>
          <w:bCs/>
        </w:rPr>
      </w:pPr>
      <w:r w:rsidRPr="008163D9">
        <w:rPr>
          <w:b/>
          <w:bCs/>
        </w:rPr>
        <w:t>Скриншот:</w:t>
      </w:r>
    </w:p>
    <w:p w14:paraId="68D35F4E" w14:textId="40E308BC" w:rsidR="008163D9" w:rsidRPr="006C2698" w:rsidRDefault="006C2698" w:rsidP="006214D0">
      <w:pPr>
        <w:rPr>
          <w:lang w:val="en-US"/>
        </w:rPr>
      </w:pPr>
      <w:r>
        <w:rPr>
          <w:noProof/>
        </w:rPr>
        <w:drawing>
          <wp:inline distT="0" distB="0" distL="0" distR="0" wp14:anchorId="60D2F1BB" wp14:editId="0E9AE07D">
            <wp:extent cx="5940425" cy="3115310"/>
            <wp:effectExtent l="0" t="0" r="3175" b="8890"/>
            <wp:docPr id="498740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40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1676" w14:textId="27B6664C" w:rsidR="006214D0" w:rsidRPr="006C2698" w:rsidRDefault="006214D0" w:rsidP="006214D0">
      <w:pPr>
        <w:rPr>
          <w:b/>
        </w:rPr>
      </w:pPr>
      <w:r w:rsidRPr="006214D0">
        <w:rPr>
          <w:b/>
        </w:rPr>
        <w:t>Шаги воспроизведения</w:t>
      </w:r>
      <w:r w:rsidRPr="006C2698">
        <w:rPr>
          <w:b/>
        </w:rPr>
        <w:t>:</w:t>
      </w:r>
    </w:p>
    <w:p w14:paraId="4378DC98" w14:textId="77777777" w:rsidR="006C2698" w:rsidRDefault="006214D0" w:rsidP="006C2698">
      <w:pPr>
        <w:pStyle w:val="a3"/>
        <w:numPr>
          <w:ilvl w:val="0"/>
          <w:numId w:val="1"/>
        </w:numPr>
        <w:spacing w:after="0"/>
      </w:pPr>
      <w:r>
        <w:t>Откры</w:t>
      </w:r>
      <w:r w:rsidR="006C2698">
        <w:t xml:space="preserve">ть </w:t>
      </w:r>
      <w:r>
        <w:t>Заказ</w:t>
      </w:r>
      <w:r w:rsidRPr="008163D9">
        <w:t xml:space="preserve"> </w:t>
      </w:r>
      <w:r w:rsidR="008163D9">
        <w:t>покупателя</w:t>
      </w:r>
      <w:r w:rsidR="008163D9" w:rsidRPr="008163D9">
        <w:t xml:space="preserve"> </w:t>
      </w:r>
      <w:r w:rsidR="006C2698" w:rsidRPr="008163D9">
        <w:t>№</w:t>
      </w:r>
      <w:r w:rsidR="006C2698" w:rsidRPr="006C2698">
        <w:t>000000001</w:t>
      </w:r>
      <w:r w:rsidR="006C2698">
        <w:t xml:space="preserve"> от</w:t>
      </w:r>
      <w:r w:rsidR="006C2698" w:rsidRPr="008163D9">
        <w:t xml:space="preserve"> </w:t>
      </w:r>
      <w:r w:rsidR="006C2698" w:rsidRPr="006C2698">
        <w:t>02.04.2022 21:10:38</w:t>
      </w:r>
      <w:r w:rsidR="006C2698">
        <w:t xml:space="preserve"> </w:t>
      </w:r>
      <w:r w:rsidR="008163D9">
        <w:t>или</w:t>
      </w:r>
      <w:r w:rsidR="008163D9" w:rsidRPr="008163D9">
        <w:t xml:space="preserve"> </w:t>
      </w:r>
      <w:r w:rsidR="008163D9">
        <w:t xml:space="preserve">по ссылке </w:t>
      </w:r>
      <w:r w:rsidR="006C2698" w:rsidRPr="006C2698">
        <w:t>e1cib/</w:t>
      </w:r>
      <w:proofErr w:type="spellStart"/>
      <w:r w:rsidR="006C2698" w:rsidRPr="006C2698">
        <w:t>data</w:t>
      </w:r>
      <w:proofErr w:type="spellEnd"/>
      <w:r w:rsidR="006C2698" w:rsidRPr="006C2698">
        <w:t>/</w:t>
      </w:r>
      <w:proofErr w:type="spellStart"/>
      <w:r w:rsidR="006C2698" w:rsidRPr="006C2698">
        <w:t>Документ.Заказ?ref</w:t>
      </w:r>
      <w:proofErr w:type="spellEnd"/>
      <w:r w:rsidR="006C2698" w:rsidRPr="006C2698">
        <w:t>=bbef0050ba5c887711e1fc040faf2b04</w:t>
      </w:r>
    </w:p>
    <w:p w14:paraId="4B9EC2B7" w14:textId="6CA1D3D7" w:rsidR="006214D0" w:rsidRDefault="007F5026" w:rsidP="007F5026">
      <w:pPr>
        <w:pStyle w:val="a3"/>
        <w:numPr>
          <w:ilvl w:val="0"/>
          <w:numId w:val="1"/>
        </w:numPr>
      </w:pPr>
      <w:r>
        <w:t xml:space="preserve">Добавить в ТЧ Товары элемент справочника товары </w:t>
      </w:r>
      <w:r>
        <w:t>с видом Услуга</w:t>
      </w:r>
      <w:r>
        <w:t xml:space="preserve">, например «Доставка» </w:t>
      </w:r>
    </w:p>
    <w:p w14:paraId="6C9556D9" w14:textId="2D93A1E1" w:rsidR="008163D9" w:rsidRDefault="007F5026" w:rsidP="006214D0">
      <w:pPr>
        <w:pStyle w:val="a3"/>
        <w:numPr>
          <w:ilvl w:val="0"/>
          <w:numId w:val="1"/>
        </w:numPr>
      </w:pPr>
      <w:r>
        <w:t>Количество оставить не заполненным</w:t>
      </w:r>
    </w:p>
    <w:p w14:paraId="7FEACBB3" w14:textId="77777777" w:rsidR="007F5026" w:rsidRDefault="007F5026" w:rsidP="007F5026">
      <w:pPr>
        <w:rPr>
          <w:b/>
        </w:rPr>
      </w:pPr>
      <w:r w:rsidRPr="006214D0">
        <w:rPr>
          <w:b/>
        </w:rPr>
        <w:t>Фактический результат:</w:t>
      </w:r>
    </w:p>
    <w:p w14:paraId="6D957C20" w14:textId="186554A7" w:rsidR="007F5026" w:rsidRDefault="007F5026" w:rsidP="007F5026">
      <w:r>
        <w:t xml:space="preserve">В заказе в табличной части </w:t>
      </w:r>
      <w:r>
        <w:t>Товары</w:t>
      </w:r>
      <w:r>
        <w:t xml:space="preserve"> (с двумя строками)</w:t>
      </w:r>
      <w:r>
        <w:t xml:space="preserve"> </w:t>
      </w:r>
      <w:r>
        <w:t>у строки с товаром Доставка</w:t>
      </w:r>
      <w:r>
        <w:t xml:space="preserve"> </w:t>
      </w:r>
      <w:r>
        <w:t>количество</w:t>
      </w:r>
      <w:r>
        <w:t xml:space="preserve"> не заполнено</w:t>
      </w:r>
      <w:r>
        <w:t>, значение «Количество (Итог)» =</w:t>
      </w:r>
      <w:r>
        <w:t xml:space="preserve"> 2</w:t>
      </w:r>
    </w:p>
    <w:p w14:paraId="7B1AE686" w14:textId="2002F486" w:rsidR="007F5026" w:rsidRDefault="007F5026" w:rsidP="007F5026">
      <w:r w:rsidRPr="006214D0">
        <w:rPr>
          <w:b/>
        </w:rPr>
        <w:t>Ожидаемый результат:</w:t>
      </w:r>
      <w:r>
        <w:t xml:space="preserve"> </w:t>
      </w:r>
      <w:r>
        <w:t xml:space="preserve">В заказе в табличной части Товары при добавлении строки с товаром, у которого вид = Услуга, значение </w:t>
      </w:r>
      <w:r>
        <w:t>«Количество (Итог)»</w:t>
      </w:r>
      <w:r>
        <w:t xml:space="preserve"> не должно увеличиваться.</w:t>
      </w:r>
    </w:p>
    <w:p w14:paraId="3D85C58B" w14:textId="427BBCB3" w:rsidR="007F5026" w:rsidRDefault="007F5026">
      <w:r>
        <w:t xml:space="preserve">Тестовая база – демонстрационная база. Можно приложить выгрузку базы, адрес и </w:t>
      </w:r>
      <w:proofErr w:type="spellStart"/>
      <w:r>
        <w:t>т.д</w:t>
      </w:r>
      <w:proofErr w:type="spellEnd"/>
    </w:p>
    <w:sectPr w:rsidR="007F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642D7"/>
    <w:multiLevelType w:val="hybridMultilevel"/>
    <w:tmpl w:val="1716E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828368">
    <w:abstractNumId w:val="0"/>
  </w:num>
  <w:num w:numId="2" w16cid:durableId="39794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D0"/>
    <w:rsid w:val="0038522B"/>
    <w:rsid w:val="0040754B"/>
    <w:rsid w:val="006214D0"/>
    <w:rsid w:val="006C2698"/>
    <w:rsid w:val="007F5026"/>
    <w:rsid w:val="008151E6"/>
    <w:rsid w:val="008163D9"/>
    <w:rsid w:val="008C040B"/>
    <w:rsid w:val="00C17A49"/>
    <w:rsid w:val="00F1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6BE2"/>
  <w15:chartTrackingRefBased/>
  <w15:docId w15:val="{1B25B765-12F4-4B29-9207-DE50C5B8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4D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Sambritskaya</dc:creator>
  <cp:keywords/>
  <dc:description/>
  <cp:lastModifiedBy>Людмила Мигушова</cp:lastModifiedBy>
  <cp:revision>5</cp:revision>
  <dcterms:created xsi:type="dcterms:W3CDTF">2023-09-19T17:17:00Z</dcterms:created>
  <dcterms:modified xsi:type="dcterms:W3CDTF">2023-11-26T16:39:00Z</dcterms:modified>
</cp:coreProperties>
</file>