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4BF" w:rsidRPr="00160D0F" w:rsidRDefault="00C853CA" w:rsidP="004615FB">
      <w:pPr>
        <w:spacing w:before="200"/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b/>
          <w:sz w:val="36"/>
          <w:szCs w:val="36"/>
        </w:rPr>
        <w:t>Setting up NHS</w:t>
      </w:r>
      <w:r w:rsidR="00A6536C">
        <w:rPr>
          <w:rFonts w:ascii="Arial" w:hAnsi="Arial" w:cs="Arial"/>
          <w:b/>
          <w:sz w:val="36"/>
          <w:szCs w:val="36"/>
        </w:rPr>
        <w:t>m</w:t>
      </w:r>
      <w:r>
        <w:rPr>
          <w:rFonts w:ascii="Arial" w:hAnsi="Arial" w:cs="Arial"/>
          <w:b/>
          <w:sz w:val="36"/>
          <w:szCs w:val="36"/>
        </w:rPr>
        <w:t>ail in Outlook</w:t>
      </w:r>
    </w:p>
    <w:p w:rsidR="003D075D" w:rsidRPr="00BB0622" w:rsidRDefault="003D075D" w:rsidP="00160D0F">
      <w:pPr>
        <w:jc w:val="both"/>
        <w:rPr>
          <w:rFonts w:ascii="Arial" w:hAnsi="Arial" w:cs="Arial"/>
          <w:bCs/>
        </w:rPr>
      </w:pPr>
      <w:r w:rsidRPr="00160D0F">
        <w:rPr>
          <w:rFonts w:ascii="Arial" w:hAnsi="Arial" w:cs="Arial"/>
          <w:bCs/>
        </w:rPr>
        <w:t>For this process to work your network account (A</w:t>
      </w:r>
      <w:r w:rsidR="00C853CA">
        <w:rPr>
          <w:rFonts w:ascii="Arial" w:hAnsi="Arial" w:cs="Arial"/>
          <w:bCs/>
        </w:rPr>
        <w:t>ctive Directory</w:t>
      </w:r>
      <w:r w:rsidRPr="00160D0F">
        <w:rPr>
          <w:rFonts w:ascii="Arial" w:hAnsi="Arial" w:cs="Arial"/>
          <w:bCs/>
        </w:rPr>
        <w:t xml:space="preserve">) must be added to the </w:t>
      </w:r>
      <w:proofErr w:type="spellStart"/>
      <w:r w:rsidRPr="00160D0F">
        <w:rPr>
          <w:rFonts w:ascii="Arial" w:hAnsi="Arial" w:cs="Arial"/>
          <w:b/>
          <w:bCs/>
        </w:rPr>
        <w:t>Cached_Exchange</w:t>
      </w:r>
      <w:proofErr w:type="spellEnd"/>
      <w:r w:rsidR="00BB0622">
        <w:rPr>
          <w:rFonts w:ascii="Arial" w:hAnsi="Arial" w:cs="Arial"/>
          <w:bCs/>
        </w:rPr>
        <w:t xml:space="preserve"> (see ‘email arrangements information sheet’).</w:t>
      </w:r>
    </w:p>
    <w:p w:rsidR="003D075D" w:rsidRPr="00C853CA" w:rsidRDefault="003D075D" w:rsidP="00160D0F">
      <w:pPr>
        <w:jc w:val="both"/>
        <w:rPr>
          <w:rFonts w:ascii="Arial" w:hAnsi="Arial" w:cs="Arial"/>
          <w:bCs/>
          <w:color w:val="FF0000"/>
        </w:rPr>
      </w:pPr>
      <w:r w:rsidRPr="00160D0F">
        <w:rPr>
          <w:rFonts w:ascii="Arial" w:hAnsi="Arial" w:cs="Arial"/>
          <w:bCs/>
        </w:rPr>
        <w:t>This facility is designed for staff that ha</w:t>
      </w:r>
      <w:r w:rsidR="00C853CA">
        <w:rPr>
          <w:rFonts w:ascii="Arial" w:hAnsi="Arial" w:cs="Arial"/>
          <w:bCs/>
        </w:rPr>
        <w:t xml:space="preserve">ve </w:t>
      </w:r>
      <w:r w:rsidRPr="00160D0F">
        <w:rPr>
          <w:rFonts w:ascii="Arial" w:hAnsi="Arial" w:cs="Arial"/>
          <w:bCs/>
        </w:rPr>
        <w:t>a “one to one” relationship with their device (supplied &amp; supported by GWH)</w:t>
      </w:r>
      <w:r w:rsidR="00F76910">
        <w:rPr>
          <w:rFonts w:ascii="Arial" w:hAnsi="Arial" w:cs="Arial"/>
          <w:bCs/>
        </w:rPr>
        <w:t>, which is where a user uses the same device all the time. A user can use multiple devices but the synchronisation will need to be done on all devices the user logs onto.</w:t>
      </w:r>
    </w:p>
    <w:p w:rsidR="0034180B" w:rsidRDefault="003D075D" w:rsidP="00160D0F">
      <w:pPr>
        <w:jc w:val="both"/>
        <w:rPr>
          <w:rFonts w:ascii="Arial" w:hAnsi="Arial" w:cs="Arial"/>
        </w:rPr>
      </w:pPr>
      <w:r w:rsidRPr="00160D0F">
        <w:rPr>
          <w:rFonts w:ascii="Arial" w:hAnsi="Arial" w:cs="Arial"/>
          <w:bCs/>
        </w:rPr>
        <w:t>Once added to the group, your cache mode will be enabled on next logon and will start caching after you start outlook</w:t>
      </w:r>
      <w:r w:rsidR="00BB0622">
        <w:rPr>
          <w:rFonts w:ascii="Arial" w:hAnsi="Arial" w:cs="Arial"/>
          <w:bCs/>
        </w:rPr>
        <w:t>.</w:t>
      </w:r>
      <w:r w:rsidR="005C2B2C">
        <w:rPr>
          <w:rFonts w:ascii="Arial" w:hAnsi="Arial" w:cs="Arial"/>
          <w:bCs/>
        </w:rPr>
        <w:t xml:space="preserve"> </w:t>
      </w:r>
      <w:r w:rsidR="0034180B" w:rsidRPr="000C5271">
        <w:rPr>
          <w:rFonts w:ascii="Arial" w:hAnsi="Arial" w:cs="Arial"/>
        </w:rPr>
        <w:t xml:space="preserve">Cache </w:t>
      </w:r>
      <w:r w:rsidR="0034180B">
        <w:rPr>
          <w:rFonts w:ascii="Arial" w:hAnsi="Arial" w:cs="Arial"/>
        </w:rPr>
        <w:t>mode will allow you to access NHSmail via your Outlook client by synchronising data on NHSmail onto your local device.</w:t>
      </w:r>
    </w:p>
    <w:p w:rsidR="003D075D" w:rsidRPr="00160D0F" w:rsidRDefault="003D075D" w:rsidP="00160D0F">
      <w:pPr>
        <w:jc w:val="both"/>
        <w:rPr>
          <w:rFonts w:ascii="Arial" w:hAnsi="Arial" w:cs="Arial"/>
          <w:bCs/>
        </w:rPr>
      </w:pPr>
      <w:r w:rsidRPr="00160D0F">
        <w:rPr>
          <w:rFonts w:ascii="Arial" w:hAnsi="Arial" w:cs="Arial"/>
          <w:bCs/>
        </w:rPr>
        <w:t>This process may take some time and may slow your machine whilst the data is synchronised between the server and client.</w:t>
      </w:r>
      <w:r w:rsidR="00F76910">
        <w:rPr>
          <w:rFonts w:ascii="Arial" w:hAnsi="Arial" w:cs="Arial"/>
          <w:bCs/>
        </w:rPr>
        <w:t xml:space="preserve"> The time taken depends on how many mail items need to be synchronised and the link speed. This means it can be anything from a few seconds to hours. Subsequent synchronisation should be quicker, but again if the user uses multiple devices this can impact the time it takes.</w:t>
      </w:r>
    </w:p>
    <w:p w:rsidR="003D075D" w:rsidRPr="00160D0F" w:rsidRDefault="003D075D" w:rsidP="00160D0F">
      <w:pPr>
        <w:jc w:val="both"/>
        <w:rPr>
          <w:rFonts w:ascii="Arial" w:hAnsi="Arial" w:cs="Arial"/>
          <w:b/>
          <w:bCs/>
        </w:rPr>
      </w:pPr>
      <w:r w:rsidRPr="00160D0F">
        <w:rPr>
          <w:rFonts w:ascii="Arial" w:hAnsi="Arial" w:cs="Arial"/>
          <w:b/>
          <w:bCs/>
        </w:rPr>
        <w:t xml:space="preserve">Open </w:t>
      </w:r>
      <w:r w:rsidRPr="00160D0F">
        <w:rPr>
          <w:rFonts w:ascii="Arial" w:hAnsi="Arial" w:cs="Arial"/>
        </w:rPr>
        <w:t>Outlook</w:t>
      </w:r>
      <w:r w:rsidRPr="00160D0F">
        <w:rPr>
          <w:rFonts w:ascii="Arial" w:hAnsi="Arial" w:cs="Arial"/>
          <w:b/>
          <w:bCs/>
        </w:rPr>
        <w:t xml:space="preserve"> </w:t>
      </w:r>
    </w:p>
    <w:p w:rsidR="003854C9" w:rsidRPr="00160D0F" w:rsidRDefault="003D075D" w:rsidP="00160D0F">
      <w:pPr>
        <w:jc w:val="both"/>
        <w:rPr>
          <w:rFonts w:ascii="Arial" w:hAnsi="Arial" w:cs="Arial"/>
        </w:rPr>
      </w:pPr>
      <w:r w:rsidRPr="00160D0F">
        <w:rPr>
          <w:rFonts w:ascii="Arial" w:hAnsi="Arial" w:cs="Arial"/>
          <w:noProof/>
        </w:rPr>
        <w:drawing>
          <wp:inline distT="0" distB="0" distL="0" distR="0" wp14:anchorId="76F3C227" wp14:editId="006C555F">
            <wp:extent cx="647700" cy="514350"/>
            <wp:effectExtent l="0" t="0" r="0" b="0"/>
            <wp:docPr id="6" name="Picture 6" descr="cid:image002.png@01D1B4F1.CA4543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1B4F1.CA4543B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75D" w:rsidRPr="00160D0F" w:rsidRDefault="003D075D" w:rsidP="00160D0F">
      <w:pPr>
        <w:jc w:val="both"/>
        <w:rPr>
          <w:rFonts w:ascii="Arial" w:hAnsi="Arial" w:cs="Arial"/>
        </w:rPr>
      </w:pPr>
      <w:r w:rsidRPr="00160D0F">
        <w:rPr>
          <w:rFonts w:ascii="Arial" w:hAnsi="Arial" w:cs="Arial"/>
        </w:rPr>
        <w:t xml:space="preserve">Click on </w:t>
      </w:r>
      <w:r w:rsidRPr="00160D0F">
        <w:rPr>
          <w:rFonts w:ascii="Arial" w:hAnsi="Arial" w:cs="Arial"/>
          <w:b/>
        </w:rPr>
        <w:t>File</w:t>
      </w:r>
    </w:p>
    <w:p w:rsidR="003E5DE3" w:rsidRPr="00160D0F" w:rsidRDefault="003D075D" w:rsidP="00160D0F">
      <w:pPr>
        <w:jc w:val="both"/>
        <w:rPr>
          <w:rFonts w:ascii="Arial" w:hAnsi="Arial" w:cs="Arial"/>
        </w:rPr>
      </w:pPr>
      <w:r w:rsidRPr="00160D0F">
        <w:rPr>
          <w:rFonts w:ascii="Arial" w:hAnsi="Arial" w:cs="Arial"/>
          <w:noProof/>
        </w:rPr>
        <w:drawing>
          <wp:inline distT="0" distB="0" distL="0" distR="0" wp14:anchorId="5713D316" wp14:editId="2E95C7F7">
            <wp:extent cx="3848100" cy="1135783"/>
            <wp:effectExtent l="0" t="0" r="0" b="7620"/>
            <wp:docPr id="13" name="Picture 13" descr="cid:image003.png@01D1B4F1.CA4543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png@01D1B4F1.CA4543B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3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75D" w:rsidRPr="00160D0F" w:rsidRDefault="003D075D" w:rsidP="00160D0F">
      <w:pPr>
        <w:jc w:val="both"/>
        <w:rPr>
          <w:rFonts w:ascii="Arial" w:hAnsi="Arial" w:cs="Arial"/>
        </w:rPr>
      </w:pPr>
      <w:r w:rsidRPr="00160D0F">
        <w:rPr>
          <w:rFonts w:ascii="Arial" w:hAnsi="Arial" w:cs="Arial"/>
        </w:rPr>
        <w:t xml:space="preserve">You should see the following </w:t>
      </w:r>
      <w:r w:rsidRPr="00160D0F">
        <w:rPr>
          <w:rFonts w:ascii="Arial" w:hAnsi="Arial" w:cs="Arial"/>
          <w:b/>
        </w:rPr>
        <w:t>Page</w:t>
      </w:r>
    </w:p>
    <w:p w:rsidR="003D075D" w:rsidRPr="00160D0F" w:rsidRDefault="003D075D" w:rsidP="00160D0F">
      <w:pPr>
        <w:jc w:val="both"/>
        <w:rPr>
          <w:rFonts w:ascii="Arial" w:hAnsi="Arial" w:cs="Arial"/>
        </w:rPr>
      </w:pPr>
      <w:r w:rsidRPr="00160D0F">
        <w:rPr>
          <w:rFonts w:ascii="Arial" w:hAnsi="Arial" w:cs="Arial"/>
          <w:noProof/>
        </w:rPr>
        <w:drawing>
          <wp:inline distT="0" distB="0" distL="0" distR="0" wp14:anchorId="43250CEC" wp14:editId="7F6D8A6E">
            <wp:extent cx="4851400" cy="2266347"/>
            <wp:effectExtent l="0" t="0" r="6350" b="635"/>
            <wp:docPr id="12" name="Picture 12" descr="cid:image005.jpg@01D1B4F8.933B9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5.jpg@01D1B4F8.933B966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593" cy="226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75D" w:rsidRPr="00160D0F" w:rsidRDefault="003D075D" w:rsidP="00160D0F">
      <w:pPr>
        <w:jc w:val="both"/>
        <w:rPr>
          <w:rFonts w:ascii="Arial" w:hAnsi="Arial" w:cs="Arial"/>
        </w:rPr>
      </w:pPr>
      <w:r w:rsidRPr="00160D0F">
        <w:rPr>
          <w:rFonts w:ascii="Arial" w:hAnsi="Arial" w:cs="Arial"/>
        </w:rPr>
        <w:t xml:space="preserve">Click on </w:t>
      </w:r>
      <w:r w:rsidRPr="00160D0F">
        <w:rPr>
          <w:rFonts w:ascii="Arial" w:hAnsi="Arial" w:cs="Arial"/>
          <w:b/>
        </w:rPr>
        <w:t>Add Account</w:t>
      </w:r>
    </w:p>
    <w:p w:rsidR="003D075D" w:rsidRPr="00160D0F" w:rsidRDefault="003D075D" w:rsidP="00160D0F">
      <w:pPr>
        <w:jc w:val="both"/>
        <w:rPr>
          <w:rFonts w:ascii="Arial" w:hAnsi="Arial" w:cs="Arial"/>
        </w:rPr>
      </w:pPr>
      <w:r w:rsidRPr="00160D0F">
        <w:rPr>
          <w:rFonts w:ascii="Arial" w:hAnsi="Arial" w:cs="Arial"/>
          <w:noProof/>
        </w:rPr>
        <w:drawing>
          <wp:inline distT="0" distB="0" distL="0" distR="0" wp14:anchorId="28648FDB" wp14:editId="34EF7BA2">
            <wp:extent cx="1727200" cy="450850"/>
            <wp:effectExtent l="0" t="0" r="6350" b="6350"/>
            <wp:docPr id="11" name="Picture 11" descr="cid:image007.jpg@01D1B4F8.933B9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7.jpg@01D1B4F8.933B966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DF9" w:rsidRDefault="00E41DF9" w:rsidP="00160D0F">
      <w:pPr>
        <w:jc w:val="both"/>
        <w:rPr>
          <w:rFonts w:ascii="Arial" w:hAnsi="Arial" w:cs="Arial"/>
        </w:rPr>
      </w:pPr>
    </w:p>
    <w:p w:rsidR="003D075D" w:rsidRPr="00160D0F" w:rsidRDefault="003D075D" w:rsidP="00160D0F">
      <w:pPr>
        <w:jc w:val="both"/>
        <w:rPr>
          <w:rFonts w:ascii="Arial" w:hAnsi="Arial" w:cs="Arial"/>
        </w:rPr>
      </w:pPr>
      <w:r w:rsidRPr="00160D0F">
        <w:rPr>
          <w:rFonts w:ascii="Arial" w:hAnsi="Arial" w:cs="Arial"/>
        </w:rPr>
        <w:lastRenderedPageBreak/>
        <w:t xml:space="preserve">You should see the following </w:t>
      </w:r>
      <w:r w:rsidRPr="00160D0F">
        <w:rPr>
          <w:rFonts w:ascii="Arial" w:hAnsi="Arial" w:cs="Arial"/>
          <w:b/>
        </w:rPr>
        <w:t>Box</w:t>
      </w:r>
    </w:p>
    <w:p w:rsidR="003D075D" w:rsidRPr="00160D0F" w:rsidRDefault="003D075D" w:rsidP="00160D0F">
      <w:pPr>
        <w:jc w:val="both"/>
        <w:rPr>
          <w:rFonts w:ascii="Arial" w:hAnsi="Arial" w:cs="Arial"/>
        </w:rPr>
      </w:pPr>
      <w:r w:rsidRPr="00160D0F">
        <w:rPr>
          <w:rFonts w:ascii="Arial" w:hAnsi="Arial" w:cs="Arial"/>
          <w:noProof/>
        </w:rPr>
        <w:drawing>
          <wp:inline distT="0" distB="0" distL="0" distR="0" wp14:anchorId="6266BCBB" wp14:editId="1A634BB2">
            <wp:extent cx="4672101" cy="3257550"/>
            <wp:effectExtent l="0" t="0" r="0" b="0"/>
            <wp:docPr id="10" name="Picture 10" descr="cid:image009.jpg@01D1B4F8.933B9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9.jpg@01D1B4F8.933B966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707" cy="326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75D" w:rsidRPr="00160D0F" w:rsidRDefault="003D075D" w:rsidP="00160D0F">
      <w:pPr>
        <w:jc w:val="both"/>
        <w:rPr>
          <w:rFonts w:ascii="Arial" w:hAnsi="Arial" w:cs="Arial"/>
        </w:rPr>
      </w:pPr>
      <w:r w:rsidRPr="00160D0F">
        <w:rPr>
          <w:rFonts w:ascii="Arial" w:hAnsi="Arial" w:cs="Arial"/>
        </w:rPr>
        <w:t xml:space="preserve">Enter your </w:t>
      </w:r>
      <w:r w:rsidR="00BB0622">
        <w:rPr>
          <w:rFonts w:ascii="Arial" w:hAnsi="Arial" w:cs="Arial"/>
        </w:rPr>
        <w:t>name and NHS email</w:t>
      </w:r>
      <w:r w:rsidR="0046550A">
        <w:rPr>
          <w:rFonts w:ascii="Arial" w:hAnsi="Arial" w:cs="Arial"/>
        </w:rPr>
        <w:t xml:space="preserve"> address </w:t>
      </w:r>
      <w:r w:rsidRPr="00160D0F">
        <w:rPr>
          <w:rFonts w:ascii="Arial" w:hAnsi="Arial" w:cs="Arial"/>
        </w:rPr>
        <w:t>into the appropriate fields</w:t>
      </w:r>
    </w:p>
    <w:p w:rsidR="003D075D" w:rsidRPr="00E41DF9" w:rsidRDefault="003D075D" w:rsidP="00E41DF9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E41DF9">
        <w:rPr>
          <w:rFonts w:ascii="Arial" w:hAnsi="Arial" w:cs="Arial"/>
          <w:sz w:val="24"/>
          <w:szCs w:val="24"/>
        </w:rPr>
        <w:t>Your</w:t>
      </w:r>
      <w:proofErr w:type="gramEnd"/>
      <w:r w:rsidRPr="00E41DF9">
        <w:rPr>
          <w:rFonts w:ascii="Arial" w:hAnsi="Arial" w:cs="Arial"/>
          <w:sz w:val="24"/>
          <w:szCs w:val="24"/>
        </w:rPr>
        <w:t xml:space="preserve"> Name</w:t>
      </w:r>
      <w:r w:rsidRPr="00E41DF9">
        <w:rPr>
          <w:rFonts w:ascii="Arial" w:hAnsi="Arial" w:cs="Arial"/>
          <w:sz w:val="24"/>
          <w:szCs w:val="24"/>
        </w:rPr>
        <w:tab/>
      </w:r>
      <w:r w:rsidRPr="00E41DF9">
        <w:rPr>
          <w:rFonts w:ascii="Arial" w:hAnsi="Arial" w:cs="Arial"/>
          <w:sz w:val="24"/>
          <w:szCs w:val="24"/>
        </w:rPr>
        <w:tab/>
        <w:t>=</w:t>
      </w:r>
    </w:p>
    <w:p w:rsidR="003D075D" w:rsidRPr="00E41DF9" w:rsidRDefault="003D075D" w:rsidP="00E41DF9">
      <w:pPr>
        <w:pStyle w:val="NoSpacing"/>
        <w:rPr>
          <w:rFonts w:ascii="Arial" w:hAnsi="Arial" w:cs="Arial"/>
          <w:sz w:val="24"/>
          <w:szCs w:val="24"/>
        </w:rPr>
      </w:pPr>
      <w:r w:rsidRPr="00E41DF9">
        <w:rPr>
          <w:rFonts w:ascii="Arial" w:hAnsi="Arial" w:cs="Arial"/>
          <w:sz w:val="24"/>
          <w:szCs w:val="24"/>
        </w:rPr>
        <w:t xml:space="preserve">E-mail address </w:t>
      </w:r>
      <w:r w:rsidRPr="00E41DF9">
        <w:rPr>
          <w:rFonts w:ascii="Arial" w:hAnsi="Arial" w:cs="Arial"/>
          <w:sz w:val="24"/>
          <w:szCs w:val="24"/>
        </w:rPr>
        <w:tab/>
        <w:t xml:space="preserve">= </w:t>
      </w:r>
      <w:r w:rsidRPr="00E41DF9">
        <w:rPr>
          <w:rFonts w:ascii="Arial" w:hAnsi="Arial" w:cs="Arial"/>
          <w:sz w:val="24"/>
          <w:szCs w:val="24"/>
        </w:rPr>
        <w:tab/>
      </w:r>
      <w:proofErr w:type="gramStart"/>
      <w:r w:rsidRPr="00E41DF9">
        <w:rPr>
          <w:rFonts w:ascii="Arial" w:hAnsi="Arial" w:cs="Arial"/>
          <w:sz w:val="24"/>
          <w:szCs w:val="24"/>
        </w:rPr>
        <w:t>This</w:t>
      </w:r>
      <w:proofErr w:type="gramEnd"/>
      <w:r w:rsidRPr="00E41DF9">
        <w:rPr>
          <w:rFonts w:ascii="Arial" w:hAnsi="Arial" w:cs="Arial"/>
          <w:sz w:val="24"/>
          <w:szCs w:val="24"/>
        </w:rPr>
        <w:t xml:space="preserve"> is your personal NHS Mail address</w:t>
      </w:r>
    </w:p>
    <w:p w:rsidR="003D075D" w:rsidRPr="00E41DF9" w:rsidRDefault="003D075D" w:rsidP="00E41DF9">
      <w:pPr>
        <w:pStyle w:val="NoSpacing"/>
        <w:rPr>
          <w:rFonts w:ascii="Arial" w:hAnsi="Arial" w:cs="Arial"/>
          <w:sz w:val="24"/>
          <w:szCs w:val="24"/>
        </w:rPr>
      </w:pPr>
      <w:r w:rsidRPr="00E41DF9">
        <w:rPr>
          <w:rFonts w:ascii="Arial" w:hAnsi="Arial" w:cs="Arial"/>
          <w:sz w:val="24"/>
          <w:szCs w:val="24"/>
        </w:rPr>
        <w:t xml:space="preserve">Password </w:t>
      </w:r>
      <w:r w:rsidRPr="00E41DF9">
        <w:rPr>
          <w:rFonts w:ascii="Arial" w:hAnsi="Arial" w:cs="Arial"/>
          <w:sz w:val="24"/>
          <w:szCs w:val="24"/>
        </w:rPr>
        <w:tab/>
      </w:r>
      <w:r w:rsidRPr="00E41DF9">
        <w:rPr>
          <w:rFonts w:ascii="Arial" w:hAnsi="Arial" w:cs="Arial"/>
          <w:sz w:val="24"/>
          <w:szCs w:val="24"/>
        </w:rPr>
        <w:tab/>
        <w:t>=</w:t>
      </w:r>
      <w:r w:rsidRPr="00E41DF9">
        <w:rPr>
          <w:rFonts w:ascii="Arial" w:hAnsi="Arial" w:cs="Arial"/>
          <w:sz w:val="24"/>
          <w:szCs w:val="24"/>
        </w:rPr>
        <w:tab/>
      </w:r>
      <w:r w:rsidR="000405C6" w:rsidRPr="00E41DF9">
        <w:rPr>
          <w:rFonts w:ascii="Arial" w:hAnsi="Arial" w:cs="Arial"/>
          <w:sz w:val="24"/>
          <w:szCs w:val="24"/>
        </w:rPr>
        <w:t>Leave blank</w:t>
      </w:r>
    </w:p>
    <w:p w:rsidR="003D075D" w:rsidRDefault="003D075D" w:rsidP="00E41DF9">
      <w:pPr>
        <w:pStyle w:val="NoSpacing"/>
        <w:rPr>
          <w:rFonts w:ascii="Arial" w:hAnsi="Arial" w:cs="Arial"/>
          <w:sz w:val="24"/>
          <w:szCs w:val="24"/>
        </w:rPr>
      </w:pPr>
      <w:r w:rsidRPr="00E41DF9">
        <w:rPr>
          <w:rFonts w:ascii="Arial" w:hAnsi="Arial" w:cs="Arial"/>
          <w:sz w:val="24"/>
          <w:szCs w:val="24"/>
        </w:rPr>
        <w:t>Retype Password</w:t>
      </w:r>
      <w:r w:rsidRPr="00E41DF9">
        <w:rPr>
          <w:rFonts w:ascii="Arial" w:hAnsi="Arial" w:cs="Arial"/>
          <w:sz w:val="24"/>
          <w:szCs w:val="24"/>
        </w:rPr>
        <w:tab/>
        <w:t>=</w:t>
      </w:r>
      <w:r w:rsidRPr="00E41DF9">
        <w:rPr>
          <w:rFonts w:ascii="Arial" w:hAnsi="Arial" w:cs="Arial"/>
          <w:sz w:val="24"/>
          <w:szCs w:val="24"/>
        </w:rPr>
        <w:tab/>
        <w:t xml:space="preserve">Again, </w:t>
      </w:r>
      <w:r w:rsidR="000405C6" w:rsidRPr="00E41DF9">
        <w:rPr>
          <w:rFonts w:ascii="Arial" w:hAnsi="Arial" w:cs="Arial"/>
          <w:sz w:val="24"/>
          <w:szCs w:val="24"/>
        </w:rPr>
        <w:t>leave blank</w:t>
      </w:r>
    </w:p>
    <w:p w:rsidR="00E41DF9" w:rsidRPr="00E41DF9" w:rsidRDefault="00E41DF9" w:rsidP="00E41DF9">
      <w:pPr>
        <w:pStyle w:val="NoSpacing"/>
        <w:rPr>
          <w:rFonts w:ascii="Arial" w:hAnsi="Arial" w:cs="Arial"/>
          <w:sz w:val="24"/>
          <w:szCs w:val="24"/>
        </w:rPr>
      </w:pPr>
    </w:p>
    <w:p w:rsidR="00FE05F3" w:rsidRDefault="00160D0F" w:rsidP="00160D0F">
      <w:pPr>
        <w:jc w:val="both"/>
        <w:rPr>
          <w:rFonts w:ascii="Arial" w:hAnsi="Arial" w:cs="Arial"/>
          <w:b/>
        </w:rPr>
      </w:pPr>
      <w:r w:rsidRPr="00160D0F">
        <w:rPr>
          <w:rFonts w:ascii="Arial" w:hAnsi="Arial" w:cs="Arial"/>
          <w:b/>
        </w:rPr>
        <w:t>Example:</w:t>
      </w:r>
      <w:r w:rsidR="0046550A">
        <w:rPr>
          <w:rFonts w:ascii="Arial" w:hAnsi="Arial" w:cs="Arial"/>
          <w:b/>
        </w:rPr>
        <w:t xml:space="preserve"> </w:t>
      </w:r>
    </w:p>
    <w:p w:rsidR="00160D0F" w:rsidRPr="00160D0F" w:rsidRDefault="00FE05F3" w:rsidP="00160D0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730750" cy="32579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image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212" cy="325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D0F" w:rsidRPr="00160D0F" w:rsidRDefault="00160D0F" w:rsidP="00160D0F">
      <w:pPr>
        <w:jc w:val="both"/>
        <w:rPr>
          <w:rFonts w:ascii="Arial" w:hAnsi="Arial" w:cs="Arial"/>
        </w:rPr>
      </w:pPr>
      <w:r w:rsidRPr="00160D0F">
        <w:rPr>
          <w:rFonts w:ascii="Arial" w:hAnsi="Arial" w:cs="Arial"/>
        </w:rPr>
        <w:t xml:space="preserve">Click on </w:t>
      </w:r>
      <w:r w:rsidRPr="00160D0F">
        <w:rPr>
          <w:rFonts w:ascii="Arial" w:hAnsi="Arial" w:cs="Arial"/>
          <w:b/>
        </w:rPr>
        <w:t>Next</w:t>
      </w:r>
    </w:p>
    <w:p w:rsidR="00160D0F" w:rsidRPr="00160D0F" w:rsidRDefault="00160D0F" w:rsidP="00160D0F">
      <w:pPr>
        <w:jc w:val="both"/>
        <w:rPr>
          <w:rFonts w:ascii="Arial" w:hAnsi="Arial" w:cs="Arial"/>
        </w:rPr>
      </w:pPr>
      <w:r w:rsidRPr="00160D0F">
        <w:rPr>
          <w:rFonts w:ascii="Arial" w:hAnsi="Arial" w:cs="Arial"/>
          <w:noProof/>
        </w:rPr>
        <w:drawing>
          <wp:inline distT="0" distB="0" distL="0" distR="0" wp14:anchorId="2D7F3CEC" wp14:editId="0550F86A">
            <wp:extent cx="1022350" cy="412750"/>
            <wp:effectExtent l="0" t="0" r="6350" b="6350"/>
            <wp:docPr id="8" name="Picture 8" descr="cid:image023.jpg@01D1B4F8.933B9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23.jpg@01D1B4F8.933B966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FB" w:rsidRDefault="004615FB" w:rsidP="00160D0F">
      <w:pPr>
        <w:jc w:val="both"/>
        <w:rPr>
          <w:rFonts w:ascii="Arial" w:hAnsi="Arial" w:cs="Arial"/>
        </w:rPr>
      </w:pPr>
    </w:p>
    <w:p w:rsidR="00160D0F" w:rsidRPr="00160D0F" w:rsidRDefault="00160D0F" w:rsidP="00160D0F">
      <w:pPr>
        <w:jc w:val="both"/>
        <w:rPr>
          <w:rFonts w:ascii="Arial" w:hAnsi="Arial" w:cs="Arial"/>
        </w:rPr>
      </w:pPr>
      <w:r w:rsidRPr="00160D0F">
        <w:rPr>
          <w:rFonts w:ascii="Arial" w:hAnsi="Arial" w:cs="Arial"/>
        </w:rPr>
        <w:lastRenderedPageBreak/>
        <w:t xml:space="preserve">You should see the following </w:t>
      </w:r>
      <w:r w:rsidRPr="00160D0F">
        <w:rPr>
          <w:rFonts w:ascii="Arial" w:hAnsi="Arial" w:cs="Arial"/>
          <w:b/>
        </w:rPr>
        <w:t>Box</w:t>
      </w:r>
    </w:p>
    <w:p w:rsidR="00160D0F" w:rsidRPr="00160D0F" w:rsidRDefault="00160D0F" w:rsidP="00160D0F">
      <w:pPr>
        <w:jc w:val="both"/>
        <w:rPr>
          <w:rFonts w:ascii="Arial" w:hAnsi="Arial" w:cs="Arial"/>
        </w:rPr>
      </w:pPr>
      <w:r w:rsidRPr="00160D0F">
        <w:rPr>
          <w:rFonts w:ascii="Arial" w:hAnsi="Arial" w:cs="Arial"/>
          <w:noProof/>
        </w:rPr>
        <w:drawing>
          <wp:inline distT="0" distB="0" distL="0" distR="0" wp14:anchorId="0E56A359" wp14:editId="2CC54096">
            <wp:extent cx="4413250" cy="2695377"/>
            <wp:effectExtent l="0" t="0" r="6350" b="0"/>
            <wp:docPr id="7" name="Picture 7" descr="cid:image024.jpg@01D1B4F8.933B9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24.jpg@01D1B4F8.933B966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135" cy="269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D0F" w:rsidRPr="00160D0F" w:rsidRDefault="00160D0F" w:rsidP="00160D0F">
      <w:pPr>
        <w:jc w:val="both"/>
        <w:rPr>
          <w:rFonts w:ascii="Arial" w:hAnsi="Arial" w:cs="Arial"/>
        </w:rPr>
      </w:pPr>
      <w:r w:rsidRPr="00160D0F">
        <w:rPr>
          <w:rFonts w:ascii="Arial" w:hAnsi="Arial" w:cs="Arial"/>
        </w:rPr>
        <w:t xml:space="preserve">If all the information entered is correct, you should see the following </w:t>
      </w:r>
      <w:r w:rsidRPr="00160D0F">
        <w:rPr>
          <w:rFonts w:ascii="Arial" w:hAnsi="Arial" w:cs="Arial"/>
          <w:b/>
        </w:rPr>
        <w:t>Box</w:t>
      </w:r>
    </w:p>
    <w:p w:rsidR="00160D0F" w:rsidRPr="00160D0F" w:rsidRDefault="00160D0F" w:rsidP="00160D0F">
      <w:pPr>
        <w:jc w:val="both"/>
        <w:rPr>
          <w:rFonts w:ascii="Arial" w:hAnsi="Arial" w:cs="Arial"/>
        </w:rPr>
      </w:pPr>
      <w:r w:rsidRPr="00160D0F">
        <w:rPr>
          <w:rFonts w:ascii="Arial" w:hAnsi="Arial" w:cs="Arial"/>
          <w:noProof/>
        </w:rPr>
        <w:drawing>
          <wp:inline distT="0" distB="0" distL="0" distR="0" wp14:anchorId="264B7743" wp14:editId="382B04BB">
            <wp:extent cx="4356100" cy="2922348"/>
            <wp:effectExtent l="0" t="0" r="6350" b="0"/>
            <wp:docPr id="14" name="Picture 14" descr="cid:image025.jpg@01D1B4F8.933B9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25.jpg@01D1B4F8.933B9660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39" cy="293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D0F" w:rsidRDefault="00160D0F" w:rsidP="00160D0F">
      <w:pPr>
        <w:jc w:val="both"/>
        <w:rPr>
          <w:rFonts w:ascii="Arial" w:hAnsi="Arial" w:cs="Arial"/>
        </w:rPr>
      </w:pPr>
      <w:r w:rsidRPr="00160D0F">
        <w:rPr>
          <w:rFonts w:ascii="Arial" w:hAnsi="Arial" w:cs="Arial"/>
        </w:rPr>
        <w:t xml:space="preserve">Click on </w:t>
      </w:r>
      <w:r w:rsidRPr="00160D0F">
        <w:rPr>
          <w:rFonts w:ascii="Arial" w:hAnsi="Arial" w:cs="Arial"/>
          <w:b/>
        </w:rPr>
        <w:t>Finish</w:t>
      </w:r>
      <w:r>
        <w:rPr>
          <w:rFonts w:ascii="Arial" w:hAnsi="Arial" w:cs="Arial"/>
        </w:rPr>
        <w:t xml:space="preserve"> to reveal the </w:t>
      </w:r>
      <w:r w:rsidRPr="00160D0F">
        <w:rPr>
          <w:rFonts w:ascii="Arial" w:hAnsi="Arial" w:cs="Arial"/>
        </w:rPr>
        <w:t xml:space="preserve">following </w:t>
      </w:r>
      <w:r w:rsidRPr="00160D0F">
        <w:rPr>
          <w:rFonts w:ascii="Arial" w:hAnsi="Arial" w:cs="Arial"/>
          <w:b/>
        </w:rPr>
        <w:t>Box</w:t>
      </w:r>
    </w:p>
    <w:p w:rsidR="00160D0F" w:rsidRDefault="00160D0F" w:rsidP="00160D0F">
      <w:pPr>
        <w:jc w:val="both"/>
        <w:rPr>
          <w:rFonts w:ascii="Arial" w:hAnsi="Arial" w:cs="Arial"/>
        </w:rPr>
      </w:pPr>
      <w:r w:rsidRPr="006064EC">
        <w:rPr>
          <w:noProof/>
        </w:rPr>
        <w:drawing>
          <wp:inline distT="0" distB="0" distL="0" distR="0" wp14:anchorId="330EDAE8" wp14:editId="5BF0C0E9">
            <wp:extent cx="3067050" cy="1382911"/>
            <wp:effectExtent l="0" t="0" r="0" b="8255"/>
            <wp:docPr id="15" name="Picture 15" descr="cid:image026.jpg@01D1B4F8.933B9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26.jpg@01D1B4F8.933B9660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642" cy="13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D0F" w:rsidRDefault="00160D0F" w:rsidP="00160D0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Close</w:t>
      </w:r>
      <w:r>
        <w:rPr>
          <w:rFonts w:ascii="Arial" w:hAnsi="Arial" w:cs="Arial"/>
        </w:rPr>
        <w:t xml:space="preserve"> down Outlook</w:t>
      </w:r>
    </w:p>
    <w:p w:rsidR="00160D0F" w:rsidRDefault="00160D0F" w:rsidP="00160D0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Open</w:t>
      </w:r>
      <w:r>
        <w:rPr>
          <w:rFonts w:ascii="Arial" w:hAnsi="Arial" w:cs="Arial"/>
        </w:rPr>
        <w:t xml:space="preserve"> Outlook</w:t>
      </w:r>
    </w:p>
    <w:p w:rsidR="00160D0F" w:rsidRDefault="00160D0F" w:rsidP="00160D0F">
      <w:pPr>
        <w:jc w:val="both"/>
        <w:rPr>
          <w:rFonts w:ascii="Arial" w:hAnsi="Arial" w:cs="Arial"/>
        </w:rPr>
      </w:pPr>
      <w:r w:rsidRPr="00160D0F">
        <w:rPr>
          <w:rFonts w:ascii="Arial" w:hAnsi="Arial" w:cs="Arial"/>
          <w:noProof/>
        </w:rPr>
        <w:drawing>
          <wp:inline distT="0" distB="0" distL="0" distR="0" wp14:anchorId="0795096E" wp14:editId="7B97734F">
            <wp:extent cx="647700" cy="514350"/>
            <wp:effectExtent l="0" t="0" r="0" b="0"/>
            <wp:docPr id="16" name="Picture 16" descr="cid:image002.png@01D1B4F1.CA4543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1B4F1.CA4543B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D0F" w:rsidRDefault="00160D0F" w:rsidP="00160D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You will then be prompted to enter your </w:t>
      </w:r>
      <w:r>
        <w:rPr>
          <w:rFonts w:ascii="Arial" w:hAnsi="Arial" w:cs="Arial"/>
          <w:b/>
        </w:rPr>
        <w:t>NHS</w:t>
      </w:r>
      <w:r w:rsidR="00CD71B9">
        <w:rPr>
          <w:rFonts w:ascii="Arial" w:hAnsi="Arial" w:cs="Arial"/>
          <w:b/>
        </w:rPr>
        <w:t>mail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password</w:t>
      </w:r>
    </w:p>
    <w:p w:rsidR="00160D0F" w:rsidRDefault="00160D0F" w:rsidP="00160D0F">
      <w:pPr>
        <w:jc w:val="both"/>
        <w:rPr>
          <w:rFonts w:ascii="Arial" w:hAnsi="Arial" w:cs="Arial"/>
        </w:rPr>
      </w:pPr>
      <w:r w:rsidRPr="006064EC">
        <w:rPr>
          <w:noProof/>
        </w:rPr>
        <w:drawing>
          <wp:inline distT="0" distB="0" distL="0" distR="0" wp14:anchorId="49C9CF30" wp14:editId="5E1E4C70">
            <wp:extent cx="3810000" cy="3385778"/>
            <wp:effectExtent l="0" t="0" r="0" b="5715"/>
            <wp:docPr id="3" name="Picture 3" descr="cid:image031.jpg@01D1B4F8.933B9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d:image031.jpg@01D1B4F8.933B9660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06" cy="338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D0F" w:rsidRPr="00BB0622" w:rsidRDefault="00160D0F" w:rsidP="00160D0F">
      <w:pPr>
        <w:jc w:val="both"/>
        <w:rPr>
          <w:rFonts w:ascii="Arial" w:hAnsi="Arial" w:cs="Arial"/>
        </w:rPr>
      </w:pPr>
      <w:r w:rsidRPr="00160D0F">
        <w:rPr>
          <w:rFonts w:ascii="Arial" w:hAnsi="Arial" w:cs="Arial"/>
          <w:b/>
        </w:rPr>
        <w:t>Enter</w:t>
      </w:r>
      <w:r w:rsidRPr="00160D0F">
        <w:rPr>
          <w:rFonts w:ascii="Arial" w:hAnsi="Arial" w:cs="Arial"/>
        </w:rPr>
        <w:t xml:space="preserve"> your NHS MAIL password and click on </w:t>
      </w:r>
      <w:r w:rsidRPr="00160D0F">
        <w:rPr>
          <w:rFonts w:ascii="Arial" w:hAnsi="Arial" w:cs="Arial"/>
          <w:b/>
        </w:rPr>
        <w:t>OK</w:t>
      </w:r>
    </w:p>
    <w:p w:rsidR="00CB69AC" w:rsidRDefault="000405C6" w:rsidP="00160D0F">
      <w:pPr>
        <w:jc w:val="both"/>
        <w:rPr>
          <w:rFonts w:ascii="Arial" w:hAnsi="Arial" w:cs="Arial"/>
        </w:rPr>
      </w:pPr>
      <w:proofErr w:type="gramStart"/>
      <w:r w:rsidRPr="000405C6">
        <w:rPr>
          <w:rFonts w:ascii="Arial" w:hAnsi="Arial" w:cs="Arial"/>
          <w:b/>
          <w:u w:val="single"/>
        </w:rPr>
        <w:t>DO</w:t>
      </w:r>
      <w:proofErr w:type="gramEnd"/>
      <w:r w:rsidRPr="000405C6">
        <w:rPr>
          <w:rFonts w:ascii="Arial" w:hAnsi="Arial" w:cs="Arial"/>
          <w:b/>
          <w:u w:val="single"/>
        </w:rPr>
        <w:t xml:space="preserve"> NOT TICK</w:t>
      </w:r>
      <w:r>
        <w:rPr>
          <w:rFonts w:ascii="Arial" w:hAnsi="Arial" w:cs="Arial"/>
          <w:b/>
        </w:rPr>
        <w:t xml:space="preserve"> ‘Remember my credentials’</w:t>
      </w:r>
      <w:r w:rsidR="00BB0622">
        <w:rPr>
          <w:rFonts w:ascii="Arial" w:hAnsi="Arial" w:cs="Arial"/>
        </w:rPr>
        <w:t>.</w:t>
      </w:r>
      <w:r>
        <w:rPr>
          <w:rFonts w:ascii="Arial" w:hAnsi="Arial" w:cs="Arial"/>
          <w:b/>
        </w:rPr>
        <w:t xml:space="preserve"> </w:t>
      </w:r>
      <w:r w:rsidR="00CB69AC" w:rsidRPr="00DF61E7">
        <w:rPr>
          <w:rFonts w:ascii="Arial" w:hAnsi="Arial" w:cs="Arial"/>
        </w:rPr>
        <w:t>By design, the service will not remember your password,</w:t>
      </w:r>
      <w:r w:rsidR="00BB0622">
        <w:rPr>
          <w:rFonts w:ascii="Arial" w:hAnsi="Arial" w:cs="Arial"/>
        </w:rPr>
        <w:t xml:space="preserve"> even if this option is ticked.</w:t>
      </w:r>
      <w:r w:rsidR="00CB69AC" w:rsidRPr="00DF61E7">
        <w:rPr>
          <w:rFonts w:ascii="Arial" w:hAnsi="Arial" w:cs="Arial"/>
        </w:rPr>
        <w:t xml:space="preserve"> More importantly</w:t>
      </w:r>
      <w:r w:rsidR="00BB0622">
        <w:rPr>
          <w:rFonts w:ascii="Arial" w:hAnsi="Arial" w:cs="Arial"/>
        </w:rPr>
        <w:t>,</w:t>
      </w:r>
      <w:r w:rsidR="00CB69AC" w:rsidRPr="00DF61E7">
        <w:rPr>
          <w:rFonts w:ascii="Arial" w:hAnsi="Arial" w:cs="Arial"/>
        </w:rPr>
        <w:t xml:space="preserve"> when</w:t>
      </w:r>
      <w:r w:rsidR="00BB0622">
        <w:rPr>
          <w:rFonts w:ascii="Arial" w:hAnsi="Arial" w:cs="Arial"/>
        </w:rPr>
        <w:t xml:space="preserve"> using a PC running Windows 7,</w:t>
      </w:r>
      <w:r w:rsidR="00CB69AC" w:rsidRPr="00DF61E7">
        <w:rPr>
          <w:rFonts w:ascii="Arial" w:hAnsi="Arial" w:cs="Arial"/>
        </w:rPr>
        <w:t xml:space="preserve"> there is a </w:t>
      </w:r>
      <w:r w:rsidR="00BB0622">
        <w:rPr>
          <w:rFonts w:ascii="Arial" w:hAnsi="Arial" w:cs="Arial"/>
        </w:rPr>
        <w:t>known issue with Windows 7 meaning</w:t>
      </w:r>
      <w:r w:rsidR="00CB69AC" w:rsidRPr="00DF61E7">
        <w:rPr>
          <w:rFonts w:ascii="Arial" w:hAnsi="Arial" w:cs="Arial"/>
        </w:rPr>
        <w:t xml:space="preserve"> that if this box is ticked the password will be permanently recorded. As a result</w:t>
      </w:r>
      <w:r w:rsidR="00BB0622">
        <w:rPr>
          <w:rFonts w:ascii="Arial" w:hAnsi="Arial" w:cs="Arial"/>
        </w:rPr>
        <w:t>,</w:t>
      </w:r>
      <w:r w:rsidR="00CB69AC" w:rsidRPr="00DF61E7">
        <w:rPr>
          <w:rFonts w:ascii="Arial" w:hAnsi="Arial" w:cs="Arial"/>
        </w:rPr>
        <w:t xml:space="preserve"> when your password expires and you change it, the new password won’t work and you won’t be able to access your account.</w:t>
      </w:r>
    </w:p>
    <w:p w:rsidR="00160D0F" w:rsidRDefault="00160D0F" w:rsidP="00160D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When Outlook opens</w:t>
      </w:r>
      <w:r w:rsidR="00BB0622">
        <w:rPr>
          <w:rFonts w:ascii="Arial" w:hAnsi="Arial" w:cs="Arial"/>
        </w:rPr>
        <w:t>, on the right</w:t>
      </w:r>
      <w:r>
        <w:rPr>
          <w:rFonts w:ascii="Arial" w:hAnsi="Arial" w:cs="Arial"/>
        </w:rPr>
        <w:t xml:space="preserve"> you will</w:t>
      </w:r>
      <w:r w:rsidR="00ED5222">
        <w:rPr>
          <w:rFonts w:ascii="Arial" w:hAnsi="Arial" w:cs="Arial"/>
        </w:rPr>
        <w:t xml:space="preserve"> now see the NHSm</w:t>
      </w:r>
      <w:r w:rsidR="00BB0622">
        <w:rPr>
          <w:rFonts w:ascii="Arial" w:hAnsi="Arial" w:cs="Arial"/>
        </w:rPr>
        <w:t>ail m</w:t>
      </w:r>
      <w:r w:rsidRPr="00160D0F">
        <w:rPr>
          <w:rFonts w:ascii="Arial" w:hAnsi="Arial" w:cs="Arial"/>
        </w:rPr>
        <w:t xml:space="preserve">ailbox </w:t>
      </w:r>
      <w:r w:rsidR="00BB0622">
        <w:rPr>
          <w:rFonts w:ascii="Arial" w:hAnsi="Arial" w:cs="Arial"/>
        </w:rPr>
        <w:t>underneath your existing GWH mailbox,</w:t>
      </w:r>
      <w:r>
        <w:rPr>
          <w:rFonts w:ascii="Arial" w:hAnsi="Arial" w:cs="Arial"/>
        </w:rPr>
        <w:t xml:space="preserve"> i.e.</w:t>
      </w:r>
    </w:p>
    <w:p w:rsidR="00160D0F" w:rsidRDefault="00BB0622" w:rsidP="00160D0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152650" cy="533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9"/>
                    <a:stretch/>
                  </pic:blipFill>
                  <pic:spPr bwMode="auto">
                    <a:xfrm>
                      <a:off x="0" y="0"/>
                      <a:ext cx="21526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D0F" w:rsidRPr="0046550A" w:rsidRDefault="00160D0F" w:rsidP="00160D0F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Click on the arrow, to open the additional folders, i.e.</w:t>
      </w:r>
    </w:p>
    <w:p w:rsidR="00160D0F" w:rsidRDefault="00BB0622" w:rsidP="00160D0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152650" cy="1847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D0F" w:rsidRDefault="00160D0F" w:rsidP="00160D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are now setup and will be able to see in </w:t>
      </w:r>
      <w:r>
        <w:rPr>
          <w:rFonts w:ascii="Arial" w:hAnsi="Arial" w:cs="Arial"/>
          <w:b/>
        </w:rPr>
        <w:t>Outlook</w:t>
      </w:r>
    </w:p>
    <w:p w:rsidR="00160D0F" w:rsidRDefault="00160D0F" w:rsidP="00160D0F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GWH Email</w:t>
      </w:r>
    </w:p>
    <w:p w:rsidR="00160D0F" w:rsidRDefault="00160D0F" w:rsidP="00160D0F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NHS Email</w:t>
      </w:r>
    </w:p>
    <w:p w:rsidR="001D20A3" w:rsidRPr="001D20A3" w:rsidRDefault="001D20A3" w:rsidP="00160D0F">
      <w:pPr>
        <w:rPr>
          <w:rFonts w:ascii="Arial" w:hAnsi="Arial" w:cs="Arial"/>
          <w:b/>
        </w:rPr>
      </w:pPr>
      <w:r w:rsidRPr="001D20A3">
        <w:rPr>
          <w:rFonts w:ascii="Arial" w:hAnsi="Arial" w:cs="Arial"/>
          <w:b/>
        </w:rPr>
        <w:lastRenderedPageBreak/>
        <w:t xml:space="preserve">NHS Mail </w:t>
      </w:r>
      <w:r>
        <w:rPr>
          <w:rFonts w:ascii="Arial" w:hAnsi="Arial" w:cs="Arial"/>
          <w:b/>
        </w:rPr>
        <w:t>Changing Password</w:t>
      </w:r>
    </w:p>
    <w:p w:rsidR="001D20A3" w:rsidRDefault="001D20A3" w:rsidP="001D20A3">
      <w:pPr>
        <w:rPr>
          <w:rFonts w:ascii="Arial" w:hAnsi="Arial" w:cs="Arial"/>
        </w:rPr>
      </w:pPr>
      <w:r w:rsidRPr="001D20A3">
        <w:rPr>
          <w:rFonts w:ascii="Arial" w:hAnsi="Arial" w:cs="Arial"/>
        </w:rPr>
        <w:t>The password for NHS Mail account</w:t>
      </w:r>
      <w:r>
        <w:rPr>
          <w:rFonts w:ascii="Arial" w:hAnsi="Arial" w:cs="Arial"/>
        </w:rPr>
        <w:t>s</w:t>
      </w:r>
      <w:r w:rsidRPr="001D20A3">
        <w:rPr>
          <w:rFonts w:ascii="Arial" w:hAnsi="Arial" w:cs="Arial"/>
        </w:rPr>
        <w:t xml:space="preserve"> expire after the mandatory 90 days. </w:t>
      </w:r>
    </w:p>
    <w:p w:rsidR="001D20A3" w:rsidRDefault="001D20A3" w:rsidP="001D20A3">
      <w:pPr>
        <w:rPr>
          <w:rFonts w:ascii="Arial" w:hAnsi="Arial" w:cs="Arial"/>
        </w:rPr>
      </w:pPr>
      <w:r w:rsidRPr="001D20A3">
        <w:rPr>
          <w:rFonts w:ascii="Arial" w:hAnsi="Arial" w:cs="Arial"/>
        </w:rPr>
        <w:t>Outlook</w:t>
      </w:r>
      <w:r>
        <w:rPr>
          <w:rFonts w:ascii="Arial" w:hAnsi="Arial" w:cs="Arial"/>
        </w:rPr>
        <w:t xml:space="preserve"> will</w:t>
      </w:r>
      <w:r w:rsidRPr="001D20A3">
        <w:rPr>
          <w:rFonts w:ascii="Arial" w:hAnsi="Arial" w:cs="Arial"/>
        </w:rPr>
        <w:t xml:space="preserve"> prompt</w:t>
      </w:r>
      <w:r>
        <w:rPr>
          <w:rFonts w:ascii="Arial" w:hAnsi="Arial" w:cs="Arial"/>
        </w:rPr>
        <w:t xml:space="preserve"> you</w:t>
      </w:r>
      <w:r w:rsidRPr="001D20A3">
        <w:rPr>
          <w:rFonts w:ascii="Arial" w:hAnsi="Arial" w:cs="Arial"/>
        </w:rPr>
        <w:t xml:space="preserve"> for login details</w:t>
      </w:r>
      <w:r>
        <w:rPr>
          <w:rFonts w:ascii="Arial" w:hAnsi="Arial" w:cs="Arial"/>
        </w:rPr>
        <w:t xml:space="preserve"> but</w:t>
      </w:r>
      <w:r w:rsidRPr="001D20A3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oes</w:t>
      </w:r>
      <w:r w:rsidRPr="001D20A3">
        <w:rPr>
          <w:rFonts w:ascii="Arial" w:hAnsi="Arial" w:cs="Arial"/>
        </w:rPr>
        <w:t xml:space="preserve"> not tell </w:t>
      </w:r>
      <w:r>
        <w:rPr>
          <w:rFonts w:ascii="Arial" w:hAnsi="Arial" w:cs="Arial"/>
        </w:rPr>
        <w:t>you</w:t>
      </w:r>
      <w:r w:rsidRPr="001D20A3">
        <w:rPr>
          <w:rFonts w:ascii="Arial" w:hAnsi="Arial" w:cs="Arial"/>
        </w:rPr>
        <w:t xml:space="preserve"> that the issue is </w:t>
      </w:r>
      <w:r>
        <w:rPr>
          <w:rFonts w:ascii="Arial" w:hAnsi="Arial" w:cs="Arial"/>
        </w:rPr>
        <w:t xml:space="preserve">that </w:t>
      </w:r>
      <w:r w:rsidRPr="001D20A3">
        <w:rPr>
          <w:rFonts w:ascii="Arial" w:hAnsi="Arial" w:cs="Arial"/>
        </w:rPr>
        <w:t xml:space="preserve">the password </w:t>
      </w:r>
      <w:r>
        <w:rPr>
          <w:rFonts w:ascii="Arial" w:hAnsi="Arial" w:cs="Arial"/>
        </w:rPr>
        <w:t>has</w:t>
      </w:r>
      <w:r w:rsidRPr="001D20A3">
        <w:rPr>
          <w:rFonts w:ascii="Arial" w:hAnsi="Arial" w:cs="Arial"/>
        </w:rPr>
        <w:t xml:space="preserve"> expired and therefore entering your usual password will not unlock the account. </w:t>
      </w:r>
    </w:p>
    <w:p w:rsidR="001D20A3" w:rsidRPr="001D20A3" w:rsidRDefault="001D20A3" w:rsidP="001D20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However </w:t>
      </w:r>
      <w:r w:rsidRPr="001D20A3">
        <w:rPr>
          <w:rFonts w:ascii="Arial" w:hAnsi="Arial" w:cs="Arial"/>
        </w:rPr>
        <w:t>NHS Mail warns all staff via e-mail that states</w:t>
      </w:r>
      <w:r w:rsidR="00BA03F8">
        <w:rPr>
          <w:rFonts w:ascii="Arial" w:hAnsi="Arial" w:cs="Arial"/>
        </w:rPr>
        <w:t>:</w:t>
      </w:r>
      <w:r w:rsidRPr="001D20A3">
        <w:rPr>
          <w:rFonts w:ascii="Arial" w:hAnsi="Arial" w:cs="Arial"/>
        </w:rPr>
        <w:t xml:space="preserve"> </w:t>
      </w:r>
    </w:p>
    <w:p w:rsidR="001D20A3" w:rsidRPr="001D20A3" w:rsidRDefault="001D20A3" w:rsidP="001D20A3">
      <w:pPr>
        <w:rPr>
          <w:rFonts w:ascii="Arial" w:hAnsi="Arial" w:cs="Arial"/>
        </w:rPr>
      </w:pPr>
      <w:r w:rsidRPr="001D20A3">
        <w:rPr>
          <w:rFonts w:ascii="Arial" w:hAnsi="Arial" w:cs="Arial"/>
        </w:rPr>
        <w:t>“</w:t>
      </w:r>
      <w:proofErr w:type="gramStart"/>
      <w:r w:rsidRPr="001D20A3">
        <w:rPr>
          <w:rFonts w:ascii="Arial" w:hAnsi="Arial" w:cs="Arial"/>
        </w:rPr>
        <w:t>your</w:t>
      </w:r>
      <w:proofErr w:type="gramEnd"/>
      <w:r w:rsidRPr="001D20A3">
        <w:rPr>
          <w:rFonts w:ascii="Arial" w:hAnsi="Arial" w:cs="Arial"/>
        </w:rPr>
        <w:t xml:space="preserve"> password will expire in x days”</w:t>
      </w:r>
    </w:p>
    <w:p w:rsidR="001D20A3" w:rsidRPr="001D20A3" w:rsidRDefault="001D20A3" w:rsidP="001D20A3">
      <w:pPr>
        <w:rPr>
          <w:rFonts w:ascii="Arial" w:hAnsi="Arial" w:cs="Arial"/>
        </w:rPr>
      </w:pPr>
      <w:r w:rsidRPr="001D20A3">
        <w:rPr>
          <w:rFonts w:ascii="Arial" w:hAnsi="Arial" w:cs="Arial"/>
        </w:rPr>
        <w:t>“</w:t>
      </w:r>
      <w:proofErr w:type="gramStart"/>
      <w:r w:rsidRPr="001D20A3">
        <w:rPr>
          <w:rFonts w:ascii="Arial" w:hAnsi="Arial" w:cs="Arial"/>
        </w:rPr>
        <w:t>your</w:t>
      </w:r>
      <w:proofErr w:type="gramEnd"/>
      <w:r w:rsidRPr="001D20A3">
        <w:rPr>
          <w:rFonts w:ascii="Arial" w:hAnsi="Arial" w:cs="Arial"/>
        </w:rPr>
        <w:t xml:space="preserve"> password will expire in y days”</w:t>
      </w:r>
    </w:p>
    <w:p w:rsidR="001D20A3" w:rsidRPr="001D20A3" w:rsidRDefault="001D20A3" w:rsidP="001D20A3">
      <w:pPr>
        <w:rPr>
          <w:rFonts w:ascii="Arial" w:hAnsi="Arial" w:cs="Arial"/>
        </w:rPr>
      </w:pPr>
      <w:r w:rsidRPr="001D20A3">
        <w:rPr>
          <w:rFonts w:ascii="Arial" w:hAnsi="Arial" w:cs="Arial"/>
        </w:rPr>
        <w:t>“</w:t>
      </w:r>
      <w:proofErr w:type="gramStart"/>
      <w:r w:rsidRPr="001D20A3">
        <w:rPr>
          <w:rFonts w:ascii="Arial" w:hAnsi="Arial" w:cs="Arial"/>
        </w:rPr>
        <w:t>your</w:t>
      </w:r>
      <w:proofErr w:type="gramEnd"/>
      <w:r w:rsidRPr="001D20A3">
        <w:rPr>
          <w:rFonts w:ascii="Arial" w:hAnsi="Arial" w:cs="Arial"/>
        </w:rPr>
        <w:t xml:space="preserve"> password will expire in z days”</w:t>
      </w:r>
    </w:p>
    <w:p w:rsidR="001D20A3" w:rsidRPr="001D20A3" w:rsidRDefault="001D20A3" w:rsidP="001D20A3">
      <w:pPr>
        <w:rPr>
          <w:rFonts w:ascii="Arial" w:hAnsi="Arial" w:cs="Arial"/>
        </w:rPr>
      </w:pPr>
      <w:r w:rsidRPr="001D20A3">
        <w:rPr>
          <w:rFonts w:ascii="Arial" w:hAnsi="Arial" w:cs="Arial"/>
        </w:rPr>
        <w:t>You get about 10 of these</w:t>
      </w:r>
      <w:r>
        <w:rPr>
          <w:rFonts w:ascii="Arial" w:hAnsi="Arial" w:cs="Arial"/>
        </w:rPr>
        <w:t>.</w:t>
      </w:r>
    </w:p>
    <w:p w:rsidR="001D20A3" w:rsidRDefault="001D20A3" w:rsidP="001D20A3">
      <w:pPr>
        <w:rPr>
          <w:rFonts w:ascii="Arial" w:hAnsi="Arial" w:cs="Arial"/>
        </w:rPr>
      </w:pPr>
      <w:r>
        <w:rPr>
          <w:rFonts w:ascii="Arial" w:hAnsi="Arial" w:cs="Arial"/>
        </w:rPr>
        <w:t>To cha</w:t>
      </w:r>
      <w:r w:rsidRPr="001D20A3">
        <w:rPr>
          <w:rFonts w:ascii="Arial" w:hAnsi="Arial" w:cs="Arial"/>
        </w:rPr>
        <w:t xml:space="preserve">nge the password </w:t>
      </w:r>
      <w:r>
        <w:rPr>
          <w:rFonts w:ascii="Arial" w:hAnsi="Arial" w:cs="Arial"/>
        </w:rPr>
        <w:t xml:space="preserve">you will need to log into the web version of NHS Mail which will give you a screen saying “password expired – enter new password”. </w:t>
      </w:r>
    </w:p>
    <w:p w:rsidR="001D20A3" w:rsidRDefault="00024DF4" w:rsidP="001D20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Note: </w:t>
      </w:r>
      <w:r w:rsidR="001D20A3">
        <w:rPr>
          <w:rFonts w:ascii="Arial" w:hAnsi="Arial" w:cs="Arial"/>
        </w:rPr>
        <w:t xml:space="preserve">You will not get </w:t>
      </w:r>
      <w:r w:rsidR="00BA03F8">
        <w:rPr>
          <w:rFonts w:ascii="Arial" w:hAnsi="Arial" w:cs="Arial"/>
        </w:rPr>
        <w:t xml:space="preserve">any </w:t>
      </w:r>
      <w:r w:rsidR="001D20A3">
        <w:rPr>
          <w:rFonts w:ascii="Arial" w:hAnsi="Arial" w:cs="Arial"/>
        </w:rPr>
        <w:t xml:space="preserve">warning </w:t>
      </w:r>
      <w:r w:rsidR="00BA03F8">
        <w:rPr>
          <w:rFonts w:ascii="Arial" w:hAnsi="Arial" w:cs="Arial"/>
        </w:rPr>
        <w:t xml:space="preserve">that </w:t>
      </w:r>
      <w:r w:rsidR="001D20A3">
        <w:rPr>
          <w:rFonts w:ascii="Arial" w:hAnsi="Arial" w:cs="Arial"/>
        </w:rPr>
        <w:t xml:space="preserve">this is </w:t>
      </w:r>
      <w:r w:rsidR="00BA03F8">
        <w:rPr>
          <w:rFonts w:ascii="Arial" w:hAnsi="Arial" w:cs="Arial"/>
        </w:rPr>
        <w:t xml:space="preserve">the reason </w:t>
      </w:r>
      <w:r w:rsidR="001D20A3">
        <w:rPr>
          <w:rFonts w:ascii="Arial" w:hAnsi="Arial" w:cs="Arial"/>
        </w:rPr>
        <w:t>you can’t login using Outlook and there is</w:t>
      </w:r>
      <w:r w:rsidR="001D20A3" w:rsidRPr="001D20A3">
        <w:rPr>
          <w:rFonts w:ascii="Arial" w:hAnsi="Arial" w:cs="Arial"/>
        </w:rPr>
        <w:t xml:space="preserve"> n</w:t>
      </w:r>
      <w:r w:rsidR="001D20A3">
        <w:rPr>
          <w:rFonts w:ascii="Arial" w:hAnsi="Arial" w:cs="Arial"/>
        </w:rPr>
        <w:t xml:space="preserve">o ability to </w:t>
      </w:r>
      <w:r w:rsidR="001D20A3" w:rsidRPr="001D20A3">
        <w:rPr>
          <w:rFonts w:ascii="Arial" w:hAnsi="Arial" w:cs="Arial"/>
        </w:rPr>
        <w:t>chang</w:t>
      </w:r>
      <w:r w:rsidR="001D20A3">
        <w:rPr>
          <w:rFonts w:ascii="Arial" w:hAnsi="Arial" w:cs="Arial"/>
        </w:rPr>
        <w:t>e</w:t>
      </w:r>
      <w:r w:rsidR="001D20A3" w:rsidRPr="001D20A3">
        <w:rPr>
          <w:rFonts w:ascii="Arial" w:hAnsi="Arial" w:cs="Arial"/>
        </w:rPr>
        <w:t xml:space="preserve"> the</w:t>
      </w:r>
      <w:r w:rsidR="001D20A3">
        <w:rPr>
          <w:rFonts w:ascii="Arial" w:hAnsi="Arial" w:cs="Arial"/>
        </w:rPr>
        <w:t xml:space="preserve"> NHS Mail</w:t>
      </w:r>
      <w:r w:rsidR="001D20A3" w:rsidRPr="001D20A3">
        <w:rPr>
          <w:rFonts w:ascii="Arial" w:hAnsi="Arial" w:cs="Arial"/>
        </w:rPr>
        <w:t xml:space="preserve"> password</w:t>
      </w:r>
      <w:r w:rsidR="001D20A3">
        <w:rPr>
          <w:rFonts w:ascii="Arial" w:hAnsi="Arial" w:cs="Arial"/>
        </w:rPr>
        <w:t xml:space="preserve"> in Outlook</w:t>
      </w:r>
      <w:r w:rsidR="001D20A3" w:rsidRPr="001D20A3">
        <w:rPr>
          <w:rFonts w:ascii="Arial" w:hAnsi="Arial" w:cs="Arial"/>
        </w:rPr>
        <w:t>.</w:t>
      </w:r>
    </w:p>
    <w:p w:rsidR="001D20A3" w:rsidRDefault="001D20A3" w:rsidP="00160D0F">
      <w:pPr>
        <w:rPr>
          <w:rFonts w:ascii="Arial" w:hAnsi="Arial" w:cs="Arial"/>
          <w:b/>
          <w:bCs/>
        </w:rPr>
      </w:pPr>
    </w:p>
    <w:p w:rsidR="00160D0F" w:rsidRPr="00160D0F" w:rsidRDefault="00160D0F" w:rsidP="00160D0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Please NOTE:</w:t>
      </w:r>
    </w:p>
    <w:p w:rsidR="0003148D" w:rsidRPr="0003148D" w:rsidRDefault="00160D0F" w:rsidP="00DF61E7">
      <w:pPr>
        <w:rPr>
          <w:rFonts w:ascii="Arial" w:hAnsi="Arial" w:cs="Arial"/>
          <w:b/>
          <w:bCs/>
          <w:lang w:val="en-US"/>
        </w:rPr>
      </w:pPr>
      <w:r w:rsidRPr="00160D0F">
        <w:rPr>
          <w:rFonts w:ascii="Arial" w:hAnsi="Arial" w:cs="Arial"/>
          <w:b/>
          <w:bCs/>
        </w:rPr>
        <w:t xml:space="preserve">GWH </w:t>
      </w:r>
      <w:r w:rsidRPr="00160D0F">
        <w:rPr>
          <w:rFonts w:ascii="Arial" w:hAnsi="Arial" w:cs="Arial"/>
          <w:b/>
          <w:bCs/>
          <w:u w:val="single"/>
        </w:rPr>
        <w:t>DO NOT</w:t>
      </w:r>
      <w:r w:rsidRPr="00160D0F">
        <w:rPr>
          <w:rFonts w:ascii="Arial" w:hAnsi="Arial" w:cs="Arial"/>
          <w:b/>
          <w:bCs/>
        </w:rPr>
        <w:t xml:space="preserve"> </w:t>
      </w:r>
      <w:proofErr w:type="gramStart"/>
      <w:r w:rsidRPr="00160D0F">
        <w:rPr>
          <w:rFonts w:ascii="Arial" w:hAnsi="Arial" w:cs="Arial"/>
          <w:b/>
          <w:bCs/>
        </w:rPr>
        <w:t>allow</w:t>
      </w:r>
      <w:proofErr w:type="gramEnd"/>
      <w:r w:rsidRPr="00160D0F">
        <w:rPr>
          <w:rFonts w:ascii="Arial" w:hAnsi="Arial" w:cs="Arial"/>
          <w:b/>
          <w:bCs/>
        </w:rPr>
        <w:t xml:space="preserve"> PST use in this Trust</w:t>
      </w:r>
      <w:r w:rsidR="0003148D">
        <w:rPr>
          <w:rFonts w:ascii="Arial" w:hAnsi="Arial" w:cs="Arial"/>
          <w:bCs/>
        </w:rPr>
        <w:t xml:space="preserve"> (</w:t>
      </w:r>
      <w:r w:rsidR="0003148D" w:rsidRPr="0003148D">
        <w:rPr>
          <w:rFonts w:ascii="Arial" w:hAnsi="Arial" w:cs="Arial"/>
          <w:bCs/>
          <w:lang w:val="en-US"/>
        </w:rPr>
        <w:t>Outlook data file</w:t>
      </w:r>
      <w:r w:rsidR="004615FB">
        <w:rPr>
          <w:rFonts w:ascii="Arial" w:hAnsi="Arial" w:cs="Arial"/>
          <w:bCs/>
          <w:lang w:val="en-US"/>
        </w:rPr>
        <w:t>s</w:t>
      </w:r>
      <w:r w:rsidR="0003148D" w:rsidRPr="0003148D">
        <w:rPr>
          <w:rFonts w:ascii="Arial" w:hAnsi="Arial" w:cs="Arial"/>
          <w:bCs/>
          <w:lang w:val="en-US"/>
        </w:rPr>
        <w:t xml:space="preserve"> that stores your messages and other items on your computer</w:t>
      </w:r>
      <w:r w:rsidR="0003148D">
        <w:rPr>
          <w:rFonts w:ascii="Arial" w:hAnsi="Arial" w:cs="Arial"/>
          <w:bCs/>
          <w:lang w:val="en-US"/>
        </w:rPr>
        <w:t>)</w:t>
      </w:r>
      <w:r w:rsidR="0003148D">
        <w:rPr>
          <w:rFonts w:ascii="Arial" w:hAnsi="Arial" w:cs="Arial"/>
          <w:b/>
          <w:bCs/>
          <w:lang w:val="en-US"/>
        </w:rPr>
        <w:t>.</w:t>
      </w:r>
    </w:p>
    <w:p w:rsidR="00160D0F" w:rsidRPr="00160D0F" w:rsidRDefault="00160D0F" w:rsidP="00DF61E7">
      <w:pPr>
        <w:rPr>
          <w:rFonts w:ascii="Arial" w:hAnsi="Arial" w:cs="Arial"/>
        </w:rPr>
      </w:pPr>
      <w:r w:rsidRPr="00160D0F">
        <w:rPr>
          <w:rFonts w:ascii="Arial" w:hAnsi="Arial" w:cs="Arial"/>
          <w:b/>
          <w:bCs/>
        </w:rPr>
        <w:t xml:space="preserve">Staff </w:t>
      </w:r>
      <w:r w:rsidRPr="00160D0F">
        <w:rPr>
          <w:rFonts w:ascii="Arial" w:hAnsi="Arial" w:cs="Arial"/>
          <w:b/>
          <w:bCs/>
          <w:u w:val="single"/>
        </w:rPr>
        <w:t xml:space="preserve">must NOT </w:t>
      </w:r>
      <w:r w:rsidRPr="00160D0F">
        <w:rPr>
          <w:rFonts w:ascii="Arial" w:hAnsi="Arial" w:cs="Arial"/>
          <w:b/>
          <w:bCs/>
        </w:rPr>
        <w:t>create PST files on local PC or Network drives.</w:t>
      </w:r>
    </w:p>
    <w:sectPr w:rsidR="00160D0F" w:rsidRPr="00160D0F" w:rsidSect="004615FB">
      <w:headerReference w:type="default" r:id="rId32"/>
      <w:footerReference w:type="default" r:id="rId33"/>
      <w:headerReference w:type="first" r:id="rId34"/>
      <w:pgSz w:w="11906" w:h="16838"/>
      <w:pgMar w:top="993" w:right="567" w:bottom="567" w:left="567" w:header="284" w:footer="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586" w:rsidRDefault="004C0586" w:rsidP="00975F73">
      <w:pPr>
        <w:spacing w:after="0" w:line="240" w:lineRule="auto"/>
      </w:pPr>
      <w:r>
        <w:separator/>
      </w:r>
    </w:p>
  </w:endnote>
  <w:endnote w:type="continuationSeparator" w:id="0">
    <w:p w:rsidR="004C0586" w:rsidRDefault="004C0586" w:rsidP="00975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291574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B0622" w:rsidRDefault="00BB062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3A9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3A9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B0622" w:rsidRDefault="00BB06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586" w:rsidRDefault="004C0586" w:rsidP="00975F73">
      <w:pPr>
        <w:spacing w:after="0" w:line="240" w:lineRule="auto"/>
      </w:pPr>
      <w:r>
        <w:separator/>
      </w:r>
    </w:p>
  </w:footnote>
  <w:footnote w:type="continuationSeparator" w:id="0">
    <w:p w:rsidR="004C0586" w:rsidRDefault="004C0586" w:rsidP="00975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622" w:rsidRDefault="00BB0622" w:rsidP="004615FB">
    <w:pPr>
      <w:pStyle w:val="Header"/>
      <w:jc w:val="right"/>
    </w:pPr>
    <w:r>
      <w:rPr>
        <w:noProof/>
      </w:rPr>
      <w:drawing>
        <wp:inline distT="0" distB="0" distL="0" distR="0" wp14:anchorId="077A3E55" wp14:editId="77B5EF62">
          <wp:extent cx="2628000" cy="360000"/>
          <wp:effectExtent l="0" t="0" r="1270" b="2540"/>
          <wp:docPr id="9" name="Picture 9" descr="T:\Wiltshire_Health_&amp;_Care\Communication &amp; Engagement\Branding\FT Logos\Great Western Hospitals FT Col 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:\Wiltshire_Health_&amp;_Care\Communication &amp; Engagement\Branding\FT Logos\Great Western Hospitals FT Col 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622" w:rsidRPr="00B328D6" w:rsidRDefault="00BB0622" w:rsidP="003E5DE3">
    <w:pPr>
      <w:jc w:val="right"/>
    </w:pPr>
    <w:r>
      <w:rPr>
        <w:rFonts w:cs="Arial"/>
        <w:noProof/>
      </w:rPr>
      <w:drawing>
        <wp:inline distT="0" distB="0" distL="0" distR="0" wp14:anchorId="19AD7EC3" wp14:editId="2FE4B191">
          <wp:extent cx="3590925" cy="514350"/>
          <wp:effectExtent l="19050" t="0" r="9525" b="0"/>
          <wp:docPr id="18" name="Picture 1" descr="Great Western Hospitals FT Col 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eat Western Hospitals FT Col 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092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B0622" w:rsidRDefault="00BB0622" w:rsidP="003E5DE3">
    <w:pPr>
      <w:pStyle w:val="Header"/>
      <w:jc w:val="right"/>
    </w:pPr>
  </w:p>
  <w:p w:rsidR="00BB0622" w:rsidRDefault="00BB06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D1E40"/>
    <w:multiLevelType w:val="hybridMultilevel"/>
    <w:tmpl w:val="8A22B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7C1339"/>
    <w:multiLevelType w:val="multilevel"/>
    <w:tmpl w:val="0238817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4C9"/>
    <w:rsid w:val="000218FB"/>
    <w:rsid w:val="00024DF4"/>
    <w:rsid w:val="0003148D"/>
    <w:rsid w:val="000405C6"/>
    <w:rsid w:val="000A46D2"/>
    <w:rsid w:val="00160D0F"/>
    <w:rsid w:val="0016427A"/>
    <w:rsid w:val="001D20A3"/>
    <w:rsid w:val="0029086E"/>
    <w:rsid w:val="002E3C89"/>
    <w:rsid w:val="00335D72"/>
    <w:rsid w:val="0034180B"/>
    <w:rsid w:val="003854C9"/>
    <w:rsid w:val="003D075D"/>
    <w:rsid w:val="003E5DE3"/>
    <w:rsid w:val="004615FB"/>
    <w:rsid w:val="0046550A"/>
    <w:rsid w:val="004C0586"/>
    <w:rsid w:val="00544B36"/>
    <w:rsid w:val="00590FFF"/>
    <w:rsid w:val="005C2B2C"/>
    <w:rsid w:val="00624D05"/>
    <w:rsid w:val="0066548B"/>
    <w:rsid w:val="006A13F9"/>
    <w:rsid w:val="007461BA"/>
    <w:rsid w:val="00782ADE"/>
    <w:rsid w:val="00783AC9"/>
    <w:rsid w:val="00794181"/>
    <w:rsid w:val="007C6A70"/>
    <w:rsid w:val="008375F9"/>
    <w:rsid w:val="00842DCD"/>
    <w:rsid w:val="0091285E"/>
    <w:rsid w:val="0092531E"/>
    <w:rsid w:val="009551BE"/>
    <w:rsid w:val="00960132"/>
    <w:rsid w:val="00975F73"/>
    <w:rsid w:val="00984CA4"/>
    <w:rsid w:val="00992D4E"/>
    <w:rsid w:val="009952AE"/>
    <w:rsid w:val="009E5E7F"/>
    <w:rsid w:val="00A6536C"/>
    <w:rsid w:val="00AD2882"/>
    <w:rsid w:val="00B33A94"/>
    <w:rsid w:val="00B574BF"/>
    <w:rsid w:val="00B76092"/>
    <w:rsid w:val="00BA03F8"/>
    <w:rsid w:val="00BB0622"/>
    <w:rsid w:val="00C121BA"/>
    <w:rsid w:val="00C32302"/>
    <w:rsid w:val="00C43550"/>
    <w:rsid w:val="00C64B67"/>
    <w:rsid w:val="00C853CA"/>
    <w:rsid w:val="00C97508"/>
    <w:rsid w:val="00CB69AC"/>
    <w:rsid w:val="00CC2C6B"/>
    <w:rsid w:val="00CC611C"/>
    <w:rsid w:val="00CD71B9"/>
    <w:rsid w:val="00D0073D"/>
    <w:rsid w:val="00DE54D7"/>
    <w:rsid w:val="00DF61E7"/>
    <w:rsid w:val="00E0055E"/>
    <w:rsid w:val="00E41DF9"/>
    <w:rsid w:val="00E80D37"/>
    <w:rsid w:val="00ED5222"/>
    <w:rsid w:val="00F07319"/>
    <w:rsid w:val="00F152FF"/>
    <w:rsid w:val="00F76910"/>
    <w:rsid w:val="00FE05F3"/>
    <w:rsid w:val="00FE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E5DE3"/>
    <w:pPr>
      <w:keepNext/>
      <w:numPr>
        <w:numId w:val="1"/>
      </w:numPr>
      <w:overflowPunct w:val="0"/>
      <w:autoSpaceDE w:val="0"/>
      <w:autoSpaceDN w:val="0"/>
      <w:adjustRightInd w:val="0"/>
      <w:spacing w:before="280" w:after="180" w:line="240" w:lineRule="auto"/>
      <w:jc w:val="both"/>
      <w:textAlignment w:val="baseline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3E5DE3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180" w:line="240" w:lineRule="auto"/>
      <w:jc w:val="both"/>
      <w:textAlignment w:val="baseline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3E5DE3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2"/>
    </w:pPr>
    <w:rPr>
      <w:rFonts w:ascii="Arial" w:eastAsia="Times New Roman" w:hAnsi="Arial" w:cs="Times New Roman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3E5DE3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3E5DE3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3E5DE3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3E5DE3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E5DE3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E5DE3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4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975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F73"/>
  </w:style>
  <w:style w:type="paragraph" w:styleId="Footer">
    <w:name w:val="footer"/>
    <w:basedOn w:val="Normal"/>
    <w:link w:val="FooterChar"/>
    <w:uiPriority w:val="99"/>
    <w:unhideWhenUsed/>
    <w:rsid w:val="00975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F73"/>
  </w:style>
  <w:style w:type="character" w:customStyle="1" w:styleId="Heading1Char">
    <w:name w:val="Heading 1 Char"/>
    <w:basedOn w:val="DefaultParagraphFont"/>
    <w:link w:val="Heading1"/>
    <w:rsid w:val="003E5DE3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3E5DE3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3E5DE3"/>
    <w:rPr>
      <w:rFonts w:ascii="Arial" w:eastAsia="Times New Roman" w:hAnsi="Arial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E5DE3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3E5DE3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E5DE3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E5DE3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E5DE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E5DE3"/>
    <w:rPr>
      <w:rFonts w:ascii="Arial" w:eastAsia="Times New Roman" w:hAnsi="Arial" w:cs="Times New Roman"/>
      <w:i/>
      <w:sz w:val="18"/>
      <w:szCs w:val="20"/>
    </w:rPr>
  </w:style>
  <w:style w:type="paragraph" w:styleId="BodyTextIndent">
    <w:name w:val="Body Text Indent"/>
    <w:basedOn w:val="Normal"/>
    <w:link w:val="BodyTextIndentChar"/>
    <w:rsid w:val="003E5DE3"/>
    <w:pPr>
      <w:overflowPunct w:val="0"/>
      <w:autoSpaceDE w:val="0"/>
      <w:autoSpaceDN w:val="0"/>
      <w:adjustRightInd w:val="0"/>
      <w:spacing w:after="0" w:line="240" w:lineRule="auto"/>
      <w:ind w:left="1440"/>
      <w:textAlignment w:val="baseline"/>
    </w:pPr>
    <w:rPr>
      <w:rFonts w:ascii="Arial" w:eastAsia="Times New Roman" w:hAnsi="Arial" w:cs="Times New Roman"/>
      <w:sz w:val="5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E5DE3"/>
    <w:rPr>
      <w:rFonts w:ascii="Arial" w:eastAsia="Times New Roman" w:hAnsi="Arial" w:cs="Times New Roman"/>
      <w:sz w:val="56"/>
      <w:szCs w:val="20"/>
    </w:rPr>
  </w:style>
  <w:style w:type="character" w:styleId="Hyperlink">
    <w:name w:val="Hyperlink"/>
    <w:basedOn w:val="DefaultParagraphFont"/>
    <w:uiPriority w:val="99"/>
    <w:unhideWhenUsed/>
    <w:rsid w:val="003E5D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0D0F"/>
    <w:pPr>
      <w:ind w:left="720"/>
      <w:contextualSpacing/>
    </w:pPr>
  </w:style>
  <w:style w:type="paragraph" w:customStyle="1" w:styleId="Default">
    <w:name w:val="Default"/>
    <w:rsid w:val="00CB69A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E41DF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E5DE3"/>
    <w:pPr>
      <w:keepNext/>
      <w:numPr>
        <w:numId w:val="1"/>
      </w:numPr>
      <w:overflowPunct w:val="0"/>
      <w:autoSpaceDE w:val="0"/>
      <w:autoSpaceDN w:val="0"/>
      <w:adjustRightInd w:val="0"/>
      <w:spacing w:before="280" w:after="180" w:line="240" w:lineRule="auto"/>
      <w:jc w:val="both"/>
      <w:textAlignment w:val="baseline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3E5DE3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180" w:line="240" w:lineRule="auto"/>
      <w:jc w:val="both"/>
      <w:textAlignment w:val="baseline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3E5DE3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2"/>
    </w:pPr>
    <w:rPr>
      <w:rFonts w:ascii="Arial" w:eastAsia="Times New Roman" w:hAnsi="Arial" w:cs="Times New Roman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3E5DE3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3E5DE3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3E5DE3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3E5DE3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E5DE3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E5DE3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4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975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F73"/>
  </w:style>
  <w:style w:type="paragraph" w:styleId="Footer">
    <w:name w:val="footer"/>
    <w:basedOn w:val="Normal"/>
    <w:link w:val="FooterChar"/>
    <w:uiPriority w:val="99"/>
    <w:unhideWhenUsed/>
    <w:rsid w:val="00975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F73"/>
  </w:style>
  <w:style w:type="character" w:customStyle="1" w:styleId="Heading1Char">
    <w:name w:val="Heading 1 Char"/>
    <w:basedOn w:val="DefaultParagraphFont"/>
    <w:link w:val="Heading1"/>
    <w:rsid w:val="003E5DE3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3E5DE3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3E5DE3"/>
    <w:rPr>
      <w:rFonts w:ascii="Arial" w:eastAsia="Times New Roman" w:hAnsi="Arial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E5DE3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3E5DE3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E5DE3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E5DE3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E5DE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E5DE3"/>
    <w:rPr>
      <w:rFonts w:ascii="Arial" w:eastAsia="Times New Roman" w:hAnsi="Arial" w:cs="Times New Roman"/>
      <w:i/>
      <w:sz w:val="18"/>
      <w:szCs w:val="20"/>
    </w:rPr>
  </w:style>
  <w:style w:type="paragraph" w:styleId="BodyTextIndent">
    <w:name w:val="Body Text Indent"/>
    <w:basedOn w:val="Normal"/>
    <w:link w:val="BodyTextIndentChar"/>
    <w:rsid w:val="003E5DE3"/>
    <w:pPr>
      <w:overflowPunct w:val="0"/>
      <w:autoSpaceDE w:val="0"/>
      <w:autoSpaceDN w:val="0"/>
      <w:adjustRightInd w:val="0"/>
      <w:spacing w:after="0" w:line="240" w:lineRule="auto"/>
      <w:ind w:left="1440"/>
      <w:textAlignment w:val="baseline"/>
    </w:pPr>
    <w:rPr>
      <w:rFonts w:ascii="Arial" w:eastAsia="Times New Roman" w:hAnsi="Arial" w:cs="Times New Roman"/>
      <w:sz w:val="5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E5DE3"/>
    <w:rPr>
      <w:rFonts w:ascii="Arial" w:eastAsia="Times New Roman" w:hAnsi="Arial" w:cs="Times New Roman"/>
      <w:sz w:val="56"/>
      <w:szCs w:val="20"/>
    </w:rPr>
  </w:style>
  <w:style w:type="character" w:styleId="Hyperlink">
    <w:name w:val="Hyperlink"/>
    <w:basedOn w:val="DefaultParagraphFont"/>
    <w:uiPriority w:val="99"/>
    <w:unhideWhenUsed/>
    <w:rsid w:val="003E5D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0D0F"/>
    <w:pPr>
      <w:ind w:left="720"/>
      <w:contextualSpacing/>
    </w:pPr>
  </w:style>
  <w:style w:type="paragraph" w:customStyle="1" w:styleId="Default">
    <w:name w:val="Default"/>
    <w:rsid w:val="00CB69A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E41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6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cid:image009.jpg@01D1B4F8.933B9660" TargetMode="External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cid:image023.jpg@01D1B4F8.933B9660" TargetMode="External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cid:image003.png@01D1B4F1.CA4543B0" TargetMode="External"/><Relationship Id="rId17" Type="http://schemas.openxmlformats.org/officeDocument/2006/relationships/image" Target="media/image5.jpeg"/><Relationship Id="rId25" Type="http://schemas.openxmlformats.org/officeDocument/2006/relationships/image" Target="cid:image025.jpg@01D1B4F8.933B9660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cid:image007.jpg@01D1B4F8.933B9660" TargetMode="External"/><Relationship Id="rId20" Type="http://schemas.openxmlformats.org/officeDocument/2006/relationships/image" Target="media/image7.jpeg"/><Relationship Id="rId29" Type="http://schemas.openxmlformats.org/officeDocument/2006/relationships/image" Target="cid:image031.jpg@01D1B4F8.933B966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jpe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cid:image024.jpg@01D1B4F8.933B9660" TargetMode="External"/><Relationship Id="rId28" Type="http://schemas.openxmlformats.org/officeDocument/2006/relationships/image" Target="media/image11.jpeg"/><Relationship Id="rId36" Type="http://schemas.openxmlformats.org/officeDocument/2006/relationships/theme" Target="theme/theme1.xml"/><Relationship Id="rId10" Type="http://schemas.openxmlformats.org/officeDocument/2006/relationships/image" Target="cid:image002.png@01D1B4F1.CA4543B0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cid:image005.jpg@01D1B4F8.933B9660" TargetMode="External"/><Relationship Id="rId22" Type="http://schemas.openxmlformats.org/officeDocument/2006/relationships/image" Target="media/image8.jpeg"/><Relationship Id="rId27" Type="http://schemas.openxmlformats.org/officeDocument/2006/relationships/image" Target="cid:image026.jpg@01D1B4F8.933B9660" TargetMode="External"/><Relationship Id="rId30" Type="http://schemas.openxmlformats.org/officeDocument/2006/relationships/image" Target="media/image12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DFF28B-FFD8-4DCE-BD07-CCDCFB71E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dawn.taylor</dc:creator>
  <cp:lastModifiedBy>Carter, Brian</cp:lastModifiedBy>
  <cp:revision>2</cp:revision>
  <cp:lastPrinted>2014-09-25T14:31:00Z</cp:lastPrinted>
  <dcterms:created xsi:type="dcterms:W3CDTF">2017-09-06T12:56:00Z</dcterms:created>
  <dcterms:modified xsi:type="dcterms:W3CDTF">2017-09-06T12:56:00Z</dcterms:modified>
</cp:coreProperties>
</file>