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76" w:rsidRPr="004D0E40" w:rsidRDefault="00137C76" w:rsidP="004D0E40">
      <w:pPr>
        <w:pStyle w:val="Title"/>
        <w:ind w:left="-1134" w:right="-1134"/>
        <w:rPr>
          <w:rFonts w:ascii="Arial" w:hAnsi="Arial" w:cs="Arial"/>
        </w:rPr>
      </w:pPr>
      <w:bookmarkStart w:id="0" w:name="_GoBack"/>
      <w:bookmarkEnd w:id="0"/>
    </w:p>
    <w:p w:rsidR="00137C76" w:rsidRPr="004D0E40" w:rsidRDefault="00137C76" w:rsidP="004D0E40">
      <w:pPr>
        <w:pStyle w:val="Title"/>
        <w:ind w:left="-1134" w:right="-1134"/>
        <w:rPr>
          <w:rFonts w:ascii="Arial" w:hAnsi="Arial" w:cs="Arial"/>
        </w:rPr>
      </w:pPr>
      <w:r w:rsidRPr="004D0E40">
        <w:rPr>
          <w:rFonts w:ascii="Arial" w:hAnsi="Arial" w:cs="Arial"/>
        </w:rPr>
        <w:t>ROTATING DEPARTMENTAL CLINICAL GOVERNANCE</w:t>
      </w:r>
    </w:p>
    <w:p w:rsidR="00137C76" w:rsidRPr="004D0E40" w:rsidRDefault="00137C76" w:rsidP="004D0E40">
      <w:pPr>
        <w:pStyle w:val="Title"/>
        <w:ind w:left="-1134" w:right="-1134"/>
        <w:rPr>
          <w:rFonts w:ascii="Arial" w:hAnsi="Arial" w:cs="Arial"/>
        </w:rPr>
      </w:pPr>
      <w:r w:rsidRPr="004D0E40">
        <w:rPr>
          <w:rFonts w:ascii="Arial" w:hAnsi="Arial" w:cs="Arial"/>
        </w:rPr>
        <w:t>STUDY HALF DAYS 201</w:t>
      </w:r>
      <w:r w:rsidR="007217EC">
        <w:rPr>
          <w:rFonts w:ascii="Arial" w:hAnsi="Arial" w:cs="Arial"/>
        </w:rPr>
        <w:t>7</w:t>
      </w:r>
    </w:p>
    <w:p w:rsidR="00137C76" w:rsidRPr="004D0E40" w:rsidRDefault="00137C76" w:rsidP="004D0E40">
      <w:pPr>
        <w:pStyle w:val="BodyText"/>
        <w:rPr>
          <w:rFonts w:ascii="Arial" w:hAnsi="Arial" w:cs="Arial"/>
          <w:sz w:val="24"/>
        </w:rPr>
      </w:pPr>
    </w:p>
    <w:p w:rsidR="00137C76" w:rsidRPr="00725537" w:rsidRDefault="00137C76" w:rsidP="004D0E40">
      <w:pPr>
        <w:pStyle w:val="BodyText"/>
        <w:rPr>
          <w:rFonts w:ascii="Arial" w:hAnsi="Arial" w:cs="Arial"/>
          <w:b w:val="0"/>
          <w:i/>
          <w:sz w:val="22"/>
        </w:rPr>
      </w:pPr>
      <w:r w:rsidRPr="00725537">
        <w:rPr>
          <w:rFonts w:ascii="Arial" w:hAnsi="Arial" w:cs="Arial"/>
          <w:b w:val="0"/>
          <w:i/>
          <w:sz w:val="22"/>
        </w:rPr>
        <w:t>PLEASE CIRCULATE THIS INFORMATION WITHIN DEPARTMENTS</w:t>
      </w:r>
    </w:p>
    <w:p w:rsidR="00137C76" w:rsidRPr="004D0E40" w:rsidRDefault="00137C76" w:rsidP="004D0E40">
      <w:pPr>
        <w:pStyle w:val="BodyText"/>
        <w:ind w:right="-58"/>
        <w:rPr>
          <w:rFonts w:ascii="Arial" w:hAnsi="Arial" w:cs="Arial"/>
          <w:b w:val="0"/>
          <w:sz w:val="24"/>
        </w:rPr>
      </w:pPr>
    </w:p>
    <w:p w:rsidR="0022227E" w:rsidRPr="004D0E40" w:rsidRDefault="0022227E" w:rsidP="004D0E40">
      <w:pPr>
        <w:jc w:val="center"/>
        <w:rPr>
          <w:rFonts w:ascii="Arial" w:hAnsi="Arial" w:cs="Arial"/>
        </w:rPr>
      </w:pPr>
    </w:p>
    <w:tbl>
      <w:tblPr>
        <w:tblW w:w="5843" w:type="dxa"/>
        <w:jc w:val="center"/>
        <w:tblInd w:w="-5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1455"/>
      </w:tblGrid>
      <w:tr w:rsidR="00D91622" w:rsidRPr="004D0E40" w:rsidTr="00B143AC">
        <w:trPr>
          <w:jc w:val="center"/>
        </w:trPr>
        <w:tc>
          <w:tcPr>
            <w:tcW w:w="4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622" w:rsidRPr="004D0E40" w:rsidRDefault="00D91622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622" w:rsidRPr="004D0E40" w:rsidRDefault="00D91622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  <w:tr w:rsidR="000C3E1D" w:rsidRPr="004D0E40" w:rsidTr="00B143AC">
        <w:trPr>
          <w:jc w:val="center"/>
        </w:trPr>
        <w:tc>
          <w:tcPr>
            <w:tcW w:w="43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7217EC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Tuesday 17</w:t>
            </w:r>
            <w:r w:rsidR="000C3E1D" w:rsidRPr="00B143AC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January 201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08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30-12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Thursday</w:t>
            </w:r>
            <w:r w:rsidR="007217E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23</w:t>
            </w:r>
            <w:r w:rsidR="007217EC" w:rsidRPr="007217EC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rd</w:t>
            </w:r>
            <w:r w:rsidR="007217E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February 201</w:t>
            </w:r>
            <w:r w:rsidR="007217E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00-17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2E1D56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Wednesday 22</w:t>
            </w:r>
            <w:r w:rsidRPr="002E1D56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March 201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08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30-12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Thursday </w:t>
            </w:r>
            <w:r w:rsidR="002E1D5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27</w:t>
            </w:r>
            <w:r w:rsidRPr="000C3E1D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April 201</w:t>
            </w:r>
            <w:r w:rsidR="002E1D5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00-17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2E1D56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Tuesday 23</w:t>
            </w:r>
            <w:r w:rsidRPr="002E1D56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May 201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08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30-12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2E1D56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Wednesday 21</w:t>
            </w:r>
            <w:r w:rsidRPr="002E1D56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June 2017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00-17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Thursday </w:t>
            </w:r>
            <w:r w:rsidR="002E1D5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20</w:t>
            </w:r>
            <w:r w:rsidRPr="00B143AC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July 201</w:t>
            </w:r>
            <w:r w:rsidR="002E1D5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08.30-12.30</w:t>
            </w:r>
          </w:p>
        </w:tc>
      </w:tr>
      <w:tr w:rsidR="000C3E1D" w:rsidRPr="004D0E40" w:rsidTr="00B143AC">
        <w:trPr>
          <w:jc w:val="center"/>
        </w:trPr>
        <w:tc>
          <w:tcPr>
            <w:tcW w:w="5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C3E1D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ugust 2017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– </w:t>
            </w:r>
            <w:r w:rsidRPr="0006781E">
              <w:rPr>
                <w:rFonts w:ascii="Arial" w:hAnsi="Arial" w:cs="Arial"/>
                <w:bCs w:val="0"/>
                <w:sz w:val="22"/>
                <w:szCs w:val="22"/>
              </w:rPr>
              <w:t>No Study Half Day</w:t>
            </w:r>
          </w:p>
          <w:p w:rsidR="000C3E1D" w:rsidRDefault="000C3E1D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(Junior Doctors Changeover Day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Wednesday 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</w:t>
            </w:r>
            <w:r w:rsidR="00361589" w:rsidRPr="00361589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nd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August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)</w:t>
            </w:r>
          </w:p>
          <w:p w:rsidR="000C3E1D" w:rsidRPr="004D0E40" w:rsidRDefault="000C3E1D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tr w:rsidR="000C3E1D" w:rsidRPr="004D0E40" w:rsidTr="00B143AC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361589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Wednesday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13</w:t>
            </w:r>
            <w:r w:rsidR="000C3E1D" w:rsidRPr="000C3E1D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September 201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Pr="004D0E40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00-17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</w:t>
            </w:r>
          </w:p>
        </w:tc>
      </w:tr>
      <w:tr w:rsidR="000C3E1D" w:rsidRPr="004D0E40" w:rsidTr="00B143AC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361589" w:rsidP="009C493A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Tuesday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  <w:r w:rsidR="000C3E1D" w:rsidRPr="00B143AC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October 201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</w:p>
          <w:p w:rsidR="000C3E1D" w:rsidRPr="004D0E40" w:rsidRDefault="000C3E1D" w:rsidP="009C493A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Pr="004D0E40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08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30-12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</w:t>
            </w:r>
          </w:p>
        </w:tc>
      </w:tr>
      <w:tr w:rsidR="000C3E1D" w:rsidRPr="004D0E40" w:rsidTr="00B143AC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0C3E1D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Thursday 2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3rd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November 201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Pr="004D0E40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00-17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</w:t>
            </w:r>
          </w:p>
        </w:tc>
      </w:tr>
      <w:tr w:rsidR="000C3E1D" w:rsidRPr="004D0E40" w:rsidTr="00B143AC">
        <w:trPr>
          <w:jc w:val="center"/>
        </w:trPr>
        <w:tc>
          <w:tcPr>
            <w:tcW w:w="5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Pr="004D0E40" w:rsidRDefault="000C3E1D" w:rsidP="00361589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December 201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– </w:t>
            </w:r>
            <w:r w:rsidRPr="0006781E">
              <w:rPr>
                <w:rFonts w:ascii="Arial" w:hAnsi="Arial" w:cs="Arial"/>
                <w:bCs w:val="0"/>
                <w:sz w:val="22"/>
                <w:szCs w:val="22"/>
              </w:rPr>
              <w:t>No Study Half Day</w:t>
            </w:r>
          </w:p>
        </w:tc>
      </w:tr>
    </w:tbl>
    <w:p w:rsidR="0022227E" w:rsidRPr="004D0E40" w:rsidRDefault="0022227E" w:rsidP="004D0E40">
      <w:pPr>
        <w:jc w:val="center"/>
        <w:rPr>
          <w:rFonts w:ascii="Arial" w:hAnsi="Arial" w:cs="Arial"/>
        </w:rPr>
      </w:pPr>
    </w:p>
    <w:p w:rsidR="00137C76" w:rsidRPr="004D0E40" w:rsidRDefault="00137C76" w:rsidP="004D0E40">
      <w:pPr>
        <w:jc w:val="center"/>
        <w:rPr>
          <w:rFonts w:ascii="Arial" w:hAnsi="Arial" w:cs="Arial"/>
        </w:rPr>
      </w:pPr>
    </w:p>
    <w:p w:rsidR="00137C76" w:rsidRDefault="00137C76" w:rsidP="004D0E40">
      <w:pPr>
        <w:pStyle w:val="BodyText"/>
        <w:ind w:right="-58"/>
        <w:rPr>
          <w:rFonts w:ascii="Arial" w:hAnsi="Arial" w:cs="Arial"/>
          <w:sz w:val="24"/>
        </w:rPr>
      </w:pPr>
      <w:r w:rsidRPr="004D0E40">
        <w:rPr>
          <w:rFonts w:ascii="Arial" w:hAnsi="Arial" w:cs="Arial"/>
          <w:sz w:val="24"/>
          <w:u w:val="single"/>
        </w:rPr>
        <w:t>PLEASE NOTE</w:t>
      </w:r>
      <w:r w:rsidRPr="004D0E40">
        <w:rPr>
          <w:rFonts w:ascii="Arial" w:hAnsi="Arial" w:cs="Arial"/>
          <w:sz w:val="24"/>
        </w:rPr>
        <w:t>:</w:t>
      </w:r>
    </w:p>
    <w:p w:rsidR="004D0E40" w:rsidRPr="004D0E40" w:rsidRDefault="004D0E40" w:rsidP="004D0E40">
      <w:pPr>
        <w:pStyle w:val="BodyText"/>
        <w:ind w:right="-58"/>
        <w:rPr>
          <w:rFonts w:ascii="Arial" w:hAnsi="Arial" w:cs="Arial"/>
          <w:b w:val="0"/>
          <w:sz w:val="20"/>
        </w:rPr>
      </w:pPr>
    </w:p>
    <w:p w:rsidR="00137C76" w:rsidRPr="004D0E40" w:rsidRDefault="00137C76" w:rsidP="004D0E40">
      <w:pPr>
        <w:pStyle w:val="BodyText"/>
        <w:ind w:right="-58"/>
        <w:rPr>
          <w:rFonts w:ascii="Arial" w:hAnsi="Arial" w:cs="Arial"/>
          <w:i/>
          <w:sz w:val="24"/>
        </w:rPr>
      </w:pPr>
      <w:r w:rsidRPr="004D0E40">
        <w:rPr>
          <w:rFonts w:ascii="Arial" w:hAnsi="Arial" w:cs="Arial"/>
          <w:i/>
          <w:sz w:val="24"/>
        </w:rPr>
        <w:t>ROOM &amp; EQUIPMENT BOOKINGS</w:t>
      </w:r>
    </w:p>
    <w:p w:rsidR="004D0E40" w:rsidRPr="004D0E40" w:rsidRDefault="004D0E40" w:rsidP="004D0E40">
      <w:pPr>
        <w:pStyle w:val="BodyText"/>
        <w:ind w:right="-58"/>
        <w:rPr>
          <w:rFonts w:ascii="Arial" w:hAnsi="Arial" w:cs="Arial"/>
          <w:sz w:val="20"/>
        </w:rPr>
      </w:pPr>
    </w:p>
    <w:p w:rsidR="004D0E40" w:rsidRDefault="00137C76" w:rsidP="004D0E40">
      <w:pPr>
        <w:pStyle w:val="BodyText"/>
        <w:ind w:right="-58"/>
        <w:rPr>
          <w:rFonts w:ascii="Arial" w:hAnsi="Arial" w:cs="Arial"/>
          <w:b w:val="0"/>
          <w:sz w:val="20"/>
        </w:rPr>
      </w:pPr>
      <w:r w:rsidRPr="004D0E40">
        <w:rPr>
          <w:rFonts w:ascii="Arial" w:hAnsi="Arial" w:cs="Arial"/>
          <w:b w:val="0"/>
          <w:sz w:val="20"/>
        </w:rPr>
        <w:t>The Academy rooms and equipment can be booked between 8.30am-12.30pm                                                                                                             for morning sessions and 1.00pm</w:t>
      </w:r>
      <w:r w:rsidR="004D0E40">
        <w:rPr>
          <w:rFonts w:ascii="Arial" w:hAnsi="Arial" w:cs="Arial"/>
          <w:b w:val="0"/>
          <w:sz w:val="20"/>
        </w:rPr>
        <w:t>-5.00pm for afternoon sessions.</w:t>
      </w:r>
    </w:p>
    <w:p w:rsidR="004D0E40" w:rsidRDefault="004D0E40" w:rsidP="004D0E40">
      <w:pPr>
        <w:pStyle w:val="BodyText"/>
        <w:ind w:right="-58"/>
        <w:rPr>
          <w:rFonts w:ascii="Arial" w:hAnsi="Arial" w:cs="Arial"/>
          <w:b w:val="0"/>
          <w:sz w:val="20"/>
        </w:rPr>
      </w:pPr>
    </w:p>
    <w:p w:rsidR="00137C76" w:rsidRPr="004D0E40" w:rsidRDefault="00137C76" w:rsidP="004D0E40">
      <w:pPr>
        <w:pStyle w:val="BodyText"/>
        <w:ind w:right="-58"/>
        <w:rPr>
          <w:rFonts w:ascii="Arial" w:hAnsi="Arial" w:cs="Arial"/>
          <w:b w:val="0"/>
          <w:sz w:val="20"/>
        </w:rPr>
      </w:pPr>
      <w:r w:rsidRPr="004D0E40">
        <w:rPr>
          <w:rFonts w:ascii="Arial" w:hAnsi="Arial" w:cs="Arial"/>
          <w:b w:val="0"/>
          <w:sz w:val="20"/>
        </w:rPr>
        <w:t xml:space="preserve">No provisional bookings have been made and it is the responsibility of each department to </w:t>
      </w:r>
      <w:r w:rsidR="008D6D96">
        <w:rPr>
          <w:rFonts w:ascii="Arial" w:hAnsi="Arial" w:cs="Arial"/>
          <w:b w:val="0"/>
          <w:sz w:val="20"/>
        </w:rPr>
        <w:t>request a room booking</w:t>
      </w:r>
      <w:r w:rsidRPr="004D0E40">
        <w:rPr>
          <w:rFonts w:ascii="Arial" w:hAnsi="Arial" w:cs="Arial"/>
          <w:b w:val="0"/>
          <w:sz w:val="20"/>
        </w:rPr>
        <w:t xml:space="preserve"> </w:t>
      </w:r>
      <w:r w:rsidRPr="00770B80">
        <w:rPr>
          <w:rFonts w:ascii="Arial" w:hAnsi="Arial" w:cs="Arial"/>
          <w:sz w:val="20"/>
        </w:rPr>
        <w:t>in plenty of time</w:t>
      </w:r>
      <w:r w:rsidRPr="004D0E40">
        <w:rPr>
          <w:rFonts w:ascii="Arial" w:hAnsi="Arial" w:cs="Arial"/>
          <w:b w:val="0"/>
          <w:sz w:val="20"/>
        </w:rPr>
        <w:t xml:space="preserve"> for the above dates.</w:t>
      </w:r>
      <w:r w:rsidR="0006781E">
        <w:rPr>
          <w:rFonts w:ascii="Arial" w:hAnsi="Arial" w:cs="Arial"/>
          <w:b w:val="0"/>
          <w:sz w:val="20"/>
        </w:rPr>
        <w:t xml:space="preserve">  </w:t>
      </w:r>
      <w:r w:rsidR="008D6D96">
        <w:rPr>
          <w:rFonts w:ascii="Arial" w:hAnsi="Arial" w:cs="Arial"/>
          <w:b w:val="0"/>
          <w:sz w:val="20"/>
        </w:rPr>
        <w:t xml:space="preserve">All room bookings will be subject to availability.  </w:t>
      </w:r>
    </w:p>
    <w:p w:rsidR="00137C76" w:rsidRDefault="00137C76" w:rsidP="004D0E40">
      <w:pPr>
        <w:jc w:val="center"/>
        <w:rPr>
          <w:rFonts w:ascii="Arial" w:hAnsi="Arial" w:cs="Arial"/>
        </w:rPr>
      </w:pPr>
    </w:p>
    <w:p w:rsidR="008D6D96" w:rsidRPr="004D0E40" w:rsidRDefault="008D6D96" w:rsidP="004D0E40">
      <w:pPr>
        <w:jc w:val="center"/>
        <w:rPr>
          <w:rFonts w:ascii="Arial" w:hAnsi="Arial" w:cs="Arial"/>
        </w:rPr>
      </w:pPr>
    </w:p>
    <w:sectPr w:rsidR="008D6D96" w:rsidRPr="004D0E40" w:rsidSect="00C17139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D56" w:rsidRDefault="002E1D56" w:rsidP="00137C76">
      <w:r>
        <w:separator/>
      </w:r>
    </w:p>
  </w:endnote>
  <w:endnote w:type="continuationSeparator" w:id="0">
    <w:p w:rsidR="002E1D56" w:rsidRDefault="002E1D56" w:rsidP="0013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D56" w:rsidRDefault="002E1D56">
    <w:pPr>
      <w:pStyle w:val="Footer"/>
    </w:pPr>
    <w:r>
      <w:rPr>
        <w:rFonts w:ascii="Arial" w:hAnsi="Arial" w:cs="Arial"/>
        <w:noProof/>
        <w:color w:val="4F81BD"/>
        <w:sz w:val="20"/>
        <w:szCs w:val="20"/>
      </w:rPr>
      <w:drawing>
        <wp:inline distT="0" distB="0" distL="0" distR="0">
          <wp:extent cx="2807970" cy="493395"/>
          <wp:effectExtent l="19050" t="0" r="0" b="0"/>
          <wp:docPr id="2" name="Picture 1" descr="Values logo white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lues logo white background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7970" cy="493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D56" w:rsidRDefault="002E1D56" w:rsidP="00137C76">
      <w:r>
        <w:separator/>
      </w:r>
    </w:p>
  </w:footnote>
  <w:footnote w:type="continuationSeparator" w:id="0">
    <w:p w:rsidR="002E1D56" w:rsidRDefault="002E1D56" w:rsidP="00137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D56" w:rsidRDefault="002E1D56" w:rsidP="004D0E40">
    <w:pPr>
      <w:pStyle w:val="Header"/>
      <w:jc w:val="right"/>
    </w:pPr>
    <w:r w:rsidRPr="004D0E40">
      <w:rPr>
        <w:noProof/>
      </w:rPr>
      <w:drawing>
        <wp:inline distT="0" distB="0" distL="0" distR="0">
          <wp:extent cx="2305050" cy="369256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3692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E1D56" w:rsidRDefault="002E1D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7E"/>
    <w:rsid w:val="0006781E"/>
    <w:rsid w:val="000900A1"/>
    <w:rsid w:val="000C3E1D"/>
    <w:rsid w:val="00137C76"/>
    <w:rsid w:val="001C5C20"/>
    <w:rsid w:val="0022227E"/>
    <w:rsid w:val="002E1D56"/>
    <w:rsid w:val="00361589"/>
    <w:rsid w:val="003D7EF5"/>
    <w:rsid w:val="003F052A"/>
    <w:rsid w:val="0041495F"/>
    <w:rsid w:val="004928EA"/>
    <w:rsid w:val="004D0E40"/>
    <w:rsid w:val="005B4C6F"/>
    <w:rsid w:val="006222E6"/>
    <w:rsid w:val="006B0E61"/>
    <w:rsid w:val="006F4063"/>
    <w:rsid w:val="007217EC"/>
    <w:rsid w:val="00725537"/>
    <w:rsid w:val="00770B80"/>
    <w:rsid w:val="008D6D96"/>
    <w:rsid w:val="009835F2"/>
    <w:rsid w:val="00984E72"/>
    <w:rsid w:val="009C493A"/>
    <w:rsid w:val="00A10816"/>
    <w:rsid w:val="00B143AC"/>
    <w:rsid w:val="00C04307"/>
    <w:rsid w:val="00C17139"/>
    <w:rsid w:val="00C80001"/>
    <w:rsid w:val="00D91622"/>
    <w:rsid w:val="00DD55B4"/>
    <w:rsid w:val="00E57B48"/>
    <w:rsid w:val="00E92FC8"/>
    <w:rsid w:val="00F65A1B"/>
    <w:rsid w:val="00F7580E"/>
    <w:rsid w:val="00F87E3D"/>
    <w:rsid w:val="00FC489C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71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2227E"/>
    <w:pPr>
      <w:jc w:val="center"/>
    </w:pPr>
    <w:rPr>
      <w:rFonts w:ascii="Comic Sans MS" w:eastAsiaTheme="minorHAnsi" w:hAnsi="Comic Sans MS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22227E"/>
    <w:rPr>
      <w:rFonts w:ascii="Comic Sans MS" w:eastAsiaTheme="minorHAnsi" w:hAnsi="Comic Sans MS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137C76"/>
    <w:pPr>
      <w:jc w:val="center"/>
    </w:pPr>
    <w:rPr>
      <w:rFonts w:ascii="Comic Sans MS" w:hAnsi="Comic Sans MS"/>
      <w:b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137C76"/>
    <w:rPr>
      <w:rFonts w:ascii="Comic Sans MS" w:hAnsi="Comic Sans MS"/>
      <w:b/>
      <w:sz w:val="24"/>
      <w:lang w:eastAsia="en-US"/>
    </w:rPr>
  </w:style>
  <w:style w:type="paragraph" w:styleId="Header">
    <w:name w:val="header"/>
    <w:basedOn w:val="Normal"/>
    <w:link w:val="HeaderChar"/>
    <w:uiPriority w:val="99"/>
    <w:rsid w:val="00137C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C76"/>
    <w:rPr>
      <w:sz w:val="24"/>
      <w:szCs w:val="24"/>
    </w:rPr>
  </w:style>
  <w:style w:type="paragraph" w:styleId="Footer">
    <w:name w:val="footer"/>
    <w:basedOn w:val="Normal"/>
    <w:link w:val="FooterChar"/>
    <w:rsid w:val="00137C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37C76"/>
    <w:rPr>
      <w:sz w:val="24"/>
      <w:szCs w:val="24"/>
    </w:rPr>
  </w:style>
  <w:style w:type="paragraph" w:styleId="BalloonText">
    <w:name w:val="Balloon Text"/>
    <w:basedOn w:val="Normal"/>
    <w:link w:val="BalloonTextChar"/>
    <w:rsid w:val="00137C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71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2227E"/>
    <w:pPr>
      <w:jc w:val="center"/>
    </w:pPr>
    <w:rPr>
      <w:rFonts w:ascii="Comic Sans MS" w:eastAsiaTheme="minorHAnsi" w:hAnsi="Comic Sans MS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22227E"/>
    <w:rPr>
      <w:rFonts w:ascii="Comic Sans MS" w:eastAsiaTheme="minorHAnsi" w:hAnsi="Comic Sans MS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137C76"/>
    <w:pPr>
      <w:jc w:val="center"/>
    </w:pPr>
    <w:rPr>
      <w:rFonts w:ascii="Comic Sans MS" w:hAnsi="Comic Sans MS"/>
      <w:b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137C76"/>
    <w:rPr>
      <w:rFonts w:ascii="Comic Sans MS" w:hAnsi="Comic Sans MS"/>
      <w:b/>
      <w:sz w:val="24"/>
      <w:lang w:eastAsia="en-US"/>
    </w:rPr>
  </w:style>
  <w:style w:type="paragraph" w:styleId="Header">
    <w:name w:val="header"/>
    <w:basedOn w:val="Normal"/>
    <w:link w:val="HeaderChar"/>
    <w:uiPriority w:val="99"/>
    <w:rsid w:val="00137C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C76"/>
    <w:rPr>
      <w:sz w:val="24"/>
      <w:szCs w:val="24"/>
    </w:rPr>
  </w:style>
  <w:style w:type="paragraph" w:styleId="Footer">
    <w:name w:val="footer"/>
    <w:basedOn w:val="Normal"/>
    <w:link w:val="FooterChar"/>
    <w:rsid w:val="00137C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37C76"/>
    <w:rPr>
      <w:sz w:val="24"/>
      <w:szCs w:val="24"/>
    </w:rPr>
  </w:style>
  <w:style w:type="paragraph" w:styleId="BalloonText">
    <w:name w:val="Balloon Text"/>
    <w:basedOn w:val="Normal"/>
    <w:link w:val="BalloonTextChar"/>
    <w:rsid w:val="00137C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E2966.862A86A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1004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Newman</dc:creator>
  <cp:lastModifiedBy>Bailey, Kat</cp:lastModifiedBy>
  <cp:revision>2</cp:revision>
  <cp:lastPrinted>2015-07-02T10:58:00Z</cp:lastPrinted>
  <dcterms:created xsi:type="dcterms:W3CDTF">2017-10-09T12:07:00Z</dcterms:created>
  <dcterms:modified xsi:type="dcterms:W3CDTF">2017-10-09T12:07:00Z</dcterms:modified>
</cp:coreProperties>
</file>