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55" w:rsidRPr="00E5016C" w:rsidRDefault="00BC06B9" w:rsidP="00BC06B9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E5016C">
        <w:rPr>
          <w:rFonts w:ascii="Times New Roman" w:hAnsi="Times New Roman" w:cs="Times New Roman"/>
          <w:noProof/>
        </w:rPr>
        <w:drawing>
          <wp:inline distT="0" distB="0" distL="0" distR="0">
            <wp:extent cx="3590925" cy="514350"/>
            <wp:effectExtent l="19050" t="0" r="9525" b="0"/>
            <wp:docPr id="1" name="Picture 1" descr="Great Western Hospitals FT Col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at Western Hospitals FT Col 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6B9" w:rsidRPr="00E5016C" w:rsidRDefault="00BC06B9" w:rsidP="00BC06B9">
      <w:pPr>
        <w:jc w:val="center"/>
        <w:rPr>
          <w:rFonts w:ascii="Times New Roman" w:hAnsi="Times New Roman" w:cs="Times New Roman"/>
        </w:rPr>
      </w:pPr>
    </w:p>
    <w:p w:rsidR="00BC06B9" w:rsidRPr="00E5016C" w:rsidRDefault="00BC06B9" w:rsidP="00BC06B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E5016C">
        <w:rPr>
          <w:rFonts w:ascii="Times New Roman" w:hAnsi="Times New Roman" w:cs="Times New Roman"/>
          <w:b/>
          <w:sz w:val="96"/>
          <w:szCs w:val="96"/>
        </w:rPr>
        <w:t xml:space="preserve">Blood administration Workbook </w:t>
      </w:r>
    </w:p>
    <w:p w:rsidR="00BC06B9" w:rsidRPr="00E5016C" w:rsidRDefault="00BC06B9" w:rsidP="00BC06B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E5016C">
        <w:rPr>
          <w:rFonts w:ascii="Times New Roman" w:hAnsi="Times New Roman" w:cs="Times New Roman"/>
          <w:noProof/>
        </w:rPr>
        <w:drawing>
          <wp:inline distT="0" distB="0" distL="0" distR="0">
            <wp:extent cx="2876550" cy="2295525"/>
            <wp:effectExtent l="19050" t="0" r="0" b="0"/>
            <wp:docPr id="4" name="Picture 4" descr="Bl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o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6B9" w:rsidRPr="00E5016C" w:rsidRDefault="00BC06B9" w:rsidP="00BC06B9">
      <w:pPr>
        <w:pStyle w:val="BodyText"/>
        <w:jc w:val="center"/>
        <w:rPr>
          <w:rFonts w:eastAsiaTheme="minorHAnsi"/>
          <w:sz w:val="52"/>
          <w:szCs w:val="52"/>
        </w:rPr>
      </w:pPr>
      <w:proofErr w:type="spellStart"/>
      <w:r w:rsidRPr="00E5016C">
        <w:rPr>
          <w:rFonts w:eastAsiaTheme="minorHAnsi"/>
          <w:sz w:val="52"/>
          <w:szCs w:val="52"/>
        </w:rPr>
        <w:t>Self directed</w:t>
      </w:r>
      <w:proofErr w:type="spellEnd"/>
      <w:r w:rsidRPr="00E5016C">
        <w:rPr>
          <w:rFonts w:eastAsiaTheme="minorHAnsi"/>
          <w:sz w:val="52"/>
          <w:szCs w:val="52"/>
        </w:rPr>
        <w:t xml:space="preserve"> Learning Pack</w:t>
      </w:r>
    </w:p>
    <w:p w:rsidR="002C6CC7" w:rsidRPr="00E5016C" w:rsidRDefault="002C6CC7" w:rsidP="002C6CC7">
      <w:pPr>
        <w:pStyle w:val="BodyText"/>
        <w:jc w:val="center"/>
        <w:rPr>
          <w:sz w:val="28"/>
          <w:szCs w:val="28"/>
        </w:rPr>
      </w:pPr>
      <w:r w:rsidRPr="00E5016C">
        <w:rPr>
          <w:sz w:val="28"/>
          <w:szCs w:val="28"/>
        </w:rPr>
        <w:t>If you require further information contact:</w:t>
      </w:r>
    </w:p>
    <w:p w:rsidR="002C6CC7" w:rsidRPr="00E5016C" w:rsidRDefault="002C6CC7" w:rsidP="002C6CC7">
      <w:pPr>
        <w:pStyle w:val="BodyText"/>
        <w:jc w:val="center"/>
        <w:rPr>
          <w:sz w:val="28"/>
          <w:szCs w:val="28"/>
        </w:rPr>
      </w:pPr>
      <w:r w:rsidRPr="00E5016C">
        <w:rPr>
          <w:sz w:val="28"/>
          <w:szCs w:val="28"/>
        </w:rPr>
        <w:t>Blood transfusion Nursing Team</w:t>
      </w:r>
    </w:p>
    <w:p w:rsidR="00D32318" w:rsidRPr="00E5016C" w:rsidRDefault="002C6CC7" w:rsidP="00D32318">
      <w:pPr>
        <w:pStyle w:val="BodyText"/>
        <w:jc w:val="center"/>
        <w:rPr>
          <w:sz w:val="28"/>
          <w:szCs w:val="28"/>
        </w:rPr>
      </w:pPr>
      <w:r w:rsidRPr="00E5016C">
        <w:rPr>
          <w:sz w:val="28"/>
          <w:szCs w:val="28"/>
        </w:rPr>
        <w:t xml:space="preserve">Extension 4223 </w:t>
      </w:r>
      <w:r w:rsidR="00763C1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603250</wp:posOffset>
                </wp:positionV>
                <wp:extent cx="6462395" cy="1193165"/>
                <wp:effectExtent l="5080" t="6350" r="9525" b="101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395" cy="119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CC7" w:rsidRDefault="002C6CC7" w:rsidP="002C6CC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Name:</w:t>
                            </w:r>
                          </w:p>
                          <w:p w:rsidR="002C6CC7" w:rsidRDefault="002C6CC7" w:rsidP="002C6CC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Dept:</w:t>
                            </w:r>
                          </w:p>
                          <w:p w:rsidR="002C6CC7" w:rsidRDefault="002C6CC7" w:rsidP="002C6CC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Extension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85pt;margin-top:47.5pt;width:508.85pt;height:9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">
                <v:textbox>
                  <w:txbxContent>
                    <w:p w:rsidR="002C6CC7" w:rsidRDefault="002C6CC7" w:rsidP="002C6CC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Name:</w:t>
                      </w:r>
                    </w:p>
                    <w:p w:rsidR="002C6CC7" w:rsidRDefault="002C6CC7" w:rsidP="002C6CC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Dept:</w:t>
                      </w:r>
                    </w:p>
                    <w:p w:rsidR="002C6CC7" w:rsidRDefault="002C6CC7" w:rsidP="002C6CC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Extension No:</w:t>
                      </w:r>
                    </w:p>
                  </w:txbxContent>
                </v:textbox>
              </v:shape>
            </w:pict>
          </mc:Fallback>
        </mc:AlternateContent>
      </w:r>
    </w:p>
    <w:p w:rsidR="00D32318" w:rsidRPr="00E5016C" w:rsidRDefault="00D32318" w:rsidP="00D32318">
      <w:pPr>
        <w:rPr>
          <w:rFonts w:ascii="Times New Roman" w:hAnsi="Times New Roman" w:cs="Times New Roman"/>
        </w:rPr>
      </w:pPr>
    </w:p>
    <w:p w:rsidR="00D32318" w:rsidRPr="00E5016C" w:rsidRDefault="00D32318" w:rsidP="00D32318">
      <w:pPr>
        <w:rPr>
          <w:rFonts w:ascii="Times New Roman" w:hAnsi="Times New Roman" w:cs="Times New Roman"/>
        </w:rPr>
      </w:pPr>
    </w:p>
    <w:p w:rsidR="00D32318" w:rsidRPr="00E5016C" w:rsidRDefault="00D32318" w:rsidP="00D32318">
      <w:pPr>
        <w:rPr>
          <w:rFonts w:ascii="Times New Roman" w:hAnsi="Times New Roman" w:cs="Times New Roman"/>
        </w:rPr>
      </w:pPr>
    </w:p>
    <w:p w:rsidR="00D32318" w:rsidRPr="00E5016C" w:rsidRDefault="00D32318" w:rsidP="00D32318">
      <w:pPr>
        <w:rPr>
          <w:rFonts w:ascii="Times New Roman" w:hAnsi="Times New Roman" w:cs="Times New Roman"/>
        </w:rPr>
      </w:pPr>
    </w:p>
    <w:p w:rsidR="00BC06B9" w:rsidRPr="00E5016C" w:rsidRDefault="00D32318" w:rsidP="00D32318">
      <w:pPr>
        <w:tabs>
          <w:tab w:val="left" w:pos="1830"/>
        </w:tabs>
        <w:rPr>
          <w:rFonts w:ascii="Times New Roman" w:hAnsi="Times New Roman" w:cs="Times New Roman"/>
        </w:rPr>
      </w:pPr>
      <w:r w:rsidRPr="00E5016C">
        <w:rPr>
          <w:rFonts w:ascii="Times New Roman" w:hAnsi="Times New Roman" w:cs="Times New Roman"/>
        </w:rPr>
        <w:tab/>
      </w:r>
    </w:p>
    <w:p w:rsidR="00D32318" w:rsidRPr="00E5016C" w:rsidRDefault="00D32318" w:rsidP="00D32318">
      <w:pPr>
        <w:tabs>
          <w:tab w:val="left" w:pos="1830"/>
        </w:tabs>
        <w:rPr>
          <w:rFonts w:ascii="Times New Roman" w:hAnsi="Times New Roman" w:cs="Times New Roman"/>
        </w:rPr>
      </w:pPr>
    </w:p>
    <w:p w:rsidR="00B466B4" w:rsidRPr="00E5016C" w:rsidRDefault="00B466B4" w:rsidP="00D32318">
      <w:pPr>
        <w:tabs>
          <w:tab w:val="left" w:pos="1830"/>
        </w:tabs>
        <w:rPr>
          <w:rFonts w:ascii="Times New Roman" w:hAnsi="Times New Roman" w:cs="Times New Roman"/>
        </w:rPr>
      </w:pPr>
    </w:p>
    <w:p w:rsidR="00E5016C" w:rsidRPr="00E5016C" w:rsidRDefault="00E5016C" w:rsidP="00E5016C">
      <w:pPr>
        <w:pStyle w:val="BodyText"/>
        <w:rPr>
          <w:sz w:val="36"/>
          <w:szCs w:val="44"/>
        </w:rPr>
      </w:pPr>
      <w:r w:rsidRPr="00E5016C">
        <w:rPr>
          <w:sz w:val="36"/>
          <w:szCs w:val="44"/>
        </w:rPr>
        <w:lastRenderedPageBreak/>
        <w:t xml:space="preserve">This self-directed learning package is designed to help you identify and investigate some of the issues associated with blood transfusion administration in the clinical setting.  </w:t>
      </w:r>
    </w:p>
    <w:p w:rsidR="00E5016C" w:rsidRPr="00E5016C" w:rsidRDefault="00E5016C" w:rsidP="00E5016C">
      <w:pPr>
        <w:pStyle w:val="BodyText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rPr>
          <w:sz w:val="36"/>
          <w:szCs w:val="44"/>
        </w:rPr>
      </w:pPr>
      <w:r w:rsidRPr="00E5016C">
        <w:rPr>
          <w:sz w:val="36"/>
          <w:szCs w:val="44"/>
        </w:rPr>
        <w:t>Once completed it can form part of the evidence you require to support your claim of competence</w:t>
      </w:r>
      <w:r w:rsidR="00596E6B">
        <w:rPr>
          <w:sz w:val="36"/>
          <w:szCs w:val="44"/>
        </w:rPr>
        <w:t xml:space="preserve"> </w:t>
      </w:r>
      <w:r w:rsidR="00596E6B" w:rsidRPr="00886B9F">
        <w:rPr>
          <w:sz w:val="36"/>
          <w:szCs w:val="44"/>
        </w:rPr>
        <w:t>in</w:t>
      </w:r>
      <w:r w:rsidRPr="00886B9F">
        <w:rPr>
          <w:sz w:val="36"/>
          <w:szCs w:val="44"/>
        </w:rPr>
        <w:t xml:space="preserve"> </w:t>
      </w:r>
      <w:r w:rsidR="00596E6B" w:rsidRPr="00886B9F">
        <w:rPr>
          <w:sz w:val="36"/>
          <w:szCs w:val="44"/>
        </w:rPr>
        <w:t>b</w:t>
      </w:r>
      <w:r w:rsidRPr="00E5016C">
        <w:rPr>
          <w:sz w:val="36"/>
          <w:szCs w:val="44"/>
        </w:rPr>
        <w:t>lood administration</w:t>
      </w:r>
      <w:r w:rsidR="00596E6B">
        <w:rPr>
          <w:sz w:val="36"/>
          <w:szCs w:val="44"/>
        </w:rPr>
        <w:t xml:space="preserve">, whether this </w:t>
      </w:r>
      <w:r w:rsidR="00596E6B" w:rsidRPr="00886B9F">
        <w:rPr>
          <w:sz w:val="36"/>
          <w:szCs w:val="44"/>
        </w:rPr>
        <w:t>be a</w:t>
      </w:r>
      <w:r w:rsidRPr="00886B9F">
        <w:rPr>
          <w:sz w:val="36"/>
          <w:szCs w:val="44"/>
        </w:rPr>
        <w:t xml:space="preserve"> refresh</w:t>
      </w:r>
      <w:r w:rsidR="00596E6B" w:rsidRPr="00886B9F">
        <w:rPr>
          <w:sz w:val="36"/>
          <w:szCs w:val="44"/>
        </w:rPr>
        <w:t>er</w:t>
      </w:r>
      <w:r w:rsidR="00596E6B">
        <w:rPr>
          <w:sz w:val="36"/>
          <w:szCs w:val="44"/>
        </w:rPr>
        <w:t xml:space="preserve"> or </w:t>
      </w:r>
      <w:r w:rsidRPr="00E5016C">
        <w:rPr>
          <w:sz w:val="36"/>
          <w:szCs w:val="44"/>
        </w:rPr>
        <w:t xml:space="preserve">a new skill. </w:t>
      </w:r>
    </w:p>
    <w:p w:rsidR="00E5016C" w:rsidRPr="00E5016C" w:rsidRDefault="00E5016C" w:rsidP="00E5016C">
      <w:pPr>
        <w:pStyle w:val="BodyText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  <w:r w:rsidRPr="00E5016C">
        <w:rPr>
          <w:sz w:val="36"/>
          <w:szCs w:val="44"/>
        </w:rPr>
        <w:t>Your answers will be checked and your book will be returned to you.</w:t>
      </w: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Default="00E5016C" w:rsidP="00E5016C">
      <w:pPr>
        <w:pStyle w:val="BodyText"/>
        <w:ind w:left="284"/>
        <w:jc w:val="both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ind w:left="284"/>
        <w:jc w:val="both"/>
        <w:rPr>
          <w:sz w:val="32"/>
          <w:szCs w:val="32"/>
        </w:rPr>
      </w:pPr>
      <w:r w:rsidRPr="00E5016C">
        <w:rPr>
          <w:sz w:val="32"/>
          <w:szCs w:val="32"/>
        </w:rPr>
        <w:lastRenderedPageBreak/>
        <w:t xml:space="preserve">The learning package is designed to: </w:t>
      </w:r>
    </w:p>
    <w:p w:rsidR="00E5016C" w:rsidRPr="00E5016C" w:rsidRDefault="00E5016C" w:rsidP="00E5016C">
      <w:pPr>
        <w:pStyle w:val="BodyText"/>
        <w:ind w:left="284"/>
        <w:jc w:val="both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numPr>
          <w:ilvl w:val="0"/>
          <w:numId w:val="1"/>
        </w:numPr>
        <w:tabs>
          <w:tab w:val="clear" w:pos="360"/>
          <w:tab w:val="num" w:pos="0"/>
        </w:tabs>
        <w:spacing w:after="0"/>
        <w:ind w:left="284"/>
        <w:rPr>
          <w:sz w:val="32"/>
          <w:szCs w:val="32"/>
        </w:rPr>
      </w:pPr>
      <w:r w:rsidRPr="00E5016C">
        <w:rPr>
          <w:sz w:val="32"/>
          <w:szCs w:val="32"/>
        </w:rPr>
        <w:t xml:space="preserve">Reflect on existing experience </w:t>
      </w:r>
    </w:p>
    <w:p w:rsidR="00E5016C" w:rsidRPr="00E5016C" w:rsidRDefault="00E5016C" w:rsidP="00E5016C">
      <w:pPr>
        <w:pStyle w:val="BodyText"/>
        <w:tabs>
          <w:tab w:val="num" w:pos="0"/>
        </w:tabs>
        <w:spacing w:after="0"/>
        <w:ind w:left="284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numPr>
          <w:ilvl w:val="0"/>
          <w:numId w:val="1"/>
        </w:numPr>
        <w:tabs>
          <w:tab w:val="clear" w:pos="360"/>
          <w:tab w:val="num" w:pos="0"/>
        </w:tabs>
        <w:spacing w:after="0"/>
        <w:ind w:left="284"/>
        <w:rPr>
          <w:color w:val="000000"/>
          <w:sz w:val="32"/>
          <w:szCs w:val="32"/>
        </w:rPr>
      </w:pPr>
      <w:r w:rsidRPr="00E5016C">
        <w:rPr>
          <w:color w:val="000000"/>
          <w:sz w:val="32"/>
          <w:szCs w:val="32"/>
        </w:rPr>
        <w:t>Access and read the core documents that will guide your practice</w:t>
      </w:r>
    </w:p>
    <w:p w:rsidR="00E5016C" w:rsidRPr="00E5016C" w:rsidRDefault="00E5016C" w:rsidP="00E5016C">
      <w:pPr>
        <w:pStyle w:val="BodyText"/>
        <w:tabs>
          <w:tab w:val="num" w:pos="0"/>
        </w:tabs>
        <w:ind w:left="284"/>
        <w:rPr>
          <w:color w:val="000000"/>
          <w:sz w:val="32"/>
          <w:szCs w:val="32"/>
        </w:rPr>
      </w:pPr>
    </w:p>
    <w:p w:rsidR="00E5016C" w:rsidRPr="00E5016C" w:rsidRDefault="00E5016C" w:rsidP="00E5016C">
      <w:pPr>
        <w:pStyle w:val="BodyText"/>
        <w:numPr>
          <w:ilvl w:val="0"/>
          <w:numId w:val="2"/>
        </w:numPr>
        <w:tabs>
          <w:tab w:val="clear" w:pos="360"/>
          <w:tab w:val="num" w:pos="-567"/>
        </w:tabs>
        <w:spacing w:after="0"/>
        <w:ind w:left="284"/>
        <w:rPr>
          <w:sz w:val="32"/>
          <w:szCs w:val="32"/>
        </w:rPr>
      </w:pPr>
      <w:r w:rsidRPr="00E5016C">
        <w:rPr>
          <w:sz w:val="32"/>
          <w:szCs w:val="32"/>
        </w:rPr>
        <w:t>Investigate some of the issues associated with Blood transfusion administration</w:t>
      </w:r>
    </w:p>
    <w:p w:rsidR="00E5016C" w:rsidRPr="00E5016C" w:rsidRDefault="00E5016C" w:rsidP="00E5016C">
      <w:pPr>
        <w:pStyle w:val="BodyText"/>
        <w:ind w:left="284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numPr>
          <w:ilvl w:val="0"/>
          <w:numId w:val="3"/>
        </w:numPr>
        <w:tabs>
          <w:tab w:val="clear" w:pos="360"/>
          <w:tab w:val="num" w:pos="-567"/>
        </w:tabs>
        <w:spacing w:after="0"/>
        <w:ind w:left="284"/>
        <w:rPr>
          <w:sz w:val="32"/>
          <w:szCs w:val="32"/>
        </w:rPr>
      </w:pPr>
      <w:r w:rsidRPr="00E5016C">
        <w:rPr>
          <w:sz w:val="32"/>
          <w:szCs w:val="32"/>
        </w:rPr>
        <w:t>Identify gaps in your own knowledge and areas for development</w:t>
      </w:r>
    </w:p>
    <w:p w:rsidR="00E5016C" w:rsidRPr="00E5016C" w:rsidRDefault="00E5016C" w:rsidP="00E5016C">
      <w:pPr>
        <w:pStyle w:val="BodyText"/>
        <w:spacing w:after="0"/>
        <w:ind w:left="284"/>
        <w:jc w:val="both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numPr>
          <w:ilvl w:val="0"/>
          <w:numId w:val="3"/>
        </w:numPr>
        <w:tabs>
          <w:tab w:val="clear" w:pos="360"/>
          <w:tab w:val="num" w:pos="-567"/>
        </w:tabs>
        <w:spacing w:after="0"/>
        <w:ind w:left="284"/>
        <w:rPr>
          <w:sz w:val="32"/>
          <w:szCs w:val="32"/>
        </w:rPr>
      </w:pPr>
      <w:r w:rsidRPr="00E5016C">
        <w:rPr>
          <w:sz w:val="32"/>
          <w:szCs w:val="32"/>
        </w:rPr>
        <w:t xml:space="preserve">Focus on risk management issues </w:t>
      </w:r>
    </w:p>
    <w:p w:rsidR="00E5016C" w:rsidRPr="00E5016C" w:rsidRDefault="00E5016C" w:rsidP="00E5016C">
      <w:pPr>
        <w:pStyle w:val="ListParagraph"/>
        <w:ind w:left="284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spacing w:after="0"/>
        <w:ind w:left="284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ind w:left="284"/>
        <w:jc w:val="both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ind w:left="284"/>
        <w:jc w:val="both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ind w:left="284"/>
        <w:jc w:val="both"/>
        <w:rPr>
          <w:b/>
          <w:sz w:val="40"/>
          <w:szCs w:val="40"/>
        </w:rPr>
      </w:pPr>
      <w:r w:rsidRPr="00E5016C">
        <w:rPr>
          <w:b/>
          <w:sz w:val="40"/>
          <w:szCs w:val="40"/>
        </w:rPr>
        <w:t>Policies and guidelines</w:t>
      </w:r>
    </w:p>
    <w:p w:rsidR="00E5016C" w:rsidRPr="008863BA" w:rsidRDefault="00E5016C" w:rsidP="00E5016C">
      <w:pPr>
        <w:pStyle w:val="BodyText"/>
        <w:ind w:left="284"/>
        <w:rPr>
          <w:sz w:val="28"/>
          <w:szCs w:val="28"/>
        </w:rPr>
      </w:pPr>
      <w:r w:rsidRPr="008863BA">
        <w:rPr>
          <w:sz w:val="28"/>
          <w:szCs w:val="28"/>
        </w:rPr>
        <w:t xml:space="preserve">You will need </w:t>
      </w:r>
      <w:r w:rsidR="00596E6B">
        <w:rPr>
          <w:sz w:val="28"/>
          <w:szCs w:val="28"/>
        </w:rPr>
        <w:t xml:space="preserve">to refer to the </w:t>
      </w:r>
      <w:r w:rsidR="00596E6B" w:rsidRPr="00886B9F">
        <w:rPr>
          <w:sz w:val="28"/>
          <w:szCs w:val="28"/>
        </w:rPr>
        <w:t>following websites</w:t>
      </w:r>
      <w:r w:rsidRPr="008863BA">
        <w:rPr>
          <w:sz w:val="28"/>
          <w:szCs w:val="28"/>
        </w:rPr>
        <w:t xml:space="preserve"> and guidelines to complete this workbook:</w:t>
      </w:r>
    </w:p>
    <w:p w:rsidR="00E5016C" w:rsidRPr="008863BA" w:rsidRDefault="00E5016C" w:rsidP="00E5016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863BA">
        <w:rPr>
          <w:sz w:val="28"/>
          <w:szCs w:val="28"/>
        </w:rPr>
        <w:t>Administration of Blood and Blood Components within the Great Western Hospitals - Clinical Guideline</w:t>
      </w:r>
      <w:r w:rsidR="003078AE">
        <w:rPr>
          <w:sz w:val="28"/>
          <w:szCs w:val="28"/>
        </w:rPr>
        <w:t xml:space="preserve"> (GWH intranet)</w:t>
      </w:r>
    </w:p>
    <w:p w:rsidR="008863BA" w:rsidRDefault="008863BA" w:rsidP="008863BA">
      <w:pPr>
        <w:pStyle w:val="ListParagraph"/>
        <w:numPr>
          <w:ilvl w:val="0"/>
          <w:numId w:val="6"/>
        </w:numPr>
      </w:pPr>
      <w:r w:rsidRPr="008863BA">
        <w:rPr>
          <w:sz w:val="28"/>
          <w:szCs w:val="28"/>
        </w:rPr>
        <w:t>Serious Hazards of Transfusion (SHOT)- www.shotuk.org</w:t>
      </w:r>
    </w:p>
    <w:p w:rsidR="003078AE" w:rsidRDefault="00E57370" w:rsidP="003078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40320">
        <w:rPr>
          <w:sz w:val="28"/>
          <w:szCs w:val="28"/>
        </w:rPr>
        <w:fldChar w:fldCharType="begin"/>
      </w:r>
      <w:r w:rsidR="00F40320" w:rsidRPr="00F40320">
        <w:rPr>
          <w:sz w:val="28"/>
          <w:szCs w:val="28"/>
        </w:rPr>
        <w:instrText xml:space="preserve"> TITLE   \* MERGEFORMAT </w:instrText>
      </w:r>
      <w:r w:rsidRPr="00F40320">
        <w:rPr>
          <w:sz w:val="28"/>
          <w:szCs w:val="28"/>
        </w:rPr>
        <w:fldChar w:fldCharType="end"/>
      </w:r>
      <w:r w:rsidR="00F40320" w:rsidRPr="00F40320">
        <w:rPr>
          <w:sz w:val="28"/>
          <w:szCs w:val="28"/>
        </w:rPr>
        <w:t xml:space="preserve">The Investigation and Management of Transfusion Reactions and Serious Adverse Events – Clinical Guideline </w:t>
      </w:r>
      <w:bookmarkStart w:id="1" w:name="OLE_LINK3"/>
      <w:bookmarkStart w:id="2" w:name="OLE_LINK5"/>
      <w:r w:rsidR="003078AE">
        <w:rPr>
          <w:sz w:val="28"/>
          <w:szCs w:val="28"/>
        </w:rPr>
        <w:t>(GWH intranet)</w:t>
      </w:r>
    </w:p>
    <w:p w:rsidR="003078AE" w:rsidRPr="003078AE" w:rsidRDefault="003078AE" w:rsidP="003078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078AE">
        <w:rPr>
          <w:sz w:val="28"/>
          <w:szCs w:val="28"/>
        </w:rPr>
        <w:t>Roles and Accountability of Staff involved in the process of Blood Transfusion Clinical Guideline</w:t>
      </w:r>
      <w:bookmarkEnd w:id="1"/>
      <w:bookmarkEnd w:id="2"/>
      <w:r>
        <w:rPr>
          <w:sz w:val="28"/>
          <w:szCs w:val="28"/>
        </w:rPr>
        <w:t xml:space="preserve"> (GWH intranet)</w:t>
      </w:r>
    </w:p>
    <w:p w:rsidR="003078AE" w:rsidRPr="008863BA" w:rsidRDefault="003078AE" w:rsidP="003078AE">
      <w:pPr>
        <w:pStyle w:val="BodyText"/>
        <w:numPr>
          <w:ilvl w:val="0"/>
          <w:numId w:val="6"/>
        </w:numPr>
        <w:ind w:right="396"/>
        <w:rPr>
          <w:sz w:val="28"/>
          <w:szCs w:val="28"/>
        </w:rPr>
      </w:pPr>
      <w:r>
        <w:rPr>
          <w:sz w:val="28"/>
          <w:szCs w:val="28"/>
        </w:rPr>
        <w:t xml:space="preserve">Handbook of Transfusion Medicine </w:t>
      </w:r>
      <w:r w:rsidRPr="003078AE">
        <w:rPr>
          <w:sz w:val="28"/>
          <w:szCs w:val="28"/>
        </w:rPr>
        <w:t>www.transfusionguidelines.org.uk/transfusion-handbook</w:t>
      </w:r>
    </w:p>
    <w:p w:rsidR="00E5016C" w:rsidRPr="00E5016C" w:rsidRDefault="00E5016C" w:rsidP="00E5016C">
      <w:pPr>
        <w:pStyle w:val="BodyText"/>
        <w:ind w:right="396"/>
        <w:jc w:val="both"/>
        <w:rPr>
          <w:color w:val="FF0000"/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color w:val="FF0000"/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color w:val="FF0000"/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color w:val="FF0000"/>
          <w:sz w:val="36"/>
          <w:szCs w:val="44"/>
        </w:rPr>
      </w:pPr>
    </w:p>
    <w:p w:rsid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4A2FBB" w:rsidRDefault="004A2FBB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  <w:r w:rsidRPr="00E5016C">
        <w:rPr>
          <w:sz w:val="36"/>
          <w:szCs w:val="44"/>
        </w:rPr>
        <w:t>Section 1- Transfusion Guidelines</w:t>
      </w:r>
    </w:p>
    <w:p w:rsidR="00E5016C" w:rsidRDefault="00E5016C" w:rsidP="00E5016C">
      <w:pPr>
        <w:pStyle w:val="BodyText"/>
        <w:numPr>
          <w:ilvl w:val="1"/>
          <w:numId w:val="5"/>
        </w:numPr>
        <w:ind w:right="396"/>
        <w:jc w:val="both"/>
      </w:pPr>
      <w:r w:rsidRPr="008D01AD">
        <w:rPr>
          <w:b/>
        </w:rPr>
        <w:t>State the key purpose of transfusion guidelines</w:t>
      </w:r>
      <w:r>
        <w:t>.</w:t>
      </w:r>
      <w:r w:rsidR="008D01AD">
        <w:t xml:space="preserve"> (</w:t>
      </w:r>
      <w:r w:rsidR="008D01AD" w:rsidRPr="008D01AD">
        <w:t>1 mark)</w:t>
      </w:r>
    </w:p>
    <w:p w:rsidR="00E5016C" w:rsidRDefault="00763C16" w:rsidP="00E5016C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5080</wp:posOffset>
                </wp:positionV>
                <wp:extent cx="6290945" cy="1484630"/>
                <wp:effectExtent l="5080" t="10795" r="9525" b="9525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148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6C" w:rsidRDefault="00E501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3.85pt;margin-top:.4pt;width:495.35pt;height:1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">
                <v:textbox>
                  <w:txbxContent>
                    <w:p w:rsidR="00E5016C" w:rsidRDefault="00E5016C"/>
                  </w:txbxContent>
                </v:textbox>
              </v:shape>
            </w:pict>
          </mc:Fallback>
        </mc:AlternateContent>
      </w:r>
    </w:p>
    <w:p w:rsidR="00E5016C" w:rsidRDefault="00E5016C" w:rsidP="00E5016C">
      <w:pPr>
        <w:pStyle w:val="BodyText"/>
        <w:ind w:right="396"/>
        <w:jc w:val="both"/>
      </w:pPr>
    </w:p>
    <w:p w:rsidR="00E5016C" w:rsidRDefault="00E5016C" w:rsidP="00E5016C">
      <w:pPr>
        <w:pStyle w:val="BodyText"/>
        <w:ind w:right="396"/>
        <w:jc w:val="both"/>
      </w:pPr>
    </w:p>
    <w:p w:rsidR="00E5016C" w:rsidRDefault="00E5016C" w:rsidP="00E5016C">
      <w:pPr>
        <w:pStyle w:val="BodyText"/>
        <w:ind w:right="396"/>
        <w:jc w:val="both"/>
      </w:pPr>
    </w:p>
    <w:p w:rsidR="00E5016C" w:rsidRDefault="00E5016C" w:rsidP="00E5016C">
      <w:pPr>
        <w:pStyle w:val="BodyText"/>
        <w:ind w:right="396"/>
        <w:jc w:val="both"/>
      </w:pPr>
    </w:p>
    <w:p w:rsidR="008E0D5A" w:rsidRDefault="008E0D5A" w:rsidP="00E5016C">
      <w:pPr>
        <w:pStyle w:val="BodyText"/>
        <w:ind w:right="396"/>
        <w:jc w:val="both"/>
      </w:pPr>
    </w:p>
    <w:p w:rsidR="00E5016C" w:rsidRDefault="00E5016C" w:rsidP="00381BB1">
      <w:pPr>
        <w:pStyle w:val="BodyText"/>
        <w:numPr>
          <w:ilvl w:val="1"/>
          <w:numId w:val="5"/>
        </w:numPr>
        <w:ind w:right="396"/>
        <w:jc w:val="both"/>
      </w:pPr>
      <w:r w:rsidRPr="008D01AD">
        <w:rPr>
          <w:b/>
        </w:rPr>
        <w:t xml:space="preserve">State where you can access the </w:t>
      </w:r>
      <w:r w:rsidR="008D01AD" w:rsidRPr="008D01AD">
        <w:rPr>
          <w:b/>
        </w:rPr>
        <w:t>transfusion guideline documents.</w:t>
      </w:r>
      <w:r w:rsidR="008D01AD">
        <w:t xml:space="preserve"> (1 mark)</w:t>
      </w:r>
    </w:p>
    <w:p w:rsidR="00E5016C" w:rsidRDefault="00763C16" w:rsidP="00E5016C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0</wp:posOffset>
                </wp:positionV>
                <wp:extent cx="6290945" cy="316230"/>
                <wp:effectExtent l="5080" t="13335" r="9525" b="13335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D5A" w:rsidRPr="008E0D5A" w:rsidRDefault="008E0D5A" w:rsidP="00E5016C">
                            <w:pPr>
                              <w:rPr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13.85pt;margin-top:0;width:495.35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r/LgIAAFg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">
                <v:textbox>
                  <w:txbxContent>
                    <w:p w:rsidR="008E0D5A" w:rsidRPr="008E0D5A" w:rsidRDefault="008E0D5A" w:rsidP="00E5016C">
                      <w:pPr>
                        <w:rPr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016C" w:rsidRDefault="00E5016C" w:rsidP="00E5016C">
      <w:pPr>
        <w:pStyle w:val="BodyText"/>
        <w:ind w:right="396"/>
        <w:jc w:val="both"/>
      </w:pPr>
    </w:p>
    <w:p w:rsidR="00E5016C" w:rsidRPr="008D01AD" w:rsidRDefault="00381BB1" w:rsidP="00381BB1">
      <w:pPr>
        <w:pStyle w:val="BodyText"/>
        <w:numPr>
          <w:ilvl w:val="1"/>
          <w:numId w:val="5"/>
        </w:numPr>
        <w:ind w:right="396"/>
        <w:jc w:val="both"/>
      </w:pPr>
      <w:r w:rsidRPr="008D01AD">
        <w:rPr>
          <w:b/>
        </w:rPr>
        <w:t>State five staff groups inv</w:t>
      </w:r>
      <w:r w:rsidR="00F53BB1" w:rsidRPr="008D01AD">
        <w:rPr>
          <w:b/>
        </w:rPr>
        <w:t>olved in the transfusion pathway, from blood sampling to final administration of the blood component.</w:t>
      </w:r>
      <w:r w:rsidR="008D01AD">
        <w:rPr>
          <w:b/>
        </w:rPr>
        <w:t xml:space="preserve"> </w:t>
      </w:r>
      <w:r w:rsidR="008D01AD" w:rsidRPr="008D01AD">
        <w:t>(</w:t>
      </w:r>
      <w:r w:rsidR="008D01AD">
        <w:t xml:space="preserve"> 5 marks) </w:t>
      </w:r>
      <w:r w:rsidR="008D01AD">
        <w:rPr>
          <w:b/>
        </w:rPr>
        <w:t xml:space="preserve">What are their main roles? </w:t>
      </w:r>
      <w:r w:rsidR="008D01AD">
        <w:t>(5 marks)</w:t>
      </w:r>
    </w:p>
    <w:p w:rsidR="00F53BB1" w:rsidRDefault="00763C16" w:rsidP="00F53BB1">
      <w:pPr>
        <w:pStyle w:val="BodyText"/>
        <w:ind w:left="360" w:right="396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34290</wp:posOffset>
                </wp:positionV>
                <wp:extent cx="6176645" cy="1962150"/>
                <wp:effectExtent l="12700" t="9525" r="11430" b="9525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64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BB1" w:rsidRPr="00381BB1" w:rsidRDefault="00381BB1">
                            <w:pPr>
                              <w:rPr>
                                <w:i/>
                                <w:color w:val="FF0000"/>
                              </w:rPr>
                            </w:pPr>
                          </w:p>
                          <w:p w:rsidR="00381BB1" w:rsidRDefault="00381B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14pt;margin-top:2.7pt;width:486.35pt;height:15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">
                <v:textbox>
                  <w:txbxContent>
                    <w:p w:rsidR="00381BB1" w:rsidRPr="00381BB1" w:rsidRDefault="00381BB1">
                      <w:pPr>
                        <w:rPr>
                          <w:i/>
                          <w:color w:val="FF0000"/>
                        </w:rPr>
                      </w:pPr>
                    </w:p>
                    <w:p w:rsidR="00381BB1" w:rsidRDefault="00381BB1"/>
                  </w:txbxContent>
                </v:textbox>
              </v:shape>
            </w:pict>
          </mc:Fallback>
        </mc:AlternateContent>
      </w: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8863BA" w:rsidRDefault="008863BA" w:rsidP="00381BB1">
      <w:pPr>
        <w:pStyle w:val="BodyText"/>
        <w:ind w:right="396"/>
        <w:jc w:val="both"/>
      </w:pPr>
    </w:p>
    <w:p w:rsidR="00381BB1" w:rsidRPr="008D01AD" w:rsidRDefault="008D01AD" w:rsidP="008863BA">
      <w:pPr>
        <w:pStyle w:val="BodyText"/>
        <w:numPr>
          <w:ilvl w:val="1"/>
          <w:numId w:val="5"/>
        </w:numPr>
        <w:ind w:right="396"/>
        <w:jc w:val="both"/>
        <w:rPr>
          <w:b/>
        </w:rPr>
      </w:pPr>
      <w:r>
        <w:t xml:space="preserve"> </w:t>
      </w:r>
      <w:r w:rsidRPr="008D01AD">
        <w:rPr>
          <w:b/>
        </w:rPr>
        <w:t>W</w:t>
      </w:r>
      <w:r w:rsidR="008863BA" w:rsidRPr="008D01AD">
        <w:rPr>
          <w:b/>
        </w:rPr>
        <w:t xml:space="preserve">hat </w:t>
      </w:r>
      <w:r w:rsidRPr="008D01AD">
        <w:rPr>
          <w:b/>
        </w:rPr>
        <w:t xml:space="preserve">does the acronym </w:t>
      </w:r>
      <w:r w:rsidR="008863BA" w:rsidRPr="008D01AD">
        <w:rPr>
          <w:b/>
        </w:rPr>
        <w:t xml:space="preserve">SHOT </w:t>
      </w:r>
      <w:r w:rsidRPr="008D01AD">
        <w:rPr>
          <w:b/>
        </w:rPr>
        <w:t>mean? L</w:t>
      </w:r>
      <w:r w:rsidR="008863BA" w:rsidRPr="008D01AD">
        <w:rPr>
          <w:b/>
        </w:rPr>
        <w:t>ist two examples of events that should be reported.</w:t>
      </w:r>
      <w:r>
        <w:rPr>
          <w:b/>
        </w:rPr>
        <w:t xml:space="preserve"> </w:t>
      </w:r>
      <w:r>
        <w:t>(3 marks)</w:t>
      </w:r>
    </w:p>
    <w:p w:rsidR="008863BA" w:rsidRDefault="00763C16" w:rsidP="008863BA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2665" cy="2513330"/>
                <wp:effectExtent l="12700" t="6985" r="10160" b="13335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251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3BA" w:rsidRPr="008863BA" w:rsidRDefault="008863BA" w:rsidP="008863BA">
                            <w:pPr>
                              <w:spacing w:after="0" w:line="240" w:lineRule="auto"/>
                              <w:rPr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0;margin-top:0;width:478.95pt;height:197.9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">
                <v:textbox>
                  <w:txbxContent>
                    <w:p w:rsidR="008863BA" w:rsidRPr="008863BA" w:rsidRDefault="008863BA" w:rsidP="008863BA">
                      <w:pPr>
                        <w:spacing w:after="0" w:line="240" w:lineRule="auto"/>
                        <w:rPr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63BA" w:rsidRDefault="008863BA" w:rsidP="008863BA">
      <w:pPr>
        <w:pStyle w:val="BodyText"/>
        <w:ind w:right="396"/>
        <w:jc w:val="both"/>
      </w:pPr>
    </w:p>
    <w:p w:rsidR="008863BA" w:rsidRDefault="008863BA" w:rsidP="008863BA">
      <w:pPr>
        <w:pStyle w:val="BodyText"/>
        <w:ind w:right="396"/>
        <w:jc w:val="both"/>
      </w:pPr>
    </w:p>
    <w:p w:rsidR="008863BA" w:rsidRDefault="008863BA" w:rsidP="008863BA">
      <w:pPr>
        <w:pStyle w:val="BodyText"/>
        <w:ind w:right="396"/>
        <w:jc w:val="both"/>
      </w:pPr>
    </w:p>
    <w:p w:rsidR="008863BA" w:rsidRDefault="008863BA" w:rsidP="008863BA">
      <w:pPr>
        <w:pStyle w:val="BodyText"/>
        <w:ind w:right="396"/>
        <w:jc w:val="both"/>
      </w:pPr>
    </w:p>
    <w:p w:rsidR="008863BA" w:rsidRDefault="008863BA" w:rsidP="008863BA">
      <w:pPr>
        <w:pStyle w:val="BodyText"/>
        <w:ind w:right="396"/>
        <w:jc w:val="both"/>
      </w:pPr>
    </w:p>
    <w:p w:rsidR="008863BA" w:rsidRDefault="008863BA" w:rsidP="008863BA">
      <w:pPr>
        <w:pStyle w:val="BodyText"/>
        <w:ind w:right="396"/>
        <w:jc w:val="both"/>
      </w:pPr>
    </w:p>
    <w:p w:rsidR="00EE412B" w:rsidRDefault="00EE412B" w:rsidP="004A2FBB">
      <w:pPr>
        <w:pStyle w:val="BodyText"/>
        <w:ind w:right="396"/>
        <w:jc w:val="both"/>
        <w:rPr>
          <w:sz w:val="36"/>
          <w:szCs w:val="44"/>
        </w:rPr>
      </w:pPr>
    </w:p>
    <w:p w:rsidR="00EE412B" w:rsidRDefault="00EE412B" w:rsidP="004A2FBB">
      <w:pPr>
        <w:pStyle w:val="BodyText"/>
        <w:ind w:right="396"/>
        <w:jc w:val="both"/>
        <w:rPr>
          <w:sz w:val="36"/>
          <w:szCs w:val="44"/>
        </w:rPr>
      </w:pPr>
    </w:p>
    <w:p w:rsidR="004A2FBB" w:rsidRDefault="004A2FBB" w:rsidP="004A2FBB">
      <w:pPr>
        <w:pStyle w:val="BodyText"/>
        <w:ind w:right="396"/>
        <w:jc w:val="both"/>
        <w:rPr>
          <w:sz w:val="36"/>
          <w:szCs w:val="44"/>
        </w:rPr>
      </w:pPr>
      <w:r>
        <w:rPr>
          <w:sz w:val="36"/>
          <w:szCs w:val="44"/>
        </w:rPr>
        <w:lastRenderedPageBreak/>
        <w:t>Section 2</w:t>
      </w:r>
      <w:r w:rsidRPr="00E5016C">
        <w:rPr>
          <w:sz w:val="36"/>
          <w:szCs w:val="44"/>
        </w:rPr>
        <w:t xml:space="preserve">- </w:t>
      </w:r>
      <w:r>
        <w:rPr>
          <w:sz w:val="36"/>
          <w:szCs w:val="44"/>
        </w:rPr>
        <w:t>Blood groups</w:t>
      </w:r>
    </w:p>
    <w:p w:rsidR="004A2FBB" w:rsidRPr="00921407" w:rsidRDefault="004A2FBB" w:rsidP="004A2FBB">
      <w:pPr>
        <w:pStyle w:val="BodyText"/>
        <w:ind w:right="396"/>
        <w:jc w:val="both"/>
      </w:pPr>
      <w:r>
        <w:t xml:space="preserve">2.1 </w:t>
      </w:r>
      <w:r w:rsidRPr="008D01AD">
        <w:rPr>
          <w:b/>
        </w:rPr>
        <w:t>Complete the following table</w:t>
      </w:r>
      <w:r w:rsidR="00921407">
        <w:rPr>
          <w:b/>
        </w:rPr>
        <w:t xml:space="preserve"> </w:t>
      </w:r>
      <w:r w:rsidR="00921407">
        <w:t>(8 marks)</w:t>
      </w:r>
    </w:p>
    <w:p w:rsidR="004A2FBB" w:rsidRDefault="00763C16" w:rsidP="004A2FBB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635</wp:posOffset>
                </wp:positionV>
                <wp:extent cx="4082415" cy="1485265"/>
                <wp:effectExtent l="13335" t="10160" r="9525" b="9525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415" cy="148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2126"/>
                              <w:gridCol w:w="2126"/>
                            </w:tblGrid>
                            <w:tr w:rsidR="004A2FBB" w:rsidTr="006D0FC7">
                              <w:tc>
                                <w:tcPr>
                                  <w:tcW w:w="6345" w:type="dxa"/>
                                  <w:gridSpan w:val="3"/>
                                </w:tcPr>
                                <w:p w:rsidR="004A2FBB" w:rsidRDefault="004A2FBB" w:rsidP="004A2FBB">
                                  <w:pPr>
                                    <w:textboxTightWrap w:val="allLines"/>
                                  </w:pPr>
                                  <w:r>
                                    <w:t>Basic Blood group types</w:t>
                                  </w:r>
                                </w:p>
                              </w:tc>
                            </w:tr>
                            <w:tr w:rsidR="004A2FBB" w:rsidTr="004A2FBB">
                              <w:tc>
                                <w:tcPr>
                                  <w:tcW w:w="2093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A2FBB">
                                    <w:rPr>
                                      <w:sz w:val="20"/>
                                      <w:szCs w:val="20"/>
                                    </w:rPr>
                                    <w:t xml:space="preserve">Patient </w:t>
                                  </w:r>
                                  <w:proofErr w:type="spellStart"/>
                                  <w:r w:rsidRPr="004A2FBB">
                                    <w:rPr>
                                      <w:sz w:val="20"/>
                                      <w:szCs w:val="20"/>
                                    </w:rPr>
                                    <w:t>Bld</w:t>
                                  </w:r>
                                  <w:proofErr w:type="spellEnd"/>
                                  <w:r w:rsidRPr="004A2FBB">
                                    <w:rPr>
                                      <w:sz w:val="20"/>
                                      <w:szCs w:val="20"/>
                                    </w:rPr>
                                    <w:t xml:space="preserve"> group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A2FBB">
                                    <w:rPr>
                                      <w:sz w:val="20"/>
                                      <w:szCs w:val="20"/>
                                    </w:rPr>
                                    <w:t>Antigens on Red cell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A2FBB">
                                    <w:rPr>
                                      <w:sz w:val="20"/>
                                      <w:szCs w:val="20"/>
                                    </w:rPr>
                                    <w:t>Antibodies on plasma</w:t>
                                  </w:r>
                                </w:p>
                              </w:tc>
                            </w:tr>
                            <w:tr w:rsidR="004A2FBB" w:rsidTr="004A2FBB">
                              <w:trPr>
                                <w:trHeight w:val="297"/>
                              </w:trPr>
                              <w:tc>
                                <w:tcPr>
                                  <w:tcW w:w="2093" w:type="dxa"/>
                                </w:tcPr>
                                <w:p w:rsidR="004A2FBB" w:rsidRDefault="004A2FBB" w:rsidP="00143D7D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4A2FBB" w:rsidTr="004A2FBB">
                              <w:trPr>
                                <w:trHeight w:val="457"/>
                              </w:trPr>
                              <w:tc>
                                <w:tcPr>
                                  <w:tcW w:w="2093" w:type="dxa"/>
                                </w:tcPr>
                                <w:p w:rsidR="004A2FBB" w:rsidRDefault="004A2FBB" w:rsidP="00143D7D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4A2FBB" w:rsidTr="004A2FBB">
                              <w:trPr>
                                <w:trHeight w:val="603"/>
                              </w:trPr>
                              <w:tc>
                                <w:tcPr>
                                  <w:tcW w:w="2093" w:type="dxa"/>
                                </w:tcPr>
                                <w:p w:rsidR="004A2FBB" w:rsidRDefault="004A2FBB" w:rsidP="00143D7D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4A2FBB" w:rsidTr="004A2FBB">
                              <w:trPr>
                                <w:trHeight w:val="735"/>
                              </w:trPr>
                              <w:tc>
                                <w:tcPr>
                                  <w:tcW w:w="2093" w:type="dxa"/>
                                </w:tcPr>
                                <w:p w:rsidR="004A2FBB" w:rsidRDefault="004A2FBB" w:rsidP="00143D7D">
                                  <w:pPr>
                                    <w:jc w:val="center"/>
                                  </w:pPr>
                                  <w: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FBB" w:rsidRDefault="004A2F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left:0;text-align:left;margin-left:10.8pt;margin-top:.05pt;width:321.45pt;height:11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2126"/>
                        <w:gridCol w:w="2126"/>
                      </w:tblGrid>
                      <w:tr w:rsidR="004A2FBB" w:rsidTr="006D0FC7">
                        <w:tc>
                          <w:tcPr>
                            <w:tcW w:w="6345" w:type="dxa"/>
                            <w:gridSpan w:val="3"/>
                          </w:tcPr>
                          <w:p w:rsidR="004A2FBB" w:rsidRDefault="004A2FBB" w:rsidP="004A2FBB">
                            <w:pPr>
                              <w:textboxTightWrap w:val="allLines"/>
                            </w:pPr>
                            <w:r>
                              <w:t>Basic Blood group types</w:t>
                            </w:r>
                          </w:p>
                        </w:tc>
                      </w:tr>
                      <w:tr w:rsidR="004A2FBB" w:rsidTr="004A2FBB">
                        <w:tc>
                          <w:tcPr>
                            <w:tcW w:w="2093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A2FBB">
                              <w:rPr>
                                <w:sz w:val="20"/>
                                <w:szCs w:val="20"/>
                              </w:rPr>
                              <w:t xml:space="preserve">Patient </w:t>
                            </w:r>
                            <w:proofErr w:type="spellStart"/>
                            <w:r w:rsidRPr="004A2FBB">
                              <w:rPr>
                                <w:sz w:val="20"/>
                                <w:szCs w:val="20"/>
                              </w:rPr>
                              <w:t>Bld</w:t>
                            </w:r>
                            <w:proofErr w:type="spellEnd"/>
                            <w:r w:rsidRPr="004A2FBB">
                              <w:rPr>
                                <w:sz w:val="20"/>
                                <w:szCs w:val="20"/>
                              </w:rPr>
                              <w:t xml:space="preserve"> group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2FBB">
                              <w:rPr>
                                <w:sz w:val="20"/>
                                <w:szCs w:val="20"/>
                              </w:rPr>
                              <w:t>Antigens on Red cell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2FBB">
                              <w:rPr>
                                <w:sz w:val="20"/>
                                <w:szCs w:val="20"/>
                              </w:rPr>
                              <w:t>Antibodies on plasma</w:t>
                            </w:r>
                          </w:p>
                        </w:tc>
                      </w:tr>
                      <w:tr w:rsidR="004A2FBB" w:rsidTr="004A2FBB">
                        <w:trPr>
                          <w:trHeight w:val="297"/>
                        </w:trPr>
                        <w:tc>
                          <w:tcPr>
                            <w:tcW w:w="2093" w:type="dxa"/>
                          </w:tcPr>
                          <w:p w:rsidR="004A2FBB" w:rsidRDefault="004A2FBB" w:rsidP="00143D7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4A2FBB" w:rsidTr="004A2FBB">
                        <w:trPr>
                          <w:trHeight w:val="457"/>
                        </w:trPr>
                        <w:tc>
                          <w:tcPr>
                            <w:tcW w:w="2093" w:type="dxa"/>
                          </w:tcPr>
                          <w:p w:rsidR="004A2FBB" w:rsidRDefault="004A2FBB" w:rsidP="00143D7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4A2FBB" w:rsidTr="004A2FBB">
                        <w:trPr>
                          <w:trHeight w:val="603"/>
                        </w:trPr>
                        <w:tc>
                          <w:tcPr>
                            <w:tcW w:w="2093" w:type="dxa"/>
                          </w:tcPr>
                          <w:p w:rsidR="004A2FBB" w:rsidRDefault="004A2FBB" w:rsidP="00143D7D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4A2FBB" w:rsidTr="004A2FBB">
                        <w:trPr>
                          <w:trHeight w:val="735"/>
                        </w:trPr>
                        <w:tc>
                          <w:tcPr>
                            <w:tcW w:w="2093" w:type="dxa"/>
                          </w:tcPr>
                          <w:p w:rsidR="004A2FBB" w:rsidRDefault="004A2FBB" w:rsidP="00143D7D">
                            <w:pPr>
                              <w:jc w:val="center"/>
                            </w:pPr>
                            <w:r>
                              <w:t>AB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4A2FBB" w:rsidRDefault="004A2FBB"/>
                  </w:txbxContent>
                </v:textbox>
              </v:shape>
            </w:pict>
          </mc:Fallback>
        </mc:AlternateContent>
      </w:r>
    </w:p>
    <w:p w:rsidR="004A2FBB" w:rsidRDefault="004A2FBB" w:rsidP="004A2FBB">
      <w:pPr>
        <w:pStyle w:val="BodyText"/>
        <w:ind w:right="396"/>
        <w:jc w:val="both"/>
      </w:pPr>
    </w:p>
    <w:p w:rsidR="004A2FBB" w:rsidRPr="004A2FBB" w:rsidRDefault="004A2FBB" w:rsidP="004A2FBB">
      <w:pPr>
        <w:pStyle w:val="BodyText"/>
        <w:ind w:right="396"/>
        <w:jc w:val="both"/>
      </w:pPr>
    </w:p>
    <w:p w:rsidR="004A2FBB" w:rsidRDefault="004A2FBB" w:rsidP="004A2FBB">
      <w:pPr>
        <w:pStyle w:val="BodyText"/>
        <w:ind w:right="396"/>
        <w:jc w:val="both"/>
      </w:pPr>
    </w:p>
    <w:p w:rsidR="004A2FBB" w:rsidRDefault="004A2FBB" w:rsidP="004A2FBB">
      <w:pPr>
        <w:pStyle w:val="BodyText"/>
        <w:ind w:right="396"/>
        <w:jc w:val="both"/>
        <w:rPr>
          <w:sz w:val="36"/>
          <w:szCs w:val="44"/>
        </w:rPr>
      </w:pPr>
    </w:p>
    <w:p w:rsidR="004A2FBB" w:rsidRDefault="004A2FBB" w:rsidP="004A2FBB">
      <w:pPr>
        <w:pStyle w:val="BodyText"/>
        <w:ind w:right="396"/>
        <w:jc w:val="both"/>
        <w:rPr>
          <w:sz w:val="36"/>
          <w:szCs w:val="44"/>
        </w:rPr>
      </w:pPr>
    </w:p>
    <w:p w:rsidR="00F00262" w:rsidRPr="00921407" w:rsidRDefault="00F00262" w:rsidP="004A2FBB">
      <w:pPr>
        <w:pStyle w:val="BodyText"/>
        <w:ind w:right="396"/>
        <w:jc w:val="both"/>
        <w:rPr>
          <w:color w:val="FF0000"/>
        </w:rPr>
      </w:pPr>
      <w:r w:rsidRPr="00F00262">
        <w:t xml:space="preserve">2.2 </w:t>
      </w:r>
      <w:r w:rsidRPr="008D01AD">
        <w:rPr>
          <w:b/>
        </w:rPr>
        <w:t>Complete the following table</w:t>
      </w:r>
      <w:r w:rsidR="00596E6B" w:rsidRPr="008D01AD">
        <w:rPr>
          <w:b/>
        </w:rPr>
        <w:t xml:space="preserve"> (</w:t>
      </w:r>
      <w:r w:rsidR="003078AE" w:rsidRPr="008D01AD">
        <w:rPr>
          <w:b/>
        </w:rPr>
        <w:t>tick or cr</w:t>
      </w:r>
      <w:r w:rsidR="00596E6B" w:rsidRPr="008D01AD">
        <w:rPr>
          <w:b/>
        </w:rPr>
        <w:t>oss which Patient group can</w:t>
      </w:r>
      <w:r w:rsidR="008D01AD">
        <w:rPr>
          <w:b/>
        </w:rPr>
        <w:t xml:space="preserve"> safely have</w:t>
      </w:r>
      <w:r w:rsidR="003078AE" w:rsidRPr="008D01AD">
        <w:rPr>
          <w:b/>
        </w:rPr>
        <w:t xml:space="preserve"> which type of Blood and F</w:t>
      </w:r>
      <w:r w:rsidR="00596E6B" w:rsidRPr="008D01AD">
        <w:rPr>
          <w:b/>
        </w:rPr>
        <w:t xml:space="preserve">resh </w:t>
      </w:r>
      <w:r w:rsidR="003078AE" w:rsidRPr="008D01AD">
        <w:rPr>
          <w:b/>
        </w:rPr>
        <w:t>F</w:t>
      </w:r>
      <w:r w:rsidR="00596E6B" w:rsidRPr="008D01AD">
        <w:rPr>
          <w:b/>
        </w:rPr>
        <w:t xml:space="preserve">rozen </w:t>
      </w:r>
      <w:r w:rsidR="003078AE" w:rsidRPr="008D01AD">
        <w:rPr>
          <w:b/>
        </w:rPr>
        <w:t>P</w:t>
      </w:r>
      <w:r w:rsidR="00596E6B" w:rsidRPr="008D01AD">
        <w:rPr>
          <w:b/>
        </w:rPr>
        <w:t>lasma (FFP)</w:t>
      </w:r>
      <w:r w:rsidR="00921407">
        <w:rPr>
          <w:b/>
        </w:rPr>
        <w:t xml:space="preserve"> </w:t>
      </w:r>
      <w:r w:rsidR="00921407">
        <w:t>(18 marks)</w:t>
      </w:r>
    </w:p>
    <w:tbl>
      <w:tblPr>
        <w:tblW w:w="8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873"/>
        <w:gridCol w:w="873"/>
        <w:gridCol w:w="873"/>
        <w:gridCol w:w="1067"/>
        <w:gridCol w:w="873"/>
        <w:gridCol w:w="873"/>
        <w:gridCol w:w="873"/>
        <w:gridCol w:w="1066"/>
      </w:tblGrid>
      <w:tr w:rsidR="00FC6A51" w:rsidRPr="00FC6A51" w:rsidTr="00FC6A51">
        <w:trPr>
          <w:trHeight w:val="697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Component </w:t>
            </w:r>
          </w:p>
        </w:tc>
        <w:tc>
          <w:tcPr>
            <w:tcW w:w="3686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Red blood cells </w:t>
            </w:r>
          </w:p>
        </w:tc>
        <w:tc>
          <w:tcPr>
            <w:tcW w:w="3685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>Plasma (FFP</w:t>
            </w:r>
            <w:r w:rsidR="003078AE">
              <w:rPr>
                <w:b/>
                <w:bCs/>
              </w:rPr>
              <w:t>)</w:t>
            </w:r>
            <w:r w:rsidRPr="00FC6A51">
              <w:rPr>
                <w:b/>
                <w:bCs/>
              </w:rPr>
              <w:t xml:space="preserve"> </w:t>
            </w:r>
          </w:p>
        </w:tc>
      </w:tr>
      <w:tr w:rsidR="00FC6A51" w:rsidRPr="00FC6A51" w:rsidTr="00FC6A51">
        <w:trPr>
          <w:trHeight w:val="616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ABO group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O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A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B </w:t>
            </w: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AB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O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A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B </w:t>
            </w:r>
          </w:p>
        </w:tc>
        <w:tc>
          <w:tcPr>
            <w:tcW w:w="10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AB </w:t>
            </w:r>
          </w:p>
        </w:tc>
      </w:tr>
      <w:tr w:rsidR="00FC6A51" w:rsidRPr="00FC6A51" w:rsidTr="00FC6A51">
        <w:trPr>
          <w:trHeight w:val="588"/>
        </w:trPr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t xml:space="preserve">Patient O </w:t>
            </w: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</w:tr>
      <w:tr w:rsidR="00FC6A51" w:rsidRPr="00FC6A51" w:rsidTr="00FC6A51">
        <w:trPr>
          <w:trHeight w:val="598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t xml:space="preserve">Patient A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</w:tr>
      <w:tr w:rsidR="00FC6A51" w:rsidRPr="00FC6A51" w:rsidTr="00FC6A51">
        <w:trPr>
          <w:trHeight w:val="610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t xml:space="preserve">Patient B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</w:tr>
      <w:tr w:rsidR="00FC6A51" w:rsidRPr="00FC6A51" w:rsidTr="00FC6A51">
        <w:trPr>
          <w:trHeight w:val="622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t xml:space="preserve">Patient AB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</w:tr>
    </w:tbl>
    <w:p w:rsidR="00F00262" w:rsidRPr="00921407" w:rsidRDefault="00EE412B" w:rsidP="004A2FBB">
      <w:pPr>
        <w:pStyle w:val="BodyText"/>
        <w:ind w:right="396"/>
        <w:jc w:val="both"/>
      </w:pPr>
      <w:r>
        <w:t xml:space="preserve">2.3 </w:t>
      </w:r>
      <w:r w:rsidRPr="008D01AD">
        <w:rPr>
          <w:b/>
        </w:rPr>
        <w:t>Complete the following table</w:t>
      </w:r>
      <w:r w:rsidR="00921407">
        <w:rPr>
          <w:b/>
        </w:rPr>
        <w:t xml:space="preserve"> </w:t>
      </w:r>
      <w:r w:rsidR="00921407" w:rsidRPr="00921407"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EE412B" w:rsidTr="00EE412B">
        <w:tc>
          <w:tcPr>
            <w:tcW w:w="2376" w:type="dxa"/>
          </w:tcPr>
          <w:p w:rsidR="00EE412B" w:rsidRPr="00EE412B" w:rsidRDefault="00EE412B" w:rsidP="00EE412B">
            <w:pPr>
              <w:pStyle w:val="BodyText"/>
              <w:ind w:right="396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6866" w:type="dxa"/>
          </w:tcPr>
          <w:p w:rsidR="00EE412B" w:rsidRPr="008D01AD" w:rsidRDefault="00F53BB1" w:rsidP="00EE412B">
            <w:pPr>
              <w:pStyle w:val="BodyText"/>
              <w:ind w:right="396"/>
              <w:jc w:val="center"/>
              <w:rPr>
                <w:b/>
              </w:rPr>
            </w:pPr>
            <w:r w:rsidRPr="008D01AD">
              <w:rPr>
                <w:b/>
              </w:rPr>
              <w:t>What is it used for?</w:t>
            </w:r>
          </w:p>
        </w:tc>
      </w:tr>
      <w:tr w:rsidR="00EE412B" w:rsidTr="00EE412B">
        <w:trPr>
          <w:trHeight w:val="598"/>
        </w:trPr>
        <w:tc>
          <w:tcPr>
            <w:tcW w:w="2376" w:type="dxa"/>
          </w:tcPr>
          <w:p w:rsidR="00EE412B" w:rsidRDefault="00EE412B" w:rsidP="00596E6B">
            <w:pPr>
              <w:pStyle w:val="BodyText"/>
              <w:ind w:right="396"/>
              <w:jc w:val="both"/>
            </w:pPr>
            <w:r w:rsidRPr="00886B9F">
              <w:t>R</w:t>
            </w:r>
            <w:r w:rsidR="00596E6B" w:rsidRPr="00886B9F">
              <w:t xml:space="preserve">ed </w:t>
            </w:r>
            <w:r w:rsidRPr="00886B9F">
              <w:t>B</w:t>
            </w:r>
            <w:r w:rsidR="00596E6B" w:rsidRPr="00886B9F">
              <w:t xml:space="preserve">lood </w:t>
            </w:r>
            <w:r w:rsidRPr="00886B9F">
              <w:t>C</w:t>
            </w:r>
            <w:r w:rsidR="00596E6B" w:rsidRPr="00886B9F">
              <w:t>ell</w:t>
            </w:r>
            <w:r w:rsidRPr="00886B9F">
              <w:t>s</w:t>
            </w:r>
            <w:r w:rsidR="00596E6B">
              <w:t xml:space="preserve"> (RBCs)</w:t>
            </w:r>
          </w:p>
        </w:tc>
        <w:tc>
          <w:tcPr>
            <w:tcW w:w="6866" w:type="dxa"/>
          </w:tcPr>
          <w:p w:rsidR="00EE412B" w:rsidRPr="00EE412B" w:rsidRDefault="00EE412B" w:rsidP="00EE412B">
            <w:pPr>
              <w:pStyle w:val="BodyText"/>
              <w:ind w:left="57" w:right="396"/>
              <w:jc w:val="both"/>
              <w:rPr>
                <w:color w:val="FF0000"/>
              </w:rPr>
            </w:pPr>
          </w:p>
        </w:tc>
      </w:tr>
      <w:tr w:rsidR="00EE412B" w:rsidTr="00EE412B">
        <w:tc>
          <w:tcPr>
            <w:tcW w:w="2376" w:type="dxa"/>
          </w:tcPr>
          <w:p w:rsidR="00EE412B" w:rsidRPr="00596E6B" w:rsidRDefault="00D35103" w:rsidP="004A2FBB">
            <w:pPr>
              <w:pStyle w:val="BodyText"/>
              <w:ind w:right="396"/>
              <w:jc w:val="both"/>
              <w:rPr>
                <w:color w:val="FF0000"/>
              </w:rPr>
            </w:pPr>
            <w:r>
              <w:t>Fresh Frozen Plasma (FFP) and Cryo</w:t>
            </w:r>
            <w:r w:rsidR="00596E6B" w:rsidRPr="00D35103">
              <w:rPr>
                <w:color w:val="000000" w:themeColor="text1"/>
              </w:rPr>
              <w:t>precipitate</w:t>
            </w:r>
          </w:p>
        </w:tc>
        <w:tc>
          <w:tcPr>
            <w:tcW w:w="6866" w:type="dxa"/>
          </w:tcPr>
          <w:p w:rsidR="00EE412B" w:rsidRPr="00EE412B" w:rsidRDefault="00EE412B" w:rsidP="00EE412B">
            <w:pPr>
              <w:pStyle w:val="BodyText"/>
              <w:ind w:right="396" w:firstLine="34"/>
              <w:jc w:val="both"/>
              <w:rPr>
                <w:color w:val="FF0000"/>
              </w:rPr>
            </w:pPr>
          </w:p>
        </w:tc>
      </w:tr>
      <w:tr w:rsidR="00EE412B" w:rsidTr="00EE412B">
        <w:tc>
          <w:tcPr>
            <w:tcW w:w="2376" w:type="dxa"/>
          </w:tcPr>
          <w:p w:rsidR="00EE412B" w:rsidRDefault="00EE412B" w:rsidP="004A2FBB">
            <w:pPr>
              <w:pStyle w:val="BodyText"/>
              <w:ind w:right="396"/>
              <w:jc w:val="both"/>
            </w:pPr>
            <w:r>
              <w:t>Platelets</w:t>
            </w:r>
          </w:p>
        </w:tc>
        <w:tc>
          <w:tcPr>
            <w:tcW w:w="6866" w:type="dxa"/>
          </w:tcPr>
          <w:p w:rsidR="00EE412B" w:rsidRPr="00EE412B" w:rsidRDefault="00EE412B" w:rsidP="00EE412B">
            <w:pPr>
              <w:pStyle w:val="BodyText"/>
              <w:ind w:left="34" w:right="396"/>
              <w:rPr>
                <w:color w:val="FF0000"/>
              </w:rPr>
            </w:pPr>
          </w:p>
        </w:tc>
      </w:tr>
    </w:tbl>
    <w:p w:rsidR="001E73A7" w:rsidRDefault="001E73A7" w:rsidP="004A2FBB">
      <w:pPr>
        <w:pStyle w:val="BodyText"/>
        <w:ind w:right="396"/>
        <w:jc w:val="both"/>
        <w:rPr>
          <w:sz w:val="36"/>
          <w:szCs w:val="44"/>
        </w:rPr>
      </w:pPr>
    </w:p>
    <w:p w:rsidR="008D01AD" w:rsidRDefault="008D01AD" w:rsidP="004A2FBB">
      <w:pPr>
        <w:pStyle w:val="BodyText"/>
        <w:ind w:right="396"/>
        <w:jc w:val="both"/>
        <w:rPr>
          <w:sz w:val="36"/>
          <w:szCs w:val="44"/>
        </w:rPr>
      </w:pPr>
    </w:p>
    <w:p w:rsidR="00BD0D04" w:rsidRDefault="00BD0D04" w:rsidP="004A2FBB">
      <w:pPr>
        <w:pStyle w:val="BodyText"/>
        <w:ind w:right="396"/>
        <w:jc w:val="both"/>
        <w:rPr>
          <w:sz w:val="36"/>
          <w:szCs w:val="44"/>
        </w:rPr>
      </w:pPr>
    </w:p>
    <w:p w:rsidR="004A2FBB" w:rsidRPr="004A2FBB" w:rsidRDefault="004A2FBB" w:rsidP="004A2FBB">
      <w:pPr>
        <w:pStyle w:val="BodyText"/>
        <w:ind w:right="396"/>
        <w:jc w:val="both"/>
        <w:rPr>
          <w:sz w:val="36"/>
          <w:szCs w:val="44"/>
        </w:rPr>
      </w:pPr>
      <w:r w:rsidRPr="004A2FBB">
        <w:rPr>
          <w:sz w:val="36"/>
          <w:szCs w:val="44"/>
        </w:rPr>
        <w:lastRenderedPageBreak/>
        <w:t>Section 3</w:t>
      </w:r>
      <w:r>
        <w:rPr>
          <w:sz w:val="36"/>
          <w:szCs w:val="44"/>
        </w:rPr>
        <w:t>- Blood Administration</w:t>
      </w:r>
    </w:p>
    <w:p w:rsidR="004A2FBB" w:rsidRPr="008D01AD" w:rsidRDefault="00763C16" w:rsidP="004A2FBB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413385</wp:posOffset>
                </wp:positionV>
                <wp:extent cx="5786120" cy="1071245"/>
                <wp:effectExtent l="7620" t="9525" r="6985" b="5080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120" cy="107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FBB" w:rsidRPr="004A2FBB" w:rsidRDefault="004A2FBB">
                            <w:pPr>
                              <w:rPr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-1.65pt;margin-top:32.55pt;width:455.6pt;height:8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">
                <v:textbox>
                  <w:txbxContent>
                    <w:p w:rsidR="004A2FBB" w:rsidRPr="004A2FBB" w:rsidRDefault="004A2FBB">
                      <w:pPr>
                        <w:rPr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FBB">
        <w:t xml:space="preserve">3.1 </w:t>
      </w:r>
      <w:r w:rsidR="004A2FBB" w:rsidRPr="008D01AD">
        <w:rPr>
          <w:b/>
        </w:rPr>
        <w:t>Is written consent for transfusion legally required?</w:t>
      </w:r>
      <w:r w:rsidR="00596E6B" w:rsidRPr="008D01AD">
        <w:rPr>
          <w:b/>
        </w:rPr>
        <w:t xml:space="preserve"> What are the legal requirements?</w:t>
      </w:r>
      <w:r w:rsidR="008D01AD">
        <w:rPr>
          <w:b/>
        </w:rPr>
        <w:t xml:space="preserve"> </w:t>
      </w:r>
      <w:r w:rsidR="008D01AD">
        <w:t>(2 marks)</w:t>
      </w:r>
    </w:p>
    <w:p w:rsidR="004A2FBB" w:rsidRDefault="004A2FBB" w:rsidP="004A2FBB">
      <w:pPr>
        <w:pStyle w:val="BodyText"/>
        <w:ind w:right="396"/>
        <w:jc w:val="both"/>
      </w:pPr>
    </w:p>
    <w:p w:rsidR="001E73A7" w:rsidRDefault="001E73A7" w:rsidP="004A2FBB">
      <w:pPr>
        <w:pStyle w:val="BodyText"/>
        <w:ind w:right="396"/>
        <w:jc w:val="both"/>
      </w:pPr>
    </w:p>
    <w:p w:rsidR="001E73A7" w:rsidRDefault="001E73A7" w:rsidP="004A2FBB">
      <w:pPr>
        <w:pStyle w:val="BodyText"/>
        <w:ind w:right="396"/>
        <w:jc w:val="both"/>
      </w:pPr>
    </w:p>
    <w:p w:rsidR="001E73A7" w:rsidRDefault="001E73A7" w:rsidP="004A2FBB">
      <w:pPr>
        <w:pStyle w:val="BodyText"/>
        <w:ind w:right="396"/>
        <w:jc w:val="both"/>
      </w:pPr>
    </w:p>
    <w:p w:rsidR="001E73A7" w:rsidRDefault="001E73A7" w:rsidP="004A2FBB">
      <w:pPr>
        <w:pStyle w:val="BodyText"/>
        <w:ind w:right="396"/>
        <w:jc w:val="both"/>
      </w:pPr>
    </w:p>
    <w:p w:rsidR="004A2FBB" w:rsidRPr="008D01AD" w:rsidRDefault="00763C16" w:rsidP="004A2FBB">
      <w:pPr>
        <w:pStyle w:val="BodyText"/>
        <w:ind w:right="396"/>
        <w:jc w:val="both"/>
      </w:pPr>
      <w:r>
        <w:rPr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348615</wp:posOffset>
                </wp:positionV>
                <wp:extent cx="5786120" cy="305435"/>
                <wp:effectExtent l="9525" t="9525" r="5080" b="889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12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FBB" w:rsidRDefault="004A2F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-3pt;margin-top:27.45pt;width:455.6pt;height:2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">
                <v:textbox>
                  <w:txbxContent>
                    <w:p w:rsidR="004A2FBB" w:rsidRDefault="004A2FBB"/>
                  </w:txbxContent>
                </v:textbox>
              </v:shape>
            </w:pict>
          </mc:Fallback>
        </mc:AlternateContent>
      </w:r>
      <w:r w:rsidR="004A2FBB">
        <w:t xml:space="preserve">3.2 </w:t>
      </w:r>
      <w:r w:rsidR="00F53BB1" w:rsidRPr="008D01AD">
        <w:rPr>
          <w:b/>
        </w:rPr>
        <w:t>What are the</w:t>
      </w:r>
      <w:r w:rsidR="004A2FBB" w:rsidRPr="008D01AD">
        <w:rPr>
          <w:b/>
        </w:rPr>
        <w:t xml:space="preserve"> four points of patient ID, essential for safe blood administration</w:t>
      </w:r>
      <w:r w:rsidR="008D01AD">
        <w:rPr>
          <w:b/>
        </w:rPr>
        <w:t xml:space="preserve">? </w:t>
      </w:r>
      <w:r w:rsidR="008D01AD" w:rsidRPr="008D01AD">
        <w:t>(2 marks)</w:t>
      </w:r>
    </w:p>
    <w:p w:rsidR="001E73A7" w:rsidRDefault="001E73A7" w:rsidP="004A2FBB">
      <w:pPr>
        <w:pStyle w:val="BodyText"/>
        <w:ind w:right="396"/>
        <w:jc w:val="both"/>
        <w:rPr>
          <w:sz w:val="36"/>
          <w:szCs w:val="44"/>
        </w:rPr>
      </w:pPr>
    </w:p>
    <w:p w:rsidR="00EE412B" w:rsidRPr="008D01AD" w:rsidRDefault="00EE412B" w:rsidP="00E5016C">
      <w:pPr>
        <w:pStyle w:val="BodyText"/>
        <w:ind w:right="396"/>
        <w:jc w:val="both"/>
      </w:pPr>
      <w:r>
        <w:t xml:space="preserve">3.3 </w:t>
      </w:r>
      <w:r w:rsidRPr="008D01AD">
        <w:rPr>
          <w:b/>
        </w:rPr>
        <w:t xml:space="preserve">What </w:t>
      </w:r>
      <w:r w:rsidR="008D01AD">
        <w:rPr>
          <w:b/>
        </w:rPr>
        <w:t xml:space="preserve">two </w:t>
      </w:r>
      <w:r w:rsidRPr="008D01AD">
        <w:rPr>
          <w:b/>
        </w:rPr>
        <w:t>type</w:t>
      </w:r>
      <w:r w:rsidR="008D01AD">
        <w:rPr>
          <w:b/>
        </w:rPr>
        <w:t xml:space="preserve">s of labelling are </w:t>
      </w:r>
      <w:r w:rsidRPr="008D01AD">
        <w:rPr>
          <w:b/>
        </w:rPr>
        <w:t xml:space="preserve">acceptable on blood transfusion request forms and sample tubes? </w:t>
      </w:r>
      <w:r w:rsidR="008D01AD">
        <w:t>(2 marks)</w:t>
      </w:r>
    </w:p>
    <w:p w:rsidR="00EE412B" w:rsidRPr="008D01AD" w:rsidRDefault="00763C16" w:rsidP="00E5016C">
      <w:pPr>
        <w:pStyle w:val="BodyText"/>
        <w:ind w:right="396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60960</wp:posOffset>
                </wp:positionV>
                <wp:extent cx="5812155" cy="314325"/>
                <wp:effectExtent l="12700" t="9525" r="13970" b="952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12B" w:rsidRPr="00EE412B" w:rsidRDefault="00EE412B" w:rsidP="00EE41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-1.25pt;margin-top:4.8pt;width:457.6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">
                <v:textbox>
                  <w:txbxContent>
                    <w:p w:rsidR="00EE412B" w:rsidRPr="00EE412B" w:rsidRDefault="00EE412B" w:rsidP="00EE412B"/>
                  </w:txbxContent>
                </v:textbox>
              </v:shape>
            </w:pict>
          </mc:Fallback>
        </mc:AlternateContent>
      </w:r>
    </w:p>
    <w:p w:rsidR="008D01AD" w:rsidRDefault="008D01AD" w:rsidP="00E5016C">
      <w:pPr>
        <w:pStyle w:val="BodyText"/>
        <w:ind w:right="396"/>
        <w:jc w:val="both"/>
      </w:pPr>
    </w:p>
    <w:p w:rsidR="00E5016C" w:rsidRPr="008D01AD" w:rsidRDefault="00EE412B" w:rsidP="00E5016C">
      <w:pPr>
        <w:pStyle w:val="BodyText"/>
        <w:ind w:right="396"/>
        <w:jc w:val="both"/>
      </w:pPr>
      <w:r>
        <w:t>3.4</w:t>
      </w:r>
      <w:r w:rsidR="004A2FBB">
        <w:t xml:space="preserve"> </w:t>
      </w:r>
      <w:r w:rsidR="004A2FBB" w:rsidRPr="008D01AD">
        <w:rPr>
          <w:b/>
        </w:rPr>
        <w:t>List four items of equipment required to transfuse a blood component from the bag into the patient’s blood stream.</w:t>
      </w:r>
      <w:r w:rsidR="008D01AD">
        <w:rPr>
          <w:b/>
        </w:rPr>
        <w:t xml:space="preserve"> </w:t>
      </w:r>
      <w:r w:rsidR="008D01AD">
        <w:t>(4 marks)</w:t>
      </w:r>
    </w:p>
    <w:p w:rsidR="004A2FBB" w:rsidRPr="004A2FBB" w:rsidRDefault="00763C16" w:rsidP="00E5016C">
      <w:pPr>
        <w:pStyle w:val="BodyText"/>
        <w:ind w:right="396"/>
        <w:jc w:val="both"/>
        <w:rPr>
          <w:rFonts w:ascii="Arial" w:hAnsi="Arial" w:cs="Arial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63895" cy="497840"/>
                <wp:effectExtent l="12700" t="11430" r="5080" b="508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895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FBB" w:rsidRDefault="004A2F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left:0;text-align:left;margin-left:0;margin-top:0;width:453.85pt;height:39.2pt;z-index:2516695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">
                <v:textbox>
                  <w:txbxContent>
                    <w:p w:rsidR="004A2FBB" w:rsidRDefault="004A2FBB"/>
                  </w:txbxContent>
                </v:textbox>
              </v:shape>
            </w:pict>
          </mc:Fallback>
        </mc:AlternateContent>
      </w:r>
    </w:p>
    <w:p w:rsidR="00D32318" w:rsidRDefault="00D32318" w:rsidP="00D32318">
      <w:pPr>
        <w:tabs>
          <w:tab w:val="left" w:pos="1830"/>
        </w:tabs>
      </w:pPr>
    </w:p>
    <w:p w:rsidR="004A2FBB" w:rsidRPr="008D01AD" w:rsidRDefault="00763C16" w:rsidP="00D32318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196850</wp:posOffset>
                </wp:positionV>
                <wp:extent cx="5807075" cy="447675"/>
                <wp:effectExtent l="12700" t="10795" r="9525" b="825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FBB" w:rsidRDefault="004A2F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-1.25pt;margin-top:15.5pt;width:457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">
                <v:textbox>
                  <w:txbxContent>
                    <w:p w:rsidR="004A2FBB" w:rsidRDefault="004A2FBB"/>
                  </w:txbxContent>
                </v:textbox>
              </v:shape>
            </w:pict>
          </mc:Fallback>
        </mc:AlternateContent>
      </w:r>
      <w:r w:rsidR="004A2FBB" w:rsidRPr="003078AE">
        <w:rPr>
          <w:rFonts w:ascii="Times New Roman" w:eastAsia="Times New Roman" w:hAnsi="Times New Roman" w:cs="Times New Roman"/>
          <w:sz w:val="24"/>
          <w:szCs w:val="24"/>
        </w:rPr>
        <w:t>3</w:t>
      </w:r>
      <w:r w:rsidR="00EE412B" w:rsidRPr="003078AE">
        <w:rPr>
          <w:rFonts w:ascii="Times New Roman" w:eastAsia="Times New Roman" w:hAnsi="Times New Roman" w:cs="Times New Roman"/>
          <w:sz w:val="24"/>
          <w:szCs w:val="24"/>
        </w:rPr>
        <w:t>.5</w:t>
      </w:r>
      <w:r w:rsidR="004A2FBB" w:rsidRPr="00307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2FBB" w:rsidRPr="008D01AD">
        <w:rPr>
          <w:rFonts w:ascii="Times New Roman" w:hAnsi="Times New Roman" w:cs="Times New Roman"/>
          <w:b/>
          <w:sz w:val="24"/>
          <w:szCs w:val="24"/>
        </w:rPr>
        <w:t>When should the blood component administration set be changed?</w:t>
      </w:r>
      <w:r w:rsidR="001E73A7" w:rsidRPr="008D01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E73A7" w:rsidRPr="008D01AD">
        <w:rPr>
          <w:rFonts w:ascii="Times New Roman" w:hAnsi="Times New Roman" w:cs="Times New Roman"/>
          <w:b/>
          <w:sz w:val="24"/>
          <w:szCs w:val="24"/>
        </w:rPr>
        <w:t>List 3</w:t>
      </w:r>
      <w:r w:rsidR="008D01A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8D01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01AD">
        <w:rPr>
          <w:rFonts w:ascii="Times New Roman" w:hAnsi="Times New Roman" w:cs="Times New Roman"/>
          <w:sz w:val="24"/>
          <w:szCs w:val="24"/>
        </w:rPr>
        <w:t>(3 marks)</w:t>
      </w:r>
    </w:p>
    <w:p w:rsidR="00EE412B" w:rsidRDefault="00EE412B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E412B" w:rsidRPr="008D01AD" w:rsidRDefault="00763C16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216535</wp:posOffset>
                </wp:positionV>
                <wp:extent cx="5868035" cy="419100"/>
                <wp:effectExtent l="9525" t="11430" r="8890" b="762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03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12B" w:rsidRPr="00EE412B" w:rsidRDefault="00EE412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3pt;margin-top:17.05pt;width:462.0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">
                <v:textbox>
                  <w:txbxContent>
                    <w:p w:rsidR="00EE412B" w:rsidRPr="00EE412B" w:rsidRDefault="00EE412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12B">
        <w:rPr>
          <w:rFonts w:ascii="Times New Roman" w:eastAsia="Times New Roman" w:hAnsi="Times New Roman" w:cs="Times New Roman"/>
          <w:sz w:val="24"/>
          <w:szCs w:val="24"/>
        </w:rPr>
        <w:t xml:space="preserve">3.6 </w:t>
      </w:r>
      <w:r w:rsidR="00EE412B" w:rsidRPr="008D01AD">
        <w:rPr>
          <w:rFonts w:ascii="Times New Roman" w:eastAsia="Times New Roman" w:hAnsi="Times New Roman" w:cs="Times New Roman"/>
          <w:b/>
          <w:sz w:val="24"/>
          <w:szCs w:val="24"/>
        </w:rPr>
        <w:t>Where can blood be stored at GWH?</w:t>
      </w:r>
      <w:r w:rsid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D01AD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:rsidR="003078AE" w:rsidRDefault="003078AE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E412B" w:rsidRPr="008D01AD" w:rsidRDefault="00763C16" w:rsidP="00D32318">
      <w:pPr>
        <w:tabs>
          <w:tab w:val="left" w:pos="1830"/>
        </w:tabs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431165</wp:posOffset>
                </wp:positionV>
                <wp:extent cx="5813425" cy="563245"/>
                <wp:effectExtent l="9525" t="6985" r="6350" b="10795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12B" w:rsidRPr="00EE412B" w:rsidRDefault="00EE412B" w:rsidP="00EE412B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-3pt;margin-top:33.95pt;width:457.75pt;height:4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">
                <v:textbox>
                  <w:txbxContent>
                    <w:p w:rsidR="00EE412B" w:rsidRPr="00EE412B" w:rsidRDefault="00EE412B" w:rsidP="00EE412B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12B">
        <w:rPr>
          <w:rFonts w:ascii="Times New Roman" w:eastAsia="Times New Roman" w:hAnsi="Times New Roman" w:cs="Times New Roman"/>
          <w:sz w:val="24"/>
          <w:szCs w:val="24"/>
        </w:rPr>
        <w:t xml:space="preserve">3.7 </w:t>
      </w:r>
      <w:r w:rsidR="00EE412B" w:rsidRP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What are the </w:t>
      </w:r>
      <w:r w:rsidR="00886B9F" w:rsidRPr="008D01AD">
        <w:rPr>
          <w:rFonts w:ascii="Times New Roman" w:eastAsia="Times New Roman" w:hAnsi="Times New Roman" w:cs="Times New Roman"/>
          <w:b/>
          <w:sz w:val="24"/>
          <w:szCs w:val="24"/>
        </w:rPr>
        <w:t>four main blood components that</w:t>
      </w:r>
      <w:r w:rsidR="00EE412B" w:rsidRP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078AE" w:rsidRP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the Blood transfusion laboratory issue? </w:t>
      </w:r>
      <w:r w:rsidR="008813CD">
        <w:rPr>
          <w:rFonts w:ascii="Times New Roman" w:eastAsia="Times New Roman" w:hAnsi="Times New Roman" w:cs="Times New Roman"/>
          <w:b/>
          <w:sz w:val="24"/>
          <w:szCs w:val="24"/>
        </w:rPr>
        <w:t>And how are they each</w:t>
      </w:r>
      <w:r w:rsidR="00EE412B" w:rsidRP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 stored</w:t>
      </w:r>
      <w:r w:rsidR="00596E6B" w:rsidRPr="008D01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?</w:t>
      </w:r>
      <w:r w:rsidR="008D01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D01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(8 marks)</w:t>
      </w:r>
    </w:p>
    <w:p w:rsidR="00EE412B" w:rsidRDefault="00EE412B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E412B" w:rsidRDefault="00EE412B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F2960" w:rsidRPr="008D01AD" w:rsidRDefault="00763C16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439420</wp:posOffset>
                </wp:positionV>
                <wp:extent cx="5847080" cy="638810"/>
                <wp:effectExtent l="5080" t="11430" r="5715" b="6985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08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960" w:rsidRPr="007F2960" w:rsidRDefault="007F2960" w:rsidP="007F296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.4pt;margin-top:34.6pt;width:460.4pt;height:5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">
                <v:textbox>
                  <w:txbxContent>
                    <w:p w:rsidR="007F2960" w:rsidRPr="007F2960" w:rsidRDefault="007F2960" w:rsidP="007F296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2960">
        <w:rPr>
          <w:rFonts w:ascii="Times New Roman" w:eastAsia="Times New Roman" w:hAnsi="Times New Roman" w:cs="Times New Roman"/>
          <w:sz w:val="24"/>
          <w:szCs w:val="24"/>
        </w:rPr>
        <w:t xml:space="preserve">3.8 </w:t>
      </w:r>
      <w:r w:rsidR="008D01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What </w:t>
      </w:r>
      <w:r w:rsidR="008813C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patient </w:t>
      </w:r>
      <w:r w:rsidR="007F2960" w:rsidRPr="008D01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observations </w:t>
      </w:r>
      <w:r w:rsidR="008D01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are the national minimum standard </w:t>
      </w:r>
      <w:r w:rsidR="007F2960" w:rsidRPr="008D01AD">
        <w:rPr>
          <w:rFonts w:ascii="Times New Roman" w:eastAsia="Times New Roman" w:hAnsi="Times New Roman" w:cs="Times New Roman"/>
          <w:b/>
          <w:sz w:val="24"/>
          <w:szCs w:val="24"/>
        </w:rPr>
        <w:t>when administering</w:t>
      </w:r>
      <w:r w:rsid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 a blood transfusion? When should they be carried out? </w:t>
      </w:r>
      <w:r w:rsidR="008D01AD">
        <w:rPr>
          <w:rFonts w:ascii="Times New Roman" w:eastAsia="Times New Roman" w:hAnsi="Times New Roman" w:cs="Times New Roman"/>
          <w:sz w:val="24"/>
          <w:szCs w:val="24"/>
        </w:rPr>
        <w:t>(4 marks)</w:t>
      </w:r>
    </w:p>
    <w:p w:rsidR="007F2960" w:rsidRDefault="007F2960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E73A7" w:rsidRDefault="001E73A7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E73A7" w:rsidRDefault="001E73A7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E73A7" w:rsidRDefault="001E73A7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E73A7" w:rsidRDefault="001E73A7" w:rsidP="001E73A7">
      <w:pPr>
        <w:pStyle w:val="BodyText"/>
        <w:ind w:right="396"/>
        <w:jc w:val="both"/>
        <w:rPr>
          <w:sz w:val="36"/>
          <w:szCs w:val="44"/>
        </w:rPr>
      </w:pPr>
      <w:r>
        <w:rPr>
          <w:sz w:val="36"/>
          <w:szCs w:val="44"/>
        </w:rPr>
        <w:t>Section 4- Transfusion reactions</w:t>
      </w:r>
    </w:p>
    <w:p w:rsidR="001E73A7" w:rsidRPr="008D01AD" w:rsidRDefault="00763C16" w:rsidP="001E73A7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199390</wp:posOffset>
                </wp:positionV>
                <wp:extent cx="4859020" cy="1189990"/>
                <wp:effectExtent l="7620" t="9525" r="10160" b="1016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02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3A7" w:rsidRPr="001E73A7" w:rsidRDefault="001E73A7" w:rsidP="001E73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left:0;text-align:left;margin-left:.6pt;margin-top:15.7pt;width:382.6pt;height:9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">
                <v:textbox>
                  <w:txbxContent>
                    <w:p w:rsidR="001E73A7" w:rsidRPr="001E73A7" w:rsidRDefault="001E73A7" w:rsidP="001E73A7"/>
                  </w:txbxContent>
                </v:textbox>
              </v:shape>
            </w:pict>
          </mc:Fallback>
        </mc:AlternateContent>
      </w:r>
      <w:r w:rsidR="001E73A7">
        <w:t xml:space="preserve">4.1 </w:t>
      </w:r>
      <w:r w:rsidR="008D01AD">
        <w:rPr>
          <w:b/>
        </w:rPr>
        <w:t>List four</w:t>
      </w:r>
      <w:r w:rsidR="001E73A7" w:rsidRPr="008D01AD">
        <w:rPr>
          <w:b/>
        </w:rPr>
        <w:t xml:space="preserve"> types of transfusion reactions that you are likely to see. </w:t>
      </w:r>
      <w:r w:rsidR="00921407">
        <w:t>(</w:t>
      </w:r>
      <w:r w:rsidR="008D01AD">
        <w:t>4 marks)</w:t>
      </w:r>
    </w:p>
    <w:p w:rsidR="00F40320" w:rsidRDefault="00F40320" w:rsidP="001E73A7">
      <w:pPr>
        <w:pStyle w:val="BodyText"/>
        <w:ind w:right="396"/>
        <w:jc w:val="both"/>
      </w:pPr>
    </w:p>
    <w:p w:rsidR="00F40320" w:rsidRDefault="00F40320" w:rsidP="001E73A7">
      <w:pPr>
        <w:pStyle w:val="BodyText"/>
        <w:ind w:right="396"/>
        <w:jc w:val="both"/>
      </w:pPr>
    </w:p>
    <w:p w:rsidR="00F40320" w:rsidRDefault="00F40320" w:rsidP="001E73A7">
      <w:pPr>
        <w:pStyle w:val="BodyText"/>
        <w:ind w:right="396"/>
        <w:jc w:val="both"/>
      </w:pPr>
    </w:p>
    <w:p w:rsidR="001E73A7" w:rsidRDefault="001E73A7" w:rsidP="001E73A7">
      <w:pPr>
        <w:pStyle w:val="BodyText"/>
        <w:ind w:right="396"/>
        <w:jc w:val="both"/>
      </w:pPr>
    </w:p>
    <w:p w:rsidR="00F40320" w:rsidRDefault="00F40320" w:rsidP="001E73A7">
      <w:pPr>
        <w:pStyle w:val="BodyText"/>
        <w:ind w:right="396"/>
        <w:jc w:val="both"/>
      </w:pPr>
    </w:p>
    <w:p w:rsidR="003078AE" w:rsidRPr="008D01AD" w:rsidRDefault="00763C16" w:rsidP="001E73A7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338455</wp:posOffset>
                </wp:positionV>
                <wp:extent cx="5497830" cy="1028700"/>
                <wp:effectExtent l="7620" t="9525" r="9525" b="952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8AE" w:rsidRDefault="003078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left:0;text-align:left;margin-left:.6pt;margin-top:26.65pt;width:432.9pt;height: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">
                <v:textbox>
                  <w:txbxContent>
                    <w:p w:rsidR="003078AE" w:rsidRDefault="003078AE"/>
                  </w:txbxContent>
                </v:textbox>
              </v:shape>
            </w:pict>
          </mc:Fallback>
        </mc:AlternateContent>
      </w:r>
      <w:r w:rsidR="003078AE">
        <w:t xml:space="preserve">4.2 </w:t>
      </w:r>
      <w:r w:rsidR="003078AE" w:rsidRPr="008D01AD">
        <w:rPr>
          <w:b/>
        </w:rPr>
        <w:t>Describe signs and symptoms associated with transfusions reactions</w:t>
      </w:r>
      <w:r w:rsidR="00F53BB1" w:rsidRPr="008D01AD">
        <w:rPr>
          <w:b/>
        </w:rPr>
        <w:t>- List 5</w:t>
      </w:r>
      <w:r w:rsidR="008D01AD">
        <w:rPr>
          <w:b/>
        </w:rPr>
        <w:t xml:space="preserve">. </w:t>
      </w:r>
      <w:r w:rsidR="008D01AD">
        <w:t>(5 marks)</w:t>
      </w:r>
    </w:p>
    <w:p w:rsidR="003078AE" w:rsidRDefault="003078AE" w:rsidP="001E73A7">
      <w:pPr>
        <w:pStyle w:val="BodyText"/>
        <w:ind w:right="396"/>
        <w:jc w:val="both"/>
      </w:pPr>
    </w:p>
    <w:p w:rsidR="003078AE" w:rsidRDefault="003078AE" w:rsidP="001E73A7">
      <w:pPr>
        <w:pStyle w:val="BodyText"/>
        <w:ind w:right="396"/>
        <w:jc w:val="both"/>
      </w:pPr>
    </w:p>
    <w:p w:rsidR="003078AE" w:rsidRDefault="003078AE" w:rsidP="001E73A7">
      <w:pPr>
        <w:pStyle w:val="BodyText"/>
        <w:ind w:right="396"/>
        <w:jc w:val="both"/>
      </w:pPr>
    </w:p>
    <w:p w:rsidR="003078AE" w:rsidRDefault="003078AE" w:rsidP="001E73A7">
      <w:pPr>
        <w:pStyle w:val="BodyText"/>
        <w:ind w:right="396"/>
        <w:jc w:val="both"/>
      </w:pPr>
    </w:p>
    <w:p w:rsidR="00F40320" w:rsidRPr="008D01AD" w:rsidRDefault="00763C16" w:rsidP="001E73A7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408940</wp:posOffset>
                </wp:positionV>
                <wp:extent cx="5492750" cy="1617345"/>
                <wp:effectExtent l="7620" t="7620" r="5080" b="13335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320" w:rsidRDefault="00F403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left:0;text-align:left;margin-left:.6pt;margin-top:32.2pt;width:432.5pt;height:127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">
                <v:textbox>
                  <w:txbxContent>
                    <w:p w:rsidR="00F40320" w:rsidRDefault="00F40320"/>
                  </w:txbxContent>
                </v:textbox>
              </v:shape>
            </w:pict>
          </mc:Fallback>
        </mc:AlternateContent>
      </w:r>
      <w:r w:rsidR="003078AE">
        <w:t>4.3</w:t>
      </w:r>
      <w:r w:rsidR="00F40320">
        <w:t xml:space="preserve"> </w:t>
      </w:r>
      <w:r w:rsidR="00F40320" w:rsidRPr="008D01AD">
        <w:rPr>
          <w:b/>
        </w:rPr>
        <w:t>Describe what you should do in the event of suspectin</w:t>
      </w:r>
      <w:r w:rsidR="008D01AD">
        <w:rPr>
          <w:b/>
        </w:rPr>
        <w:t xml:space="preserve">g a major transfusion reaction </w:t>
      </w:r>
      <w:r w:rsidR="00F40320" w:rsidRPr="008D01AD">
        <w:rPr>
          <w:b/>
        </w:rPr>
        <w:t>(minimum of 5 actions)</w:t>
      </w:r>
      <w:r w:rsidR="008D01AD">
        <w:rPr>
          <w:b/>
        </w:rPr>
        <w:t xml:space="preserve">. </w:t>
      </w:r>
      <w:r w:rsidR="008D01AD">
        <w:t>(5 marks)</w:t>
      </w:r>
    </w:p>
    <w:p w:rsidR="003078AE" w:rsidRDefault="003078AE" w:rsidP="001E73A7">
      <w:pPr>
        <w:pStyle w:val="BodyText"/>
        <w:ind w:right="396"/>
        <w:jc w:val="both"/>
      </w:pPr>
    </w:p>
    <w:p w:rsidR="003078AE" w:rsidRDefault="003078AE" w:rsidP="001E73A7">
      <w:pPr>
        <w:pStyle w:val="BodyText"/>
        <w:ind w:right="396"/>
        <w:jc w:val="both"/>
      </w:pPr>
    </w:p>
    <w:p w:rsidR="003078AE" w:rsidRPr="003078AE" w:rsidRDefault="003078AE" w:rsidP="003078AE"/>
    <w:p w:rsidR="003078AE" w:rsidRPr="003078AE" w:rsidRDefault="003078AE" w:rsidP="003078AE"/>
    <w:p w:rsidR="003078AE" w:rsidRPr="003078AE" w:rsidRDefault="003078AE" w:rsidP="003078AE"/>
    <w:p w:rsidR="00DF0989" w:rsidRDefault="00DF0989" w:rsidP="003078AE"/>
    <w:p w:rsidR="00A55BFA" w:rsidRPr="00921407" w:rsidRDefault="00763C16" w:rsidP="0030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188595</wp:posOffset>
                </wp:positionV>
                <wp:extent cx="5992495" cy="752475"/>
                <wp:effectExtent l="12700" t="8890" r="5080" b="1016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49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BD3" w:rsidRPr="00CC301C" w:rsidRDefault="00F9721D" w:rsidP="00DF0989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A55BFA">
                              <w:rPr>
                                <w:i/>
                                <w:iCs/>
                              </w:rPr>
                              <w:t xml:space="preserve">Following </w:t>
                            </w:r>
                            <w:r w:rsidRPr="00CC301C">
                              <w:rPr>
                                <w:i/>
                                <w:iCs/>
                                <w:color w:val="000000" w:themeColor="text1"/>
                              </w:rPr>
                              <w:t>handover to the night shift, the staff nurse noticed that a transfusion of red cells that had been commenced at 15:30 was still being infused at 23:00.</w:t>
                            </w:r>
                          </w:p>
                          <w:p w:rsidR="00AC6BD3" w:rsidRPr="00CC301C" w:rsidRDefault="00F9721D" w:rsidP="00DF0989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After the start of the transfusion the patient had been transferred from the assessment unit to the adult medical ward.</w:t>
                            </w:r>
                          </w:p>
                          <w:p w:rsidR="00A55BFA" w:rsidRDefault="00A55B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-8pt;margin-top:14.85pt;width:471.85pt;height:5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">
                <v:textbox>
                  <w:txbxContent>
                    <w:p w:rsidR="00AC6BD3" w:rsidRPr="00CC301C" w:rsidRDefault="00F9721D" w:rsidP="00DF0989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A55BFA">
                        <w:rPr>
                          <w:i/>
                          <w:iCs/>
                        </w:rPr>
                        <w:t xml:space="preserve">Following </w:t>
                      </w:r>
                      <w:r w:rsidRPr="00CC301C">
                        <w:rPr>
                          <w:i/>
                          <w:iCs/>
                          <w:color w:val="000000" w:themeColor="text1"/>
                        </w:rPr>
                        <w:t>handover to the night shift, the staff nurse noticed that a transfusion of red cells that had been commenced at 15:30 was still being infused at 23:00.</w:t>
                      </w:r>
                    </w:p>
                    <w:p w:rsidR="00AC6BD3" w:rsidRPr="00CC301C" w:rsidRDefault="00F9721D" w:rsidP="00DF0989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i/>
                          <w:iCs/>
                          <w:color w:val="000000" w:themeColor="text1"/>
                        </w:rPr>
                        <w:t xml:space="preserve"> After the start of the transfusion the patient had been transferred from the assessment unit to the adult medical ward.</w:t>
                      </w:r>
                    </w:p>
                    <w:p w:rsidR="00A55BFA" w:rsidRDefault="00A55BFA"/>
                  </w:txbxContent>
                </v:textbox>
              </v:shape>
            </w:pict>
          </mc:Fallback>
        </mc:AlternateContent>
      </w:r>
      <w:r w:rsidR="00A55BFA" w:rsidRPr="00491BF0">
        <w:rPr>
          <w:rFonts w:ascii="Times New Roman" w:hAnsi="Times New Roman" w:cs="Times New Roman"/>
          <w:b/>
          <w:sz w:val="24"/>
          <w:szCs w:val="24"/>
        </w:rPr>
        <w:t>Scenario 1</w:t>
      </w:r>
      <w:r w:rsidR="009214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407">
        <w:rPr>
          <w:rFonts w:ascii="Times New Roman" w:hAnsi="Times New Roman" w:cs="Times New Roman"/>
          <w:sz w:val="24"/>
          <w:szCs w:val="24"/>
        </w:rPr>
        <w:t>(2 marks)</w:t>
      </w:r>
    </w:p>
    <w:p w:rsidR="00A55BFA" w:rsidRDefault="00A55BFA" w:rsidP="003078AE">
      <w:pPr>
        <w:rPr>
          <w:b/>
        </w:rPr>
      </w:pPr>
    </w:p>
    <w:p w:rsidR="00A55BFA" w:rsidRDefault="00A55BFA" w:rsidP="003078AE">
      <w:pPr>
        <w:rPr>
          <w:b/>
        </w:rPr>
      </w:pPr>
    </w:p>
    <w:p w:rsidR="00491BF0" w:rsidRPr="00491BF0" w:rsidRDefault="00A55BFA" w:rsidP="003078AE">
      <w:pPr>
        <w:rPr>
          <w:rFonts w:ascii="Times New Roman" w:hAnsi="Times New Roman" w:cs="Times New Roman"/>
          <w:sz w:val="24"/>
          <w:szCs w:val="24"/>
        </w:rPr>
      </w:pPr>
      <w:r w:rsidRPr="00491BF0">
        <w:rPr>
          <w:rFonts w:ascii="Times New Roman" w:hAnsi="Times New Roman" w:cs="Times New Roman"/>
          <w:b/>
          <w:sz w:val="24"/>
          <w:szCs w:val="24"/>
        </w:rPr>
        <w:t>State the areas where errors were mad</w:t>
      </w:r>
      <w:r w:rsidR="00491BF0" w:rsidRPr="00491BF0">
        <w:rPr>
          <w:rFonts w:ascii="Times New Roman" w:hAnsi="Times New Roman" w:cs="Times New Roman"/>
          <w:b/>
          <w:sz w:val="24"/>
          <w:szCs w:val="24"/>
        </w:rPr>
        <w:t xml:space="preserve">e and how they could be avoided: </w:t>
      </w:r>
      <w:r w:rsidR="00491BF0" w:rsidRPr="00491BF0">
        <w:rPr>
          <w:rFonts w:ascii="Times New Roman" w:hAnsi="Times New Roman" w:cs="Times New Roman"/>
          <w:sz w:val="24"/>
          <w:szCs w:val="24"/>
        </w:rPr>
        <w:t>(2 marks)</w:t>
      </w:r>
    </w:p>
    <w:p w:rsidR="00491BF0" w:rsidRDefault="00491BF0" w:rsidP="003078AE">
      <w:pPr>
        <w:rPr>
          <w:b/>
        </w:rPr>
      </w:pPr>
    </w:p>
    <w:p w:rsidR="00491BF0" w:rsidRDefault="00491BF0" w:rsidP="00491BF0">
      <w:pPr>
        <w:rPr>
          <w:color w:val="FF0000"/>
        </w:rPr>
      </w:pPr>
    </w:p>
    <w:p w:rsidR="0088658D" w:rsidRDefault="0088658D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Pr="00921407" w:rsidRDefault="00763C16" w:rsidP="00491BF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314325</wp:posOffset>
                </wp:positionV>
                <wp:extent cx="5992495" cy="1618615"/>
                <wp:effectExtent l="12700" t="9525" r="5080" b="1016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495" cy="161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>Blood was delivered to the ward for patient X but had not been handed over to a nurse.</w:t>
                            </w: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 xml:space="preserve"> Patient Y on this ward had arrested following sudden </w:t>
                            </w:r>
                            <w:proofErr w:type="spellStart"/>
                            <w:r w:rsidRPr="00CC301C">
                              <w:rPr>
                                <w:color w:val="000000" w:themeColor="text1"/>
                              </w:rPr>
                              <w:t>haematemesis</w:t>
                            </w:r>
                            <w:proofErr w:type="spellEnd"/>
                            <w:r w:rsidRPr="00CC301C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 xml:space="preserve">The unit for patient X was put on the bed of Patient Y. </w:t>
                            </w: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 xml:space="preserve">Emergency O </w:t>
                            </w:r>
                            <w:proofErr w:type="spellStart"/>
                            <w:r w:rsidRPr="00CC301C">
                              <w:rPr>
                                <w:color w:val="000000" w:themeColor="text1"/>
                              </w:rPr>
                              <w:t>RhD</w:t>
                            </w:r>
                            <w:proofErr w:type="spellEnd"/>
                            <w:r w:rsidRPr="00CC301C">
                              <w:rPr>
                                <w:color w:val="000000" w:themeColor="text1"/>
                              </w:rPr>
                              <w:t xml:space="preserve"> negative had been ordered for Patient Y and because the unit for patient X was group O it was assumed that this blood was the urgent blood ordered for patient Y. </w:t>
                            </w: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>The blood was not checked against details for patient Y and was transfused.</w:t>
                            </w: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 xml:space="preserve"> Patient Y was group B </w:t>
                            </w:r>
                            <w:proofErr w:type="spellStart"/>
                            <w:r w:rsidRPr="00CC301C">
                              <w:rPr>
                                <w:color w:val="000000" w:themeColor="text1"/>
                              </w:rPr>
                              <w:t>RhD</w:t>
                            </w:r>
                            <w:proofErr w:type="spellEnd"/>
                            <w:r w:rsidRPr="00CC301C">
                              <w:rPr>
                                <w:color w:val="000000" w:themeColor="text1"/>
                              </w:rPr>
                              <w:t xml:space="preserve"> positive and the unit group was O </w:t>
                            </w:r>
                            <w:proofErr w:type="spellStart"/>
                            <w:r w:rsidRPr="00CC301C">
                              <w:rPr>
                                <w:color w:val="000000" w:themeColor="text1"/>
                              </w:rPr>
                              <w:t>RhD</w:t>
                            </w:r>
                            <w:proofErr w:type="spellEnd"/>
                            <w:r w:rsidRPr="00CC301C">
                              <w:rPr>
                                <w:color w:val="000000" w:themeColor="text1"/>
                              </w:rPr>
                              <w:t xml:space="preserve"> positive and therefore the unit was fortuitously compatible.</w:t>
                            </w:r>
                          </w:p>
                          <w:p w:rsidR="00491BF0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 xml:space="preserve">Patient Y was transferred to ITU post arrest and survived. </w:t>
                            </w:r>
                          </w:p>
                          <w:p w:rsidR="00491BF0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</w:p>
                          <w:p w:rsidR="00491BF0" w:rsidRDefault="00491BF0" w:rsidP="00491B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margin-left:-8pt;margin-top:24.75pt;width:471.85pt;height:1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">
                <v:textbox>
                  <w:txbxContent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>Blood was delivered to the ward for patient X but had not been handed over to a nurse.</w:t>
                      </w: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 xml:space="preserve"> Patient Y on this ward had arrested following sudden haematemesis. </w:t>
                      </w: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 xml:space="preserve">The unit for patient X was put on the bed of Patient Y. </w:t>
                      </w: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 xml:space="preserve">Emergency O RhD negative had been ordered for Patient Y and because the unit for patient X was group O it was assumed that this blood was the urgent blood ordered for patient Y. </w:t>
                      </w: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>The blood was not checked against details for patient Y and was transfused.</w:t>
                      </w: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 xml:space="preserve"> Patient Y was group B RhD positive and the unit group was O RhD positive and therefore the unit was fortuitously compatible.</w:t>
                      </w:r>
                    </w:p>
                    <w:p w:rsidR="00491BF0" w:rsidRDefault="00491BF0" w:rsidP="00491BF0">
                      <w:pPr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 xml:space="preserve">Patient Y was transferred to ITU post arrest and survived. </w:t>
                      </w:r>
                    </w:p>
                    <w:p w:rsidR="00491BF0" w:rsidRDefault="00491BF0" w:rsidP="00491BF0">
                      <w:pPr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</w:p>
                    <w:p w:rsidR="00491BF0" w:rsidRDefault="00491BF0" w:rsidP="00491BF0"/>
                  </w:txbxContent>
                </v:textbox>
              </v:shape>
            </w:pict>
          </mc:Fallback>
        </mc:AlternateContent>
      </w:r>
      <w:r w:rsidR="00DF0989" w:rsidRPr="00491BF0">
        <w:rPr>
          <w:rFonts w:ascii="Times New Roman" w:hAnsi="Times New Roman" w:cs="Times New Roman"/>
          <w:b/>
          <w:sz w:val="24"/>
          <w:szCs w:val="24"/>
        </w:rPr>
        <w:t>Scenario 2</w:t>
      </w:r>
      <w:r w:rsidR="00491BF0" w:rsidRPr="00491B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407">
        <w:rPr>
          <w:rFonts w:ascii="Times New Roman" w:hAnsi="Times New Roman" w:cs="Times New Roman"/>
          <w:sz w:val="24"/>
          <w:szCs w:val="24"/>
        </w:rPr>
        <w:t>(4</w:t>
      </w:r>
      <w:r w:rsidR="00921407" w:rsidRPr="00921407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491BF0" w:rsidRDefault="00491BF0" w:rsidP="00491BF0">
      <w:pPr>
        <w:rPr>
          <w:b/>
          <w:color w:val="FF0000"/>
        </w:rPr>
      </w:pPr>
      <w:r w:rsidRPr="00DF0989">
        <w:rPr>
          <w:b/>
          <w:color w:val="FF0000"/>
        </w:rPr>
        <w:t xml:space="preserve">- </w:t>
      </w:r>
      <w:proofErr w:type="gramStart"/>
      <w:r w:rsidRPr="00DF0989">
        <w:rPr>
          <w:b/>
          <w:color w:val="FF0000"/>
        </w:rPr>
        <w:t>assu</w:t>
      </w:r>
      <w:r>
        <w:rPr>
          <w:b/>
          <w:color w:val="FF0000"/>
        </w:rPr>
        <w:t>mption</w:t>
      </w:r>
      <w:proofErr w:type="gramEnd"/>
      <w:r>
        <w:rPr>
          <w:b/>
          <w:color w:val="FF0000"/>
        </w:rPr>
        <w:t xml:space="preserve"> that blood was emergency and no </w:t>
      </w:r>
      <w:proofErr w:type="spellStart"/>
      <w:r>
        <w:rPr>
          <w:b/>
          <w:color w:val="FF0000"/>
        </w:rPr>
        <w:t>pt</w:t>
      </w:r>
      <w:proofErr w:type="spellEnd"/>
      <w:r>
        <w:rPr>
          <w:b/>
          <w:color w:val="FF0000"/>
        </w:rPr>
        <w:t xml:space="preserve"> id checks</w:t>
      </w: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Pr="00491BF0" w:rsidRDefault="00491BF0" w:rsidP="00491BF0">
      <w:pPr>
        <w:rPr>
          <w:b/>
          <w:color w:val="FF0000"/>
        </w:rPr>
      </w:pP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  <w:r w:rsidRPr="00491BF0">
        <w:rPr>
          <w:rFonts w:ascii="Times New Roman" w:hAnsi="Times New Roman" w:cs="Times New Roman"/>
          <w:b/>
          <w:sz w:val="24"/>
          <w:szCs w:val="24"/>
        </w:rPr>
        <w:t>State the areas where errors were made and how they could be avoided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91BF0" w:rsidRDefault="00491BF0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658D" w:rsidRDefault="0088658D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658D" w:rsidRDefault="0088658D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658D" w:rsidRDefault="0088658D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658D" w:rsidRDefault="0088658D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658D" w:rsidRDefault="0088658D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21407" w:rsidRDefault="00921407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21407" w:rsidRPr="00921407" w:rsidRDefault="00921407" w:rsidP="00491BF0">
      <w:pPr>
        <w:rPr>
          <w:rFonts w:ascii="Times New Roman" w:hAnsi="Times New Roman" w:cs="Times New Roman"/>
          <w:sz w:val="24"/>
          <w:szCs w:val="24"/>
        </w:rPr>
      </w:pPr>
      <w:r w:rsidRPr="00921407">
        <w:rPr>
          <w:rFonts w:ascii="Times New Roman" w:hAnsi="Times New Roman" w:cs="Times New Roman"/>
          <w:b/>
          <w:sz w:val="24"/>
          <w:szCs w:val="24"/>
        </w:rPr>
        <w:t>Total marks</w:t>
      </w:r>
      <w:r>
        <w:rPr>
          <w:rFonts w:ascii="Times New Roman" w:hAnsi="Times New Roman" w:cs="Times New Roman"/>
          <w:b/>
          <w:sz w:val="24"/>
          <w:szCs w:val="24"/>
        </w:rPr>
        <w:t xml:space="preserve"> awarded</w:t>
      </w:r>
      <w:r w:rsidRPr="0092140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21407">
        <w:rPr>
          <w:rFonts w:ascii="Times New Roman" w:hAnsi="Times New Roman" w:cs="Times New Roman"/>
          <w:sz w:val="24"/>
          <w:szCs w:val="24"/>
        </w:rPr>
        <w:t>(Out of 90)</w:t>
      </w:r>
    </w:p>
    <w:p w:rsidR="00921407" w:rsidRPr="00921407" w:rsidRDefault="00921407" w:rsidP="00491B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Comments:</w:t>
      </w:r>
    </w:p>
    <w:sectPr w:rsidR="00921407" w:rsidRPr="00921407" w:rsidSect="00FC6A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E15" w:rsidRDefault="003A4E15" w:rsidP="00B466B4">
      <w:pPr>
        <w:spacing w:after="0" w:line="240" w:lineRule="auto"/>
      </w:pPr>
      <w:r>
        <w:separator/>
      </w:r>
    </w:p>
  </w:endnote>
  <w:endnote w:type="continuationSeparator" w:id="0">
    <w:p w:rsidR="003A4E15" w:rsidRDefault="003A4E15" w:rsidP="00B4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Footer"/>
    </w:pPr>
    <w:r>
      <w:t xml:space="preserve">Version </w:t>
    </w:r>
    <w:proofErr w:type="gramStart"/>
    <w:r>
      <w:t>2  January</w:t>
    </w:r>
    <w:proofErr w:type="gramEnd"/>
    <w:r>
      <w:t xml:space="preserve">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E15" w:rsidRDefault="003A4E15" w:rsidP="00B466B4">
      <w:pPr>
        <w:spacing w:after="0" w:line="240" w:lineRule="auto"/>
      </w:pPr>
      <w:r>
        <w:separator/>
      </w:r>
    </w:p>
  </w:footnote>
  <w:footnote w:type="continuationSeparator" w:id="0">
    <w:p w:rsidR="003A4E15" w:rsidRDefault="003A4E15" w:rsidP="00B4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1E3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734093"/>
    <w:multiLevelType w:val="hybridMultilevel"/>
    <w:tmpl w:val="FCC22ECC"/>
    <w:lvl w:ilvl="0" w:tplc="D01EC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067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2AFF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128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CA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60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B8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36B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1A1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5DF0DDE"/>
    <w:multiLevelType w:val="hybridMultilevel"/>
    <w:tmpl w:val="7C0EB710"/>
    <w:lvl w:ilvl="0" w:tplc="9828D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C0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A2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8C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43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84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0E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8D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6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F21035"/>
    <w:multiLevelType w:val="hybridMultilevel"/>
    <w:tmpl w:val="81726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D4DC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85B2BAD"/>
    <w:multiLevelType w:val="hybridMultilevel"/>
    <w:tmpl w:val="A440BD3E"/>
    <w:lvl w:ilvl="0" w:tplc="7AACA5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3BEA97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57CE5E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0CE254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7A85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516B09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4E02E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00E2DE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C063E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F93CA3"/>
    <w:multiLevelType w:val="hybridMultilevel"/>
    <w:tmpl w:val="0B8C5536"/>
    <w:lvl w:ilvl="0" w:tplc="4C466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128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0B1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D25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020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5AB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CA1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660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2E3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6B2660B"/>
    <w:multiLevelType w:val="hybridMultilevel"/>
    <w:tmpl w:val="E2CE9C7C"/>
    <w:lvl w:ilvl="0" w:tplc="EBBAD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2E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E3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E4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C8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2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CD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E2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CC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2B086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0657B7E"/>
    <w:multiLevelType w:val="hybridMultilevel"/>
    <w:tmpl w:val="AE9AE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141A6"/>
    <w:multiLevelType w:val="hybridMultilevel"/>
    <w:tmpl w:val="7D2A5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032547"/>
    <w:multiLevelType w:val="hybridMultilevel"/>
    <w:tmpl w:val="87D44C00"/>
    <w:lvl w:ilvl="0" w:tplc="02306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0E9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488E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78C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700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FA1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B4E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007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2D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C4F7473"/>
    <w:multiLevelType w:val="hybridMultilevel"/>
    <w:tmpl w:val="603A2AFE"/>
    <w:lvl w:ilvl="0" w:tplc="DA1CF8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68E32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245AC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1C0F6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BE6B2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562D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AE0976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E0699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7065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>
    <w:nsid w:val="731539FE"/>
    <w:multiLevelType w:val="multilevel"/>
    <w:tmpl w:val="EB3873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3FE253C"/>
    <w:multiLevelType w:val="hybridMultilevel"/>
    <w:tmpl w:val="49E2E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126289"/>
    <w:multiLevelType w:val="hybridMultilevel"/>
    <w:tmpl w:val="F10C09F4"/>
    <w:lvl w:ilvl="0" w:tplc="22C6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</w:rPr>
    </w:lvl>
    <w:lvl w:ilvl="1" w:tplc="BDF4E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00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67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2A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0C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00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2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64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4"/>
  </w:num>
  <w:num w:numId="5">
    <w:abstractNumId w:val="13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12"/>
  </w:num>
  <w:num w:numId="13">
    <w:abstractNumId w:val="9"/>
  </w:num>
  <w:num w:numId="14">
    <w:abstractNumId w:val="15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6B9"/>
    <w:rsid w:val="00030455"/>
    <w:rsid w:val="001E73A7"/>
    <w:rsid w:val="002C6CC7"/>
    <w:rsid w:val="003078AE"/>
    <w:rsid w:val="00381BB1"/>
    <w:rsid w:val="003A4E15"/>
    <w:rsid w:val="00491BF0"/>
    <w:rsid w:val="004A2FBB"/>
    <w:rsid w:val="00517BB4"/>
    <w:rsid w:val="00561EDA"/>
    <w:rsid w:val="00596E6B"/>
    <w:rsid w:val="006571E7"/>
    <w:rsid w:val="006A5197"/>
    <w:rsid w:val="006C681E"/>
    <w:rsid w:val="00717C35"/>
    <w:rsid w:val="00763C16"/>
    <w:rsid w:val="007967BD"/>
    <w:rsid w:val="007F2960"/>
    <w:rsid w:val="00860DFA"/>
    <w:rsid w:val="008813CD"/>
    <w:rsid w:val="008863BA"/>
    <w:rsid w:val="0088658D"/>
    <w:rsid w:val="00886B9F"/>
    <w:rsid w:val="008D01AD"/>
    <w:rsid w:val="008E0D5A"/>
    <w:rsid w:val="008F1098"/>
    <w:rsid w:val="00921407"/>
    <w:rsid w:val="00A07BE1"/>
    <w:rsid w:val="00A130AA"/>
    <w:rsid w:val="00A173E9"/>
    <w:rsid w:val="00A55BFA"/>
    <w:rsid w:val="00AC6BD3"/>
    <w:rsid w:val="00B466B4"/>
    <w:rsid w:val="00BC06B9"/>
    <w:rsid w:val="00BD0D04"/>
    <w:rsid w:val="00CC301C"/>
    <w:rsid w:val="00D31425"/>
    <w:rsid w:val="00D32318"/>
    <w:rsid w:val="00D35103"/>
    <w:rsid w:val="00DF0989"/>
    <w:rsid w:val="00E5016C"/>
    <w:rsid w:val="00E57370"/>
    <w:rsid w:val="00EE412B"/>
    <w:rsid w:val="00F00262"/>
    <w:rsid w:val="00F40320"/>
    <w:rsid w:val="00F431D6"/>
    <w:rsid w:val="00F53BB1"/>
    <w:rsid w:val="00F673F7"/>
    <w:rsid w:val="00F82D43"/>
    <w:rsid w:val="00F9721D"/>
    <w:rsid w:val="00FC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C06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C06B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1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2F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E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078AE"/>
    <w:pPr>
      <w:overflowPunct w:val="0"/>
      <w:autoSpaceDE w:val="0"/>
      <w:autoSpaceDN w:val="0"/>
      <w:adjustRightInd w:val="0"/>
      <w:spacing w:before="200" w:line="240" w:lineRule="auto"/>
      <w:ind w:left="1440"/>
      <w:jc w:val="both"/>
      <w:textAlignment w:val="baseline"/>
    </w:pPr>
    <w:rPr>
      <w:rFonts w:ascii="Arial" w:eastAsia="Times New Roman" w:hAnsi="Arial" w:cs="Arial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3078AE"/>
    <w:rPr>
      <w:rFonts w:ascii="Arial" w:eastAsia="Times New Roman" w:hAnsi="Arial" w:cs="Arial"/>
      <w:b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B4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6B4"/>
  </w:style>
  <w:style w:type="paragraph" w:styleId="Footer">
    <w:name w:val="footer"/>
    <w:basedOn w:val="Normal"/>
    <w:link w:val="FooterChar"/>
    <w:uiPriority w:val="99"/>
    <w:semiHidden/>
    <w:unhideWhenUsed/>
    <w:rsid w:val="00B4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6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C06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C06B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1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2F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E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078AE"/>
    <w:pPr>
      <w:overflowPunct w:val="0"/>
      <w:autoSpaceDE w:val="0"/>
      <w:autoSpaceDN w:val="0"/>
      <w:adjustRightInd w:val="0"/>
      <w:spacing w:before="200" w:line="240" w:lineRule="auto"/>
      <w:ind w:left="1440"/>
      <w:jc w:val="both"/>
      <w:textAlignment w:val="baseline"/>
    </w:pPr>
    <w:rPr>
      <w:rFonts w:ascii="Arial" w:eastAsia="Times New Roman" w:hAnsi="Arial" w:cs="Arial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3078AE"/>
    <w:rPr>
      <w:rFonts w:ascii="Arial" w:eastAsia="Times New Roman" w:hAnsi="Arial" w:cs="Arial"/>
      <w:b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B4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6B4"/>
  </w:style>
  <w:style w:type="paragraph" w:styleId="Footer">
    <w:name w:val="footer"/>
    <w:basedOn w:val="Normal"/>
    <w:link w:val="FooterChar"/>
    <w:uiPriority w:val="99"/>
    <w:semiHidden/>
    <w:unhideWhenUsed/>
    <w:rsid w:val="00B4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30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396">
          <w:marLeft w:val="144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8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906">
          <w:marLeft w:val="144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914">
          <w:marLeft w:val="144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6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616</Words>
  <Characters>3517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grace.eccles</dc:creator>
  <cp:lastModifiedBy>Bailey, Kat</cp:lastModifiedBy>
  <cp:revision>2</cp:revision>
  <dcterms:created xsi:type="dcterms:W3CDTF">2017-10-23T14:34:00Z</dcterms:created>
  <dcterms:modified xsi:type="dcterms:W3CDTF">2017-10-23T14:34:00Z</dcterms:modified>
</cp:coreProperties>
</file>