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B06" w:rsidRDefault="008D1B06" w:rsidP="008D1B06">
      <w:pPr>
        <w:jc w:val="right"/>
        <w:rPr>
          <w:sz w:val="40"/>
          <w:szCs w:val="40"/>
          <w:lang w:val="en-AU"/>
        </w:rPr>
      </w:pPr>
      <w:bookmarkStart w:id="0" w:name="_Toc301441040"/>
      <w:bookmarkStart w:id="1" w:name="_Toc301441542"/>
      <w:bookmarkStart w:id="2" w:name="_Toc320172573"/>
      <w:bookmarkStart w:id="3" w:name="_GoBack"/>
      <w:bookmarkEnd w:id="3"/>
      <w:r w:rsidRPr="008D1B06">
        <w:rPr>
          <w:noProof/>
          <w:sz w:val="40"/>
          <w:szCs w:val="40"/>
          <w:lang w:eastAsia="en-GB"/>
        </w:rPr>
        <w:drawing>
          <wp:inline distT="0" distB="0" distL="0" distR="0">
            <wp:extent cx="2613660" cy="42291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613660" cy="422910"/>
                    </a:xfrm>
                    <a:prstGeom prst="rect">
                      <a:avLst/>
                    </a:prstGeom>
                    <a:noFill/>
                    <a:ln w="9525">
                      <a:noFill/>
                      <a:miter lim="800000"/>
                      <a:headEnd/>
                      <a:tailEnd/>
                    </a:ln>
                  </pic:spPr>
                </pic:pic>
              </a:graphicData>
            </a:graphic>
          </wp:inline>
        </w:drawing>
      </w:r>
    </w:p>
    <w:p w:rsidR="00015C09" w:rsidRPr="00015C09" w:rsidRDefault="00015C09" w:rsidP="008D1B06">
      <w:pPr>
        <w:rPr>
          <w:sz w:val="12"/>
          <w:szCs w:val="12"/>
          <w:lang w:val="en-AU"/>
        </w:rPr>
      </w:pPr>
    </w:p>
    <w:p w:rsidR="008D1B06" w:rsidRPr="006433D8" w:rsidRDefault="008D1B06" w:rsidP="008D1B06">
      <w:pPr>
        <w:rPr>
          <w:sz w:val="40"/>
          <w:szCs w:val="40"/>
          <w:lang w:val="en-AU"/>
        </w:rPr>
      </w:pPr>
      <w:r w:rsidRPr="006433D8">
        <w:rPr>
          <w:sz w:val="40"/>
          <w:szCs w:val="40"/>
          <w:lang w:val="en-AU"/>
        </w:rPr>
        <w:t>Agency Staff Local Induction Pack</w:t>
      </w:r>
      <w:bookmarkEnd w:id="0"/>
      <w:bookmarkEnd w:id="1"/>
      <w:r w:rsidRPr="006433D8">
        <w:rPr>
          <w:sz w:val="40"/>
          <w:szCs w:val="40"/>
          <w:lang w:val="en-AU"/>
        </w:rPr>
        <w:t xml:space="preserve"> for GWH Acute</w:t>
      </w:r>
      <w:bookmarkEnd w:id="2"/>
    </w:p>
    <w:p w:rsidR="008D1B06" w:rsidRPr="009164B1" w:rsidRDefault="008D1B06" w:rsidP="008D1B06">
      <w:pPr>
        <w:rPr>
          <w:rFonts w:cs="Arial"/>
          <w:i/>
          <w:szCs w:val="22"/>
        </w:rPr>
      </w:pPr>
      <w:r w:rsidRPr="009164B1">
        <w:rPr>
          <w:rFonts w:cs="Arial"/>
          <w:i/>
          <w:szCs w:val="22"/>
        </w:rPr>
        <w:t xml:space="preserve">NB if the individual will be working within the ward/department one month or greater Trust Induction must be attended and the full induction checklist must be completed. </w:t>
      </w:r>
    </w:p>
    <w:p w:rsidR="008D1B06" w:rsidRPr="00015C09" w:rsidRDefault="008D1B06" w:rsidP="008D1B06">
      <w:pPr>
        <w:pStyle w:val="Heading2text"/>
        <w:keepNext w:val="0"/>
        <w:spacing w:before="0" w:after="0"/>
        <w:jc w:val="left"/>
        <w:outlineLvl w:val="9"/>
        <w:rPr>
          <w:rFonts w:cs="Arial"/>
          <w:sz w:val="18"/>
          <w:szCs w:val="18"/>
          <w:lang w:val="en-AU"/>
        </w:rPr>
      </w:pPr>
    </w:p>
    <w:p w:rsidR="008D1B06" w:rsidRPr="009164B1" w:rsidRDefault="00841963" w:rsidP="008D1B06">
      <w:pPr>
        <w:rPr>
          <w:rFonts w:cs="Arial"/>
          <w:b/>
          <w:sz w:val="28"/>
          <w:szCs w:val="28"/>
          <w:lang w:val="en-AU"/>
        </w:rPr>
      </w:pPr>
      <w:r>
        <w:rPr>
          <w:rFonts w:cs="Arial"/>
          <w:b/>
          <w:sz w:val="28"/>
          <w:szCs w:val="28"/>
          <w:lang w:val="en-AU"/>
        </w:rPr>
        <w:t>Please post/hand deliver</w:t>
      </w:r>
      <w:r w:rsidR="008D1B06" w:rsidRPr="009164B1">
        <w:rPr>
          <w:rFonts w:cs="Arial"/>
          <w:b/>
          <w:sz w:val="28"/>
          <w:szCs w:val="28"/>
          <w:lang w:val="en-AU"/>
        </w:rPr>
        <w:t xml:space="preserve"> to</w:t>
      </w:r>
      <w:r>
        <w:rPr>
          <w:rFonts w:cs="Arial"/>
          <w:b/>
          <w:sz w:val="28"/>
          <w:szCs w:val="28"/>
          <w:lang w:val="en-AU"/>
        </w:rPr>
        <w:t xml:space="preserve"> the Bank Office in Commonhead Offices at</w:t>
      </w:r>
    </w:p>
    <w:p w:rsidR="008D1B06" w:rsidRPr="009164B1" w:rsidRDefault="008D1B06" w:rsidP="008D1B06">
      <w:pPr>
        <w:rPr>
          <w:rFonts w:cs="Arial"/>
          <w:b/>
          <w:sz w:val="28"/>
          <w:szCs w:val="28"/>
          <w:lang w:val="en-AU"/>
        </w:rPr>
      </w:pPr>
      <w:r w:rsidRPr="009164B1">
        <w:rPr>
          <w:rFonts w:cs="Arial"/>
          <w:b/>
          <w:sz w:val="28"/>
          <w:szCs w:val="28"/>
          <w:lang w:val="en-AU"/>
        </w:rPr>
        <w:t xml:space="preserve">The Great Western Hospital, Marlborough Road, Swindon, SN3 6BB </w:t>
      </w:r>
    </w:p>
    <w:p w:rsidR="008D1B06" w:rsidRPr="00015C09" w:rsidRDefault="008D1B06" w:rsidP="008D1B06">
      <w:pPr>
        <w:rPr>
          <w:rFonts w:cs="Arial"/>
          <w:b/>
          <w:sz w:val="18"/>
          <w:szCs w:val="18"/>
          <w:lang w:val="en-AU"/>
        </w:rPr>
      </w:pPr>
    </w:p>
    <w:p w:rsidR="008D1B06" w:rsidRPr="009164B1" w:rsidRDefault="008D1B06" w:rsidP="008D1B06">
      <w:pPr>
        <w:rPr>
          <w:rFonts w:cs="Arial"/>
          <w:b/>
          <w:sz w:val="28"/>
          <w:szCs w:val="28"/>
          <w:lang w:val="en-AU"/>
        </w:rPr>
      </w:pPr>
      <w:r>
        <w:rPr>
          <w:rFonts w:cs="Arial"/>
          <w:b/>
          <w:sz w:val="28"/>
          <w:szCs w:val="28"/>
          <w:lang w:val="en-AU"/>
        </w:rPr>
        <w:t>P</w:t>
      </w:r>
      <w:r w:rsidRPr="009164B1">
        <w:rPr>
          <w:rFonts w:cs="Arial"/>
          <w:b/>
          <w:sz w:val="28"/>
          <w:szCs w:val="28"/>
          <w:lang w:val="en-AU"/>
        </w:rPr>
        <w:t>rior to commencement of first shift at the hospital</w:t>
      </w:r>
    </w:p>
    <w:p w:rsidR="008D1B06" w:rsidRPr="00015C09" w:rsidRDefault="008D1B06" w:rsidP="008D1B06">
      <w:pPr>
        <w:rPr>
          <w:rFonts w:cs="Arial"/>
          <w:b/>
          <w:sz w:val="12"/>
          <w:szCs w:val="12"/>
          <w:lang w:val="en-AU"/>
        </w:rPr>
      </w:pPr>
    </w:p>
    <w:p w:rsidR="008D1B06" w:rsidRDefault="008D1B06" w:rsidP="008D1B06">
      <w:pPr>
        <w:rPr>
          <w:rFonts w:cs="Arial"/>
          <w:b/>
          <w:szCs w:val="22"/>
          <w:lang w:val="en-AU"/>
        </w:rPr>
      </w:pPr>
    </w:p>
    <w:p w:rsidR="008D1B06" w:rsidRDefault="008D1B06" w:rsidP="008D1B06">
      <w:pPr>
        <w:rPr>
          <w:rFonts w:cs="Arial"/>
          <w:b/>
          <w:szCs w:val="22"/>
        </w:rPr>
      </w:pPr>
      <w:r>
        <w:rPr>
          <w:rFonts w:cs="Arial"/>
          <w:b/>
          <w:szCs w:val="22"/>
        </w:rPr>
        <w:t>Please complete*</w:t>
      </w:r>
    </w:p>
    <w:p w:rsidR="008D1B06" w:rsidRDefault="008D1B06" w:rsidP="008D1B06">
      <w:pPr>
        <w:rPr>
          <w:rFonts w:cs="Arial"/>
          <w:b/>
          <w:szCs w:val="22"/>
          <w:lang w:val="en-AU"/>
        </w:rPr>
      </w:pPr>
    </w:p>
    <w:p w:rsidR="008D1B06" w:rsidRPr="00AC10D7" w:rsidRDefault="008D1B06" w:rsidP="008D1B06">
      <w:pPr>
        <w:spacing w:line="360" w:lineRule="auto"/>
        <w:rPr>
          <w:rFonts w:cs="Arial"/>
          <w:b/>
          <w:szCs w:val="22"/>
        </w:rPr>
      </w:pPr>
      <w:r>
        <w:rPr>
          <w:rFonts w:cs="Arial"/>
          <w:b/>
          <w:szCs w:val="22"/>
        </w:rPr>
        <w:t>*</w:t>
      </w:r>
      <w:r w:rsidRPr="00AC10D7">
        <w:rPr>
          <w:rFonts w:cs="Arial"/>
          <w:b/>
          <w:szCs w:val="22"/>
        </w:rPr>
        <w:t>Name</w:t>
      </w:r>
      <w:r w:rsidRPr="00AC10D7">
        <w:rPr>
          <w:rFonts w:cs="Arial"/>
          <w:b/>
          <w:szCs w:val="22"/>
        </w:rPr>
        <w:tab/>
        <w:t xml:space="preserve">of Temporary Worker           </w:t>
      </w:r>
      <w:r>
        <w:rPr>
          <w:rFonts w:cs="Arial"/>
          <w:b/>
          <w:szCs w:val="22"/>
        </w:rPr>
        <w:t xml:space="preserve"> </w:t>
      </w:r>
      <w:r w:rsidRPr="00AC10D7">
        <w:rPr>
          <w:rFonts w:cs="Arial"/>
          <w:b/>
          <w:szCs w:val="22"/>
        </w:rPr>
        <w:t xml:space="preserve"> </w:t>
      </w:r>
      <w:r>
        <w:rPr>
          <w:rFonts w:cs="Arial"/>
          <w:b/>
          <w:szCs w:val="22"/>
        </w:rPr>
        <w:t xml:space="preserve"> </w:t>
      </w:r>
      <w:r w:rsidRPr="00AC10D7">
        <w:rPr>
          <w:rFonts w:cs="Arial"/>
          <w:b/>
          <w:szCs w:val="22"/>
        </w:rPr>
        <w:t xml:space="preserve"> ……..………………………………...……………</w:t>
      </w:r>
      <w:r>
        <w:rPr>
          <w:rFonts w:cs="Arial"/>
          <w:b/>
          <w:szCs w:val="22"/>
        </w:rPr>
        <w:t>……</w:t>
      </w:r>
      <w:r w:rsidRPr="00AC10D7">
        <w:rPr>
          <w:rFonts w:cs="Arial"/>
          <w:b/>
          <w:szCs w:val="22"/>
        </w:rPr>
        <w:t>……</w:t>
      </w:r>
    </w:p>
    <w:p w:rsidR="008D1B06" w:rsidRPr="00AC10D7" w:rsidRDefault="008D1B06" w:rsidP="008D1B06">
      <w:pPr>
        <w:spacing w:line="360" w:lineRule="auto"/>
        <w:rPr>
          <w:rFonts w:cs="Arial"/>
          <w:b/>
          <w:szCs w:val="22"/>
        </w:rPr>
      </w:pPr>
      <w:r>
        <w:rPr>
          <w:rFonts w:cs="Arial"/>
          <w:b/>
          <w:szCs w:val="22"/>
        </w:rPr>
        <w:t>*</w:t>
      </w:r>
      <w:r w:rsidRPr="00AC10D7">
        <w:rPr>
          <w:rFonts w:cs="Arial"/>
          <w:b/>
          <w:szCs w:val="22"/>
        </w:rPr>
        <w:t>Name of Agency / organisation          ………………………………………………</w:t>
      </w:r>
      <w:r>
        <w:rPr>
          <w:rFonts w:cs="Arial"/>
          <w:b/>
          <w:szCs w:val="22"/>
        </w:rPr>
        <w:t>….</w:t>
      </w:r>
      <w:r w:rsidRPr="00AC10D7">
        <w:rPr>
          <w:rFonts w:cs="Arial"/>
          <w:b/>
          <w:szCs w:val="22"/>
        </w:rPr>
        <w:t>…………..</w:t>
      </w:r>
    </w:p>
    <w:p w:rsidR="008D1B06" w:rsidRDefault="008D1B06" w:rsidP="008D1B06">
      <w:pPr>
        <w:spacing w:line="360" w:lineRule="auto"/>
        <w:rPr>
          <w:rFonts w:cs="Arial"/>
          <w:szCs w:val="22"/>
        </w:rPr>
      </w:pPr>
      <w:r>
        <w:rPr>
          <w:rFonts w:cs="Arial"/>
          <w:b/>
          <w:szCs w:val="22"/>
        </w:rPr>
        <w:t>*</w:t>
      </w:r>
      <w:r w:rsidRPr="00AC10D7">
        <w:rPr>
          <w:rFonts w:cs="Arial"/>
          <w:b/>
          <w:szCs w:val="22"/>
        </w:rPr>
        <w:t>Post Title</w:t>
      </w:r>
      <w:r w:rsidRPr="00AC10D7">
        <w:rPr>
          <w:rFonts w:cs="Arial"/>
          <w:szCs w:val="22"/>
        </w:rPr>
        <w:t xml:space="preserve"> </w:t>
      </w:r>
      <w:r>
        <w:rPr>
          <w:rFonts w:cs="Arial"/>
          <w:szCs w:val="22"/>
        </w:rPr>
        <w:t xml:space="preserve">                                             </w:t>
      </w:r>
      <w:r w:rsidRPr="00AC10D7">
        <w:rPr>
          <w:rFonts w:cs="Arial"/>
          <w:b/>
          <w:szCs w:val="22"/>
        </w:rPr>
        <w:t>………………………………………………</w:t>
      </w:r>
      <w:r>
        <w:rPr>
          <w:rFonts w:cs="Arial"/>
          <w:b/>
          <w:szCs w:val="22"/>
        </w:rPr>
        <w:t>….</w:t>
      </w:r>
      <w:r w:rsidRPr="00AC10D7">
        <w:rPr>
          <w:rFonts w:cs="Arial"/>
          <w:b/>
          <w:szCs w:val="22"/>
        </w:rPr>
        <w:t>……………</w:t>
      </w:r>
    </w:p>
    <w:p w:rsidR="008D1B06" w:rsidRPr="00AC10D7" w:rsidRDefault="008D1B06" w:rsidP="008D1B06">
      <w:pPr>
        <w:spacing w:line="360" w:lineRule="auto"/>
        <w:rPr>
          <w:rFonts w:cs="Arial"/>
          <w:b/>
          <w:szCs w:val="22"/>
        </w:rPr>
      </w:pPr>
      <w:r>
        <w:rPr>
          <w:rFonts w:cs="Arial"/>
          <w:b/>
          <w:szCs w:val="22"/>
        </w:rPr>
        <w:t>*</w:t>
      </w:r>
      <w:r w:rsidRPr="00AC10D7">
        <w:rPr>
          <w:rFonts w:cs="Arial"/>
          <w:b/>
          <w:szCs w:val="22"/>
        </w:rPr>
        <w:t xml:space="preserve">Date of shift                                       </w:t>
      </w:r>
      <w:r>
        <w:rPr>
          <w:rFonts w:cs="Arial"/>
          <w:b/>
          <w:szCs w:val="22"/>
        </w:rPr>
        <w:t xml:space="preserve">  </w:t>
      </w:r>
      <w:r w:rsidRPr="00AC10D7">
        <w:rPr>
          <w:rFonts w:cs="Arial"/>
          <w:b/>
          <w:szCs w:val="22"/>
        </w:rPr>
        <w:t xml:space="preserve"> ………………..……………………………</w:t>
      </w:r>
      <w:r>
        <w:rPr>
          <w:rFonts w:cs="Arial"/>
          <w:b/>
          <w:szCs w:val="22"/>
        </w:rPr>
        <w:t>…</w:t>
      </w:r>
      <w:r w:rsidRPr="00AC10D7">
        <w:rPr>
          <w:rFonts w:cs="Arial"/>
          <w:b/>
          <w:szCs w:val="22"/>
        </w:rPr>
        <w:t>…………..…</w:t>
      </w:r>
    </w:p>
    <w:p w:rsidR="008D1B06" w:rsidRPr="00AC10D7" w:rsidRDefault="008D1B06" w:rsidP="008D1B06">
      <w:pPr>
        <w:spacing w:line="360" w:lineRule="auto"/>
        <w:rPr>
          <w:rFonts w:cs="Arial"/>
          <w:b/>
          <w:szCs w:val="22"/>
        </w:rPr>
      </w:pPr>
      <w:r>
        <w:rPr>
          <w:rFonts w:cs="Arial"/>
          <w:b/>
          <w:szCs w:val="22"/>
        </w:rPr>
        <w:t xml:space="preserve">      </w:t>
      </w:r>
      <w:r w:rsidRPr="00AC10D7">
        <w:rPr>
          <w:rFonts w:cs="Arial"/>
          <w:b/>
          <w:szCs w:val="22"/>
        </w:rPr>
        <w:tab/>
      </w:r>
      <w:r w:rsidRPr="00AC10D7">
        <w:rPr>
          <w:rFonts w:cs="Arial"/>
          <w:b/>
          <w:szCs w:val="22"/>
        </w:rPr>
        <w:tab/>
      </w:r>
      <w:r w:rsidRPr="00AC10D7">
        <w:rPr>
          <w:rFonts w:cs="Arial"/>
          <w:b/>
          <w:szCs w:val="22"/>
        </w:rPr>
        <w:tab/>
      </w:r>
      <w:r w:rsidRPr="00AC10D7">
        <w:rPr>
          <w:rFonts w:cs="Arial"/>
          <w:b/>
          <w:szCs w:val="22"/>
        </w:rPr>
        <w:tab/>
      </w:r>
    </w:p>
    <w:p w:rsidR="008D1B06" w:rsidRDefault="008D1B06" w:rsidP="008D1B06">
      <w:pPr>
        <w:pBdr>
          <w:top w:val="single" w:sz="4" w:space="1" w:color="auto"/>
          <w:left w:val="single" w:sz="4" w:space="4" w:color="auto"/>
          <w:bottom w:val="single" w:sz="4" w:space="1" w:color="auto"/>
          <w:right w:val="single" w:sz="4" w:space="4" w:color="auto"/>
        </w:pBdr>
        <w:spacing w:line="360" w:lineRule="auto"/>
        <w:rPr>
          <w:rFonts w:cs="Arial"/>
          <w:szCs w:val="22"/>
        </w:rPr>
      </w:pPr>
      <w:r>
        <w:rPr>
          <w:rFonts w:cs="Arial"/>
          <w:szCs w:val="22"/>
        </w:rPr>
        <w:t>Trust to complete</w:t>
      </w:r>
    </w:p>
    <w:p w:rsidR="008D1B06" w:rsidRDefault="008D1B06" w:rsidP="008D1B06">
      <w:pPr>
        <w:pBdr>
          <w:top w:val="single" w:sz="4" w:space="1" w:color="auto"/>
          <w:left w:val="single" w:sz="4" w:space="4" w:color="auto"/>
          <w:bottom w:val="single" w:sz="4" w:space="1" w:color="auto"/>
          <w:right w:val="single" w:sz="4" w:space="4" w:color="auto"/>
        </w:pBdr>
        <w:spacing w:line="360" w:lineRule="auto"/>
        <w:rPr>
          <w:rFonts w:cs="Arial"/>
          <w:szCs w:val="22"/>
        </w:rPr>
      </w:pPr>
      <w:r>
        <w:rPr>
          <w:rFonts w:cs="Arial"/>
          <w:szCs w:val="22"/>
        </w:rPr>
        <w:t>Department</w:t>
      </w:r>
      <w:r>
        <w:rPr>
          <w:rFonts w:cs="Arial"/>
          <w:szCs w:val="22"/>
        </w:rPr>
        <w:tab/>
      </w:r>
      <w:r>
        <w:rPr>
          <w:rFonts w:cs="Arial"/>
          <w:szCs w:val="22"/>
        </w:rPr>
        <w:tab/>
      </w:r>
      <w:r>
        <w:rPr>
          <w:rFonts w:cs="Arial"/>
          <w:szCs w:val="22"/>
        </w:rPr>
        <w:tab/>
      </w:r>
      <w:r>
        <w:rPr>
          <w:rFonts w:cs="Arial"/>
          <w:szCs w:val="22"/>
        </w:rPr>
        <w:tab/>
        <w:t>……………………………………………………………</w:t>
      </w:r>
    </w:p>
    <w:p w:rsidR="008D1B06" w:rsidRDefault="008D1B06" w:rsidP="008D1B06">
      <w:pPr>
        <w:pStyle w:val="BodyText"/>
        <w:pBdr>
          <w:top w:val="single" w:sz="4" w:space="1" w:color="auto"/>
          <w:left w:val="single" w:sz="4" w:space="4" w:color="auto"/>
          <w:bottom w:val="single" w:sz="4" w:space="1" w:color="auto"/>
          <w:right w:val="single" w:sz="4" w:space="4" w:color="auto"/>
        </w:pBdr>
        <w:overflowPunct w:val="0"/>
        <w:autoSpaceDE w:val="0"/>
        <w:autoSpaceDN w:val="0"/>
        <w:adjustRightInd w:val="0"/>
        <w:spacing w:line="360" w:lineRule="auto"/>
        <w:textAlignment w:val="baseline"/>
        <w:rPr>
          <w:rFonts w:ascii="Arial" w:hAnsi="Arial" w:cs="Arial"/>
          <w:sz w:val="22"/>
          <w:szCs w:val="22"/>
        </w:rPr>
      </w:pPr>
      <w:r>
        <w:rPr>
          <w:rFonts w:ascii="Arial" w:hAnsi="Arial" w:cs="Arial"/>
          <w:sz w:val="22"/>
          <w:szCs w:val="22"/>
        </w:rPr>
        <w:t>Directorate</w:t>
      </w:r>
      <w:r>
        <w:rPr>
          <w:rFonts w:ascii="Arial" w:hAnsi="Arial" w:cs="Arial"/>
          <w:sz w:val="22"/>
          <w:szCs w:val="22"/>
        </w:rPr>
        <w:tab/>
      </w:r>
      <w:r>
        <w:rPr>
          <w:rFonts w:ascii="Arial" w:hAnsi="Arial" w:cs="Arial"/>
          <w:sz w:val="22"/>
          <w:szCs w:val="22"/>
        </w:rPr>
        <w:tab/>
      </w:r>
      <w:proofErr w:type="gramStart"/>
      <w:r>
        <w:rPr>
          <w:rFonts w:ascii="Arial" w:hAnsi="Arial" w:cs="Arial"/>
          <w:sz w:val="22"/>
          <w:szCs w:val="22"/>
        </w:rPr>
        <w:tab/>
        <w:t xml:space="preserve">          .……………………………………………………….…...</w:t>
      </w:r>
      <w:proofErr w:type="gramEnd"/>
    </w:p>
    <w:p w:rsidR="008D1B06" w:rsidRDefault="008D1B06" w:rsidP="008D1B06">
      <w:pPr>
        <w:pBdr>
          <w:top w:val="single" w:sz="4" w:space="1" w:color="auto"/>
          <w:left w:val="single" w:sz="4" w:space="4" w:color="auto"/>
          <w:bottom w:val="single" w:sz="4" w:space="1" w:color="auto"/>
          <w:right w:val="single" w:sz="4" w:space="4" w:color="auto"/>
        </w:pBdr>
        <w:spacing w:line="360" w:lineRule="auto"/>
        <w:rPr>
          <w:rFonts w:cs="Arial"/>
          <w:szCs w:val="22"/>
        </w:rPr>
      </w:pPr>
      <w:r>
        <w:rPr>
          <w:rFonts w:cs="Arial"/>
          <w:szCs w:val="22"/>
        </w:rPr>
        <w:t>Name of recruiting Manager</w:t>
      </w:r>
      <w:r>
        <w:rPr>
          <w:rFonts w:cs="Arial"/>
          <w:szCs w:val="22"/>
        </w:rPr>
        <w:tab/>
      </w:r>
      <w:r>
        <w:rPr>
          <w:rFonts w:cs="Arial"/>
          <w:szCs w:val="22"/>
        </w:rPr>
        <w:tab/>
        <w:t>……………………………………………………………</w:t>
      </w:r>
    </w:p>
    <w:p w:rsidR="008D1B06" w:rsidRDefault="008D1B06" w:rsidP="008D1B06">
      <w:pPr>
        <w:spacing w:line="360" w:lineRule="auto"/>
        <w:rPr>
          <w:rFonts w:cs="Arial"/>
          <w:szCs w:val="22"/>
        </w:rPr>
      </w:pPr>
    </w:p>
    <w:p w:rsidR="008D1B06" w:rsidRDefault="008D1B06" w:rsidP="008D1B06">
      <w:pPr>
        <w:spacing w:line="360" w:lineRule="auto"/>
        <w:rPr>
          <w:rFonts w:cs="Arial"/>
          <w:szCs w:val="22"/>
        </w:rPr>
      </w:pPr>
      <w:r>
        <w:rPr>
          <w:rFonts w:cs="Arial"/>
          <w:szCs w:val="22"/>
        </w:rPr>
        <w:t>This checklist is to ensure that all aspects of your induction are covered in a timely and effective manner.  If you have any questions please discuss with ward/department staff on arrival. All of our policies and procedures can be found on the Trust Intranet site.</w:t>
      </w:r>
    </w:p>
    <w:p w:rsidR="008D1B06" w:rsidRDefault="008D1B06" w:rsidP="008D1B06">
      <w:pPr>
        <w:spacing w:line="360" w:lineRule="auto"/>
        <w:rPr>
          <w:rFonts w:cs="Arial"/>
          <w:b/>
          <w:szCs w:val="22"/>
        </w:rPr>
      </w:pPr>
      <w:r>
        <w:rPr>
          <w:rFonts w:cs="Arial"/>
          <w:szCs w:val="22"/>
        </w:rPr>
        <w:t xml:space="preserve">Please note we operate a </w:t>
      </w:r>
      <w:r w:rsidRPr="009164B1">
        <w:rPr>
          <w:rFonts w:cs="Arial"/>
          <w:b/>
          <w:szCs w:val="22"/>
        </w:rPr>
        <w:t>smoke free</w:t>
      </w:r>
      <w:r>
        <w:rPr>
          <w:rFonts w:cs="Arial"/>
          <w:szCs w:val="22"/>
        </w:rPr>
        <w:t xml:space="preserve"> site policy.</w:t>
      </w:r>
    </w:p>
    <w:tbl>
      <w:tblPr>
        <w:tblW w:w="10864" w:type="dxa"/>
        <w:jc w:val="center"/>
        <w:tblInd w:w="-10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13"/>
        <w:gridCol w:w="1451"/>
      </w:tblGrid>
      <w:tr w:rsidR="008D1B06" w:rsidTr="00015C09">
        <w:trPr>
          <w:tblHeader/>
          <w:jc w:val="center"/>
        </w:trPr>
        <w:tc>
          <w:tcPr>
            <w:tcW w:w="9413" w:type="dxa"/>
            <w:shd w:val="pct20" w:color="auto" w:fill="auto"/>
          </w:tcPr>
          <w:p w:rsidR="008D1B06" w:rsidRDefault="008D1B06" w:rsidP="008D41E6">
            <w:pPr>
              <w:spacing w:before="40" w:after="40"/>
              <w:rPr>
                <w:rFonts w:cs="Arial"/>
                <w:b/>
                <w:szCs w:val="22"/>
              </w:rPr>
            </w:pPr>
            <w:r>
              <w:rPr>
                <w:rFonts w:cs="Arial"/>
                <w:b/>
                <w:szCs w:val="22"/>
              </w:rPr>
              <w:t>THE WARD / DEPARTMENT</w:t>
            </w:r>
          </w:p>
          <w:p w:rsidR="008D1B06" w:rsidRPr="00015C09" w:rsidRDefault="008D1B06" w:rsidP="008D41E6">
            <w:pPr>
              <w:spacing w:before="40" w:after="40"/>
              <w:rPr>
                <w:rFonts w:cs="Arial"/>
                <w:b/>
                <w:sz w:val="20"/>
              </w:rPr>
            </w:pPr>
            <w:r>
              <w:rPr>
                <w:rFonts w:cs="Arial"/>
                <w:i/>
                <w:szCs w:val="18"/>
              </w:rPr>
              <w:t xml:space="preserve"> </w:t>
            </w:r>
            <w:r w:rsidRPr="00015C09">
              <w:rPr>
                <w:rFonts w:cs="Arial"/>
                <w:b/>
                <w:i/>
                <w:sz w:val="20"/>
              </w:rPr>
              <w:t>The list below represents examples of topic to be covered in this section.  It is not exhaustive list and should be personalised according to the requirements of the department.</w:t>
            </w:r>
          </w:p>
        </w:tc>
        <w:tc>
          <w:tcPr>
            <w:tcW w:w="1451" w:type="dxa"/>
            <w:shd w:val="pct20" w:color="auto" w:fill="auto"/>
          </w:tcPr>
          <w:p w:rsidR="008D1B06" w:rsidRDefault="008D1B06" w:rsidP="008D41E6">
            <w:pPr>
              <w:spacing w:before="40" w:after="40"/>
              <w:rPr>
                <w:rFonts w:cs="Arial"/>
                <w:b/>
                <w:szCs w:val="22"/>
              </w:rPr>
            </w:pPr>
          </w:p>
          <w:p w:rsidR="008D1B06" w:rsidRDefault="008D1B06" w:rsidP="008D41E6">
            <w:pPr>
              <w:spacing w:before="40" w:after="40"/>
              <w:rPr>
                <w:rFonts w:cs="Arial"/>
                <w:b/>
                <w:szCs w:val="22"/>
              </w:rPr>
            </w:pPr>
            <w:r>
              <w:rPr>
                <w:rFonts w:cs="Arial"/>
                <w:b/>
                <w:szCs w:val="22"/>
              </w:rPr>
              <w:t>Tick when completed</w:t>
            </w:r>
          </w:p>
        </w:tc>
      </w:tr>
      <w:tr w:rsidR="008D1B06" w:rsidTr="00015C09">
        <w:trPr>
          <w:jc w:val="center"/>
        </w:trPr>
        <w:tc>
          <w:tcPr>
            <w:tcW w:w="9413" w:type="dxa"/>
          </w:tcPr>
          <w:p w:rsidR="008D1B06" w:rsidRDefault="008D1B06" w:rsidP="008D41E6">
            <w:pPr>
              <w:rPr>
                <w:rFonts w:cs="Arial"/>
                <w:szCs w:val="22"/>
              </w:rPr>
            </w:pPr>
            <w:r>
              <w:rPr>
                <w:rFonts w:cs="Arial"/>
                <w:szCs w:val="22"/>
              </w:rPr>
              <w:t xml:space="preserve">Orientation to the ward/department and any other areas within the department relevant to assignment booking.  </w:t>
            </w:r>
          </w:p>
        </w:tc>
        <w:tc>
          <w:tcPr>
            <w:tcW w:w="1451" w:type="dxa"/>
            <w:vMerge w:val="restart"/>
          </w:tcPr>
          <w:p w:rsidR="008D1B06" w:rsidRDefault="008D1B06" w:rsidP="008D41E6">
            <w:pPr>
              <w:rPr>
                <w:rFonts w:cs="Arial"/>
                <w:szCs w:val="22"/>
              </w:rPr>
            </w:pPr>
          </w:p>
          <w:p w:rsidR="008D1B06" w:rsidRDefault="008D1B06" w:rsidP="008D41E6">
            <w:pPr>
              <w:jc w:val="center"/>
              <w:rPr>
                <w:rFonts w:cs="Arial"/>
                <w:szCs w:val="22"/>
              </w:rPr>
            </w:pPr>
          </w:p>
          <w:p w:rsidR="008D1B06" w:rsidRDefault="008D1B06" w:rsidP="008D41E6">
            <w:pPr>
              <w:jc w:val="center"/>
              <w:rPr>
                <w:rFonts w:cs="Arial"/>
                <w:szCs w:val="22"/>
              </w:rPr>
            </w:pPr>
          </w:p>
          <w:p w:rsidR="008D1B06" w:rsidRDefault="008D1B06" w:rsidP="008D41E6">
            <w:pPr>
              <w:jc w:val="center"/>
              <w:rPr>
                <w:rFonts w:cs="Arial"/>
                <w:szCs w:val="22"/>
              </w:rPr>
            </w:pPr>
            <w:r>
              <w:rPr>
                <w:rFonts w:cs="Arial"/>
                <w:szCs w:val="22"/>
              </w:rPr>
              <w:t>Discuss with ward staff on arrival</w:t>
            </w:r>
          </w:p>
        </w:tc>
      </w:tr>
      <w:tr w:rsidR="008D1B06" w:rsidTr="00015C09">
        <w:trPr>
          <w:jc w:val="center"/>
        </w:trPr>
        <w:tc>
          <w:tcPr>
            <w:tcW w:w="9413" w:type="dxa"/>
            <w:tcBorders>
              <w:top w:val="single" w:sz="6" w:space="0" w:color="auto"/>
              <w:left w:val="single" w:sz="6" w:space="0" w:color="auto"/>
              <w:bottom w:val="single" w:sz="6" w:space="0" w:color="auto"/>
            </w:tcBorders>
          </w:tcPr>
          <w:p w:rsidR="008D1B06" w:rsidRDefault="008D1B06" w:rsidP="008D41E6">
            <w:pPr>
              <w:rPr>
                <w:rFonts w:cs="Arial"/>
                <w:szCs w:val="22"/>
              </w:rPr>
            </w:pPr>
            <w:r>
              <w:rPr>
                <w:rFonts w:cs="Arial"/>
                <w:szCs w:val="22"/>
              </w:rPr>
              <w:t>Introduction to local protocols, Safe Systems of Work, Risk Assessments and Emergency procedures discussed / provided by department.</w:t>
            </w:r>
          </w:p>
        </w:tc>
        <w:tc>
          <w:tcPr>
            <w:tcW w:w="1451" w:type="dxa"/>
            <w:vMerge/>
          </w:tcPr>
          <w:p w:rsidR="008D1B06" w:rsidRDefault="008D1B06" w:rsidP="008D41E6">
            <w:pPr>
              <w:rPr>
                <w:rFonts w:cs="Arial"/>
                <w:szCs w:val="22"/>
              </w:rPr>
            </w:pPr>
          </w:p>
        </w:tc>
      </w:tr>
      <w:tr w:rsidR="008D1B06" w:rsidTr="00015C09">
        <w:trPr>
          <w:jc w:val="center"/>
        </w:trPr>
        <w:tc>
          <w:tcPr>
            <w:tcW w:w="9413" w:type="dxa"/>
          </w:tcPr>
          <w:p w:rsidR="008D1B06" w:rsidRDefault="008D1B06" w:rsidP="008D41E6">
            <w:pPr>
              <w:rPr>
                <w:rFonts w:cs="Arial"/>
                <w:szCs w:val="22"/>
              </w:rPr>
            </w:pPr>
            <w:r>
              <w:rPr>
                <w:rFonts w:cs="Arial"/>
                <w:szCs w:val="22"/>
              </w:rPr>
              <w:t xml:space="preserve">Car parking: Temporary parking passes available from the Bank Office and </w:t>
            </w:r>
            <w:proofErr w:type="gramStart"/>
            <w:r>
              <w:rPr>
                <w:rFonts w:cs="Arial"/>
                <w:szCs w:val="22"/>
              </w:rPr>
              <w:t>are</w:t>
            </w:r>
            <w:proofErr w:type="gramEnd"/>
            <w:r>
              <w:rPr>
                <w:rFonts w:cs="Arial"/>
                <w:szCs w:val="22"/>
              </w:rPr>
              <w:t xml:space="preserve"> allocated in accordance with the Trust Policy Travel choices for staff and visitors which is available on the intranet.</w:t>
            </w:r>
          </w:p>
          <w:p w:rsidR="008D1B06" w:rsidRDefault="008D1B06" w:rsidP="008D41E6">
            <w:pPr>
              <w:rPr>
                <w:rFonts w:cs="Arial"/>
                <w:szCs w:val="22"/>
              </w:rPr>
            </w:pPr>
            <w:r>
              <w:rPr>
                <w:rFonts w:cs="Arial"/>
                <w:szCs w:val="22"/>
              </w:rPr>
              <w:t xml:space="preserve">Parking arrangements discussed and understood. </w:t>
            </w:r>
          </w:p>
        </w:tc>
        <w:tc>
          <w:tcPr>
            <w:tcW w:w="1451" w:type="dxa"/>
            <w:vMerge/>
          </w:tcPr>
          <w:p w:rsidR="008D1B06" w:rsidRDefault="008D1B06" w:rsidP="008D41E6">
            <w:pPr>
              <w:rPr>
                <w:rFonts w:cs="Arial"/>
                <w:szCs w:val="22"/>
              </w:rPr>
            </w:pPr>
          </w:p>
        </w:tc>
      </w:tr>
      <w:tr w:rsidR="008D1B06" w:rsidTr="00015C09">
        <w:trPr>
          <w:jc w:val="center"/>
        </w:trPr>
        <w:tc>
          <w:tcPr>
            <w:tcW w:w="9413" w:type="dxa"/>
          </w:tcPr>
          <w:p w:rsidR="008D1B06" w:rsidRDefault="008D1B06" w:rsidP="008D41E6">
            <w:pPr>
              <w:rPr>
                <w:rFonts w:cs="Arial"/>
                <w:szCs w:val="22"/>
              </w:rPr>
            </w:pPr>
            <w:r>
              <w:rPr>
                <w:rFonts w:cs="Arial"/>
                <w:szCs w:val="22"/>
              </w:rPr>
              <w:t xml:space="preserve">Creche and Child Care arrangements: </w:t>
            </w:r>
          </w:p>
          <w:p w:rsidR="008D1B06" w:rsidRDefault="008D1B06" w:rsidP="00015C09">
            <w:pPr>
              <w:rPr>
                <w:rFonts w:cs="Arial"/>
                <w:szCs w:val="22"/>
              </w:rPr>
            </w:pPr>
            <w:r>
              <w:rPr>
                <w:rFonts w:cs="Arial"/>
                <w:szCs w:val="22"/>
              </w:rPr>
              <w:t>Creche facilities are available on site all enquiries for availability contact Buffer Bear  Nursery directly on telephone 01793 604861</w:t>
            </w:r>
          </w:p>
        </w:tc>
        <w:tc>
          <w:tcPr>
            <w:tcW w:w="1451" w:type="dxa"/>
            <w:vMerge/>
          </w:tcPr>
          <w:p w:rsidR="008D1B06" w:rsidRDefault="008D1B06" w:rsidP="008D41E6">
            <w:pPr>
              <w:rPr>
                <w:rFonts w:cs="Arial"/>
                <w:szCs w:val="22"/>
              </w:rPr>
            </w:pPr>
          </w:p>
        </w:tc>
      </w:tr>
      <w:tr w:rsidR="008D1B06" w:rsidTr="00015C09">
        <w:trPr>
          <w:jc w:val="center"/>
        </w:trPr>
        <w:tc>
          <w:tcPr>
            <w:tcW w:w="9413" w:type="dxa"/>
          </w:tcPr>
          <w:p w:rsidR="008D1B06" w:rsidRDefault="008D1B06" w:rsidP="008D41E6">
            <w:pPr>
              <w:rPr>
                <w:rFonts w:cs="Arial"/>
                <w:szCs w:val="22"/>
              </w:rPr>
            </w:pPr>
            <w:r>
              <w:rPr>
                <w:rFonts w:cs="Arial"/>
                <w:szCs w:val="22"/>
              </w:rPr>
              <w:t xml:space="preserve">Catering Arrangements: </w:t>
            </w:r>
          </w:p>
          <w:p w:rsidR="008D1B06" w:rsidRDefault="008D1B06" w:rsidP="008D41E6">
            <w:pPr>
              <w:rPr>
                <w:rFonts w:cs="Arial"/>
                <w:szCs w:val="22"/>
              </w:rPr>
            </w:pPr>
            <w:r>
              <w:rPr>
                <w:rFonts w:cs="Arial"/>
                <w:szCs w:val="22"/>
              </w:rPr>
              <w:t xml:space="preserve">Onsite facilities include main hospital restaurant located in main atrium and alternative staff café “Bookends” located on the lower ground floor main GWH site and Café Blue located in the Brunel Treatment Centre please see each location for exact opening times </w:t>
            </w:r>
          </w:p>
        </w:tc>
        <w:tc>
          <w:tcPr>
            <w:tcW w:w="1451" w:type="dxa"/>
            <w:vMerge/>
          </w:tcPr>
          <w:p w:rsidR="008D1B06" w:rsidRDefault="008D1B06" w:rsidP="008D41E6">
            <w:pPr>
              <w:rPr>
                <w:rFonts w:cs="Arial"/>
                <w:szCs w:val="22"/>
              </w:rPr>
            </w:pPr>
          </w:p>
        </w:tc>
      </w:tr>
      <w:tr w:rsidR="008D1B06" w:rsidTr="00015C09">
        <w:trPr>
          <w:jc w:val="center"/>
        </w:trPr>
        <w:tc>
          <w:tcPr>
            <w:tcW w:w="9413" w:type="dxa"/>
          </w:tcPr>
          <w:p w:rsidR="008D1B06" w:rsidRDefault="008D1B06" w:rsidP="008D41E6">
            <w:pPr>
              <w:rPr>
                <w:rFonts w:cs="Arial"/>
                <w:szCs w:val="22"/>
              </w:rPr>
            </w:pPr>
            <w:r>
              <w:rPr>
                <w:rFonts w:cs="Arial"/>
                <w:szCs w:val="22"/>
              </w:rPr>
              <w:t>Function and structure of the ward/department.</w:t>
            </w:r>
          </w:p>
        </w:tc>
        <w:tc>
          <w:tcPr>
            <w:tcW w:w="1451" w:type="dxa"/>
            <w:vMerge/>
          </w:tcPr>
          <w:p w:rsidR="008D1B06" w:rsidRDefault="008D1B06" w:rsidP="008D41E6">
            <w:pPr>
              <w:rPr>
                <w:rFonts w:cs="Arial"/>
                <w:szCs w:val="22"/>
              </w:rPr>
            </w:pPr>
          </w:p>
        </w:tc>
      </w:tr>
      <w:tr w:rsidR="008D1B06" w:rsidTr="00015C09">
        <w:trPr>
          <w:jc w:val="center"/>
        </w:trPr>
        <w:tc>
          <w:tcPr>
            <w:tcW w:w="9413" w:type="dxa"/>
          </w:tcPr>
          <w:p w:rsidR="008D1B06" w:rsidRDefault="008D1B06" w:rsidP="008D41E6">
            <w:pPr>
              <w:rPr>
                <w:rFonts w:cs="Arial"/>
                <w:szCs w:val="22"/>
              </w:rPr>
            </w:pPr>
            <w:r>
              <w:rPr>
                <w:rFonts w:cs="Arial"/>
                <w:szCs w:val="22"/>
              </w:rPr>
              <w:t>Process for raising any issues and concerns provided and discussed</w:t>
            </w:r>
          </w:p>
        </w:tc>
        <w:tc>
          <w:tcPr>
            <w:tcW w:w="1451" w:type="dxa"/>
            <w:vMerge/>
          </w:tcPr>
          <w:p w:rsidR="008D1B06" w:rsidRDefault="008D1B06" w:rsidP="008D41E6">
            <w:pPr>
              <w:rPr>
                <w:rFonts w:cs="Arial"/>
                <w:szCs w:val="22"/>
              </w:rPr>
            </w:pPr>
          </w:p>
        </w:tc>
      </w:tr>
      <w:tr w:rsidR="008D1B06" w:rsidTr="00015C09">
        <w:trPr>
          <w:jc w:val="center"/>
        </w:trPr>
        <w:tc>
          <w:tcPr>
            <w:tcW w:w="9413" w:type="dxa"/>
          </w:tcPr>
          <w:p w:rsidR="008D1B06" w:rsidRDefault="008D1B06" w:rsidP="008D41E6">
            <w:pPr>
              <w:rPr>
                <w:rFonts w:cs="Arial"/>
                <w:szCs w:val="22"/>
              </w:rPr>
            </w:pPr>
            <w:r>
              <w:rPr>
                <w:rFonts w:cs="Arial"/>
                <w:szCs w:val="22"/>
              </w:rPr>
              <w:lastRenderedPageBreak/>
              <w:t>Introduction to key individuals within the ward/department.</w:t>
            </w:r>
          </w:p>
        </w:tc>
        <w:tc>
          <w:tcPr>
            <w:tcW w:w="1451" w:type="dxa"/>
            <w:vMerge/>
          </w:tcPr>
          <w:p w:rsidR="008D1B06" w:rsidRDefault="008D1B06" w:rsidP="008D41E6">
            <w:pPr>
              <w:rPr>
                <w:rFonts w:cs="Arial"/>
                <w:szCs w:val="22"/>
              </w:rPr>
            </w:pPr>
          </w:p>
        </w:tc>
      </w:tr>
      <w:tr w:rsidR="008D1B06" w:rsidTr="00015C09">
        <w:trPr>
          <w:jc w:val="center"/>
        </w:trPr>
        <w:tc>
          <w:tcPr>
            <w:tcW w:w="9413" w:type="dxa"/>
          </w:tcPr>
          <w:p w:rsidR="008D1B06" w:rsidRDefault="008D1B06" w:rsidP="008D41E6">
            <w:pPr>
              <w:rPr>
                <w:rFonts w:cs="Arial"/>
                <w:b/>
                <w:szCs w:val="22"/>
              </w:rPr>
            </w:pPr>
            <w:r>
              <w:rPr>
                <w:rFonts w:cs="Arial"/>
                <w:szCs w:val="22"/>
              </w:rPr>
              <w:t>Confirm hours of work and shift patterns where applicable.</w:t>
            </w:r>
          </w:p>
        </w:tc>
        <w:tc>
          <w:tcPr>
            <w:tcW w:w="1451" w:type="dxa"/>
            <w:vMerge/>
          </w:tcPr>
          <w:p w:rsidR="008D1B06" w:rsidRDefault="008D1B06" w:rsidP="008D41E6">
            <w:pPr>
              <w:rPr>
                <w:rFonts w:cs="Arial"/>
                <w:szCs w:val="22"/>
              </w:rPr>
            </w:pPr>
          </w:p>
        </w:tc>
      </w:tr>
      <w:tr w:rsidR="008D1B06" w:rsidTr="00015C09">
        <w:trPr>
          <w:jc w:val="center"/>
        </w:trPr>
        <w:tc>
          <w:tcPr>
            <w:tcW w:w="9413" w:type="dxa"/>
          </w:tcPr>
          <w:p w:rsidR="008D1B06" w:rsidRDefault="008D1B06" w:rsidP="008D41E6">
            <w:pPr>
              <w:rPr>
                <w:rFonts w:cs="Arial"/>
                <w:szCs w:val="22"/>
              </w:rPr>
            </w:pPr>
            <w:r>
              <w:rPr>
                <w:rFonts w:cs="Arial"/>
                <w:szCs w:val="22"/>
              </w:rPr>
              <w:t>“On Call” and bleep arrangements.  Bleep number = 88</w:t>
            </w:r>
          </w:p>
        </w:tc>
        <w:tc>
          <w:tcPr>
            <w:tcW w:w="1451" w:type="dxa"/>
            <w:vMerge/>
          </w:tcPr>
          <w:p w:rsidR="008D1B06" w:rsidRDefault="008D1B06" w:rsidP="008D41E6">
            <w:pPr>
              <w:rPr>
                <w:rFonts w:cs="Arial"/>
                <w:szCs w:val="22"/>
              </w:rPr>
            </w:pPr>
          </w:p>
        </w:tc>
      </w:tr>
      <w:tr w:rsidR="00301BA2" w:rsidTr="00015C09">
        <w:trPr>
          <w:trHeight w:val="1499"/>
          <w:jc w:val="center"/>
        </w:trPr>
        <w:tc>
          <w:tcPr>
            <w:tcW w:w="9413" w:type="dxa"/>
          </w:tcPr>
          <w:p w:rsidR="00301BA2" w:rsidRDefault="00301BA2" w:rsidP="00F16129">
            <w:pPr>
              <w:jc w:val="center"/>
              <w:rPr>
                <w:rFonts w:cs="Arial"/>
                <w:b/>
                <w:sz w:val="28"/>
                <w:szCs w:val="28"/>
              </w:rPr>
            </w:pPr>
            <w:r w:rsidRPr="00FC352F">
              <w:rPr>
                <w:rFonts w:cs="Arial"/>
                <w:b/>
                <w:sz w:val="28"/>
                <w:szCs w:val="28"/>
              </w:rPr>
              <w:t>Recognition of the deteriorating patient</w:t>
            </w:r>
          </w:p>
          <w:p w:rsidR="00301BA2" w:rsidRDefault="00301BA2" w:rsidP="00301BA2">
            <w:pPr>
              <w:jc w:val="both"/>
              <w:rPr>
                <w:rFonts w:cs="Arial"/>
              </w:rPr>
            </w:pPr>
            <w:r w:rsidRPr="006241C5">
              <w:rPr>
                <w:rFonts w:cs="Arial"/>
              </w:rPr>
              <w:t xml:space="preserve">The </w:t>
            </w:r>
            <w:r>
              <w:rPr>
                <w:rFonts w:cs="Arial"/>
              </w:rPr>
              <w:t>GWH uses the</w:t>
            </w:r>
            <w:r w:rsidRPr="006241C5">
              <w:rPr>
                <w:rFonts w:cs="Arial"/>
              </w:rPr>
              <w:t xml:space="preserve"> </w:t>
            </w:r>
            <w:r>
              <w:rPr>
                <w:rFonts w:cs="Arial"/>
              </w:rPr>
              <w:t>N</w:t>
            </w:r>
            <w:r w:rsidRPr="006241C5">
              <w:rPr>
                <w:rFonts w:cs="Arial"/>
              </w:rPr>
              <w:t xml:space="preserve">ational </w:t>
            </w:r>
            <w:r>
              <w:rPr>
                <w:rFonts w:cs="Arial"/>
              </w:rPr>
              <w:t>Early Warning S</w:t>
            </w:r>
            <w:r w:rsidRPr="006241C5">
              <w:rPr>
                <w:rFonts w:cs="Arial"/>
              </w:rPr>
              <w:t xml:space="preserve">coring </w:t>
            </w:r>
            <w:r>
              <w:rPr>
                <w:rFonts w:cs="Arial"/>
              </w:rPr>
              <w:t xml:space="preserve">(NEWS) </w:t>
            </w:r>
            <w:r w:rsidRPr="006241C5">
              <w:rPr>
                <w:rFonts w:cs="Arial"/>
              </w:rPr>
              <w:t xml:space="preserve">system to help staff identify when patients are </w:t>
            </w:r>
            <w:r>
              <w:rPr>
                <w:rFonts w:cs="Arial"/>
              </w:rPr>
              <w:t xml:space="preserve">physiologically </w:t>
            </w:r>
            <w:r w:rsidRPr="006241C5">
              <w:rPr>
                <w:rFonts w:cs="Arial"/>
              </w:rPr>
              <w:t>deteriorating</w:t>
            </w:r>
            <w:r>
              <w:rPr>
                <w:rFonts w:cs="Arial"/>
              </w:rPr>
              <w:t xml:space="preserve">.  A small number of our patients experience avoidable deterioration and even cardiac arrests. </w:t>
            </w:r>
            <w:proofErr w:type="gramStart"/>
            <w:r>
              <w:rPr>
                <w:rFonts w:cs="Arial"/>
              </w:rPr>
              <w:t>Staff do</w:t>
            </w:r>
            <w:proofErr w:type="gramEnd"/>
            <w:r>
              <w:rPr>
                <w:rFonts w:cs="Arial"/>
              </w:rPr>
              <w:t xml:space="preserve"> not always recognise and act appropriately in response to changes in a patient’s physiological observations.  As an organisation we are working to address this issue as part of an initiative called ‘Sign Up to Safety’ and need everyone who works at the GWH on board with this important work.</w:t>
            </w:r>
          </w:p>
          <w:p w:rsidR="00301BA2" w:rsidRDefault="00301BA2" w:rsidP="00301BA2">
            <w:pPr>
              <w:jc w:val="both"/>
              <w:rPr>
                <w:rFonts w:cs="Arial"/>
              </w:rPr>
            </w:pPr>
          </w:p>
          <w:p w:rsidR="00301BA2" w:rsidRDefault="00301BA2" w:rsidP="00301BA2">
            <w:pPr>
              <w:jc w:val="both"/>
              <w:rPr>
                <w:rFonts w:cs="Arial"/>
              </w:rPr>
            </w:pPr>
            <w:r>
              <w:rPr>
                <w:rFonts w:cs="Arial"/>
              </w:rPr>
              <w:t>The NEWS system which is integral to the observation chart is there to support and guide all staff in identifying when physiological changes and problems are developing.  This is an aggregated scoring system so the higher the total across all the parameters the sicker the patient is.  When working at the hospital we expect that all staff familiarise themselves with this tool and use it correctly at all times in line with Trust Policy.</w:t>
            </w:r>
          </w:p>
          <w:p w:rsidR="00301BA2" w:rsidRDefault="00301BA2" w:rsidP="00301BA2">
            <w:pPr>
              <w:jc w:val="both"/>
              <w:rPr>
                <w:rFonts w:cs="Arial"/>
              </w:rPr>
            </w:pPr>
          </w:p>
          <w:p w:rsidR="00301BA2" w:rsidRPr="006241C5" w:rsidRDefault="00301BA2" w:rsidP="00301BA2">
            <w:pPr>
              <w:jc w:val="both"/>
              <w:rPr>
                <w:rFonts w:cs="Arial"/>
                <w:b/>
              </w:rPr>
            </w:pPr>
            <w:r w:rsidRPr="006241C5">
              <w:rPr>
                <w:rFonts w:cs="Arial"/>
                <w:b/>
              </w:rPr>
              <w:t>Completing the chart</w:t>
            </w:r>
          </w:p>
          <w:p w:rsidR="00301BA2" w:rsidRDefault="00301BA2" w:rsidP="00301BA2">
            <w:pPr>
              <w:jc w:val="both"/>
              <w:rPr>
                <w:rFonts w:cs="Arial"/>
              </w:rPr>
            </w:pPr>
            <w:r>
              <w:rPr>
                <w:rFonts w:cs="Arial"/>
              </w:rPr>
              <w:t xml:space="preserve">When you complete a set of observations you must complete </w:t>
            </w:r>
            <w:r w:rsidRPr="006241C5">
              <w:rPr>
                <w:rFonts w:cs="Arial"/>
                <w:b/>
              </w:rPr>
              <w:t>ALL</w:t>
            </w:r>
            <w:r>
              <w:rPr>
                <w:rFonts w:cs="Arial"/>
              </w:rPr>
              <w:t xml:space="preserve"> parameters carefully to get a correct score.  Document clearly each observation and note the colour and score for each parameter.</w:t>
            </w:r>
          </w:p>
          <w:p w:rsidR="00301BA2" w:rsidRPr="006241C5" w:rsidRDefault="00301BA2" w:rsidP="00301BA2">
            <w:pPr>
              <w:jc w:val="both"/>
              <w:rPr>
                <w:rFonts w:cs="Arial"/>
                <w:sz w:val="16"/>
                <w:szCs w:val="16"/>
              </w:rPr>
            </w:pPr>
          </w:p>
          <w:p w:rsidR="00301BA2" w:rsidRPr="006241C5" w:rsidRDefault="00301BA2" w:rsidP="00301BA2">
            <w:pPr>
              <w:pStyle w:val="ListParagraph"/>
              <w:numPr>
                <w:ilvl w:val="0"/>
                <w:numId w:val="18"/>
              </w:numPr>
              <w:overflowPunct/>
              <w:autoSpaceDE/>
              <w:autoSpaceDN/>
              <w:adjustRightInd/>
              <w:contextualSpacing/>
              <w:jc w:val="both"/>
              <w:textAlignment w:val="auto"/>
              <w:rPr>
                <w:rFonts w:cs="Arial"/>
              </w:rPr>
            </w:pPr>
            <w:r w:rsidRPr="006241C5">
              <w:rPr>
                <w:rFonts w:cs="Arial"/>
              </w:rPr>
              <w:t xml:space="preserve">Any observations in the </w:t>
            </w:r>
            <w:r w:rsidRPr="006241C5">
              <w:rPr>
                <w:rFonts w:cs="Arial"/>
                <w:b/>
              </w:rPr>
              <w:t>WHITE</w:t>
            </w:r>
            <w:r w:rsidRPr="006241C5">
              <w:rPr>
                <w:rFonts w:cs="Arial"/>
              </w:rPr>
              <w:t xml:space="preserve"> area score 0</w:t>
            </w:r>
          </w:p>
          <w:p w:rsidR="00301BA2" w:rsidRPr="006241C5" w:rsidRDefault="00301BA2" w:rsidP="00301BA2">
            <w:pPr>
              <w:pStyle w:val="ListParagraph"/>
              <w:numPr>
                <w:ilvl w:val="0"/>
                <w:numId w:val="18"/>
              </w:numPr>
              <w:overflowPunct/>
              <w:autoSpaceDE/>
              <w:autoSpaceDN/>
              <w:adjustRightInd/>
              <w:contextualSpacing/>
              <w:jc w:val="both"/>
              <w:textAlignment w:val="auto"/>
              <w:rPr>
                <w:rFonts w:cs="Arial"/>
              </w:rPr>
            </w:pPr>
            <w:r w:rsidRPr="006241C5">
              <w:rPr>
                <w:rFonts w:cs="Arial"/>
              </w:rPr>
              <w:t xml:space="preserve">Any observation in the </w:t>
            </w:r>
            <w:r w:rsidRPr="006241C5">
              <w:rPr>
                <w:rFonts w:cs="Arial"/>
                <w:b/>
              </w:rPr>
              <w:t>GREEN</w:t>
            </w:r>
            <w:r w:rsidRPr="006241C5">
              <w:rPr>
                <w:rFonts w:cs="Arial"/>
              </w:rPr>
              <w:t xml:space="preserve"> area score 1</w:t>
            </w:r>
          </w:p>
          <w:p w:rsidR="00301BA2" w:rsidRPr="006241C5" w:rsidRDefault="00301BA2" w:rsidP="00301BA2">
            <w:pPr>
              <w:pStyle w:val="ListParagraph"/>
              <w:numPr>
                <w:ilvl w:val="0"/>
                <w:numId w:val="18"/>
              </w:numPr>
              <w:overflowPunct/>
              <w:autoSpaceDE/>
              <w:autoSpaceDN/>
              <w:adjustRightInd/>
              <w:contextualSpacing/>
              <w:jc w:val="both"/>
              <w:textAlignment w:val="auto"/>
              <w:rPr>
                <w:rFonts w:cs="Arial"/>
              </w:rPr>
            </w:pPr>
            <w:r w:rsidRPr="006241C5">
              <w:rPr>
                <w:rFonts w:cs="Arial"/>
              </w:rPr>
              <w:t xml:space="preserve">Any observation in the </w:t>
            </w:r>
            <w:r w:rsidRPr="006241C5">
              <w:rPr>
                <w:rFonts w:cs="Arial"/>
                <w:b/>
              </w:rPr>
              <w:t>ORANGE</w:t>
            </w:r>
            <w:r w:rsidRPr="006241C5">
              <w:rPr>
                <w:rFonts w:cs="Arial"/>
              </w:rPr>
              <w:t xml:space="preserve"> area score 2</w:t>
            </w:r>
          </w:p>
          <w:p w:rsidR="00301BA2" w:rsidRPr="006241C5" w:rsidRDefault="00301BA2" w:rsidP="00301BA2">
            <w:pPr>
              <w:pStyle w:val="ListParagraph"/>
              <w:numPr>
                <w:ilvl w:val="0"/>
                <w:numId w:val="18"/>
              </w:numPr>
              <w:overflowPunct/>
              <w:autoSpaceDE/>
              <w:autoSpaceDN/>
              <w:adjustRightInd/>
              <w:contextualSpacing/>
              <w:jc w:val="both"/>
              <w:textAlignment w:val="auto"/>
              <w:rPr>
                <w:rFonts w:cs="Arial"/>
              </w:rPr>
            </w:pPr>
            <w:r w:rsidRPr="006241C5">
              <w:rPr>
                <w:rFonts w:cs="Arial"/>
              </w:rPr>
              <w:t xml:space="preserve">Any observation in the </w:t>
            </w:r>
            <w:r w:rsidRPr="006241C5">
              <w:rPr>
                <w:rFonts w:cs="Arial"/>
                <w:b/>
              </w:rPr>
              <w:t>RED</w:t>
            </w:r>
            <w:r w:rsidRPr="006241C5">
              <w:rPr>
                <w:rFonts w:cs="Arial"/>
              </w:rPr>
              <w:t xml:space="preserve"> zone score 3</w:t>
            </w:r>
          </w:p>
          <w:p w:rsidR="00301BA2" w:rsidRPr="006241C5" w:rsidRDefault="00301BA2" w:rsidP="00301BA2">
            <w:pPr>
              <w:jc w:val="both"/>
              <w:rPr>
                <w:rFonts w:cs="Arial"/>
                <w:sz w:val="16"/>
                <w:szCs w:val="16"/>
              </w:rPr>
            </w:pPr>
          </w:p>
          <w:p w:rsidR="00301BA2" w:rsidRDefault="00301BA2" w:rsidP="00301BA2">
            <w:pPr>
              <w:jc w:val="both"/>
              <w:rPr>
                <w:rFonts w:cs="Arial"/>
              </w:rPr>
            </w:pPr>
            <w:r>
              <w:rPr>
                <w:rFonts w:cs="Arial"/>
              </w:rPr>
              <w:t>Accurately total the score across all the observations and document this total at the bottom of the chart.  Also make a note of any parameter that falls into a Red zone (Score 3) as this means that that observation is very abnormal and requires action.</w:t>
            </w:r>
          </w:p>
          <w:p w:rsidR="00301BA2" w:rsidRDefault="00301BA2" w:rsidP="00301BA2">
            <w:pPr>
              <w:jc w:val="both"/>
              <w:rPr>
                <w:rFonts w:cs="Arial"/>
              </w:rPr>
            </w:pPr>
          </w:p>
          <w:p w:rsidR="00301BA2" w:rsidRDefault="00301BA2" w:rsidP="00301BA2">
            <w:pPr>
              <w:jc w:val="both"/>
              <w:rPr>
                <w:rFonts w:cs="Arial"/>
              </w:rPr>
            </w:pPr>
            <w:r>
              <w:rPr>
                <w:rFonts w:cs="Arial"/>
              </w:rPr>
              <w:t xml:space="preserve">Noting the total score and if any parameter falls into a red zone now look at the ‘NEWS Escalation’ section on the observation chart.  You </w:t>
            </w:r>
            <w:r w:rsidRPr="006241C5">
              <w:rPr>
                <w:rFonts w:cs="Arial"/>
                <w:b/>
              </w:rPr>
              <w:t>MUST</w:t>
            </w:r>
            <w:r>
              <w:rPr>
                <w:rFonts w:cs="Arial"/>
              </w:rPr>
              <w:t xml:space="preserve"> follow the actions listed against the score you have for the patient.  This includes the frequency of observations and also any required clinical response.</w:t>
            </w:r>
          </w:p>
          <w:p w:rsidR="00301BA2" w:rsidRDefault="00301BA2" w:rsidP="00301BA2">
            <w:pPr>
              <w:jc w:val="both"/>
              <w:rPr>
                <w:rFonts w:cs="Arial"/>
              </w:rPr>
            </w:pPr>
          </w:p>
          <w:p w:rsidR="00301BA2" w:rsidRDefault="00301BA2" w:rsidP="00301BA2">
            <w:pPr>
              <w:jc w:val="both"/>
              <w:rPr>
                <w:rFonts w:cs="Arial"/>
              </w:rPr>
            </w:pPr>
            <w:r>
              <w:rPr>
                <w:rFonts w:cs="Arial"/>
              </w:rPr>
              <w:t xml:space="preserve">You must complete the ‘Instruction’ section on the observation chart with what actions you have taken and when.  Any deviation from the ‘NEWS Escalation’ </w:t>
            </w:r>
            <w:r w:rsidRPr="006241C5">
              <w:rPr>
                <w:rFonts w:cs="Arial"/>
                <w:b/>
              </w:rPr>
              <w:t>MUST</w:t>
            </w:r>
            <w:r>
              <w:rPr>
                <w:rFonts w:cs="Arial"/>
              </w:rPr>
              <w:t xml:space="preserve"> be documented and explained. </w:t>
            </w:r>
          </w:p>
          <w:p w:rsidR="00301BA2" w:rsidRDefault="00301BA2" w:rsidP="00301BA2">
            <w:pPr>
              <w:jc w:val="both"/>
              <w:rPr>
                <w:rFonts w:cs="Arial"/>
              </w:rPr>
            </w:pPr>
          </w:p>
          <w:tbl>
            <w:tblPr>
              <w:tblStyle w:val="TableGrid"/>
              <w:tblW w:w="0" w:type="auto"/>
              <w:tblLayout w:type="fixed"/>
              <w:tblLook w:val="04A0" w:firstRow="1" w:lastRow="0" w:firstColumn="1" w:lastColumn="0" w:noHBand="0" w:noVBand="1"/>
            </w:tblPr>
            <w:tblGrid>
              <w:gridCol w:w="4436"/>
              <w:gridCol w:w="4437"/>
            </w:tblGrid>
            <w:tr w:rsidR="00301BA2" w:rsidTr="00301BA2">
              <w:tc>
                <w:tcPr>
                  <w:tcW w:w="4436" w:type="dxa"/>
                </w:tcPr>
                <w:p w:rsidR="00301BA2" w:rsidRPr="006241C5" w:rsidRDefault="00301BA2" w:rsidP="00301BA2">
                  <w:pPr>
                    <w:jc w:val="both"/>
                    <w:rPr>
                      <w:rFonts w:cs="Arial"/>
                      <w:b/>
                      <w:color w:val="00B050"/>
                      <w:sz w:val="28"/>
                      <w:szCs w:val="28"/>
                    </w:rPr>
                  </w:pPr>
                  <w:r w:rsidRPr="006241C5">
                    <w:rPr>
                      <w:rFonts w:cs="Arial"/>
                      <w:b/>
                      <w:color w:val="00B050"/>
                      <w:sz w:val="28"/>
                      <w:szCs w:val="28"/>
                    </w:rPr>
                    <w:t>DO</w:t>
                  </w:r>
                  <w:r>
                    <w:rPr>
                      <w:rFonts w:cs="Arial"/>
                      <w:b/>
                      <w:color w:val="00B050"/>
                      <w:sz w:val="28"/>
                      <w:szCs w:val="28"/>
                    </w:rPr>
                    <w:t>,</w:t>
                  </w:r>
                </w:p>
                <w:p w:rsidR="00301BA2" w:rsidRPr="006241C5" w:rsidRDefault="00301BA2" w:rsidP="00301BA2">
                  <w:pPr>
                    <w:pStyle w:val="ListParagraph"/>
                    <w:numPr>
                      <w:ilvl w:val="0"/>
                      <w:numId w:val="19"/>
                    </w:numPr>
                    <w:overflowPunct/>
                    <w:autoSpaceDE/>
                    <w:autoSpaceDN/>
                    <w:adjustRightInd/>
                    <w:contextualSpacing/>
                    <w:jc w:val="both"/>
                    <w:textAlignment w:val="auto"/>
                    <w:rPr>
                      <w:rFonts w:cs="Arial"/>
                      <w:color w:val="00B050"/>
                    </w:rPr>
                  </w:pPr>
                  <w:r>
                    <w:rPr>
                      <w:rFonts w:cs="Arial"/>
                      <w:color w:val="00B050"/>
                    </w:rPr>
                    <w:t>I</w:t>
                  </w:r>
                  <w:r w:rsidRPr="006241C5">
                    <w:rPr>
                      <w:rFonts w:cs="Arial"/>
                      <w:color w:val="00B050"/>
                    </w:rPr>
                    <w:t>nclude all parameters</w:t>
                  </w:r>
                </w:p>
                <w:p w:rsidR="00301BA2" w:rsidRPr="006241C5" w:rsidRDefault="00301BA2" w:rsidP="00301BA2">
                  <w:pPr>
                    <w:pStyle w:val="ListParagraph"/>
                    <w:numPr>
                      <w:ilvl w:val="0"/>
                      <w:numId w:val="19"/>
                    </w:numPr>
                    <w:overflowPunct/>
                    <w:autoSpaceDE/>
                    <w:autoSpaceDN/>
                    <w:adjustRightInd/>
                    <w:contextualSpacing/>
                    <w:jc w:val="both"/>
                    <w:textAlignment w:val="auto"/>
                    <w:rPr>
                      <w:rFonts w:cs="Arial"/>
                      <w:color w:val="00B050"/>
                    </w:rPr>
                  </w:pPr>
                  <w:r>
                    <w:rPr>
                      <w:rFonts w:cs="Arial"/>
                      <w:color w:val="00B050"/>
                    </w:rPr>
                    <w:t>R</w:t>
                  </w:r>
                  <w:r w:rsidRPr="006241C5">
                    <w:rPr>
                      <w:rFonts w:cs="Arial"/>
                      <w:color w:val="00B050"/>
                    </w:rPr>
                    <w:t xml:space="preserve">ecord each observation so it sits in just </w:t>
                  </w:r>
                  <w:r w:rsidRPr="006241C5">
                    <w:rPr>
                      <w:rFonts w:cs="Arial"/>
                      <w:b/>
                      <w:color w:val="00B050"/>
                    </w:rPr>
                    <w:t>ONE</w:t>
                  </w:r>
                  <w:r w:rsidRPr="006241C5">
                    <w:rPr>
                      <w:rFonts w:cs="Arial"/>
                      <w:color w:val="00B050"/>
                    </w:rPr>
                    <w:t xml:space="preserve"> row</w:t>
                  </w:r>
                </w:p>
                <w:p w:rsidR="00301BA2" w:rsidRDefault="00301BA2" w:rsidP="00301BA2">
                  <w:pPr>
                    <w:pStyle w:val="ListParagraph"/>
                    <w:numPr>
                      <w:ilvl w:val="0"/>
                      <w:numId w:val="19"/>
                    </w:numPr>
                    <w:overflowPunct/>
                    <w:autoSpaceDE/>
                    <w:autoSpaceDN/>
                    <w:adjustRightInd/>
                    <w:contextualSpacing/>
                    <w:jc w:val="both"/>
                    <w:textAlignment w:val="auto"/>
                    <w:rPr>
                      <w:rFonts w:cs="Arial"/>
                      <w:color w:val="00B050"/>
                    </w:rPr>
                  </w:pPr>
                  <w:r>
                    <w:rPr>
                      <w:rFonts w:cs="Arial"/>
                      <w:color w:val="00B050"/>
                    </w:rPr>
                    <w:t>A</w:t>
                  </w:r>
                  <w:r w:rsidRPr="006241C5">
                    <w:rPr>
                      <w:rFonts w:cs="Arial"/>
                      <w:color w:val="00B050"/>
                    </w:rPr>
                    <w:t>dd up correctly and write the total score at the bottom of the chart</w:t>
                  </w:r>
                </w:p>
                <w:p w:rsidR="00301BA2" w:rsidRDefault="00301BA2" w:rsidP="00301BA2">
                  <w:pPr>
                    <w:pStyle w:val="ListParagraph"/>
                    <w:numPr>
                      <w:ilvl w:val="0"/>
                      <w:numId w:val="19"/>
                    </w:numPr>
                    <w:overflowPunct/>
                    <w:autoSpaceDE/>
                    <w:autoSpaceDN/>
                    <w:adjustRightInd/>
                    <w:contextualSpacing/>
                    <w:jc w:val="both"/>
                    <w:textAlignment w:val="auto"/>
                    <w:rPr>
                      <w:rFonts w:cs="Arial"/>
                      <w:color w:val="00B050"/>
                    </w:rPr>
                  </w:pPr>
                  <w:r>
                    <w:rPr>
                      <w:rFonts w:cs="Arial"/>
                      <w:color w:val="00B050"/>
                    </w:rPr>
                    <w:t>Follow the ‘NEWS Escalation’ for the score you get</w:t>
                  </w:r>
                </w:p>
                <w:p w:rsidR="00301BA2" w:rsidRPr="00CE5FEE" w:rsidRDefault="00301BA2" w:rsidP="00CE5FEE">
                  <w:pPr>
                    <w:pStyle w:val="ListParagraph"/>
                    <w:numPr>
                      <w:ilvl w:val="0"/>
                      <w:numId w:val="19"/>
                    </w:numPr>
                    <w:jc w:val="both"/>
                    <w:rPr>
                      <w:rFonts w:cs="Arial"/>
                    </w:rPr>
                  </w:pPr>
                  <w:r w:rsidRPr="00CE5FEE">
                    <w:rPr>
                      <w:rFonts w:cs="Arial"/>
                      <w:color w:val="00B050"/>
                    </w:rPr>
                    <w:t>Document your actions in response to a score in the ‘Instruction’ section on the chart</w:t>
                  </w:r>
                </w:p>
              </w:tc>
              <w:tc>
                <w:tcPr>
                  <w:tcW w:w="4437" w:type="dxa"/>
                </w:tcPr>
                <w:p w:rsidR="00CE5FEE" w:rsidRPr="006241C5" w:rsidRDefault="00CE5FEE" w:rsidP="00CE5FEE">
                  <w:pPr>
                    <w:jc w:val="both"/>
                    <w:rPr>
                      <w:rFonts w:cs="Arial"/>
                      <w:b/>
                      <w:color w:val="FF0000"/>
                      <w:sz w:val="28"/>
                      <w:szCs w:val="28"/>
                    </w:rPr>
                  </w:pPr>
                  <w:r w:rsidRPr="006241C5">
                    <w:rPr>
                      <w:rFonts w:cs="Arial"/>
                      <w:b/>
                      <w:color w:val="FF0000"/>
                      <w:sz w:val="28"/>
                      <w:szCs w:val="28"/>
                    </w:rPr>
                    <w:t>DO NOT</w:t>
                  </w:r>
                  <w:r>
                    <w:rPr>
                      <w:rFonts w:cs="Arial"/>
                      <w:b/>
                      <w:color w:val="FF0000"/>
                      <w:sz w:val="28"/>
                      <w:szCs w:val="28"/>
                    </w:rPr>
                    <w:t>,</w:t>
                  </w:r>
                </w:p>
                <w:p w:rsidR="00CE5FEE" w:rsidRPr="006241C5" w:rsidRDefault="00CE5FEE" w:rsidP="00CE5FEE">
                  <w:pPr>
                    <w:pStyle w:val="ListParagraph"/>
                    <w:numPr>
                      <w:ilvl w:val="0"/>
                      <w:numId w:val="20"/>
                    </w:numPr>
                    <w:overflowPunct/>
                    <w:autoSpaceDE/>
                    <w:autoSpaceDN/>
                    <w:adjustRightInd/>
                    <w:contextualSpacing/>
                    <w:jc w:val="both"/>
                    <w:textAlignment w:val="auto"/>
                    <w:rPr>
                      <w:rFonts w:cs="Arial"/>
                      <w:color w:val="FF0000"/>
                    </w:rPr>
                  </w:pPr>
                  <w:r w:rsidRPr="006241C5">
                    <w:rPr>
                      <w:rFonts w:cs="Arial"/>
                      <w:color w:val="FF0000"/>
                    </w:rPr>
                    <w:t>Don’t pick and choose which observations to include</w:t>
                  </w:r>
                </w:p>
                <w:p w:rsidR="00CE5FEE" w:rsidRDefault="00CE5FEE" w:rsidP="00CE5FEE">
                  <w:pPr>
                    <w:pStyle w:val="ListParagraph"/>
                    <w:numPr>
                      <w:ilvl w:val="0"/>
                      <w:numId w:val="20"/>
                    </w:numPr>
                    <w:overflowPunct/>
                    <w:autoSpaceDE/>
                    <w:autoSpaceDN/>
                    <w:adjustRightInd/>
                    <w:contextualSpacing/>
                    <w:jc w:val="both"/>
                    <w:textAlignment w:val="auto"/>
                    <w:rPr>
                      <w:rFonts w:cs="Arial"/>
                      <w:color w:val="FF0000"/>
                    </w:rPr>
                  </w:pPr>
                  <w:r w:rsidRPr="006241C5">
                    <w:rPr>
                      <w:rFonts w:cs="Arial"/>
                      <w:color w:val="FF0000"/>
                    </w:rPr>
                    <w:t>Don’t write across multiple rows</w:t>
                  </w:r>
                </w:p>
                <w:p w:rsidR="00CE5FEE" w:rsidRDefault="00CE5FEE" w:rsidP="00CE5FEE">
                  <w:pPr>
                    <w:pStyle w:val="ListParagraph"/>
                    <w:numPr>
                      <w:ilvl w:val="0"/>
                      <w:numId w:val="20"/>
                    </w:numPr>
                    <w:overflowPunct/>
                    <w:autoSpaceDE/>
                    <w:autoSpaceDN/>
                    <w:adjustRightInd/>
                    <w:contextualSpacing/>
                    <w:jc w:val="both"/>
                    <w:textAlignment w:val="auto"/>
                    <w:rPr>
                      <w:rFonts w:cs="Arial"/>
                      <w:color w:val="FF0000"/>
                    </w:rPr>
                  </w:pPr>
                  <w:r>
                    <w:rPr>
                      <w:rFonts w:cs="Arial"/>
                      <w:color w:val="FF0000"/>
                    </w:rPr>
                    <w:t>Don’t be sloppy with your adding – this is important information about your patient</w:t>
                  </w:r>
                </w:p>
                <w:p w:rsidR="00301BA2" w:rsidRDefault="00CE5FEE" w:rsidP="00CE5FEE">
                  <w:pPr>
                    <w:jc w:val="both"/>
                    <w:rPr>
                      <w:rFonts w:cs="Arial"/>
                    </w:rPr>
                  </w:pPr>
                  <w:r>
                    <w:rPr>
                      <w:rFonts w:cs="Arial"/>
                      <w:color w:val="FF0000"/>
                    </w:rPr>
                    <w:t>Don’t fail to act</w:t>
                  </w:r>
                </w:p>
              </w:tc>
            </w:tr>
          </w:tbl>
          <w:p w:rsidR="00301BA2" w:rsidRDefault="00301BA2" w:rsidP="00301BA2">
            <w:pPr>
              <w:jc w:val="both"/>
              <w:rPr>
                <w:rFonts w:cs="Arial"/>
              </w:rPr>
            </w:pPr>
          </w:p>
          <w:p w:rsidR="00301BA2" w:rsidRPr="006241C5" w:rsidRDefault="00301BA2" w:rsidP="00301BA2">
            <w:pPr>
              <w:jc w:val="center"/>
              <w:rPr>
                <w:rFonts w:cs="Arial"/>
                <w:b/>
                <w:sz w:val="28"/>
                <w:szCs w:val="28"/>
              </w:rPr>
            </w:pPr>
            <w:r w:rsidRPr="006241C5">
              <w:rPr>
                <w:rFonts w:cs="Arial"/>
                <w:b/>
                <w:sz w:val="28"/>
                <w:szCs w:val="28"/>
              </w:rPr>
              <w:t>Together we can save 500</w:t>
            </w:r>
            <w:r>
              <w:rPr>
                <w:rFonts w:cs="Arial"/>
                <w:b/>
                <w:sz w:val="28"/>
                <w:szCs w:val="28"/>
              </w:rPr>
              <w:t xml:space="preserve"> extra</w:t>
            </w:r>
            <w:r w:rsidRPr="006241C5">
              <w:rPr>
                <w:rFonts w:cs="Arial"/>
                <w:b/>
                <w:sz w:val="28"/>
                <w:szCs w:val="28"/>
              </w:rPr>
              <w:t xml:space="preserve"> lives</w:t>
            </w:r>
          </w:p>
          <w:p w:rsidR="00301BA2" w:rsidRPr="00FC352F" w:rsidRDefault="00301BA2" w:rsidP="00F16129">
            <w:pPr>
              <w:jc w:val="center"/>
              <w:rPr>
                <w:rFonts w:cs="Arial"/>
                <w:b/>
                <w:sz w:val="28"/>
                <w:szCs w:val="28"/>
              </w:rPr>
            </w:pPr>
          </w:p>
        </w:tc>
        <w:tc>
          <w:tcPr>
            <w:tcW w:w="1451" w:type="dxa"/>
          </w:tcPr>
          <w:p w:rsidR="00301BA2" w:rsidRDefault="00301BA2" w:rsidP="00F16129">
            <w:pPr>
              <w:jc w:val="both"/>
              <w:rPr>
                <w:rFonts w:cs="Arial"/>
              </w:rPr>
            </w:pPr>
          </w:p>
          <w:p w:rsidR="00015C09" w:rsidRDefault="00015C09" w:rsidP="00F16129">
            <w:pPr>
              <w:jc w:val="both"/>
              <w:rPr>
                <w:rFonts w:cs="Arial"/>
              </w:rPr>
            </w:pPr>
          </w:p>
          <w:p w:rsidR="00015C09" w:rsidRPr="00FC352F" w:rsidRDefault="00015C09" w:rsidP="00015C09">
            <w:pPr>
              <w:rPr>
                <w:rFonts w:cs="Arial"/>
              </w:rPr>
            </w:pPr>
            <w:r>
              <w:rPr>
                <w:rFonts w:cs="Arial"/>
              </w:rPr>
              <w:t>Sign to confirm that the information has been read and understood</w:t>
            </w:r>
          </w:p>
        </w:tc>
      </w:tr>
      <w:tr w:rsidR="008D1B06" w:rsidTr="00015C09">
        <w:trPr>
          <w:jc w:val="center"/>
        </w:trPr>
        <w:tc>
          <w:tcPr>
            <w:tcW w:w="9413" w:type="dxa"/>
          </w:tcPr>
          <w:p w:rsidR="008D1B06" w:rsidRDefault="008D1B06" w:rsidP="008D41E6">
            <w:pPr>
              <w:rPr>
                <w:rFonts w:cs="Arial"/>
                <w:b/>
                <w:szCs w:val="22"/>
              </w:rPr>
            </w:pPr>
            <w:r w:rsidRPr="000051C9">
              <w:rPr>
                <w:rFonts w:cs="Arial"/>
                <w:b/>
                <w:szCs w:val="22"/>
              </w:rPr>
              <w:lastRenderedPageBreak/>
              <w:t>Child Protection</w:t>
            </w:r>
          </w:p>
          <w:p w:rsidR="008D1B06" w:rsidRDefault="008D1B06" w:rsidP="008D41E6">
            <w:pPr>
              <w:rPr>
                <w:rFonts w:cs="Arial"/>
                <w:b/>
                <w:szCs w:val="22"/>
              </w:rPr>
            </w:pPr>
          </w:p>
          <w:p w:rsidR="008D1B06" w:rsidRPr="009C0E8D" w:rsidRDefault="008D1B06" w:rsidP="008D1B06">
            <w:pPr>
              <w:numPr>
                <w:ilvl w:val="0"/>
                <w:numId w:val="15"/>
              </w:numPr>
              <w:rPr>
                <w:rFonts w:ascii="Arial Narrow" w:hAnsi="Arial Narrow"/>
                <w:szCs w:val="22"/>
              </w:rPr>
            </w:pPr>
            <w:r w:rsidRPr="009C0E8D">
              <w:rPr>
                <w:rFonts w:ascii="Arial Narrow" w:hAnsi="Arial Narrow"/>
                <w:szCs w:val="22"/>
              </w:rPr>
              <w:t>The ‘Children Act’ (1989 and 2004) and the ‘Working Together’ to safeguard Children document (2006) state we have a statutory duty to safeguard and promote the welfare of children and therefore a duty to report concerns.</w:t>
            </w:r>
          </w:p>
          <w:p w:rsidR="008D1B06" w:rsidRPr="009C0E8D" w:rsidRDefault="008D1B06" w:rsidP="008D41E6">
            <w:pPr>
              <w:rPr>
                <w:rFonts w:ascii="Arial Narrow" w:hAnsi="Arial Narrow"/>
                <w:szCs w:val="22"/>
              </w:rPr>
            </w:pPr>
          </w:p>
          <w:p w:rsidR="008D1B06" w:rsidRPr="009C0E8D" w:rsidRDefault="008D1B06" w:rsidP="008D1B06">
            <w:pPr>
              <w:numPr>
                <w:ilvl w:val="0"/>
                <w:numId w:val="15"/>
              </w:numPr>
              <w:rPr>
                <w:rFonts w:ascii="Arial Narrow" w:hAnsi="Arial Narrow"/>
                <w:szCs w:val="22"/>
              </w:rPr>
            </w:pPr>
            <w:r w:rsidRPr="009C0E8D">
              <w:rPr>
                <w:rFonts w:ascii="Arial Narrow" w:hAnsi="Arial Narrow"/>
                <w:szCs w:val="22"/>
              </w:rPr>
              <w:t>The South West Child Protection procedures (SWCPP 2007) give local guidance in relation to reporting concerns on child protection.</w:t>
            </w:r>
          </w:p>
          <w:p w:rsidR="008D1B06" w:rsidRPr="009C0E8D" w:rsidRDefault="008D1B06" w:rsidP="008D41E6">
            <w:pPr>
              <w:rPr>
                <w:rFonts w:ascii="Arial Narrow" w:hAnsi="Arial Narrow"/>
                <w:szCs w:val="22"/>
              </w:rPr>
            </w:pPr>
          </w:p>
          <w:p w:rsidR="008D1B06" w:rsidRPr="009C0E8D" w:rsidRDefault="008D1B06" w:rsidP="008D1B06">
            <w:pPr>
              <w:numPr>
                <w:ilvl w:val="0"/>
                <w:numId w:val="15"/>
              </w:numPr>
              <w:rPr>
                <w:rFonts w:ascii="Arial Narrow" w:hAnsi="Arial Narrow"/>
                <w:szCs w:val="22"/>
              </w:rPr>
            </w:pPr>
            <w:r w:rsidRPr="009C0E8D">
              <w:rPr>
                <w:rFonts w:ascii="Arial Narrow" w:hAnsi="Arial Narrow"/>
                <w:szCs w:val="22"/>
              </w:rPr>
              <w:t xml:space="preserve">You can find this information on the intranet under </w:t>
            </w:r>
            <w:r>
              <w:rPr>
                <w:rFonts w:ascii="Arial Narrow" w:hAnsi="Arial Narrow"/>
                <w:szCs w:val="22"/>
              </w:rPr>
              <w:t>Trust</w:t>
            </w:r>
            <w:r w:rsidRPr="009C0E8D">
              <w:rPr>
                <w:rFonts w:ascii="Arial Narrow" w:hAnsi="Arial Narrow"/>
                <w:szCs w:val="22"/>
              </w:rPr>
              <w:t xml:space="preserve"> Document or direct on </w:t>
            </w:r>
            <w:hyperlink r:id="rId9" w:history="1">
              <w:r w:rsidRPr="009C0E8D">
                <w:rPr>
                  <w:rStyle w:val="Hyperlink"/>
                  <w:rFonts w:ascii="Arial Narrow" w:hAnsi="Arial Narrow"/>
                  <w:szCs w:val="22"/>
                </w:rPr>
                <w:t>www.swcpp.org.uk</w:t>
              </w:r>
            </w:hyperlink>
            <w:r w:rsidRPr="009C0E8D">
              <w:rPr>
                <w:rFonts w:ascii="Arial Narrow" w:hAnsi="Arial Narrow"/>
                <w:szCs w:val="22"/>
              </w:rPr>
              <w:t>.</w:t>
            </w:r>
          </w:p>
          <w:p w:rsidR="008D1B06" w:rsidRDefault="008D1B06" w:rsidP="008D41E6">
            <w:pPr>
              <w:rPr>
                <w:rFonts w:cs="Arial"/>
                <w:b/>
                <w:szCs w:val="22"/>
              </w:rPr>
            </w:pPr>
          </w:p>
          <w:p w:rsidR="008D1B06" w:rsidRPr="009C0E8D" w:rsidRDefault="008D1B06" w:rsidP="008D1B06">
            <w:pPr>
              <w:pStyle w:val="Title"/>
              <w:numPr>
                <w:ilvl w:val="0"/>
                <w:numId w:val="14"/>
              </w:numPr>
              <w:overflowPunct/>
              <w:autoSpaceDE/>
              <w:autoSpaceDN/>
              <w:adjustRightInd/>
              <w:spacing w:before="0" w:after="240" w:line="240" w:lineRule="atLeast"/>
              <w:jc w:val="left"/>
              <w:textAlignment w:val="auto"/>
              <w:rPr>
                <w:rFonts w:ascii="Arial Narrow" w:hAnsi="Arial Narrow"/>
                <w:b w:val="0"/>
                <w:bCs/>
                <w:sz w:val="22"/>
                <w:szCs w:val="22"/>
              </w:rPr>
            </w:pPr>
            <w:r w:rsidRPr="009C0E8D">
              <w:rPr>
                <w:rFonts w:ascii="Arial Narrow" w:hAnsi="Arial Narrow"/>
                <w:b w:val="0"/>
                <w:sz w:val="22"/>
                <w:szCs w:val="22"/>
              </w:rPr>
              <w:t xml:space="preserve">All </w:t>
            </w:r>
            <w:r>
              <w:rPr>
                <w:rFonts w:ascii="Arial Narrow" w:hAnsi="Arial Narrow"/>
                <w:b w:val="0"/>
                <w:sz w:val="22"/>
                <w:szCs w:val="22"/>
              </w:rPr>
              <w:t>Trust</w:t>
            </w:r>
            <w:r w:rsidRPr="009C0E8D">
              <w:rPr>
                <w:rFonts w:ascii="Arial Narrow" w:hAnsi="Arial Narrow"/>
                <w:b w:val="0"/>
                <w:sz w:val="22"/>
                <w:szCs w:val="22"/>
              </w:rPr>
              <w:t xml:space="preserve"> staff </w:t>
            </w:r>
            <w:proofErr w:type="gramStart"/>
            <w:r w:rsidRPr="009C0E8D">
              <w:rPr>
                <w:rFonts w:ascii="Arial Narrow" w:hAnsi="Arial Narrow"/>
                <w:b w:val="0"/>
                <w:sz w:val="22"/>
                <w:szCs w:val="22"/>
              </w:rPr>
              <w:t>have</w:t>
            </w:r>
            <w:proofErr w:type="gramEnd"/>
            <w:r w:rsidRPr="009C0E8D">
              <w:rPr>
                <w:rFonts w:ascii="Arial Narrow" w:hAnsi="Arial Narrow"/>
                <w:b w:val="0"/>
                <w:sz w:val="22"/>
                <w:szCs w:val="22"/>
              </w:rPr>
              <w:t xml:space="preserve"> a responsibility to report either suspected or actual abuse.</w:t>
            </w:r>
          </w:p>
          <w:p w:rsidR="008D1B06" w:rsidRPr="009C0E8D" w:rsidRDefault="008D1B06" w:rsidP="008D1B06">
            <w:pPr>
              <w:numPr>
                <w:ilvl w:val="0"/>
                <w:numId w:val="14"/>
              </w:numPr>
              <w:rPr>
                <w:rFonts w:ascii="Arial Narrow" w:hAnsi="Arial Narrow"/>
                <w:szCs w:val="22"/>
              </w:rPr>
            </w:pPr>
            <w:r w:rsidRPr="009C0E8D">
              <w:rPr>
                <w:rFonts w:ascii="Arial Narrow" w:hAnsi="Arial Narrow"/>
                <w:szCs w:val="22"/>
              </w:rPr>
              <w:t xml:space="preserve">If you have any concerns relating to </w:t>
            </w:r>
            <w:r>
              <w:rPr>
                <w:rFonts w:ascii="Arial Narrow" w:hAnsi="Arial Narrow"/>
                <w:szCs w:val="22"/>
              </w:rPr>
              <w:t xml:space="preserve">the welfare of a child </w:t>
            </w:r>
            <w:proofErr w:type="gramStart"/>
            <w:r>
              <w:rPr>
                <w:rFonts w:ascii="Arial Narrow" w:hAnsi="Arial Narrow"/>
                <w:szCs w:val="22"/>
              </w:rPr>
              <w:t>under</w:t>
            </w:r>
            <w:proofErr w:type="gramEnd"/>
            <w:r>
              <w:rPr>
                <w:rFonts w:ascii="Arial Narrow" w:hAnsi="Arial Narrow"/>
                <w:szCs w:val="22"/>
              </w:rPr>
              <w:t xml:space="preserve"> 18 years</w:t>
            </w:r>
            <w:r w:rsidRPr="009C0E8D">
              <w:rPr>
                <w:rFonts w:ascii="Arial Narrow" w:hAnsi="Arial Narrow"/>
                <w:szCs w:val="22"/>
              </w:rPr>
              <w:t xml:space="preserve"> please speak to your ward/dept manager. You can also contact the Paediatric Registrar or Paediatric Consultant of the week.</w:t>
            </w:r>
          </w:p>
          <w:p w:rsidR="008D1B06" w:rsidRPr="009C0E8D" w:rsidRDefault="008D1B06" w:rsidP="008D41E6">
            <w:pPr>
              <w:rPr>
                <w:rFonts w:ascii="Arial Narrow" w:hAnsi="Arial Narrow"/>
                <w:szCs w:val="22"/>
              </w:rPr>
            </w:pPr>
          </w:p>
          <w:p w:rsidR="008D1B06" w:rsidRPr="000051C9" w:rsidRDefault="008D1B06" w:rsidP="008D1B06">
            <w:pPr>
              <w:pStyle w:val="BodyText2"/>
              <w:numPr>
                <w:ilvl w:val="0"/>
                <w:numId w:val="14"/>
              </w:numPr>
              <w:spacing w:after="0" w:line="240" w:lineRule="auto"/>
              <w:rPr>
                <w:rFonts w:cs="Arial"/>
                <w:b/>
                <w:sz w:val="22"/>
                <w:szCs w:val="22"/>
              </w:rPr>
            </w:pPr>
            <w:r w:rsidRPr="009C0E8D">
              <w:t xml:space="preserve">The </w:t>
            </w:r>
            <w:r>
              <w:t>Trust</w:t>
            </w:r>
            <w:r w:rsidRPr="009C0E8D">
              <w:t xml:space="preserve"> also has a named Doctor and Nurse for Child Protection that can offer advice and supervision.  They can be contacted via extension 4944.</w:t>
            </w:r>
          </w:p>
          <w:p w:rsidR="008D1B06" w:rsidRPr="000051C9" w:rsidRDefault="008D1B06" w:rsidP="008D41E6">
            <w:pPr>
              <w:rPr>
                <w:rFonts w:cs="Arial"/>
                <w:b/>
                <w:szCs w:val="22"/>
              </w:rPr>
            </w:pPr>
          </w:p>
        </w:tc>
        <w:tc>
          <w:tcPr>
            <w:tcW w:w="1451" w:type="dxa"/>
          </w:tcPr>
          <w:p w:rsidR="008D1B06" w:rsidRDefault="008D1B06" w:rsidP="008D41E6">
            <w:pPr>
              <w:rPr>
                <w:rFonts w:cs="Arial"/>
                <w:szCs w:val="22"/>
              </w:rPr>
            </w:pPr>
          </w:p>
          <w:p w:rsidR="008D1B06" w:rsidRDefault="008D1B06" w:rsidP="008D41E6">
            <w:pPr>
              <w:rPr>
                <w:rFonts w:cs="Arial"/>
                <w:szCs w:val="22"/>
              </w:rPr>
            </w:pPr>
            <w:r>
              <w:rPr>
                <w:rFonts w:cs="Arial"/>
                <w:szCs w:val="22"/>
              </w:rPr>
              <w:t>Discuss with ward staff on arrival</w:t>
            </w:r>
          </w:p>
        </w:tc>
      </w:tr>
      <w:tr w:rsidR="008D1B06" w:rsidTr="00015C09">
        <w:trPr>
          <w:jc w:val="center"/>
        </w:trPr>
        <w:tc>
          <w:tcPr>
            <w:tcW w:w="9413" w:type="dxa"/>
          </w:tcPr>
          <w:p w:rsidR="008D1B06" w:rsidRDefault="008D1B06" w:rsidP="008D41E6">
            <w:pPr>
              <w:rPr>
                <w:rFonts w:cs="Arial"/>
                <w:b/>
                <w:szCs w:val="22"/>
              </w:rPr>
            </w:pPr>
            <w:r w:rsidRPr="000051C9">
              <w:rPr>
                <w:rFonts w:cs="Arial"/>
                <w:b/>
                <w:szCs w:val="22"/>
              </w:rPr>
              <w:t>Safeguarding Vulnerable Adults</w:t>
            </w:r>
          </w:p>
          <w:p w:rsidR="008D1B06" w:rsidRDefault="008D1B06" w:rsidP="008D41E6">
            <w:pPr>
              <w:rPr>
                <w:rFonts w:cs="Arial"/>
                <w:b/>
                <w:szCs w:val="22"/>
              </w:rPr>
            </w:pPr>
          </w:p>
          <w:p w:rsidR="008D1B06" w:rsidRPr="009C0E8D" w:rsidRDefault="008D1B06" w:rsidP="008D1B06">
            <w:pPr>
              <w:pStyle w:val="BodyText2"/>
              <w:numPr>
                <w:ilvl w:val="0"/>
                <w:numId w:val="16"/>
              </w:numPr>
              <w:spacing w:after="0" w:line="240" w:lineRule="auto"/>
              <w:rPr>
                <w:rFonts w:ascii="Arial Narrow" w:hAnsi="Arial Narrow"/>
                <w:sz w:val="22"/>
                <w:szCs w:val="22"/>
              </w:rPr>
            </w:pPr>
            <w:r w:rsidRPr="009C0E8D">
              <w:rPr>
                <w:rFonts w:ascii="Arial Narrow" w:hAnsi="Arial Narrow"/>
                <w:sz w:val="22"/>
                <w:szCs w:val="22"/>
              </w:rPr>
              <w:t xml:space="preserve">The ‘No Secrets’ guidance in March 2000 stated that agencies need to work together to ensure the protection of vulnerable adults. </w:t>
            </w:r>
            <w:smartTag w:uri="urn:schemas-microsoft-com:office:smarttags" w:element="place">
              <w:r w:rsidRPr="009C0E8D">
                <w:rPr>
                  <w:rFonts w:ascii="Arial Narrow" w:hAnsi="Arial Narrow"/>
                  <w:sz w:val="22"/>
                  <w:szCs w:val="22"/>
                </w:rPr>
                <w:t>Swindon</w:t>
              </w:r>
            </w:smartTag>
            <w:r w:rsidRPr="009C0E8D">
              <w:rPr>
                <w:rFonts w:ascii="Arial Narrow" w:hAnsi="Arial Narrow"/>
                <w:sz w:val="22"/>
                <w:szCs w:val="22"/>
              </w:rPr>
              <w:t xml:space="preserve"> and Wiltshire have produced Policy and Procedures to protect vulnerable adults from abuse and these can be found on the hospital intranet.</w:t>
            </w:r>
          </w:p>
          <w:p w:rsidR="008D1B06" w:rsidRPr="009C0E8D" w:rsidRDefault="008D1B06" w:rsidP="008D41E6">
            <w:pPr>
              <w:ind w:left="360"/>
              <w:rPr>
                <w:rFonts w:cs="Arial"/>
                <w:b/>
                <w:szCs w:val="22"/>
              </w:rPr>
            </w:pPr>
          </w:p>
          <w:p w:rsidR="008D1B06" w:rsidRPr="009C0E8D" w:rsidRDefault="008D1B06" w:rsidP="008D1B06">
            <w:pPr>
              <w:pStyle w:val="Title"/>
              <w:numPr>
                <w:ilvl w:val="0"/>
                <w:numId w:val="16"/>
              </w:numPr>
              <w:overflowPunct/>
              <w:autoSpaceDE/>
              <w:autoSpaceDN/>
              <w:adjustRightInd/>
              <w:spacing w:before="0" w:after="240" w:line="240" w:lineRule="atLeast"/>
              <w:jc w:val="left"/>
              <w:textAlignment w:val="auto"/>
              <w:rPr>
                <w:rFonts w:ascii="Arial Narrow" w:hAnsi="Arial Narrow"/>
                <w:b w:val="0"/>
                <w:bCs/>
                <w:sz w:val="22"/>
                <w:szCs w:val="22"/>
              </w:rPr>
            </w:pPr>
            <w:r w:rsidRPr="009C0E8D">
              <w:rPr>
                <w:rFonts w:ascii="Arial Narrow" w:hAnsi="Arial Narrow"/>
                <w:b w:val="0"/>
                <w:sz w:val="22"/>
                <w:szCs w:val="22"/>
              </w:rPr>
              <w:t xml:space="preserve">All </w:t>
            </w:r>
            <w:r>
              <w:rPr>
                <w:rFonts w:ascii="Arial Narrow" w:hAnsi="Arial Narrow"/>
                <w:b w:val="0"/>
                <w:sz w:val="22"/>
                <w:szCs w:val="22"/>
              </w:rPr>
              <w:t>Trust</w:t>
            </w:r>
            <w:r w:rsidRPr="009C0E8D">
              <w:rPr>
                <w:rFonts w:ascii="Arial Narrow" w:hAnsi="Arial Narrow"/>
                <w:b w:val="0"/>
                <w:sz w:val="22"/>
                <w:szCs w:val="22"/>
              </w:rPr>
              <w:t xml:space="preserve"> staff have a responsibility to report suspected or actual abuse.</w:t>
            </w:r>
          </w:p>
          <w:p w:rsidR="008D1B06" w:rsidRPr="009C0E8D" w:rsidRDefault="008D1B06" w:rsidP="008D1B06">
            <w:pPr>
              <w:numPr>
                <w:ilvl w:val="0"/>
                <w:numId w:val="16"/>
              </w:numPr>
              <w:rPr>
                <w:rFonts w:ascii="Arial Narrow" w:hAnsi="Arial Narrow"/>
                <w:szCs w:val="22"/>
              </w:rPr>
            </w:pPr>
            <w:r w:rsidRPr="009C0E8D">
              <w:rPr>
                <w:rFonts w:ascii="Arial Narrow" w:hAnsi="Arial Narrow"/>
                <w:szCs w:val="22"/>
              </w:rPr>
              <w:t xml:space="preserve">If you suspect abuse or have any concerns relating to the above, please discuss with your word/dept manager or the relevant doctor for the patient. You can also contact our social services department on extension 5193. </w:t>
            </w:r>
          </w:p>
          <w:p w:rsidR="008D1B06" w:rsidRPr="009C0E8D" w:rsidRDefault="008D1B06" w:rsidP="008D41E6">
            <w:pPr>
              <w:rPr>
                <w:rFonts w:ascii="Arial Narrow" w:hAnsi="Arial Narrow"/>
                <w:szCs w:val="22"/>
              </w:rPr>
            </w:pPr>
          </w:p>
          <w:p w:rsidR="008D1B06" w:rsidRPr="008D1B06" w:rsidRDefault="008D1B06" w:rsidP="008D41E6">
            <w:pPr>
              <w:numPr>
                <w:ilvl w:val="0"/>
                <w:numId w:val="16"/>
              </w:numPr>
              <w:rPr>
                <w:rFonts w:cs="Arial"/>
                <w:b/>
                <w:szCs w:val="22"/>
              </w:rPr>
            </w:pPr>
            <w:r w:rsidRPr="009C0E8D">
              <w:rPr>
                <w:rFonts w:ascii="Arial Narrow" w:hAnsi="Arial Narrow"/>
                <w:szCs w:val="22"/>
              </w:rPr>
              <w:t>You can also contact the Senior Nurse or Departmental Manager of your area or Paediatric Registrar or Paediatric Consultant of the week.</w:t>
            </w:r>
          </w:p>
          <w:p w:rsidR="008D1B06" w:rsidRPr="000051C9" w:rsidRDefault="008D1B06" w:rsidP="008D41E6">
            <w:pPr>
              <w:rPr>
                <w:rFonts w:cs="Arial"/>
                <w:b/>
                <w:szCs w:val="22"/>
              </w:rPr>
            </w:pPr>
          </w:p>
        </w:tc>
        <w:tc>
          <w:tcPr>
            <w:tcW w:w="1451" w:type="dxa"/>
          </w:tcPr>
          <w:p w:rsidR="008D1B06" w:rsidRDefault="008D1B06" w:rsidP="008D41E6">
            <w:pPr>
              <w:rPr>
                <w:rFonts w:cs="Arial"/>
                <w:szCs w:val="22"/>
              </w:rPr>
            </w:pPr>
            <w:r>
              <w:rPr>
                <w:rFonts w:cs="Arial"/>
                <w:szCs w:val="22"/>
              </w:rPr>
              <w:t>Discuss with ward staff on arrival</w:t>
            </w:r>
          </w:p>
        </w:tc>
      </w:tr>
      <w:tr w:rsidR="008D1B06" w:rsidTr="00015C09">
        <w:trPr>
          <w:jc w:val="center"/>
        </w:trPr>
        <w:tc>
          <w:tcPr>
            <w:tcW w:w="9413" w:type="dxa"/>
          </w:tcPr>
          <w:p w:rsidR="008D1B06" w:rsidRPr="003B2F60" w:rsidRDefault="008D1B06" w:rsidP="008D41E6">
            <w:pPr>
              <w:rPr>
                <w:rFonts w:ascii="Arial Narrow" w:hAnsi="Arial Narrow" w:cs="Arial"/>
                <w:b/>
                <w:sz w:val="24"/>
                <w:szCs w:val="24"/>
              </w:rPr>
            </w:pPr>
            <w:r w:rsidRPr="003B2F60">
              <w:rPr>
                <w:rFonts w:ascii="Arial Narrow" w:hAnsi="Arial Narrow" w:cs="Arial"/>
                <w:b/>
                <w:sz w:val="24"/>
                <w:szCs w:val="24"/>
              </w:rPr>
              <w:t xml:space="preserve">Resuscitation procedures: </w:t>
            </w:r>
          </w:p>
          <w:p w:rsidR="008D1B06" w:rsidRPr="003B2F60" w:rsidRDefault="008D1B06" w:rsidP="008D41E6">
            <w:pPr>
              <w:rPr>
                <w:rFonts w:ascii="Arial Narrow" w:hAnsi="Arial Narrow" w:cs="Arial"/>
                <w:b/>
                <w:sz w:val="24"/>
                <w:szCs w:val="24"/>
              </w:rPr>
            </w:pPr>
          </w:p>
          <w:p w:rsidR="008D1B06" w:rsidRPr="003B2F60" w:rsidRDefault="008D1B06" w:rsidP="008D1B06">
            <w:pPr>
              <w:numPr>
                <w:ilvl w:val="0"/>
                <w:numId w:val="7"/>
              </w:numPr>
              <w:overflowPunct/>
              <w:textAlignment w:val="auto"/>
              <w:rPr>
                <w:rFonts w:ascii="Arial Narrow" w:hAnsi="Arial Narrow" w:cs="Arial"/>
                <w:b/>
                <w:sz w:val="24"/>
                <w:szCs w:val="24"/>
                <w:lang w:eastAsia="en-GB"/>
              </w:rPr>
            </w:pPr>
            <w:r w:rsidRPr="003B2F60">
              <w:rPr>
                <w:rFonts w:ascii="Arial Narrow" w:hAnsi="Arial Narrow" w:cs="Arial"/>
                <w:sz w:val="24"/>
                <w:szCs w:val="24"/>
                <w:lang w:eastAsia="en-GB"/>
              </w:rPr>
              <w:t xml:space="preserve">All resuscitations should be managed according to current </w:t>
            </w:r>
            <w:r w:rsidRPr="003B2F60">
              <w:rPr>
                <w:rFonts w:ascii="Arial Narrow" w:hAnsi="Arial Narrow" w:cs="Arial"/>
                <w:b/>
                <w:sz w:val="24"/>
                <w:szCs w:val="24"/>
                <w:lang w:eastAsia="en-GB"/>
              </w:rPr>
              <w:t>Resuscitation Council (</w:t>
            </w:r>
            <w:smartTag w:uri="urn:schemas-microsoft-com:office:smarttags" w:element="place">
              <w:smartTag w:uri="urn:schemas-microsoft-com:office:smarttags" w:element="country-region">
                <w:r w:rsidRPr="003B2F60">
                  <w:rPr>
                    <w:rFonts w:ascii="Arial Narrow" w:hAnsi="Arial Narrow" w:cs="Arial"/>
                    <w:b/>
                    <w:sz w:val="24"/>
                    <w:szCs w:val="24"/>
                    <w:lang w:eastAsia="en-GB"/>
                  </w:rPr>
                  <w:t>UK</w:t>
                </w:r>
              </w:smartTag>
            </w:smartTag>
            <w:r w:rsidRPr="003B2F60">
              <w:rPr>
                <w:rFonts w:ascii="Arial Narrow" w:hAnsi="Arial Narrow" w:cs="Arial"/>
                <w:b/>
                <w:sz w:val="24"/>
                <w:szCs w:val="24"/>
                <w:lang w:eastAsia="en-GB"/>
              </w:rPr>
              <w:t>) Guidelines.</w:t>
            </w:r>
          </w:p>
          <w:p w:rsidR="008D1B06" w:rsidRPr="003B2F60" w:rsidRDefault="008D1B06" w:rsidP="008D41E6">
            <w:pPr>
              <w:overflowPunct/>
              <w:ind w:left="360"/>
              <w:textAlignment w:val="auto"/>
              <w:rPr>
                <w:rFonts w:ascii="Arial Narrow" w:hAnsi="Arial Narrow" w:cs="Arial"/>
                <w:sz w:val="24"/>
                <w:szCs w:val="24"/>
                <w:lang w:eastAsia="en-GB"/>
              </w:rPr>
            </w:pPr>
          </w:p>
          <w:p w:rsidR="008D1B06" w:rsidRPr="003B2F60" w:rsidRDefault="008D1B06" w:rsidP="008D41E6">
            <w:pPr>
              <w:overflowPunct/>
              <w:jc w:val="center"/>
              <w:textAlignment w:val="auto"/>
              <w:rPr>
                <w:rFonts w:ascii="Arial Narrow" w:hAnsi="Arial Narrow" w:cs="Arial"/>
                <w:sz w:val="24"/>
                <w:szCs w:val="24"/>
                <w:lang w:eastAsia="en-GB"/>
              </w:rPr>
            </w:pPr>
            <w:r w:rsidRPr="003B2F60">
              <w:rPr>
                <w:rFonts w:ascii="Arial Narrow" w:hAnsi="Arial Narrow" w:cs="Arial"/>
                <w:b/>
                <w:sz w:val="24"/>
                <w:szCs w:val="24"/>
                <w:lang w:eastAsia="en-GB"/>
              </w:rPr>
              <w:t xml:space="preserve">The Medical Emergency team should be called on </w:t>
            </w:r>
            <w:r w:rsidRPr="003B2F60">
              <w:rPr>
                <w:rFonts w:ascii="Arial Narrow" w:hAnsi="Arial Narrow" w:cs="Arial"/>
                <w:b/>
                <w:color w:val="FF0000"/>
                <w:sz w:val="24"/>
                <w:szCs w:val="24"/>
                <w:lang w:eastAsia="en-GB"/>
              </w:rPr>
              <w:t>2222</w:t>
            </w:r>
            <w:r w:rsidRPr="003B2F60">
              <w:rPr>
                <w:rFonts w:ascii="Arial Narrow" w:hAnsi="Arial Narrow" w:cs="Arial"/>
                <w:sz w:val="24"/>
                <w:szCs w:val="24"/>
                <w:lang w:eastAsia="en-GB"/>
              </w:rPr>
              <w:t xml:space="preserve"> when encountering a casualty who: a) Has a cardiac Arrest, b) Has a Respiratory Arrest, c) Whose condition is deteriorating, cardio respiratory arrest maybe imminent and help is required rapidly </w:t>
            </w:r>
          </w:p>
          <w:p w:rsidR="008D1B06" w:rsidRPr="003B2F60" w:rsidRDefault="008D1B06" w:rsidP="008D41E6">
            <w:pPr>
              <w:overflowPunct/>
              <w:textAlignment w:val="auto"/>
              <w:rPr>
                <w:rFonts w:ascii="Arial Narrow" w:hAnsi="Arial Narrow" w:cs="Arial"/>
                <w:b/>
                <w:sz w:val="24"/>
                <w:szCs w:val="24"/>
                <w:lang w:eastAsia="en-GB"/>
              </w:rPr>
            </w:pPr>
          </w:p>
          <w:p w:rsidR="008D1B06" w:rsidRPr="003B2F60" w:rsidRDefault="008D1B06" w:rsidP="008D1B06">
            <w:pPr>
              <w:numPr>
                <w:ilvl w:val="0"/>
                <w:numId w:val="8"/>
              </w:numPr>
              <w:tabs>
                <w:tab w:val="clear" w:pos="1080"/>
                <w:tab w:val="num" w:pos="792"/>
              </w:tabs>
              <w:overflowPunct/>
              <w:ind w:left="720"/>
              <w:textAlignment w:val="auto"/>
              <w:rPr>
                <w:rFonts w:ascii="Arial Narrow" w:hAnsi="Arial Narrow" w:cs="Arial"/>
                <w:sz w:val="24"/>
                <w:szCs w:val="24"/>
                <w:lang w:eastAsia="en-GB"/>
              </w:rPr>
            </w:pPr>
            <w:r w:rsidRPr="003B2F60">
              <w:rPr>
                <w:rFonts w:ascii="Arial Narrow" w:hAnsi="Arial Narrow" w:cs="Arial"/>
                <w:b/>
                <w:bCs/>
                <w:sz w:val="24"/>
                <w:szCs w:val="24"/>
                <w:lang w:eastAsia="en-GB"/>
              </w:rPr>
              <w:t xml:space="preserve">Once you Dial </w:t>
            </w:r>
            <w:r w:rsidRPr="003B2F60">
              <w:rPr>
                <w:rFonts w:ascii="Arial Narrow" w:hAnsi="Arial Narrow" w:cs="Arial"/>
                <w:b/>
                <w:bCs/>
                <w:color w:val="FF0000"/>
                <w:sz w:val="24"/>
                <w:szCs w:val="24"/>
                <w:lang w:eastAsia="en-GB"/>
              </w:rPr>
              <w:t>2222</w:t>
            </w:r>
            <w:r w:rsidRPr="003B2F60">
              <w:rPr>
                <w:rFonts w:ascii="Arial Narrow" w:hAnsi="Arial Narrow" w:cs="Arial"/>
                <w:sz w:val="24"/>
                <w:szCs w:val="24"/>
                <w:lang w:eastAsia="en-GB"/>
              </w:rPr>
              <w:t xml:space="preserve"> the switchboard operator will answer immediately.</w:t>
            </w:r>
          </w:p>
          <w:p w:rsidR="008D1B06" w:rsidRPr="003B2F60" w:rsidRDefault="008D1B06" w:rsidP="008D41E6">
            <w:pPr>
              <w:overflowPunct/>
              <w:textAlignment w:val="auto"/>
              <w:rPr>
                <w:rFonts w:ascii="Arial Narrow" w:hAnsi="Arial Narrow" w:cs="Arial"/>
                <w:sz w:val="24"/>
                <w:szCs w:val="24"/>
                <w:lang w:eastAsia="en-GB"/>
              </w:rPr>
            </w:pPr>
          </w:p>
          <w:p w:rsidR="008D1B06" w:rsidRPr="003B2F60" w:rsidRDefault="008D1B06" w:rsidP="008D1B06">
            <w:pPr>
              <w:numPr>
                <w:ilvl w:val="0"/>
                <w:numId w:val="8"/>
              </w:numPr>
              <w:tabs>
                <w:tab w:val="clear" w:pos="1080"/>
                <w:tab w:val="num" w:pos="792"/>
              </w:tabs>
              <w:overflowPunct/>
              <w:ind w:left="720"/>
              <w:textAlignment w:val="auto"/>
              <w:rPr>
                <w:rFonts w:ascii="Arial Narrow" w:hAnsi="Arial Narrow" w:cs="Arial"/>
                <w:sz w:val="24"/>
                <w:szCs w:val="24"/>
                <w:lang w:eastAsia="en-GB"/>
              </w:rPr>
            </w:pPr>
            <w:r w:rsidRPr="003B2F60">
              <w:rPr>
                <w:rFonts w:ascii="Arial Narrow" w:hAnsi="Arial Narrow" w:cs="Arial"/>
                <w:sz w:val="24"/>
                <w:szCs w:val="24"/>
                <w:lang w:eastAsia="en-GB"/>
              </w:rPr>
              <w:t>State clearly “Medical Emergency Team” followed by the location you are calling from e.g. “Medical Emergency Team CCU level 1” the operator will repeat the message back to ensure the correct information has been given. The caller should confirm the details as repeated are correct then terminate the phone call. The Medical emergency team will then be called and sent to the appropriate location.</w:t>
            </w:r>
          </w:p>
          <w:p w:rsidR="008D1B06" w:rsidRPr="003B2F60" w:rsidRDefault="008D1B06" w:rsidP="008D41E6">
            <w:pPr>
              <w:overflowPunct/>
              <w:textAlignment w:val="auto"/>
              <w:rPr>
                <w:rFonts w:ascii="Arial Narrow" w:hAnsi="Arial Narrow" w:cs="Arial"/>
                <w:sz w:val="24"/>
                <w:szCs w:val="24"/>
                <w:lang w:eastAsia="en-GB"/>
              </w:rPr>
            </w:pPr>
          </w:p>
          <w:p w:rsidR="008D1B06" w:rsidRPr="003B2F60" w:rsidRDefault="008D1B06" w:rsidP="008D1B06">
            <w:pPr>
              <w:numPr>
                <w:ilvl w:val="0"/>
                <w:numId w:val="8"/>
              </w:numPr>
              <w:tabs>
                <w:tab w:val="clear" w:pos="1080"/>
                <w:tab w:val="num" w:pos="792"/>
              </w:tabs>
              <w:overflowPunct/>
              <w:ind w:left="720"/>
              <w:textAlignment w:val="auto"/>
              <w:rPr>
                <w:rFonts w:ascii="Arial Narrow" w:hAnsi="Arial Narrow" w:cs="Arial"/>
                <w:sz w:val="24"/>
                <w:szCs w:val="24"/>
                <w:lang w:eastAsia="en-GB"/>
              </w:rPr>
            </w:pPr>
            <w:r w:rsidRPr="003B2F60">
              <w:rPr>
                <w:rFonts w:ascii="Arial Narrow" w:hAnsi="Arial Narrow" w:cs="Arial"/>
                <w:sz w:val="24"/>
                <w:szCs w:val="24"/>
                <w:lang w:eastAsia="en-GB"/>
              </w:rPr>
              <w:t xml:space="preserve">In the event of a </w:t>
            </w:r>
            <w:r w:rsidRPr="003B2F60">
              <w:rPr>
                <w:rFonts w:ascii="Arial Narrow" w:hAnsi="Arial Narrow" w:cs="Arial"/>
                <w:b/>
                <w:sz w:val="24"/>
                <w:szCs w:val="24"/>
                <w:lang w:eastAsia="en-GB"/>
              </w:rPr>
              <w:t>paediatric emergency</w:t>
            </w:r>
            <w:r w:rsidRPr="003B2F60">
              <w:rPr>
                <w:rFonts w:ascii="Arial Narrow" w:hAnsi="Arial Narrow" w:cs="Arial"/>
                <w:sz w:val="24"/>
                <w:szCs w:val="24"/>
                <w:lang w:eastAsia="en-GB"/>
              </w:rPr>
              <w:t xml:space="preserve"> the caller must specify “Paediatric Emergency Team” this will ensure the most appropriate team are summoned.</w:t>
            </w:r>
          </w:p>
          <w:p w:rsidR="008D1B06" w:rsidRPr="003B2F60" w:rsidRDefault="008D1B06" w:rsidP="008D41E6">
            <w:pPr>
              <w:overflowPunct/>
              <w:ind w:left="360"/>
              <w:textAlignment w:val="auto"/>
              <w:rPr>
                <w:rFonts w:ascii="Arial Narrow" w:hAnsi="Arial Narrow" w:cs="Arial"/>
                <w:sz w:val="24"/>
                <w:szCs w:val="24"/>
                <w:lang w:eastAsia="en-GB"/>
              </w:rPr>
            </w:pPr>
          </w:p>
          <w:p w:rsidR="008D1B06" w:rsidRDefault="008D1B06" w:rsidP="008D1B06">
            <w:pPr>
              <w:numPr>
                <w:ilvl w:val="0"/>
                <w:numId w:val="8"/>
              </w:numPr>
              <w:overflowPunct/>
              <w:textAlignment w:val="auto"/>
              <w:rPr>
                <w:rFonts w:ascii="Arial Narrow" w:hAnsi="Arial Narrow" w:cs="Arial"/>
                <w:sz w:val="24"/>
                <w:szCs w:val="24"/>
                <w:lang w:eastAsia="en-GB"/>
              </w:rPr>
            </w:pPr>
            <w:r w:rsidRPr="003B2F60">
              <w:rPr>
                <w:rFonts w:ascii="Arial Narrow" w:hAnsi="Arial Narrow" w:cs="Arial"/>
                <w:sz w:val="24"/>
                <w:szCs w:val="24"/>
                <w:lang w:eastAsia="en-GB"/>
              </w:rPr>
              <w:t xml:space="preserve">For some areas, away from the acute hospital building e.g. Commonhead, Downsview house and Buffer </w:t>
            </w:r>
            <w:r>
              <w:rPr>
                <w:rFonts w:ascii="Arial Narrow" w:hAnsi="Arial Narrow" w:cs="Arial"/>
                <w:sz w:val="24"/>
                <w:szCs w:val="24"/>
                <w:lang w:eastAsia="en-GB"/>
              </w:rPr>
              <w:t>B</w:t>
            </w:r>
            <w:r w:rsidRPr="003B2F60">
              <w:rPr>
                <w:rFonts w:ascii="Arial Narrow" w:hAnsi="Arial Narrow" w:cs="Arial"/>
                <w:sz w:val="24"/>
                <w:szCs w:val="24"/>
                <w:lang w:eastAsia="en-GB"/>
              </w:rPr>
              <w:t>ear a 2222 call will result in the ambulance service being called and a limited emergency team response.</w:t>
            </w:r>
          </w:p>
          <w:p w:rsidR="008D1B06" w:rsidRDefault="008D1B06" w:rsidP="008D41E6">
            <w:pPr>
              <w:pStyle w:val="ListParagraph"/>
              <w:rPr>
                <w:rFonts w:ascii="Arial Narrow" w:hAnsi="Arial Narrow" w:cs="Arial"/>
                <w:sz w:val="24"/>
                <w:szCs w:val="24"/>
                <w:lang w:eastAsia="en-GB"/>
              </w:rPr>
            </w:pPr>
          </w:p>
          <w:p w:rsidR="008D1B06" w:rsidRPr="006D0732" w:rsidRDefault="008D1B06" w:rsidP="008D1B06">
            <w:pPr>
              <w:numPr>
                <w:ilvl w:val="0"/>
                <w:numId w:val="8"/>
              </w:numPr>
              <w:overflowPunct/>
              <w:textAlignment w:val="auto"/>
              <w:rPr>
                <w:rFonts w:ascii="Arial Narrow" w:hAnsi="Arial Narrow" w:cs="Arial"/>
                <w:sz w:val="24"/>
                <w:szCs w:val="24"/>
                <w:lang w:eastAsia="en-GB"/>
              </w:rPr>
            </w:pPr>
            <w:r w:rsidRPr="006D0732">
              <w:rPr>
                <w:rFonts w:ascii="Arial Narrow" w:hAnsi="Arial Narrow" w:cs="Arial"/>
                <w:bCs/>
                <w:sz w:val="24"/>
                <w:szCs w:val="24"/>
                <w:lang w:eastAsia="en-GB"/>
              </w:rPr>
              <w:t>Resus trolleys/ or hand held defibs and equipment bags are found in key areas around the trust – they can be opened by opening an</w:t>
            </w:r>
            <w:r>
              <w:rPr>
                <w:rFonts w:ascii="Arial Narrow" w:hAnsi="Arial Narrow" w:cs="Arial"/>
                <w:bCs/>
                <w:sz w:val="24"/>
                <w:szCs w:val="24"/>
                <w:lang w:eastAsia="en-GB"/>
              </w:rPr>
              <w:t>d</w:t>
            </w:r>
            <w:r w:rsidRPr="006D0732">
              <w:rPr>
                <w:rFonts w:ascii="Arial Narrow" w:hAnsi="Arial Narrow" w:cs="Arial"/>
                <w:bCs/>
                <w:sz w:val="24"/>
                <w:szCs w:val="24"/>
                <w:lang w:eastAsia="en-GB"/>
              </w:rPr>
              <w:t xml:space="preserve"> pushing back firmly the flap covering the bottom drawer.</w:t>
            </w:r>
          </w:p>
          <w:p w:rsidR="008D1B06" w:rsidRPr="003B2F60" w:rsidRDefault="008D1B06" w:rsidP="008D41E6">
            <w:pPr>
              <w:overflowPunct/>
              <w:ind w:left="1080"/>
              <w:textAlignment w:val="auto"/>
              <w:rPr>
                <w:rFonts w:ascii="Arial Narrow" w:hAnsi="Arial Narrow" w:cs="Arial"/>
                <w:sz w:val="24"/>
                <w:szCs w:val="24"/>
                <w:lang w:eastAsia="en-GB"/>
              </w:rPr>
            </w:pPr>
          </w:p>
          <w:p w:rsidR="008D1B06" w:rsidRDefault="008D1B06" w:rsidP="008D41E6">
            <w:pPr>
              <w:overflowPunct/>
              <w:ind w:left="1080"/>
              <w:textAlignment w:val="auto"/>
              <w:rPr>
                <w:rFonts w:cs="Arial"/>
                <w:szCs w:val="22"/>
              </w:rPr>
            </w:pPr>
          </w:p>
        </w:tc>
        <w:tc>
          <w:tcPr>
            <w:tcW w:w="1451" w:type="dxa"/>
          </w:tcPr>
          <w:p w:rsidR="008D1B06" w:rsidRDefault="008D1B06" w:rsidP="008D41E6">
            <w:pPr>
              <w:rPr>
                <w:rFonts w:cs="Arial"/>
                <w:szCs w:val="22"/>
              </w:rPr>
            </w:pPr>
            <w:r>
              <w:rPr>
                <w:rFonts w:cs="Arial"/>
                <w:szCs w:val="22"/>
              </w:rPr>
              <w:lastRenderedPageBreak/>
              <w:t>Discuss with ward staff on arrival</w:t>
            </w:r>
          </w:p>
        </w:tc>
      </w:tr>
      <w:tr w:rsidR="008D1B06" w:rsidTr="00015C09">
        <w:trPr>
          <w:jc w:val="center"/>
        </w:trPr>
        <w:tc>
          <w:tcPr>
            <w:tcW w:w="9413" w:type="dxa"/>
          </w:tcPr>
          <w:p w:rsidR="008D1B06" w:rsidRPr="003B2F60" w:rsidRDefault="008D1B06" w:rsidP="008D41E6">
            <w:pPr>
              <w:rPr>
                <w:rFonts w:ascii="Arial Narrow" w:hAnsi="Arial Narrow" w:cs="Arial"/>
                <w:b/>
                <w:sz w:val="24"/>
                <w:szCs w:val="24"/>
              </w:rPr>
            </w:pPr>
            <w:r w:rsidRPr="003B2F60">
              <w:rPr>
                <w:rFonts w:ascii="Arial Narrow" w:hAnsi="Arial Narrow" w:cs="Arial"/>
                <w:b/>
                <w:sz w:val="24"/>
                <w:szCs w:val="24"/>
              </w:rPr>
              <w:lastRenderedPageBreak/>
              <w:t xml:space="preserve">Fire safety procedures and assembly points: </w:t>
            </w:r>
          </w:p>
          <w:p w:rsidR="008D1B06" w:rsidRPr="003B2F60" w:rsidRDefault="008D1B06" w:rsidP="008D41E6">
            <w:pPr>
              <w:rPr>
                <w:rFonts w:ascii="Arial Narrow" w:hAnsi="Arial Narrow" w:cs="Arial"/>
                <w:b/>
                <w:sz w:val="24"/>
                <w:szCs w:val="24"/>
              </w:rPr>
            </w:pPr>
            <w:r w:rsidRPr="003B2F60">
              <w:rPr>
                <w:rFonts w:ascii="Arial Narrow" w:hAnsi="Arial Narrow" w:cs="Arial"/>
                <w:b/>
                <w:sz w:val="24"/>
                <w:szCs w:val="24"/>
              </w:rPr>
              <w:t xml:space="preserve"> </w:t>
            </w:r>
          </w:p>
          <w:p w:rsidR="008D1B06" w:rsidRPr="003B2F60" w:rsidRDefault="008D1B06" w:rsidP="008D41E6">
            <w:pPr>
              <w:rPr>
                <w:rFonts w:ascii="Arial Narrow" w:hAnsi="Arial Narrow" w:cs="Arial"/>
                <w:b/>
                <w:sz w:val="24"/>
                <w:szCs w:val="24"/>
              </w:rPr>
            </w:pPr>
            <w:r w:rsidRPr="003B2F60">
              <w:rPr>
                <w:rFonts w:ascii="Arial Narrow" w:hAnsi="Arial Narrow" w:cs="Arial"/>
                <w:b/>
                <w:sz w:val="24"/>
                <w:szCs w:val="24"/>
              </w:rPr>
              <w:t xml:space="preserve">Action on discovery of a fire:                                             </w:t>
            </w:r>
          </w:p>
          <w:p w:rsidR="008D1B06" w:rsidRPr="003B2F60" w:rsidRDefault="008D1B06" w:rsidP="008D41E6">
            <w:pPr>
              <w:rPr>
                <w:rFonts w:ascii="Arial Narrow" w:hAnsi="Arial Narrow" w:cs="Arial"/>
                <w:sz w:val="24"/>
                <w:szCs w:val="24"/>
              </w:rPr>
            </w:pPr>
            <w:r w:rsidRPr="003B2F60">
              <w:rPr>
                <w:rFonts w:ascii="Arial Narrow" w:hAnsi="Arial Narrow" w:cs="Arial"/>
                <w:sz w:val="24"/>
                <w:szCs w:val="24"/>
              </w:rPr>
              <w:t xml:space="preserve">                                                                                                                    </w:t>
            </w:r>
          </w:p>
          <w:p w:rsidR="008D1B06" w:rsidRPr="003B2F60" w:rsidRDefault="008D1B06" w:rsidP="008D41E6">
            <w:pPr>
              <w:tabs>
                <w:tab w:val="left" w:pos="562"/>
              </w:tabs>
              <w:overflowPunct/>
              <w:autoSpaceDE/>
              <w:autoSpaceDN/>
              <w:adjustRightInd/>
              <w:textAlignment w:val="auto"/>
              <w:rPr>
                <w:rFonts w:ascii="Arial Narrow" w:hAnsi="Arial Narrow" w:cs="Arial"/>
                <w:sz w:val="24"/>
                <w:szCs w:val="24"/>
              </w:rPr>
            </w:pPr>
            <w:r w:rsidRPr="003B2F60">
              <w:rPr>
                <w:rFonts w:ascii="Arial Narrow" w:hAnsi="Arial Narrow" w:cs="Arial"/>
                <w:sz w:val="24"/>
                <w:szCs w:val="24"/>
              </w:rPr>
              <w:t xml:space="preserve">Raise the Alarm  - 2222                                                                                                                                          </w:t>
            </w:r>
          </w:p>
          <w:p w:rsidR="008D1B06" w:rsidRPr="003B2F60" w:rsidRDefault="008D1B06" w:rsidP="008D1B06">
            <w:pPr>
              <w:numPr>
                <w:ilvl w:val="0"/>
                <w:numId w:val="3"/>
              </w:numPr>
              <w:overflowPunct/>
              <w:autoSpaceDE/>
              <w:autoSpaceDN/>
              <w:adjustRightInd/>
              <w:textAlignment w:val="auto"/>
              <w:rPr>
                <w:rFonts w:ascii="Arial Narrow" w:hAnsi="Arial Narrow" w:cs="Arial"/>
                <w:sz w:val="24"/>
                <w:szCs w:val="24"/>
              </w:rPr>
            </w:pPr>
            <w:r w:rsidRPr="003B2F60">
              <w:rPr>
                <w:rFonts w:ascii="Arial Narrow" w:hAnsi="Arial Narrow" w:cs="Arial"/>
                <w:sz w:val="24"/>
                <w:szCs w:val="24"/>
              </w:rPr>
              <w:t>Close all doors and windows to contain the fire</w:t>
            </w:r>
            <w:r w:rsidRPr="003B2F60">
              <w:rPr>
                <w:rFonts w:ascii="Arial Narrow" w:hAnsi="Arial Narrow" w:cs="Arial"/>
                <w:b/>
                <w:sz w:val="24"/>
                <w:szCs w:val="24"/>
              </w:rPr>
              <w:t xml:space="preserve">  </w:t>
            </w:r>
          </w:p>
          <w:p w:rsidR="008D1B06" w:rsidRPr="003B2F60" w:rsidRDefault="008D1B06" w:rsidP="008D1B06">
            <w:pPr>
              <w:numPr>
                <w:ilvl w:val="0"/>
                <w:numId w:val="3"/>
              </w:numPr>
              <w:overflowPunct/>
              <w:autoSpaceDE/>
              <w:autoSpaceDN/>
              <w:adjustRightInd/>
              <w:textAlignment w:val="auto"/>
              <w:rPr>
                <w:rFonts w:ascii="Arial Narrow" w:hAnsi="Arial Narrow" w:cs="Arial"/>
                <w:sz w:val="24"/>
                <w:szCs w:val="24"/>
              </w:rPr>
            </w:pPr>
            <w:r w:rsidRPr="003B2F60">
              <w:rPr>
                <w:rFonts w:ascii="Arial Narrow" w:hAnsi="Arial Narrow" w:cs="Arial"/>
                <w:sz w:val="24"/>
                <w:szCs w:val="24"/>
              </w:rPr>
              <w:t>Evacuate</w:t>
            </w:r>
            <w:r w:rsidRPr="003B2F60">
              <w:rPr>
                <w:rFonts w:ascii="Arial Narrow" w:hAnsi="Arial Narrow" w:cs="Arial"/>
                <w:b/>
                <w:sz w:val="24"/>
                <w:szCs w:val="24"/>
              </w:rPr>
              <w:t xml:space="preserve">  </w:t>
            </w:r>
            <w:r w:rsidRPr="003B2F60">
              <w:rPr>
                <w:rFonts w:ascii="Arial Narrow" w:hAnsi="Arial Narrow" w:cs="Arial"/>
                <w:sz w:val="24"/>
                <w:szCs w:val="24"/>
              </w:rPr>
              <w:t>people from the immediate vicinity</w:t>
            </w:r>
          </w:p>
          <w:p w:rsidR="008D1B06" w:rsidRPr="003B2F60" w:rsidRDefault="008D1B06" w:rsidP="008D1B06">
            <w:pPr>
              <w:numPr>
                <w:ilvl w:val="0"/>
                <w:numId w:val="3"/>
              </w:numPr>
              <w:overflowPunct/>
              <w:autoSpaceDE/>
              <w:autoSpaceDN/>
              <w:adjustRightInd/>
              <w:textAlignment w:val="auto"/>
              <w:rPr>
                <w:rFonts w:ascii="Arial Narrow" w:hAnsi="Arial Narrow" w:cs="Arial"/>
                <w:sz w:val="24"/>
                <w:szCs w:val="24"/>
              </w:rPr>
            </w:pPr>
          </w:p>
          <w:p w:rsidR="008D1B06" w:rsidRPr="003B2F60" w:rsidRDefault="008D1B06" w:rsidP="008D41E6">
            <w:pPr>
              <w:overflowPunct/>
              <w:autoSpaceDE/>
              <w:autoSpaceDN/>
              <w:adjustRightInd/>
              <w:textAlignment w:val="auto"/>
              <w:rPr>
                <w:rFonts w:ascii="Arial Narrow" w:hAnsi="Arial Narrow" w:cs="Arial"/>
                <w:sz w:val="24"/>
                <w:szCs w:val="24"/>
              </w:rPr>
            </w:pPr>
            <w:r w:rsidRPr="003B2F60">
              <w:rPr>
                <w:rFonts w:ascii="Arial Narrow" w:hAnsi="Arial Narrow" w:cs="Arial"/>
                <w:b/>
                <w:sz w:val="24"/>
                <w:szCs w:val="24"/>
              </w:rPr>
              <w:t>On hearing an INTERMITTENT alarm:</w:t>
            </w:r>
            <w:r w:rsidRPr="003B2F60">
              <w:rPr>
                <w:rFonts w:ascii="Arial Narrow" w:hAnsi="Arial Narrow" w:cs="Arial"/>
                <w:sz w:val="24"/>
                <w:szCs w:val="24"/>
              </w:rPr>
              <w:t xml:space="preserve">  </w:t>
            </w:r>
          </w:p>
          <w:p w:rsidR="008D1B06" w:rsidRPr="003B2F60" w:rsidRDefault="008D1B06" w:rsidP="008D41E6">
            <w:pPr>
              <w:overflowPunct/>
              <w:autoSpaceDE/>
              <w:autoSpaceDN/>
              <w:adjustRightInd/>
              <w:textAlignment w:val="auto"/>
              <w:rPr>
                <w:rFonts w:ascii="Arial Narrow" w:hAnsi="Arial Narrow" w:cs="Arial"/>
                <w:sz w:val="24"/>
                <w:szCs w:val="24"/>
              </w:rPr>
            </w:pPr>
            <w:r w:rsidRPr="003B2F60">
              <w:rPr>
                <w:rFonts w:ascii="Arial Narrow" w:hAnsi="Arial Narrow" w:cs="Arial"/>
                <w:sz w:val="24"/>
                <w:szCs w:val="24"/>
              </w:rPr>
              <w:t>Stay where you are and wait for further instruction</w:t>
            </w:r>
          </w:p>
          <w:p w:rsidR="008D1B06" w:rsidRPr="003B2F60" w:rsidRDefault="008D1B06" w:rsidP="008D41E6">
            <w:pPr>
              <w:overflowPunct/>
              <w:autoSpaceDE/>
              <w:autoSpaceDN/>
              <w:adjustRightInd/>
              <w:textAlignment w:val="auto"/>
              <w:rPr>
                <w:rFonts w:ascii="Arial Narrow" w:hAnsi="Arial Narrow" w:cs="Arial"/>
                <w:sz w:val="24"/>
                <w:szCs w:val="24"/>
              </w:rPr>
            </w:pPr>
          </w:p>
          <w:p w:rsidR="008D1B06" w:rsidRPr="003B2F60" w:rsidRDefault="008D1B06" w:rsidP="008D41E6">
            <w:pPr>
              <w:overflowPunct/>
              <w:autoSpaceDE/>
              <w:autoSpaceDN/>
              <w:adjustRightInd/>
              <w:textAlignment w:val="auto"/>
              <w:rPr>
                <w:rFonts w:ascii="Arial Narrow" w:hAnsi="Arial Narrow" w:cs="Arial"/>
                <w:sz w:val="24"/>
                <w:szCs w:val="24"/>
              </w:rPr>
            </w:pPr>
            <w:r w:rsidRPr="003B2F60">
              <w:rPr>
                <w:rFonts w:ascii="Arial Narrow" w:hAnsi="Arial Narrow" w:cs="Arial"/>
                <w:sz w:val="24"/>
                <w:szCs w:val="24"/>
              </w:rPr>
              <w:t xml:space="preserve"> </w:t>
            </w:r>
            <w:r w:rsidRPr="003B2F60">
              <w:rPr>
                <w:rFonts w:ascii="Arial Narrow" w:hAnsi="Arial Narrow" w:cs="Arial"/>
                <w:b/>
                <w:sz w:val="24"/>
                <w:szCs w:val="24"/>
              </w:rPr>
              <w:t xml:space="preserve">On hearing a CONTINUOUS alarm:                                                                                            </w:t>
            </w:r>
          </w:p>
          <w:p w:rsidR="008D1B06" w:rsidRPr="003B2F60" w:rsidRDefault="008D1B06" w:rsidP="008D41E6">
            <w:pPr>
              <w:overflowPunct/>
              <w:autoSpaceDE/>
              <w:autoSpaceDN/>
              <w:adjustRightInd/>
              <w:textAlignment w:val="auto"/>
              <w:rPr>
                <w:rFonts w:ascii="Arial Narrow" w:hAnsi="Arial Narrow" w:cs="Arial"/>
                <w:b/>
                <w:sz w:val="24"/>
                <w:szCs w:val="24"/>
              </w:rPr>
            </w:pPr>
            <w:r w:rsidRPr="003B2F60">
              <w:rPr>
                <w:rFonts w:ascii="Arial Narrow" w:hAnsi="Arial Narrow" w:cs="Arial"/>
                <w:sz w:val="24"/>
                <w:szCs w:val="24"/>
              </w:rPr>
              <w:t xml:space="preserve">To confirm fire call </w:t>
            </w:r>
            <w:r w:rsidRPr="003B2F60">
              <w:rPr>
                <w:rFonts w:ascii="Arial Narrow" w:hAnsi="Arial Narrow" w:cs="Arial"/>
                <w:b/>
                <w:color w:val="FF0000"/>
                <w:sz w:val="24"/>
                <w:szCs w:val="24"/>
              </w:rPr>
              <w:t xml:space="preserve">2222 </w:t>
            </w:r>
            <w:r w:rsidRPr="003B2F60">
              <w:rPr>
                <w:rFonts w:ascii="Arial Narrow" w:hAnsi="Arial Narrow" w:cs="Arial"/>
                <w:b/>
                <w:sz w:val="24"/>
                <w:szCs w:val="24"/>
              </w:rPr>
              <w:t xml:space="preserve">   </w:t>
            </w:r>
          </w:p>
          <w:p w:rsidR="008D1B06" w:rsidRPr="003B2F60" w:rsidRDefault="008D1B06" w:rsidP="008D41E6">
            <w:pPr>
              <w:overflowPunct/>
              <w:autoSpaceDE/>
              <w:autoSpaceDN/>
              <w:adjustRightInd/>
              <w:textAlignment w:val="auto"/>
              <w:rPr>
                <w:rFonts w:ascii="Arial Narrow" w:hAnsi="Arial Narrow" w:cs="Arial"/>
                <w:b/>
                <w:sz w:val="24"/>
                <w:szCs w:val="24"/>
              </w:rPr>
            </w:pPr>
            <w:r w:rsidRPr="003B2F60">
              <w:rPr>
                <w:rFonts w:ascii="Arial Narrow" w:hAnsi="Arial Narrow" w:cs="Arial"/>
                <w:sz w:val="24"/>
                <w:szCs w:val="24"/>
              </w:rPr>
              <w:t xml:space="preserve">When the fire has been confirmed evacuate via the nearest exit using stairwells and assemble at the nearest assembly point in the hospital grounds.         </w:t>
            </w:r>
            <w:r w:rsidRPr="003B2F60">
              <w:rPr>
                <w:rFonts w:ascii="Arial Narrow" w:hAnsi="Arial Narrow" w:cs="Arial"/>
                <w:color w:val="FF0000"/>
                <w:sz w:val="24"/>
                <w:szCs w:val="24"/>
              </w:rPr>
              <w:t>DO NOT USE THE LIFTS.</w:t>
            </w:r>
            <w:r w:rsidRPr="003B2F60">
              <w:rPr>
                <w:rFonts w:ascii="Arial Narrow" w:hAnsi="Arial Narrow" w:cs="Arial"/>
                <w:b/>
                <w:sz w:val="24"/>
                <w:szCs w:val="24"/>
              </w:rPr>
              <w:t xml:space="preserve">  </w:t>
            </w:r>
          </w:p>
          <w:p w:rsidR="008D1B06" w:rsidRPr="003B2F60" w:rsidRDefault="008D1B06" w:rsidP="008D41E6">
            <w:pPr>
              <w:overflowPunct/>
              <w:autoSpaceDE/>
              <w:autoSpaceDN/>
              <w:adjustRightInd/>
              <w:textAlignment w:val="auto"/>
              <w:rPr>
                <w:rFonts w:ascii="Arial Narrow" w:hAnsi="Arial Narrow" w:cs="Arial"/>
                <w:b/>
                <w:sz w:val="24"/>
                <w:szCs w:val="24"/>
              </w:rPr>
            </w:pPr>
            <w:r w:rsidRPr="003B2F60">
              <w:rPr>
                <w:rFonts w:ascii="Arial Narrow" w:hAnsi="Arial Narrow" w:cs="Arial"/>
                <w:b/>
                <w:sz w:val="24"/>
                <w:szCs w:val="24"/>
              </w:rPr>
              <w:t xml:space="preserve">    </w:t>
            </w:r>
          </w:p>
          <w:p w:rsidR="008D1B06" w:rsidRPr="003B2F60" w:rsidRDefault="008D1B06" w:rsidP="008D1B06">
            <w:pPr>
              <w:numPr>
                <w:ilvl w:val="0"/>
                <w:numId w:val="1"/>
              </w:numPr>
              <w:rPr>
                <w:rFonts w:ascii="Arial Narrow" w:hAnsi="Arial Narrow" w:cs="Arial"/>
                <w:sz w:val="24"/>
                <w:szCs w:val="24"/>
              </w:rPr>
            </w:pPr>
            <w:r w:rsidRPr="003B2F60">
              <w:rPr>
                <w:rFonts w:ascii="Arial Narrow" w:hAnsi="Arial Narrow" w:cs="Arial"/>
                <w:sz w:val="24"/>
                <w:szCs w:val="24"/>
              </w:rPr>
              <w:t>Fire exits – note location</w:t>
            </w:r>
          </w:p>
          <w:p w:rsidR="008D1B06" w:rsidRPr="003B2F60" w:rsidRDefault="008D1B06" w:rsidP="008D1B06">
            <w:pPr>
              <w:numPr>
                <w:ilvl w:val="0"/>
                <w:numId w:val="1"/>
              </w:numPr>
              <w:rPr>
                <w:rFonts w:ascii="Arial Narrow" w:hAnsi="Arial Narrow" w:cs="Arial"/>
                <w:sz w:val="24"/>
                <w:szCs w:val="24"/>
              </w:rPr>
            </w:pPr>
            <w:r w:rsidRPr="003B2F60">
              <w:rPr>
                <w:rFonts w:ascii="Arial Narrow" w:hAnsi="Arial Narrow" w:cs="Arial"/>
                <w:sz w:val="24"/>
                <w:szCs w:val="24"/>
              </w:rPr>
              <w:t>Equipment – do not use unless trained to do so</w:t>
            </w:r>
          </w:p>
          <w:p w:rsidR="008D1B06" w:rsidRPr="009164B1" w:rsidRDefault="008D1B06" w:rsidP="008D1B06">
            <w:pPr>
              <w:numPr>
                <w:ilvl w:val="0"/>
                <w:numId w:val="1"/>
              </w:numPr>
              <w:rPr>
                <w:rFonts w:cs="Arial"/>
                <w:szCs w:val="22"/>
              </w:rPr>
            </w:pPr>
            <w:r w:rsidRPr="003B2F60">
              <w:rPr>
                <w:rFonts w:ascii="Arial Narrow" w:hAnsi="Arial Narrow" w:cs="Arial"/>
                <w:sz w:val="24"/>
                <w:szCs w:val="24"/>
              </w:rPr>
              <w:t>Evacuation procedures – each area has these on display please read now</w:t>
            </w:r>
          </w:p>
          <w:p w:rsidR="008D1B06" w:rsidRDefault="008D1B06" w:rsidP="008D41E6">
            <w:pPr>
              <w:rPr>
                <w:rFonts w:cs="Arial"/>
                <w:szCs w:val="22"/>
              </w:rPr>
            </w:pPr>
          </w:p>
        </w:tc>
        <w:tc>
          <w:tcPr>
            <w:tcW w:w="1451" w:type="dxa"/>
          </w:tcPr>
          <w:p w:rsidR="008D1B06" w:rsidRDefault="008D1B06" w:rsidP="008D41E6">
            <w:pPr>
              <w:rPr>
                <w:rFonts w:cs="Arial"/>
                <w:szCs w:val="22"/>
              </w:rPr>
            </w:pPr>
            <w:r>
              <w:rPr>
                <w:rFonts w:cs="Arial"/>
                <w:szCs w:val="22"/>
              </w:rPr>
              <w:t>Discuss with ward staff on arrival</w:t>
            </w:r>
          </w:p>
        </w:tc>
      </w:tr>
      <w:tr w:rsidR="008D1B06" w:rsidTr="00015C09">
        <w:trPr>
          <w:jc w:val="center"/>
        </w:trPr>
        <w:tc>
          <w:tcPr>
            <w:tcW w:w="9413" w:type="dxa"/>
          </w:tcPr>
          <w:p w:rsidR="008D1B06" w:rsidRPr="003B2F60" w:rsidRDefault="008D1B06" w:rsidP="008D41E6">
            <w:pPr>
              <w:rPr>
                <w:rFonts w:ascii="Arial Narrow" w:hAnsi="Arial Narrow" w:cs="Arial"/>
                <w:b/>
                <w:sz w:val="24"/>
                <w:szCs w:val="24"/>
              </w:rPr>
            </w:pPr>
            <w:r w:rsidRPr="003B2F60">
              <w:rPr>
                <w:rFonts w:ascii="Arial Narrow" w:hAnsi="Arial Narrow" w:cs="Arial"/>
                <w:b/>
                <w:sz w:val="24"/>
                <w:szCs w:val="24"/>
              </w:rPr>
              <w:t>Moving &amp; handling procedures:</w:t>
            </w:r>
          </w:p>
          <w:p w:rsidR="008D1B06" w:rsidRPr="003B2F60" w:rsidRDefault="008D1B06" w:rsidP="008D41E6">
            <w:pPr>
              <w:rPr>
                <w:rFonts w:ascii="Arial Narrow" w:hAnsi="Arial Narrow" w:cs="Arial"/>
                <w:b/>
                <w:sz w:val="24"/>
                <w:szCs w:val="24"/>
              </w:rPr>
            </w:pPr>
          </w:p>
          <w:p w:rsidR="008D1B06" w:rsidRPr="003B2F60" w:rsidRDefault="008D1B06" w:rsidP="008D1B06">
            <w:pPr>
              <w:numPr>
                <w:ilvl w:val="0"/>
                <w:numId w:val="5"/>
              </w:numPr>
              <w:overflowPunct/>
              <w:textAlignment w:val="auto"/>
              <w:rPr>
                <w:rFonts w:ascii="Arial Narrow" w:hAnsi="Arial Narrow" w:cs="ArialMT-Identity-H"/>
                <w:sz w:val="24"/>
                <w:szCs w:val="24"/>
                <w:lang w:eastAsia="en-GB"/>
              </w:rPr>
            </w:pPr>
            <w:r w:rsidRPr="003B2F60">
              <w:rPr>
                <w:rFonts w:ascii="Arial Narrow" w:hAnsi="Arial Narrow" w:cs="ArialMT-Identity-H"/>
                <w:b/>
                <w:sz w:val="24"/>
                <w:szCs w:val="24"/>
                <w:lang w:eastAsia="en-GB"/>
              </w:rPr>
              <w:t xml:space="preserve">Every member of staff, including Bank and Agency staff </w:t>
            </w:r>
            <w:r w:rsidRPr="003B2F60">
              <w:rPr>
                <w:rFonts w:ascii="Arial Narrow" w:hAnsi="Arial Narrow" w:cs="Arial-BoldMT-Identity-H"/>
                <w:b/>
                <w:bCs/>
                <w:sz w:val="24"/>
                <w:szCs w:val="24"/>
                <w:lang w:eastAsia="en-GB"/>
              </w:rPr>
              <w:t xml:space="preserve">must, </w:t>
            </w:r>
            <w:r w:rsidRPr="003B2F60">
              <w:rPr>
                <w:rFonts w:ascii="Arial Narrow" w:hAnsi="Arial Narrow" w:cs="ArialMT-Identity-H"/>
                <w:sz w:val="24"/>
                <w:szCs w:val="24"/>
                <w:lang w:eastAsia="en-GB"/>
              </w:rPr>
              <w:t>while at work, make full  and proper use of risk assessments and  Safe System of Work.</w:t>
            </w:r>
          </w:p>
          <w:p w:rsidR="008D1B06" w:rsidRPr="003B2F60" w:rsidRDefault="008D1B06" w:rsidP="008D41E6">
            <w:pPr>
              <w:overflowPunct/>
              <w:ind w:left="360"/>
              <w:textAlignment w:val="auto"/>
              <w:rPr>
                <w:rFonts w:ascii="Arial Narrow" w:hAnsi="Arial Narrow" w:cs="ArialMT-Identity-H"/>
                <w:sz w:val="24"/>
                <w:szCs w:val="24"/>
                <w:lang w:eastAsia="en-GB"/>
              </w:rPr>
            </w:pPr>
          </w:p>
          <w:p w:rsidR="008D1B06" w:rsidRPr="003B2F60" w:rsidRDefault="008D1B06" w:rsidP="008D1B06">
            <w:pPr>
              <w:numPr>
                <w:ilvl w:val="0"/>
                <w:numId w:val="5"/>
              </w:numPr>
              <w:overflowPunct/>
              <w:textAlignment w:val="auto"/>
              <w:rPr>
                <w:rFonts w:ascii="Arial Narrow" w:hAnsi="Arial Narrow" w:cs="Wingdings-Regular"/>
                <w:sz w:val="24"/>
                <w:szCs w:val="24"/>
                <w:lang w:eastAsia="en-GB"/>
              </w:rPr>
            </w:pPr>
            <w:r w:rsidRPr="003B2F60">
              <w:rPr>
                <w:rFonts w:ascii="Arial Narrow" w:hAnsi="Arial Narrow" w:cs="ArialMT-Identity-H"/>
                <w:b/>
                <w:sz w:val="24"/>
                <w:szCs w:val="24"/>
                <w:lang w:eastAsia="en-GB"/>
              </w:rPr>
              <w:t xml:space="preserve">Every member of staff, including Bank and Agency staff </w:t>
            </w:r>
            <w:r w:rsidRPr="003B2F60">
              <w:rPr>
                <w:rFonts w:ascii="Arial Narrow" w:hAnsi="Arial Narrow" w:cs="Arial-BoldMT-Identity-H"/>
                <w:b/>
                <w:bCs/>
                <w:sz w:val="24"/>
                <w:szCs w:val="24"/>
                <w:lang w:eastAsia="en-GB"/>
              </w:rPr>
              <w:t>must</w:t>
            </w:r>
            <w:r w:rsidRPr="003B2F60">
              <w:rPr>
                <w:rFonts w:ascii="Arial Narrow" w:hAnsi="Arial Narrow" w:cs="ArialMT-Identity-H"/>
                <w:sz w:val="24"/>
                <w:szCs w:val="24"/>
                <w:lang w:eastAsia="en-GB"/>
              </w:rPr>
              <w:t xml:space="preserve"> have a duty to take reasonable care of their own safety and that of fellow colleagues, patients and visitors. </w:t>
            </w:r>
          </w:p>
          <w:p w:rsidR="008D1B06" w:rsidRPr="003B2F60" w:rsidRDefault="008D1B06" w:rsidP="008D41E6">
            <w:pPr>
              <w:overflowPunct/>
              <w:textAlignment w:val="auto"/>
              <w:rPr>
                <w:rFonts w:ascii="Arial Narrow" w:hAnsi="Arial Narrow" w:cs="Wingdings-Regular"/>
                <w:sz w:val="24"/>
                <w:szCs w:val="24"/>
                <w:lang w:eastAsia="en-GB"/>
              </w:rPr>
            </w:pPr>
          </w:p>
          <w:p w:rsidR="008D1B06" w:rsidRPr="003B2F60" w:rsidRDefault="008D1B06" w:rsidP="008D1B06">
            <w:pPr>
              <w:numPr>
                <w:ilvl w:val="0"/>
                <w:numId w:val="5"/>
              </w:numPr>
              <w:overflowPunct/>
              <w:textAlignment w:val="auto"/>
              <w:rPr>
                <w:rFonts w:ascii="Arial Narrow" w:hAnsi="Arial Narrow" w:cs="ArialMT-Identity-H"/>
                <w:sz w:val="24"/>
                <w:szCs w:val="24"/>
                <w:lang w:eastAsia="en-GB"/>
              </w:rPr>
            </w:pPr>
            <w:r w:rsidRPr="003B2F60">
              <w:rPr>
                <w:rFonts w:ascii="Arial Narrow" w:hAnsi="Arial Narrow" w:cs="ArialMT-Identity-H"/>
                <w:b/>
                <w:sz w:val="24"/>
                <w:szCs w:val="24"/>
                <w:lang w:eastAsia="en-GB"/>
              </w:rPr>
              <w:t xml:space="preserve">Every member of staff, including Bank and Agency staff </w:t>
            </w:r>
            <w:r w:rsidRPr="003B2F60">
              <w:rPr>
                <w:rFonts w:ascii="Arial Narrow" w:hAnsi="Arial Narrow" w:cs="Arial-BoldMT-Identity-H"/>
                <w:b/>
                <w:bCs/>
                <w:sz w:val="24"/>
                <w:szCs w:val="24"/>
                <w:lang w:eastAsia="en-GB"/>
              </w:rPr>
              <w:t>must</w:t>
            </w:r>
            <w:r w:rsidRPr="003B2F60">
              <w:rPr>
                <w:rFonts w:ascii="Arial Narrow" w:hAnsi="Arial Narrow" w:cs="ArialMT-Identity-H"/>
                <w:sz w:val="24"/>
                <w:szCs w:val="24"/>
                <w:lang w:eastAsia="en-GB"/>
              </w:rPr>
              <w:t xml:space="preserve"> ensure a Report in writing is made (via IR1 Report Form) for </w:t>
            </w:r>
            <w:r>
              <w:rPr>
                <w:rFonts w:ascii="Arial Narrow" w:hAnsi="Arial Narrow" w:cs="ArialMT-Identity-H"/>
                <w:sz w:val="24"/>
                <w:szCs w:val="24"/>
                <w:lang w:eastAsia="en-GB"/>
              </w:rPr>
              <w:t>any handling</w:t>
            </w:r>
            <w:r w:rsidRPr="003B2F60">
              <w:rPr>
                <w:rFonts w:ascii="Arial Narrow" w:hAnsi="Arial Narrow" w:cs="ArialMT-Identity-H"/>
                <w:sz w:val="24"/>
                <w:szCs w:val="24"/>
                <w:lang w:eastAsia="en-GB"/>
              </w:rPr>
              <w:t>.</w:t>
            </w:r>
          </w:p>
          <w:p w:rsidR="008D1B06" w:rsidRPr="003B2F60" w:rsidRDefault="008D1B06" w:rsidP="008D41E6">
            <w:pPr>
              <w:overflowPunct/>
              <w:textAlignment w:val="auto"/>
              <w:rPr>
                <w:rFonts w:ascii="Arial Narrow" w:hAnsi="Arial Narrow" w:cs="ArialMT-Identity-H"/>
                <w:sz w:val="24"/>
                <w:szCs w:val="24"/>
                <w:lang w:eastAsia="en-GB"/>
              </w:rPr>
            </w:pPr>
          </w:p>
          <w:p w:rsidR="008D1B06" w:rsidRPr="003B2F60" w:rsidRDefault="008D1B06" w:rsidP="008D1B06">
            <w:pPr>
              <w:numPr>
                <w:ilvl w:val="0"/>
                <w:numId w:val="6"/>
              </w:numPr>
              <w:overflowPunct/>
              <w:textAlignment w:val="auto"/>
              <w:rPr>
                <w:rFonts w:ascii="Arial Narrow" w:hAnsi="Arial Narrow" w:cs="ArialMT-Identity-H"/>
                <w:sz w:val="24"/>
                <w:szCs w:val="24"/>
                <w:lang w:eastAsia="en-GB"/>
              </w:rPr>
            </w:pPr>
            <w:r w:rsidRPr="003B2F60">
              <w:rPr>
                <w:rFonts w:ascii="Arial Narrow" w:hAnsi="Arial Narrow" w:cs="ArialMT-Identity-H"/>
                <w:b/>
                <w:sz w:val="24"/>
                <w:szCs w:val="24"/>
                <w:lang w:eastAsia="en-GB"/>
              </w:rPr>
              <w:t xml:space="preserve">Every member of staff, including Bank and Agency staff </w:t>
            </w:r>
            <w:r w:rsidRPr="003B2F60">
              <w:rPr>
                <w:rFonts w:ascii="Arial Narrow" w:hAnsi="Arial Narrow" w:cs="Arial-BoldMT-Identity-H"/>
                <w:b/>
                <w:bCs/>
                <w:sz w:val="24"/>
                <w:szCs w:val="24"/>
                <w:lang w:eastAsia="en-GB"/>
              </w:rPr>
              <w:t>must</w:t>
            </w:r>
            <w:r w:rsidRPr="003B2F60">
              <w:rPr>
                <w:rFonts w:ascii="Arial Narrow" w:hAnsi="Arial Narrow" w:cs="ArialMT-Identity-H"/>
                <w:sz w:val="24"/>
                <w:szCs w:val="24"/>
                <w:lang w:eastAsia="en-GB"/>
              </w:rPr>
              <w:t xml:space="preserve"> use the appropriate equipment provided for their safety and ensure that their work wear and protective equipment is selected with the job in mind.</w:t>
            </w:r>
          </w:p>
          <w:p w:rsidR="008D1B06" w:rsidRPr="003B2F60" w:rsidRDefault="008D1B06" w:rsidP="008D41E6">
            <w:pPr>
              <w:overflowPunct/>
              <w:ind w:left="360"/>
              <w:textAlignment w:val="auto"/>
              <w:rPr>
                <w:rFonts w:ascii="Arial Narrow" w:hAnsi="Arial Narrow" w:cs="ArialMT-Identity-H"/>
                <w:sz w:val="24"/>
                <w:szCs w:val="24"/>
                <w:lang w:eastAsia="en-GB"/>
              </w:rPr>
            </w:pPr>
          </w:p>
          <w:p w:rsidR="008D1B06" w:rsidRPr="003B2F60" w:rsidRDefault="008D1B06" w:rsidP="008D1B06">
            <w:pPr>
              <w:numPr>
                <w:ilvl w:val="0"/>
                <w:numId w:val="6"/>
              </w:numPr>
              <w:overflowPunct/>
              <w:textAlignment w:val="auto"/>
              <w:rPr>
                <w:rFonts w:ascii="Arial Narrow" w:hAnsi="Arial Narrow" w:cs="ArialMT-Identity-H"/>
                <w:sz w:val="24"/>
                <w:szCs w:val="24"/>
                <w:lang w:eastAsia="en-GB"/>
              </w:rPr>
            </w:pPr>
            <w:r w:rsidRPr="003B2F60">
              <w:rPr>
                <w:rFonts w:ascii="Arial Narrow" w:hAnsi="Arial Narrow" w:cs="ArialMT-Identity-H"/>
                <w:b/>
                <w:sz w:val="24"/>
                <w:szCs w:val="24"/>
                <w:lang w:eastAsia="en-GB"/>
              </w:rPr>
              <w:t xml:space="preserve">Every member of staff, including Bank and Agency staff </w:t>
            </w:r>
            <w:r w:rsidRPr="003B2F60">
              <w:rPr>
                <w:rFonts w:ascii="Arial Narrow" w:hAnsi="Arial Narrow" w:cs="Arial-BoldMT-Identity-H"/>
                <w:b/>
                <w:bCs/>
                <w:sz w:val="24"/>
                <w:szCs w:val="24"/>
                <w:lang w:eastAsia="en-GB"/>
              </w:rPr>
              <w:t>must</w:t>
            </w:r>
            <w:r w:rsidRPr="003B2F60">
              <w:rPr>
                <w:rFonts w:ascii="Arial Narrow" w:hAnsi="Arial Narrow" w:cs="ArialMT-Identity-H"/>
                <w:sz w:val="24"/>
                <w:szCs w:val="24"/>
                <w:lang w:eastAsia="en-GB"/>
              </w:rPr>
              <w:t xml:space="preserve"> consider not only the weight of the load but also other factors, such as: Method of handling/movement, Stability, Environmental constraints, Own knowledge, training and instructions.</w:t>
            </w:r>
          </w:p>
          <w:p w:rsidR="008D1B06" w:rsidRPr="003B2F60" w:rsidRDefault="008D1B06" w:rsidP="008D41E6">
            <w:pPr>
              <w:overflowPunct/>
              <w:textAlignment w:val="auto"/>
              <w:rPr>
                <w:rFonts w:ascii="Arial Narrow" w:hAnsi="Arial Narrow" w:cs="ArialMT-Identity-H"/>
                <w:sz w:val="24"/>
                <w:szCs w:val="24"/>
                <w:lang w:eastAsia="en-GB"/>
              </w:rPr>
            </w:pPr>
          </w:p>
          <w:p w:rsidR="008D1B06" w:rsidRDefault="008D1B06" w:rsidP="008D41E6">
            <w:pPr>
              <w:overflowPunct/>
              <w:textAlignment w:val="auto"/>
              <w:rPr>
                <w:rFonts w:ascii="Arial Narrow" w:hAnsi="Arial Narrow" w:cs="ArialMT-Identity-H"/>
                <w:sz w:val="24"/>
                <w:szCs w:val="24"/>
                <w:lang w:eastAsia="en-GB"/>
              </w:rPr>
            </w:pPr>
            <w:r w:rsidRPr="003B2F60">
              <w:rPr>
                <w:rFonts w:ascii="Arial Narrow" w:hAnsi="Arial Narrow" w:cs="ArialMT-Identity-H"/>
                <w:b/>
                <w:sz w:val="24"/>
                <w:szCs w:val="24"/>
                <w:lang w:eastAsia="en-GB"/>
              </w:rPr>
              <w:t xml:space="preserve">Every member of staff, including Bank and Agency staff </w:t>
            </w:r>
            <w:r w:rsidRPr="003B2F60">
              <w:rPr>
                <w:rFonts w:ascii="Arial Narrow" w:hAnsi="Arial Narrow" w:cs="Arial-BoldMT-Identity-H"/>
                <w:b/>
                <w:bCs/>
                <w:sz w:val="24"/>
                <w:szCs w:val="24"/>
                <w:lang w:eastAsia="en-GB"/>
              </w:rPr>
              <w:t>must</w:t>
            </w:r>
            <w:r w:rsidRPr="003B2F60">
              <w:rPr>
                <w:rFonts w:ascii="Arial Narrow" w:hAnsi="Arial Narrow" w:cs="ArialMT-Identity-H"/>
                <w:sz w:val="24"/>
                <w:szCs w:val="24"/>
                <w:lang w:eastAsia="en-GB"/>
              </w:rPr>
              <w:t xml:space="preserve"> inform the manager/supervisor of the </w:t>
            </w:r>
            <w:r w:rsidRPr="003B2F60">
              <w:rPr>
                <w:rFonts w:ascii="Arial Narrow" w:hAnsi="Arial Narrow" w:cs="ArialMT-Identity-H"/>
                <w:sz w:val="24"/>
                <w:szCs w:val="24"/>
                <w:lang w:eastAsia="en-GB"/>
              </w:rPr>
              <w:lastRenderedPageBreak/>
              <w:t>area they are working in about any physical condition which may have an affect on their ability to perform their work tasks e.g. pregnancy, back problems, musculoskeletal problems etc.</w:t>
            </w:r>
          </w:p>
          <w:p w:rsidR="008D1B06" w:rsidRDefault="008D1B06" w:rsidP="008D41E6">
            <w:pPr>
              <w:overflowPunct/>
              <w:textAlignment w:val="auto"/>
              <w:rPr>
                <w:rFonts w:cs="Arial"/>
                <w:szCs w:val="22"/>
              </w:rPr>
            </w:pPr>
          </w:p>
        </w:tc>
        <w:tc>
          <w:tcPr>
            <w:tcW w:w="1451" w:type="dxa"/>
          </w:tcPr>
          <w:p w:rsidR="008D1B06" w:rsidRDefault="008D1B06" w:rsidP="008D41E6">
            <w:pPr>
              <w:rPr>
                <w:rFonts w:cs="Arial"/>
                <w:szCs w:val="22"/>
              </w:rPr>
            </w:pPr>
            <w:r>
              <w:rPr>
                <w:rFonts w:cs="Arial"/>
                <w:szCs w:val="22"/>
              </w:rPr>
              <w:lastRenderedPageBreak/>
              <w:t>Discuss with ward staff on arrival</w:t>
            </w:r>
          </w:p>
        </w:tc>
      </w:tr>
      <w:tr w:rsidR="008D1B06" w:rsidTr="00015C09">
        <w:trPr>
          <w:jc w:val="center"/>
        </w:trPr>
        <w:tc>
          <w:tcPr>
            <w:tcW w:w="9413" w:type="dxa"/>
          </w:tcPr>
          <w:p w:rsidR="008D1B06" w:rsidRPr="003B2F60" w:rsidRDefault="008D1B06" w:rsidP="008D41E6">
            <w:pPr>
              <w:rPr>
                <w:rFonts w:ascii="Arial Narrow" w:hAnsi="Arial Narrow" w:cs="Arial"/>
                <w:b/>
                <w:sz w:val="24"/>
                <w:szCs w:val="24"/>
              </w:rPr>
            </w:pPr>
            <w:r w:rsidRPr="003B2F60">
              <w:rPr>
                <w:rFonts w:ascii="Arial Narrow" w:hAnsi="Arial Narrow" w:cs="Arial"/>
                <w:b/>
                <w:sz w:val="24"/>
                <w:szCs w:val="24"/>
              </w:rPr>
              <w:lastRenderedPageBreak/>
              <w:t>Patient Information Safety:</w:t>
            </w:r>
          </w:p>
          <w:p w:rsidR="008D1B06" w:rsidRPr="003B2F60" w:rsidRDefault="008D1B06" w:rsidP="008D1B06">
            <w:pPr>
              <w:numPr>
                <w:ilvl w:val="0"/>
                <w:numId w:val="4"/>
              </w:numPr>
              <w:overflowPunct/>
              <w:textAlignment w:val="auto"/>
              <w:rPr>
                <w:rFonts w:ascii="Arial Narrow" w:hAnsi="Arial Narrow" w:cs="Arial"/>
                <w:color w:val="000000"/>
                <w:sz w:val="24"/>
                <w:szCs w:val="24"/>
              </w:rPr>
            </w:pPr>
            <w:r w:rsidRPr="003B2F60">
              <w:rPr>
                <w:rFonts w:ascii="Arial Narrow" w:hAnsi="Arial Narrow" w:cs="Arial"/>
                <w:color w:val="000000"/>
                <w:sz w:val="24"/>
                <w:szCs w:val="24"/>
              </w:rPr>
              <w:t xml:space="preserve">Protect patient information as if it was your own </w:t>
            </w:r>
          </w:p>
          <w:p w:rsidR="008D1B06" w:rsidRPr="003B2F60" w:rsidRDefault="008D1B06" w:rsidP="008D1B06">
            <w:pPr>
              <w:numPr>
                <w:ilvl w:val="0"/>
                <w:numId w:val="4"/>
              </w:numPr>
              <w:overflowPunct/>
              <w:textAlignment w:val="auto"/>
              <w:rPr>
                <w:rFonts w:ascii="Arial Narrow" w:hAnsi="Arial Narrow" w:cs="Arial"/>
                <w:color w:val="000000"/>
                <w:sz w:val="24"/>
                <w:szCs w:val="24"/>
              </w:rPr>
            </w:pPr>
            <w:r w:rsidRPr="003B2F60">
              <w:rPr>
                <w:rFonts w:ascii="Arial Narrow" w:hAnsi="Arial Narrow" w:cs="Arial"/>
                <w:color w:val="000000"/>
                <w:sz w:val="24"/>
                <w:szCs w:val="24"/>
              </w:rPr>
              <w:t xml:space="preserve">Always ensure information is recorded accurately and timely </w:t>
            </w:r>
          </w:p>
          <w:p w:rsidR="008D1B06" w:rsidRPr="003B2F60" w:rsidRDefault="008D1B06" w:rsidP="008D1B06">
            <w:pPr>
              <w:numPr>
                <w:ilvl w:val="0"/>
                <w:numId w:val="4"/>
              </w:numPr>
              <w:overflowPunct/>
              <w:textAlignment w:val="auto"/>
              <w:rPr>
                <w:rFonts w:ascii="Arial Narrow" w:hAnsi="Arial Narrow" w:cs="Arial"/>
                <w:color w:val="000000"/>
                <w:sz w:val="24"/>
                <w:szCs w:val="24"/>
              </w:rPr>
            </w:pPr>
            <w:r w:rsidRPr="003B2F60">
              <w:rPr>
                <w:rFonts w:ascii="Arial Narrow" w:hAnsi="Arial Narrow" w:cs="Arial"/>
                <w:color w:val="000000"/>
                <w:sz w:val="24"/>
                <w:szCs w:val="24"/>
              </w:rPr>
              <w:t xml:space="preserve">You cannot access your own, your family’s, friend’s or colleagues medical records unless you are directly involved in their care </w:t>
            </w:r>
          </w:p>
          <w:p w:rsidR="008D1B06" w:rsidRPr="003B2F60" w:rsidRDefault="008D1B06" w:rsidP="008D1B06">
            <w:pPr>
              <w:numPr>
                <w:ilvl w:val="0"/>
                <w:numId w:val="4"/>
              </w:numPr>
              <w:overflowPunct/>
              <w:textAlignment w:val="auto"/>
              <w:rPr>
                <w:rFonts w:ascii="Arial Narrow" w:hAnsi="Arial Narrow" w:cs="Arial"/>
                <w:color w:val="000000"/>
                <w:sz w:val="24"/>
                <w:szCs w:val="24"/>
              </w:rPr>
            </w:pPr>
            <w:r w:rsidRPr="003B2F60">
              <w:rPr>
                <w:rFonts w:ascii="Arial Narrow" w:hAnsi="Arial Narrow" w:cs="Arial"/>
                <w:color w:val="000000"/>
                <w:sz w:val="24"/>
                <w:szCs w:val="24"/>
              </w:rPr>
              <w:t xml:space="preserve">You should not discuss patient information within earshot of others </w:t>
            </w:r>
          </w:p>
          <w:p w:rsidR="008D1B06" w:rsidRPr="003B2F60" w:rsidRDefault="008D1B06" w:rsidP="008D1B06">
            <w:pPr>
              <w:numPr>
                <w:ilvl w:val="0"/>
                <w:numId w:val="4"/>
              </w:numPr>
              <w:overflowPunct/>
              <w:textAlignment w:val="auto"/>
              <w:rPr>
                <w:rFonts w:ascii="Arial Narrow" w:hAnsi="Arial Narrow" w:cs="Arial"/>
                <w:color w:val="000000"/>
                <w:sz w:val="24"/>
                <w:szCs w:val="24"/>
              </w:rPr>
            </w:pPr>
            <w:r w:rsidRPr="003B2F60">
              <w:rPr>
                <w:rFonts w:ascii="Arial Narrow" w:hAnsi="Arial Narrow" w:cs="Arial"/>
                <w:color w:val="000000"/>
                <w:sz w:val="24"/>
                <w:szCs w:val="24"/>
              </w:rPr>
              <w:t xml:space="preserve">You should share the minimum amount of patient information required </w:t>
            </w:r>
          </w:p>
          <w:p w:rsidR="008D1B06" w:rsidRPr="003B2F60" w:rsidRDefault="008D1B06" w:rsidP="008D1B06">
            <w:pPr>
              <w:numPr>
                <w:ilvl w:val="0"/>
                <w:numId w:val="4"/>
              </w:numPr>
              <w:overflowPunct/>
              <w:textAlignment w:val="auto"/>
              <w:rPr>
                <w:rFonts w:ascii="Arial Narrow" w:hAnsi="Arial Narrow" w:cs="Arial"/>
                <w:color w:val="000000"/>
                <w:sz w:val="24"/>
                <w:szCs w:val="24"/>
              </w:rPr>
            </w:pPr>
            <w:r w:rsidRPr="003B2F60">
              <w:rPr>
                <w:rFonts w:ascii="Arial Narrow" w:hAnsi="Arial Narrow" w:cs="Arial"/>
                <w:color w:val="000000"/>
                <w:sz w:val="24"/>
                <w:szCs w:val="24"/>
              </w:rPr>
              <w:t xml:space="preserve">You should read and follow the “Safe Haven” fax guidelines </w:t>
            </w:r>
          </w:p>
          <w:p w:rsidR="008D1B06" w:rsidRPr="003B2F60" w:rsidRDefault="008D1B06" w:rsidP="008D1B06">
            <w:pPr>
              <w:numPr>
                <w:ilvl w:val="0"/>
                <w:numId w:val="4"/>
              </w:numPr>
              <w:overflowPunct/>
              <w:textAlignment w:val="auto"/>
              <w:rPr>
                <w:rFonts w:ascii="Arial Narrow" w:hAnsi="Arial Narrow" w:cs="Arial"/>
                <w:color w:val="000000"/>
                <w:sz w:val="24"/>
                <w:szCs w:val="24"/>
              </w:rPr>
            </w:pPr>
            <w:r w:rsidRPr="003B2F60">
              <w:rPr>
                <w:rFonts w:ascii="Arial Narrow" w:hAnsi="Arial Narrow" w:cs="Arial"/>
                <w:color w:val="000000"/>
                <w:sz w:val="24"/>
                <w:szCs w:val="24"/>
              </w:rPr>
              <w:t xml:space="preserve">Shred or tear up printed waste or use the confidentiality bin/sacks for personal or sensitive waste </w:t>
            </w:r>
          </w:p>
          <w:p w:rsidR="008D1B06" w:rsidRPr="00E22F53" w:rsidRDefault="008D1B06" w:rsidP="008D1B06">
            <w:pPr>
              <w:numPr>
                <w:ilvl w:val="0"/>
                <w:numId w:val="4"/>
              </w:numPr>
              <w:rPr>
                <w:rFonts w:cs="Arial"/>
                <w:b/>
                <w:szCs w:val="22"/>
              </w:rPr>
            </w:pPr>
            <w:r w:rsidRPr="003B2F60">
              <w:rPr>
                <w:rFonts w:ascii="Arial Narrow" w:hAnsi="Arial Narrow" w:cs="Arial"/>
                <w:color w:val="000000"/>
                <w:sz w:val="24"/>
                <w:szCs w:val="24"/>
              </w:rPr>
              <w:t>Send ALL internal and external letters in sealed envelopes clearly addressed to the recipient</w:t>
            </w:r>
          </w:p>
          <w:p w:rsidR="008D1B06" w:rsidRPr="00E22F53" w:rsidRDefault="008D1B06" w:rsidP="008D41E6">
            <w:pPr>
              <w:ind w:left="360"/>
              <w:rPr>
                <w:rFonts w:cs="Arial"/>
                <w:b/>
                <w:szCs w:val="22"/>
              </w:rPr>
            </w:pPr>
          </w:p>
          <w:p w:rsidR="008D1B06" w:rsidRPr="00E22F53" w:rsidRDefault="008D1B06" w:rsidP="008D41E6">
            <w:pPr>
              <w:rPr>
                <w:rFonts w:ascii="Arial Narrow" w:hAnsi="Arial Narrow" w:cs="Arial"/>
                <w:sz w:val="24"/>
                <w:szCs w:val="24"/>
              </w:rPr>
            </w:pPr>
            <w:r w:rsidRPr="00E22F53">
              <w:rPr>
                <w:rFonts w:ascii="Arial Narrow" w:hAnsi="Arial Narrow" w:cs="Arial"/>
                <w:color w:val="000000"/>
                <w:sz w:val="21"/>
                <w:szCs w:val="21"/>
              </w:rPr>
              <w:t xml:space="preserve"> </w:t>
            </w:r>
            <w:r w:rsidRPr="00E22F53">
              <w:rPr>
                <w:rFonts w:ascii="Arial Narrow" w:hAnsi="Arial Narrow" w:cs="Arial"/>
                <w:sz w:val="24"/>
                <w:szCs w:val="24"/>
              </w:rPr>
              <w:t>Code of Conduct for Employees in Respect of Confidentiality:</w:t>
            </w:r>
          </w:p>
          <w:p w:rsidR="008D1B06" w:rsidRPr="00E22F53" w:rsidRDefault="008D1B06" w:rsidP="008D1B06">
            <w:pPr>
              <w:numPr>
                <w:ilvl w:val="0"/>
                <w:numId w:val="2"/>
              </w:numPr>
              <w:rPr>
                <w:rFonts w:ascii="Arial Narrow" w:hAnsi="Arial Narrow" w:cs="Arial"/>
                <w:sz w:val="24"/>
                <w:szCs w:val="24"/>
              </w:rPr>
            </w:pPr>
            <w:r w:rsidRPr="00E22F53">
              <w:rPr>
                <w:rFonts w:ascii="Arial Narrow" w:hAnsi="Arial Narrow" w:cs="Arial"/>
                <w:sz w:val="24"/>
                <w:szCs w:val="24"/>
              </w:rPr>
              <w:t>Aware of policy (see Trust Documents section of Intranet)</w:t>
            </w:r>
          </w:p>
          <w:p w:rsidR="008D1B06" w:rsidRPr="00E22F53" w:rsidRDefault="008D1B06" w:rsidP="008D1B06">
            <w:pPr>
              <w:numPr>
                <w:ilvl w:val="0"/>
                <w:numId w:val="2"/>
              </w:numPr>
              <w:rPr>
                <w:rFonts w:ascii="Arial Narrow" w:hAnsi="Arial Narrow" w:cs="Arial"/>
                <w:sz w:val="24"/>
                <w:szCs w:val="24"/>
              </w:rPr>
            </w:pPr>
            <w:r w:rsidRPr="00E22F53">
              <w:rPr>
                <w:rFonts w:ascii="Arial Narrow" w:hAnsi="Arial Narrow" w:cs="Arial"/>
                <w:sz w:val="24"/>
                <w:szCs w:val="24"/>
              </w:rPr>
              <w:t>Aware of access restrictions as relevant to role</w:t>
            </w:r>
          </w:p>
          <w:p w:rsidR="008D1B06" w:rsidRPr="005654FB" w:rsidRDefault="008D1B06" w:rsidP="008D1B06">
            <w:pPr>
              <w:numPr>
                <w:ilvl w:val="0"/>
                <w:numId w:val="4"/>
              </w:numPr>
              <w:rPr>
                <w:rFonts w:cs="Arial"/>
                <w:b/>
                <w:szCs w:val="22"/>
              </w:rPr>
            </w:pPr>
            <w:r w:rsidRPr="00E22F53">
              <w:rPr>
                <w:rFonts w:ascii="Arial Narrow" w:hAnsi="Arial Narrow" w:cs="Arial"/>
                <w:sz w:val="24"/>
                <w:szCs w:val="24"/>
              </w:rPr>
              <w:t>Aware of consequences of not adhering to policy</w:t>
            </w:r>
          </w:p>
          <w:p w:rsidR="008D1B06" w:rsidRDefault="008D1B06" w:rsidP="008D1B06">
            <w:pPr>
              <w:rPr>
                <w:rFonts w:cs="Arial"/>
                <w:b/>
                <w:szCs w:val="22"/>
              </w:rPr>
            </w:pPr>
          </w:p>
          <w:p w:rsidR="008D1B06" w:rsidRPr="00F152EE" w:rsidRDefault="008D1B06" w:rsidP="008D41E6">
            <w:pPr>
              <w:ind w:left="360"/>
              <w:rPr>
                <w:rFonts w:cs="Arial"/>
                <w:b/>
                <w:szCs w:val="22"/>
              </w:rPr>
            </w:pPr>
          </w:p>
        </w:tc>
        <w:tc>
          <w:tcPr>
            <w:tcW w:w="1451" w:type="dxa"/>
          </w:tcPr>
          <w:p w:rsidR="008D1B06" w:rsidRDefault="008D1B06" w:rsidP="008D41E6">
            <w:pPr>
              <w:rPr>
                <w:rFonts w:cs="Arial"/>
                <w:szCs w:val="22"/>
              </w:rPr>
            </w:pPr>
            <w:r>
              <w:rPr>
                <w:rFonts w:cs="Arial"/>
                <w:szCs w:val="22"/>
              </w:rPr>
              <w:t>Discuss with ward staff on arrival</w:t>
            </w:r>
          </w:p>
        </w:tc>
      </w:tr>
      <w:tr w:rsidR="008D1B06" w:rsidTr="00015C09">
        <w:trPr>
          <w:trHeight w:val="1464"/>
          <w:jc w:val="center"/>
        </w:trPr>
        <w:tc>
          <w:tcPr>
            <w:tcW w:w="9413" w:type="dxa"/>
          </w:tcPr>
          <w:p w:rsidR="008D1B06" w:rsidRPr="003B2F60" w:rsidRDefault="008D1B06" w:rsidP="008D41E6">
            <w:pPr>
              <w:rPr>
                <w:rFonts w:ascii="Arial Narrow" w:hAnsi="Arial Narrow" w:cs="Arial"/>
                <w:b/>
                <w:sz w:val="24"/>
                <w:szCs w:val="24"/>
              </w:rPr>
            </w:pPr>
            <w:r w:rsidRPr="003B2F60">
              <w:rPr>
                <w:rFonts w:ascii="Arial Narrow" w:hAnsi="Arial Narrow" w:cs="Arial"/>
                <w:b/>
                <w:sz w:val="24"/>
                <w:szCs w:val="24"/>
              </w:rPr>
              <w:t>Medicines safety procedures:</w:t>
            </w:r>
          </w:p>
          <w:p w:rsidR="008D1B06" w:rsidRPr="003B2F60" w:rsidRDefault="008D1B06" w:rsidP="008D41E6">
            <w:pPr>
              <w:ind w:left="420"/>
              <w:rPr>
                <w:rFonts w:ascii="Arial Narrow" w:hAnsi="Arial Narrow" w:cs="Arial"/>
                <w:b/>
                <w:bCs/>
                <w:sz w:val="24"/>
                <w:szCs w:val="24"/>
              </w:rPr>
            </w:pPr>
            <w:r>
              <w:rPr>
                <w:rFonts w:ascii="Arial Narrow" w:hAnsi="Arial Narrow" w:cs="Arial"/>
                <w:sz w:val="24"/>
                <w:szCs w:val="24"/>
              </w:rPr>
              <w:t>For Guida</w:t>
            </w:r>
            <w:r w:rsidRPr="003B2F60">
              <w:rPr>
                <w:rFonts w:ascii="Arial Narrow" w:hAnsi="Arial Narrow" w:cs="Arial"/>
                <w:sz w:val="24"/>
                <w:szCs w:val="24"/>
              </w:rPr>
              <w:t>nce access</w:t>
            </w:r>
            <w:r>
              <w:rPr>
                <w:rFonts w:ascii="Arial Narrow" w:hAnsi="Arial Narrow" w:cs="Arial"/>
                <w:sz w:val="24"/>
                <w:szCs w:val="24"/>
              </w:rPr>
              <w:t xml:space="preserve"> </w:t>
            </w:r>
            <w:r w:rsidRPr="003B2F60">
              <w:rPr>
                <w:rFonts w:ascii="Arial Narrow" w:hAnsi="Arial Narrow" w:cs="Arial"/>
                <w:b/>
                <w:bCs/>
                <w:i/>
                <w:iCs/>
                <w:sz w:val="24"/>
                <w:szCs w:val="24"/>
              </w:rPr>
              <w:t>Trust Policy for the Control and Administration of Medicines (June 2008)</w:t>
            </w:r>
            <w:r w:rsidRPr="003B2F60">
              <w:rPr>
                <w:rFonts w:ascii="Arial Narrow" w:hAnsi="Arial Narrow" w:cs="Arial"/>
                <w:sz w:val="24"/>
                <w:szCs w:val="24"/>
              </w:rPr>
              <w:t xml:space="preserve"> </w:t>
            </w:r>
            <w:r w:rsidRPr="003B2F60">
              <w:rPr>
                <w:rFonts w:ascii="Arial Narrow" w:hAnsi="Arial Narrow" w:cs="Arial"/>
                <w:b/>
                <w:bCs/>
                <w:sz w:val="24"/>
                <w:szCs w:val="24"/>
              </w:rPr>
              <w:t>Key points:</w:t>
            </w:r>
          </w:p>
          <w:p w:rsidR="008D1B06" w:rsidRPr="003B2F60" w:rsidRDefault="008D1B06" w:rsidP="008D1B06">
            <w:pPr>
              <w:numPr>
                <w:ilvl w:val="0"/>
                <w:numId w:val="13"/>
              </w:numPr>
              <w:rPr>
                <w:rFonts w:ascii="Arial Narrow" w:hAnsi="Arial Narrow" w:cs="Arial"/>
                <w:sz w:val="24"/>
                <w:szCs w:val="24"/>
              </w:rPr>
            </w:pPr>
            <w:r w:rsidRPr="003B2F60">
              <w:rPr>
                <w:rFonts w:ascii="Arial Narrow" w:hAnsi="Arial Narrow" w:cs="Arial"/>
                <w:sz w:val="24"/>
                <w:szCs w:val="24"/>
              </w:rPr>
              <w:t>Storage</w:t>
            </w:r>
          </w:p>
          <w:p w:rsidR="008D1B06" w:rsidRPr="003B2F60" w:rsidRDefault="008D1B06" w:rsidP="008D1B06">
            <w:pPr>
              <w:numPr>
                <w:ilvl w:val="0"/>
                <w:numId w:val="13"/>
              </w:numPr>
              <w:rPr>
                <w:rFonts w:ascii="Arial Narrow" w:hAnsi="Arial Narrow" w:cs="Arial"/>
                <w:sz w:val="24"/>
                <w:szCs w:val="24"/>
              </w:rPr>
            </w:pPr>
            <w:r w:rsidRPr="003B2F60">
              <w:rPr>
                <w:rFonts w:ascii="Arial Narrow" w:hAnsi="Arial Narrow" w:cs="Arial"/>
                <w:sz w:val="24"/>
                <w:szCs w:val="24"/>
              </w:rPr>
              <w:t>Who can prescribe</w:t>
            </w:r>
          </w:p>
          <w:p w:rsidR="008D1B06" w:rsidRPr="003B2F60" w:rsidRDefault="008D1B06" w:rsidP="008D1B06">
            <w:pPr>
              <w:numPr>
                <w:ilvl w:val="0"/>
                <w:numId w:val="13"/>
              </w:numPr>
              <w:rPr>
                <w:rFonts w:ascii="Arial Narrow" w:hAnsi="Arial Narrow" w:cs="Arial"/>
                <w:sz w:val="24"/>
                <w:szCs w:val="24"/>
              </w:rPr>
            </w:pPr>
            <w:r w:rsidRPr="003B2F60">
              <w:rPr>
                <w:rFonts w:ascii="Arial Narrow" w:hAnsi="Arial Narrow" w:cs="Arial"/>
                <w:sz w:val="24"/>
                <w:szCs w:val="24"/>
              </w:rPr>
              <w:t>Good prescribing practice</w:t>
            </w:r>
          </w:p>
          <w:p w:rsidR="008D1B06" w:rsidRPr="003B2F60" w:rsidRDefault="008D1B06" w:rsidP="008D1B06">
            <w:pPr>
              <w:numPr>
                <w:ilvl w:val="0"/>
                <w:numId w:val="13"/>
              </w:numPr>
              <w:rPr>
                <w:rFonts w:ascii="Arial Narrow" w:hAnsi="Arial Narrow" w:cs="Arial"/>
                <w:sz w:val="24"/>
                <w:szCs w:val="24"/>
              </w:rPr>
            </w:pPr>
            <w:r w:rsidRPr="003B2F60">
              <w:rPr>
                <w:rFonts w:ascii="Arial Narrow" w:hAnsi="Arial Narrow" w:cs="Arial"/>
                <w:sz w:val="24"/>
                <w:szCs w:val="24"/>
              </w:rPr>
              <w:t>Who can administer</w:t>
            </w:r>
          </w:p>
          <w:p w:rsidR="008D1B06" w:rsidRPr="003B2F60" w:rsidRDefault="008D1B06" w:rsidP="008D1B06">
            <w:pPr>
              <w:numPr>
                <w:ilvl w:val="0"/>
                <w:numId w:val="13"/>
              </w:numPr>
              <w:rPr>
                <w:rFonts w:ascii="Arial Narrow" w:hAnsi="Arial Narrow" w:cs="Arial"/>
                <w:sz w:val="24"/>
                <w:szCs w:val="24"/>
              </w:rPr>
            </w:pPr>
            <w:r w:rsidRPr="003B2F60">
              <w:rPr>
                <w:rFonts w:ascii="Arial Narrow" w:hAnsi="Arial Narrow" w:cs="Arial"/>
                <w:sz w:val="24"/>
                <w:szCs w:val="24"/>
              </w:rPr>
              <w:t>What they can administer</w:t>
            </w:r>
          </w:p>
          <w:p w:rsidR="008D1B06" w:rsidRPr="003B2F60" w:rsidRDefault="008D1B06" w:rsidP="008D1B06">
            <w:pPr>
              <w:numPr>
                <w:ilvl w:val="0"/>
                <w:numId w:val="13"/>
              </w:numPr>
              <w:rPr>
                <w:rFonts w:ascii="Arial Narrow" w:hAnsi="Arial Narrow" w:cs="Arial"/>
                <w:sz w:val="24"/>
                <w:szCs w:val="24"/>
              </w:rPr>
            </w:pPr>
            <w:r w:rsidRPr="003B2F60">
              <w:rPr>
                <w:rFonts w:ascii="Arial Narrow" w:hAnsi="Arial Narrow" w:cs="Arial"/>
                <w:sz w:val="24"/>
                <w:szCs w:val="24"/>
              </w:rPr>
              <w:t>Administration process</w:t>
            </w:r>
          </w:p>
          <w:p w:rsidR="008D1B06" w:rsidRPr="003B2F60" w:rsidRDefault="008D1B06" w:rsidP="008D1B06">
            <w:pPr>
              <w:numPr>
                <w:ilvl w:val="0"/>
                <w:numId w:val="13"/>
              </w:numPr>
              <w:rPr>
                <w:rFonts w:ascii="Arial Narrow" w:hAnsi="Arial Narrow" w:cs="Arial"/>
                <w:sz w:val="24"/>
                <w:szCs w:val="24"/>
              </w:rPr>
            </w:pPr>
            <w:r w:rsidRPr="003B2F60">
              <w:rPr>
                <w:rFonts w:ascii="Arial Narrow" w:hAnsi="Arial Narrow" w:cs="Arial"/>
                <w:sz w:val="24"/>
                <w:szCs w:val="24"/>
              </w:rPr>
              <w:t>Checking process (June 2008)</w:t>
            </w:r>
          </w:p>
          <w:p w:rsidR="008D1B06" w:rsidRPr="003B2F60" w:rsidRDefault="008D1B06" w:rsidP="008D1B06">
            <w:pPr>
              <w:numPr>
                <w:ilvl w:val="0"/>
                <w:numId w:val="13"/>
              </w:numPr>
              <w:rPr>
                <w:rFonts w:ascii="Arial Narrow" w:hAnsi="Arial Narrow" w:cs="Arial"/>
                <w:sz w:val="24"/>
                <w:szCs w:val="24"/>
              </w:rPr>
            </w:pPr>
            <w:r w:rsidRPr="003B2F60">
              <w:rPr>
                <w:rFonts w:ascii="Arial Narrow" w:hAnsi="Arial Narrow" w:cs="Arial"/>
                <w:sz w:val="24"/>
                <w:szCs w:val="24"/>
              </w:rPr>
              <w:t>Documentation</w:t>
            </w:r>
          </w:p>
          <w:p w:rsidR="008D1B06" w:rsidRPr="003B2F60" w:rsidRDefault="008D1B06" w:rsidP="008D41E6">
            <w:pPr>
              <w:rPr>
                <w:rFonts w:ascii="Arial Narrow" w:hAnsi="Arial Narrow" w:cs="Arial"/>
                <w:sz w:val="24"/>
                <w:szCs w:val="24"/>
              </w:rPr>
            </w:pPr>
          </w:p>
          <w:p w:rsidR="008D1B06" w:rsidRDefault="008D1B06" w:rsidP="008D41E6">
            <w:pPr>
              <w:rPr>
                <w:rFonts w:ascii="Arial Narrow" w:hAnsi="Arial Narrow" w:cs="Arial"/>
                <w:b/>
                <w:sz w:val="24"/>
                <w:szCs w:val="24"/>
              </w:rPr>
            </w:pPr>
            <w:r w:rsidRPr="003B2F60">
              <w:rPr>
                <w:rFonts w:ascii="Arial Narrow" w:hAnsi="Arial Narrow" w:cs="Arial"/>
                <w:sz w:val="24"/>
                <w:szCs w:val="24"/>
              </w:rPr>
              <w:t xml:space="preserve">For medicines information and Risk assessments access intranet page – pharmacy home page or ring pharmacy on </w:t>
            </w:r>
            <w:r w:rsidRPr="003B2F60">
              <w:rPr>
                <w:rFonts w:ascii="Arial Narrow" w:hAnsi="Arial Narrow" w:cs="Arial"/>
                <w:b/>
                <w:sz w:val="24"/>
                <w:szCs w:val="24"/>
              </w:rPr>
              <w:t>ext 5029</w:t>
            </w:r>
          </w:p>
          <w:p w:rsidR="008D1B06" w:rsidRPr="003B2F60" w:rsidRDefault="008D1B06" w:rsidP="008D41E6">
            <w:pPr>
              <w:rPr>
                <w:rFonts w:ascii="Arial Narrow" w:hAnsi="Arial Narrow" w:cs="Arial"/>
                <w:b/>
                <w:sz w:val="24"/>
                <w:szCs w:val="24"/>
              </w:rPr>
            </w:pPr>
          </w:p>
          <w:p w:rsidR="008D1B06" w:rsidRDefault="008D1B06" w:rsidP="008D41E6">
            <w:pPr>
              <w:rPr>
                <w:rFonts w:cs="Arial"/>
                <w:szCs w:val="22"/>
              </w:rPr>
            </w:pPr>
          </w:p>
        </w:tc>
        <w:tc>
          <w:tcPr>
            <w:tcW w:w="1451" w:type="dxa"/>
          </w:tcPr>
          <w:p w:rsidR="008D1B06" w:rsidRDefault="008D1B06" w:rsidP="008D41E6">
            <w:pPr>
              <w:rPr>
                <w:rFonts w:cs="Arial"/>
                <w:szCs w:val="22"/>
              </w:rPr>
            </w:pPr>
            <w:r>
              <w:rPr>
                <w:rFonts w:cs="Arial"/>
                <w:szCs w:val="22"/>
              </w:rPr>
              <w:t>Discuss with ward staff on arrival</w:t>
            </w:r>
          </w:p>
        </w:tc>
      </w:tr>
      <w:tr w:rsidR="008D1B06" w:rsidTr="00015C09">
        <w:trPr>
          <w:jc w:val="center"/>
        </w:trPr>
        <w:tc>
          <w:tcPr>
            <w:tcW w:w="9413" w:type="dxa"/>
          </w:tcPr>
          <w:p w:rsidR="008D1B06" w:rsidRPr="003B2F60" w:rsidRDefault="008D1B06" w:rsidP="008D41E6">
            <w:pPr>
              <w:rPr>
                <w:rFonts w:ascii="Arial Narrow" w:hAnsi="Arial Narrow" w:cs="Arial"/>
                <w:b/>
                <w:szCs w:val="22"/>
              </w:rPr>
            </w:pPr>
            <w:r w:rsidRPr="003B2F60">
              <w:rPr>
                <w:rFonts w:ascii="Arial Narrow" w:hAnsi="Arial Narrow" w:cs="Arial"/>
                <w:b/>
                <w:szCs w:val="22"/>
              </w:rPr>
              <w:t>Incident reporting procedures:</w:t>
            </w:r>
          </w:p>
          <w:p w:rsidR="008D1B06" w:rsidRPr="003B2F60" w:rsidRDefault="008D1B06" w:rsidP="008D41E6">
            <w:pPr>
              <w:rPr>
                <w:rFonts w:ascii="Arial Narrow" w:hAnsi="Arial Narrow"/>
                <w:szCs w:val="22"/>
              </w:rPr>
            </w:pPr>
          </w:p>
          <w:p w:rsidR="008D1B06" w:rsidRPr="003B2F60" w:rsidRDefault="008D1B06" w:rsidP="008D41E6">
            <w:pPr>
              <w:rPr>
                <w:rFonts w:ascii="Arial Narrow" w:hAnsi="Arial Narrow"/>
                <w:szCs w:val="22"/>
              </w:rPr>
            </w:pPr>
            <w:r w:rsidRPr="003B2F60">
              <w:rPr>
                <w:rFonts w:ascii="Arial Narrow" w:hAnsi="Arial Narrow"/>
                <w:szCs w:val="22"/>
              </w:rPr>
              <w:t xml:space="preserve">The HSE regulations required for a “responsible person” to report by the quickest practicable means Report Form  </w:t>
            </w:r>
            <w:r w:rsidRPr="003B2F60">
              <w:rPr>
                <w:rFonts w:ascii="Arial Narrow" w:hAnsi="Arial Narrow"/>
                <w:b/>
                <w:szCs w:val="22"/>
              </w:rPr>
              <w:t>(an IR1)</w:t>
            </w:r>
            <w:r w:rsidRPr="003B2F60">
              <w:rPr>
                <w:rFonts w:ascii="Arial Narrow" w:hAnsi="Arial Narrow"/>
                <w:szCs w:val="22"/>
              </w:rPr>
              <w:t xml:space="preserve"> where there is an accident connected with work and where:-</w:t>
            </w:r>
          </w:p>
          <w:p w:rsidR="008D1B06" w:rsidRPr="003B2F60" w:rsidRDefault="008D1B06" w:rsidP="008D1B06">
            <w:pPr>
              <w:numPr>
                <w:ilvl w:val="1"/>
                <w:numId w:val="9"/>
              </w:numPr>
              <w:tabs>
                <w:tab w:val="clear" w:pos="1440"/>
              </w:tabs>
              <w:ind w:left="792"/>
              <w:jc w:val="both"/>
              <w:rPr>
                <w:rFonts w:ascii="Arial Narrow" w:hAnsi="Arial Narrow"/>
                <w:szCs w:val="22"/>
              </w:rPr>
            </w:pPr>
            <w:r w:rsidRPr="003B2F60">
              <w:rPr>
                <w:rFonts w:ascii="Arial Narrow" w:hAnsi="Arial Narrow"/>
                <w:szCs w:val="22"/>
              </w:rPr>
              <w:t>any person dies;</w:t>
            </w:r>
          </w:p>
          <w:p w:rsidR="008D1B06" w:rsidRPr="003B2F60" w:rsidRDefault="008D1B06" w:rsidP="008D1B06">
            <w:pPr>
              <w:numPr>
                <w:ilvl w:val="1"/>
                <w:numId w:val="9"/>
              </w:numPr>
              <w:tabs>
                <w:tab w:val="clear" w:pos="1440"/>
              </w:tabs>
              <w:ind w:left="792"/>
              <w:jc w:val="both"/>
              <w:rPr>
                <w:rFonts w:ascii="Arial Narrow" w:hAnsi="Arial Narrow"/>
                <w:szCs w:val="22"/>
              </w:rPr>
            </w:pPr>
            <w:r w:rsidRPr="003B2F60">
              <w:rPr>
                <w:rFonts w:ascii="Arial Narrow" w:hAnsi="Arial Narrow"/>
                <w:szCs w:val="22"/>
              </w:rPr>
              <w:t>any person at work suffers a “major injury” or falls</w:t>
            </w:r>
          </w:p>
          <w:p w:rsidR="008D1B06" w:rsidRPr="003B2F60" w:rsidRDefault="008D1B06" w:rsidP="008D1B06">
            <w:pPr>
              <w:numPr>
                <w:ilvl w:val="1"/>
                <w:numId w:val="9"/>
              </w:numPr>
              <w:tabs>
                <w:tab w:val="clear" w:pos="1440"/>
              </w:tabs>
              <w:ind w:left="792"/>
              <w:jc w:val="both"/>
              <w:rPr>
                <w:rFonts w:ascii="Arial Narrow" w:hAnsi="Arial Narrow"/>
                <w:szCs w:val="22"/>
              </w:rPr>
            </w:pPr>
            <w:r w:rsidRPr="003B2F60">
              <w:rPr>
                <w:rFonts w:ascii="Arial Narrow" w:hAnsi="Arial Narrow"/>
                <w:szCs w:val="22"/>
              </w:rPr>
              <w:t>a member of the public suffers an injury necessitating their being taken to hospital for treatment (does not include accidents in association with medical treatment);</w:t>
            </w:r>
          </w:p>
          <w:p w:rsidR="008D1B06" w:rsidRPr="003B2F60" w:rsidRDefault="008D1B06" w:rsidP="008D1B06">
            <w:pPr>
              <w:numPr>
                <w:ilvl w:val="1"/>
                <w:numId w:val="9"/>
              </w:numPr>
              <w:tabs>
                <w:tab w:val="clear" w:pos="1440"/>
              </w:tabs>
              <w:ind w:left="792"/>
              <w:jc w:val="both"/>
              <w:rPr>
                <w:rFonts w:ascii="Arial Narrow" w:hAnsi="Arial Narrow"/>
                <w:szCs w:val="22"/>
              </w:rPr>
            </w:pPr>
            <w:r w:rsidRPr="003B2F60">
              <w:rPr>
                <w:rFonts w:ascii="Arial Narrow" w:hAnsi="Arial Narrow"/>
                <w:szCs w:val="22"/>
              </w:rPr>
              <w:t xml:space="preserve">a member of the public suffers a “major injury” as a result of an accident in connection with work at a hospital; </w:t>
            </w:r>
          </w:p>
          <w:p w:rsidR="008D1B06" w:rsidRPr="003B2F60" w:rsidRDefault="008D1B06" w:rsidP="008D1B06">
            <w:pPr>
              <w:numPr>
                <w:ilvl w:val="1"/>
                <w:numId w:val="9"/>
              </w:numPr>
              <w:tabs>
                <w:tab w:val="clear" w:pos="1440"/>
              </w:tabs>
              <w:ind w:left="792"/>
              <w:jc w:val="both"/>
              <w:rPr>
                <w:rFonts w:ascii="Arial Narrow" w:hAnsi="Arial Narrow"/>
                <w:szCs w:val="22"/>
              </w:rPr>
            </w:pPr>
            <w:r w:rsidRPr="003B2F60">
              <w:rPr>
                <w:rFonts w:ascii="Arial Narrow" w:hAnsi="Arial Narrow"/>
                <w:szCs w:val="22"/>
              </w:rPr>
              <w:t xml:space="preserve">there is a “dangerous occurrence” </w:t>
            </w:r>
          </w:p>
          <w:p w:rsidR="008D1B06" w:rsidRPr="003B2F60" w:rsidRDefault="008D1B06" w:rsidP="008D41E6">
            <w:pPr>
              <w:ind w:left="1256"/>
              <w:rPr>
                <w:rFonts w:ascii="Arial Narrow" w:hAnsi="Arial Narrow"/>
                <w:szCs w:val="22"/>
              </w:rPr>
            </w:pPr>
          </w:p>
          <w:p w:rsidR="008D1B06" w:rsidRPr="003B2F60" w:rsidRDefault="008D1B06" w:rsidP="008D41E6">
            <w:pPr>
              <w:rPr>
                <w:rFonts w:ascii="Arial Narrow" w:hAnsi="Arial Narrow" w:cs="Arial"/>
                <w:b/>
                <w:szCs w:val="22"/>
              </w:rPr>
            </w:pPr>
            <w:r w:rsidRPr="003B2F60">
              <w:rPr>
                <w:rFonts w:ascii="Arial Narrow" w:hAnsi="Arial Narrow"/>
                <w:b/>
                <w:szCs w:val="22"/>
              </w:rPr>
              <w:t xml:space="preserve">Ensure you know the </w:t>
            </w:r>
            <w:r w:rsidRPr="003B2F60">
              <w:rPr>
                <w:rFonts w:ascii="Arial Narrow" w:hAnsi="Arial Narrow" w:cs="Arial"/>
                <w:b/>
                <w:szCs w:val="22"/>
              </w:rPr>
              <w:t xml:space="preserve">location of Incident forms for the area you are working in.  </w:t>
            </w:r>
          </w:p>
          <w:p w:rsidR="008D1B06" w:rsidRPr="003B2F60" w:rsidRDefault="008D1B06" w:rsidP="008D41E6">
            <w:pPr>
              <w:rPr>
                <w:rFonts w:ascii="Arial Narrow" w:hAnsi="Arial Narrow" w:cs="Arial"/>
                <w:szCs w:val="22"/>
              </w:rPr>
            </w:pPr>
            <w:r w:rsidRPr="003B2F60">
              <w:rPr>
                <w:rFonts w:ascii="Arial Narrow" w:hAnsi="Arial Narrow" w:cs="Arial"/>
                <w:szCs w:val="22"/>
              </w:rPr>
              <w:t xml:space="preserve">(See RIDDOR Policy for more details) </w:t>
            </w:r>
          </w:p>
          <w:p w:rsidR="008D1B06" w:rsidRDefault="008D1B06" w:rsidP="008D41E6">
            <w:pPr>
              <w:ind w:left="420"/>
              <w:rPr>
                <w:rFonts w:cs="Arial"/>
                <w:szCs w:val="22"/>
              </w:rPr>
            </w:pPr>
            <w:r>
              <w:rPr>
                <w:rFonts w:cs="Arial"/>
                <w:szCs w:val="16"/>
              </w:rPr>
              <w:t xml:space="preserve"> </w:t>
            </w:r>
          </w:p>
        </w:tc>
        <w:tc>
          <w:tcPr>
            <w:tcW w:w="1451" w:type="dxa"/>
          </w:tcPr>
          <w:p w:rsidR="008D1B06" w:rsidRDefault="008D1B06" w:rsidP="008D41E6">
            <w:pPr>
              <w:rPr>
                <w:rFonts w:cs="Arial"/>
                <w:szCs w:val="22"/>
              </w:rPr>
            </w:pPr>
            <w:r>
              <w:rPr>
                <w:rFonts w:cs="Arial"/>
                <w:szCs w:val="22"/>
              </w:rPr>
              <w:t>Discuss with ward staff on arrival</w:t>
            </w:r>
          </w:p>
        </w:tc>
      </w:tr>
      <w:tr w:rsidR="008D1B06" w:rsidTr="00015C09">
        <w:trPr>
          <w:jc w:val="center"/>
        </w:trPr>
        <w:tc>
          <w:tcPr>
            <w:tcW w:w="9413" w:type="dxa"/>
          </w:tcPr>
          <w:p w:rsidR="008D1B06" w:rsidRPr="003B2F60" w:rsidRDefault="008D1B06" w:rsidP="008D41E6">
            <w:pPr>
              <w:rPr>
                <w:rFonts w:ascii="Arial Narrow" w:hAnsi="Arial Narrow" w:cs="Arial"/>
                <w:b/>
                <w:sz w:val="24"/>
                <w:szCs w:val="24"/>
              </w:rPr>
            </w:pPr>
            <w:r w:rsidRPr="003B2F60">
              <w:rPr>
                <w:rFonts w:ascii="Arial Narrow" w:hAnsi="Arial Narrow" w:cs="Arial"/>
                <w:b/>
                <w:sz w:val="24"/>
                <w:szCs w:val="24"/>
              </w:rPr>
              <w:lastRenderedPageBreak/>
              <w:t>Hand Hygiene procedures:</w:t>
            </w:r>
          </w:p>
          <w:p w:rsidR="008D1B06" w:rsidRPr="003B2F60" w:rsidRDefault="008D1B06" w:rsidP="008D41E6">
            <w:pPr>
              <w:rPr>
                <w:rFonts w:ascii="Arial Narrow" w:hAnsi="Arial Narrow" w:cs="Arial"/>
                <w:sz w:val="24"/>
                <w:szCs w:val="24"/>
                <w:u w:val="single"/>
              </w:rPr>
            </w:pPr>
          </w:p>
          <w:p w:rsidR="008D1B06" w:rsidRPr="003B2F60" w:rsidRDefault="008D1B06" w:rsidP="008D1B06">
            <w:pPr>
              <w:numPr>
                <w:ilvl w:val="0"/>
                <w:numId w:val="10"/>
              </w:numPr>
              <w:overflowPunct/>
              <w:textAlignment w:val="auto"/>
              <w:rPr>
                <w:rFonts w:ascii="Arial Narrow" w:hAnsi="Arial Narrow" w:cs="ArialMT-Identity-H"/>
                <w:sz w:val="24"/>
                <w:szCs w:val="24"/>
                <w:lang w:eastAsia="en-GB"/>
              </w:rPr>
            </w:pPr>
            <w:r w:rsidRPr="003B2F60">
              <w:rPr>
                <w:rFonts w:ascii="Arial Narrow" w:hAnsi="Arial Narrow" w:cs="ArialMT-Identity-H"/>
                <w:sz w:val="24"/>
                <w:szCs w:val="24"/>
                <w:lang w:eastAsia="en-GB"/>
              </w:rPr>
              <w:t xml:space="preserve">Hand decontamination is the single most important measure for preventing the transmission of infection and has a dual role to protect both the </w:t>
            </w:r>
            <w:r w:rsidRPr="003B2F60">
              <w:rPr>
                <w:rFonts w:ascii="Arial Narrow" w:hAnsi="Arial Narrow" w:cs="Arial-BoldMT-Identity-H"/>
                <w:b/>
                <w:bCs/>
                <w:sz w:val="24"/>
                <w:szCs w:val="24"/>
                <w:lang w:eastAsia="en-GB"/>
              </w:rPr>
              <w:t xml:space="preserve">patient </w:t>
            </w:r>
            <w:r w:rsidRPr="003B2F60">
              <w:rPr>
                <w:rFonts w:ascii="Arial Narrow" w:hAnsi="Arial Narrow" w:cs="ArialMT-Identity-H"/>
                <w:sz w:val="24"/>
                <w:szCs w:val="24"/>
                <w:lang w:eastAsia="en-GB"/>
              </w:rPr>
              <w:t xml:space="preserve">and the </w:t>
            </w:r>
            <w:r w:rsidRPr="003B2F60">
              <w:rPr>
                <w:rFonts w:ascii="Arial Narrow" w:hAnsi="Arial Narrow" w:cs="Arial-BoldMT-Identity-H"/>
                <w:b/>
                <w:bCs/>
                <w:sz w:val="24"/>
                <w:szCs w:val="24"/>
                <w:lang w:eastAsia="en-GB"/>
              </w:rPr>
              <w:t xml:space="preserve">health care worker </w:t>
            </w:r>
            <w:r w:rsidRPr="003B2F60">
              <w:rPr>
                <w:rFonts w:ascii="Arial Narrow" w:hAnsi="Arial Narrow" w:cs="ArialMT-Identity-H"/>
                <w:sz w:val="24"/>
                <w:szCs w:val="24"/>
                <w:lang w:eastAsia="en-GB"/>
              </w:rPr>
              <w:t>from acquiring microorganisms.</w:t>
            </w:r>
          </w:p>
          <w:p w:rsidR="008D1B06" w:rsidRPr="003B2F60" w:rsidRDefault="008D1B06" w:rsidP="008D1B06">
            <w:pPr>
              <w:numPr>
                <w:ilvl w:val="0"/>
                <w:numId w:val="10"/>
              </w:numPr>
              <w:overflowPunct/>
              <w:textAlignment w:val="auto"/>
              <w:rPr>
                <w:rFonts w:ascii="Arial Narrow" w:hAnsi="Arial Narrow" w:cs="Arial-BoldMT-Identity-H"/>
                <w:b/>
                <w:bCs/>
                <w:sz w:val="24"/>
                <w:szCs w:val="24"/>
                <w:lang w:eastAsia="en-GB"/>
              </w:rPr>
            </w:pPr>
            <w:r w:rsidRPr="003B2F60">
              <w:rPr>
                <w:rFonts w:ascii="Arial Narrow" w:hAnsi="Arial Narrow" w:cs="Arial-BoldMT-Identity-H"/>
                <w:b/>
                <w:bCs/>
                <w:sz w:val="24"/>
                <w:szCs w:val="24"/>
                <w:lang w:eastAsia="en-GB"/>
              </w:rPr>
              <w:t>It is essential therefore that hands are decontaminated immediately:</w:t>
            </w:r>
          </w:p>
          <w:p w:rsidR="008D1B06" w:rsidRPr="003B2F60" w:rsidRDefault="008D1B06" w:rsidP="008D41E6">
            <w:pPr>
              <w:overflowPunct/>
              <w:ind w:left="356"/>
              <w:textAlignment w:val="auto"/>
              <w:rPr>
                <w:rFonts w:ascii="Arial Narrow" w:hAnsi="Arial Narrow" w:cs="Arial-BoldMT-Identity-H"/>
                <w:bCs/>
                <w:sz w:val="24"/>
                <w:szCs w:val="24"/>
                <w:lang w:eastAsia="en-GB"/>
              </w:rPr>
            </w:pPr>
            <w:r w:rsidRPr="003B2F60">
              <w:rPr>
                <w:rFonts w:ascii="Arial Narrow" w:hAnsi="Arial Narrow" w:cs="SymbolMT"/>
                <w:sz w:val="24"/>
                <w:szCs w:val="24"/>
                <w:lang w:eastAsia="en-GB"/>
              </w:rPr>
              <w:t xml:space="preserve">· </w:t>
            </w:r>
            <w:r w:rsidRPr="003B2F60">
              <w:rPr>
                <w:rFonts w:ascii="Arial Narrow" w:hAnsi="Arial Narrow" w:cs="Arial-BoldMT-Identity-H"/>
                <w:bCs/>
                <w:sz w:val="24"/>
                <w:szCs w:val="24"/>
                <w:lang w:eastAsia="en-GB"/>
              </w:rPr>
              <w:t>before each and every episode of direct patient care/contact</w:t>
            </w:r>
          </w:p>
          <w:p w:rsidR="008D1B06" w:rsidRPr="003B2F60" w:rsidRDefault="008D1B06" w:rsidP="008D41E6">
            <w:pPr>
              <w:overflowPunct/>
              <w:ind w:left="356"/>
              <w:textAlignment w:val="auto"/>
              <w:rPr>
                <w:rFonts w:ascii="Arial Narrow" w:hAnsi="Arial Narrow" w:cs="Arial-BoldMT-Identity-H"/>
                <w:bCs/>
                <w:sz w:val="24"/>
                <w:szCs w:val="24"/>
                <w:lang w:eastAsia="en-GB"/>
              </w:rPr>
            </w:pPr>
            <w:r w:rsidRPr="003B2F60">
              <w:rPr>
                <w:rFonts w:ascii="Arial Narrow" w:hAnsi="Arial Narrow" w:cs="SymbolMT"/>
                <w:sz w:val="24"/>
                <w:szCs w:val="24"/>
                <w:lang w:eastAsia="en-GB"/>
              </w:rPr>
              <w:t xml:space="preserve">· </w:t>
            </w:r>
            <w:r w:rsidRPr="003B2F60">
              <w:rPr>
                <w:rFonts w:ascii="Arial Narrow" w:hAnsi="Arial Narrow" w:cs="Arial-BoldMT-Identity-H"/>
                <w:bCs/>
                <w:sz w:val="24"/>
                <w:szCs w:val="24"/>
                <w:lang w:eastAsia="en-GB"/>
              </w:rPr>
              <w:t>after any activity that would potentially result in hands becoming contaminated</w:t>
            </w:r>
          </w:p>
          <w:p w:rsidR="008D1B06" w:rsidRDefault="008D1B06" w:rsidP="008D41E6">
            <w:pPr>
              <w:overflowPunct/>
              <w:ind w:left="356"/>
              <w:textAlignment w:val="auto"/>
              <w:rPr>
                <w:rFonts w:ascii="Arial Narrow" w:hAnsi="Arial Narrow" w:cs="Arial-BoldMT-Identity-H"/>
                <w:bCs/>
                <w:sz w:val="24"/>
                <w:szCs w:val="24"/>
                <w:lang w:eastAsia="en-GB"/>
              </w:rPr>
            </w:pPr>
            <w:r w:rsidRPr="003B2F60">
              <w:rPr>
                <w:rFonts w:ascii="Arial Narrow" w:hAnsi="Arial Narrow" w:cs="SymbolMT"/>
                <w:sz w:val="24"/>
                <w:szCs w:val="24"/>
                <w:lang w:eastAsia="en-GB"/>
              </w:rPr>
              <w:t xml:space="preserve">· </w:t>
            </w:r>
            <w:r w:rsidRPr="003B2F60">
              <w:rPr>
                <w:rFonts w:ascii="Arial Narrow" w:hAnsi="Arial Narrow" w:cs="Arial-BoldMT-Identity-H"/>
                <w:bCs/>
                <w:sz w:val="24"/>
                <w:szCs w:val="24"/>
                <w:lang w:eastAsia="en-GB"/>
              </w:rPr>
              <w:t>on entry and exit to wards/departments</w:t>
            </w:r>
          </w:p>
          <w:p w:rsidR="008D1B06" w:rsidRPr="003B2F60" w:rsidRDefault="008D1B06" w:rsidP="008D41E6">
            <w:pPr>
              <w:overflowPunct/>
              <w:ind w:left="356"/>
              <w:textAlignment w:val="auto"/>
              <w:rPr>
                <w:rFonts w:ascii="Arial Narrow" w:hAnsi="Arial Narrow" w:cs="Arial-BoldMT-Identity-H"/>
                <w:bCs/>
                <w:sz w:val="24"/>
                <w:szCs w:val="24"/>
                <w:lang w:eastAsia="en-GB"/>
              </w:rPr>
            </w:pPr>
            <w:r w:rsidRPr="0013153B">
              <w:rPr>
                <w:rFonts w:ascii="Arial Narrow" w:hAnsi="Arial Narrow" w:cs="Arial-BoldMT-Identity-H"/>
                <w:bCs/>
                <w:sz w:val="24"/>
                <w:szCs w:val="24"/>
                <w:lang w:eastAsia="en-GB"/>
              </w:rPr>
              <w:t>. after removal of gloves</w:t>
            </w:r>
          </w:p>
          <w:p w:rsidR="008D1B06" w:rsidRPr="003B2F60" w:rsidRDefault="008D1B06" w:rsidP="008D41E6">
            <w:pPr>
              <w:overflowPunct/>
              <w:textAlignment w:val="auto"/>
              <w:rPr>
                <w:rFonts w:ascii="Arial Narrow" w:hAnsi="Arial Narrow" w:cs="Arial-BoldMT-Identity-H"/>
                <w:bCs/>
                <w:sz w:val="24"/>
                <w:szCs w:val="24"/>
                <w:lang w:eastAsia="en-GB"/>
              </w:rPr>
            </w:pPr>
          </w:p>
          <w:p w:rsidR="008D1B06" w:rsidRPr="003B2F60" w:rsidRDefault="008D1B06" w:rsidP="008D1B06">
            <w:pPr>
              <w:numPr>
                <w:ilvl w:val="0"/>
                <w:numId w:val="11"/>
              </w:numPr>
              <w:overflowPunct/>
              <w:textAlignment w:val="auto"/>
              <w:rPr>
                <w:rFonts w:ascii="Arial Narrow" w:hAnsi="Arial Narrow" w:cs="ArialMT-Identity-H"/>
                <w:color w:val="000000"/>
                <w:sz w:val="24"/>
                <w:szCs w:val="24"/>
                <w:lang w:eastAsia="en-GB"/>
              </w:rPr>
            </w:pPr>
            <w:r w:rsidRPr="003B2F60">
              <w:rPr>
                <w:rFonts w:ascii="Arial Narrow" w:hAnsi="Arial Narrow" w:cs="Arial-BoldMT-Identity-H"/>
                <w:b/>
                <w:bCs/>
                <w:color w:val="000000"/>
                <w:sz w:val="24"/>
                <w:szCs w:val="24"/>
                <w:lang w:eastAsia="en-GB"/>
              </w:rPr>
              <w:t>Prepare hands prior to decontamination by:</w:t>
            </w:r>
          </w:p>
          <w:p w:rsidR="008D1B06" w:rsidRPr="003B2F60" w:rsidRDefault="008D1B06" w:rsidP="008D41E6">
            <w:pPr>
              <w:overflowPunct/>
              <w:ind w:left="360"/>
              <w:textAlignment w:val="auto"/>
              <w:rPr>
                <w:rFonts w:ascii="Arial Narrow" w:hAnsi="Arial Narrow" w:cs="ArialMT-Identity-H"/>
                <w:color w:val="000000"/>
                <w:sz w:val="24"/>
                <w:szCs w:val="24"/>
                <w:lang w:eastAsia="en-GB"/>
              </w:rPr>
            </w:pPr>
            <w:r w:rsidRPr="003B2F60">
              <w:rPr>
                <w:rFonts w:ascii="Arial Narrow" w:hAnsi="Arial Narrow" w:cs="ArialMT-Identity-H"/>
                <w:color w:val="000000"/>
                <w:sz w:val="24"/>
                <w:szCs w:val="24"/>
                <w:lang w:eastAsia="en-GB"/>
              </w:rPr>
              <w:t xml:space="preserve">Remove stoned rings; wristwatches and bracelets, long sleeves must not be worn or be securely rolled up. Nail varnish, artificial nails or nail extensions must not be worn </w:t>
            </w:r>
          </w:p>
          <w:p w:rsidR="008D1B06" w:rsidRPr="003B2F60" w:rsidRDefault="008D1B06" w:rsidP="008D41E6">
            <w:pPr>
              <w:overflowPunct/>
              <w:ind w:left="360"/>
              <w:textAlignment w:val="auto"/>
              <w:rPr>
                <w:rFonts w:ascii="Arial Narrow" w:hAnsi="Arial Narrow" w:cs="ArialMT-Identity-H"/>
                <w:color w:val="000000"/>
                <w:sz w:val="24"/>
                <w:szCs w:val="24"/>
                <w:lang w:eastAsia="en-GB"/>
              </w:rPr>
            </w:pPr>
          </w:p>
          <w:p w:rsidR="008D1B06" w:rsidRPr="003B2F60" w:rsidRDefault="008D1B06" w:rsidP="008D1B06">
            <w:pPr>
              <w:numPr>
                <w:ilvl w:val="0"/>
                <w:numId w:val="11"/>
              </w:numPr>
              <w:overflowPunct/>
              <w:textAlignment w:val="auto"/>
              <w:rPr>
                <w:rFonts w:ascii="Arial Narrow" w:hAnsi="Arial Narrow" w:cs="Arial-BoldMT-Identity-H"/>
                <w:b/>
                <w:bCs/>
                <w:sz w:val="24"/>
                <w:szCs w:val="24"/>
                <w:lang w:eastAsia="en-GB"/>
              </w:rPr>
            </w:pPr>
            <w:r w:rsidRPr="003B2F60">
              <w:rPr>
                <w:rFonts w:ascii="Arial Narrow" w:hAnsi="Arial Narrow" w:cs="Arial-BoldMT-Identity-H"/>
                <w:b/>
                <w:bCs/>
                <w:sz w:val="24"/>
                <w:szCs w:val="24"/>
                <w:lang w:eastAsia="en-GB"/>
              </w:rPr>
              <w:t>Routine hand decontamination:</w:t>
            </w:r>
          </w:p>
          <w:p w:rsidR="008D1B06" w:rsidRPr="003B2F60" w:rsidRDefault="008D1B06" w:rsidP="008D41E6">
            <w:pPr>
              <w:overflowPunct/>
              <w:textAlignment w:val="auto"/>
              <w:rPr>
                <w:rFonts w:ascii="Arial Narrow" w:hAnsi="Arial Narrow" w:cs="Arial"/>
                <w:sz w:val="24"/>
                <w:szCs w:val="24"/>
                <w:lang w:eastAsia="en-GB"/>
              </w:rPr>
            </w:pPr>
            <w:r w:rsidRPr="003B2F60">
              <w:rPr>
                <w:rFonts w:ascii="Arial Narrow" w:hAnsi="Arial Narrow" w:cs="Arial"/>
                <w:sz w:val="24"/>
                <w:szCs w:val="24"/>
                <w:lang w:eastAsia="en-GB"/>
              </w:rPr>
              <w:t xml:space="preserve">If skin is contaminated with blood or body fluids, wash off immediately with soap and water. </w:t>
            </w:r>
          </w:p>
          <w:p w:rsidR="008D1B06" w:rsidRPr="003B2F60" w:rsidRDefault="008D1B06" w:rsidP="008D41E6">
            <w:pPr>
              <w:overflowPunct/>
              <w:textAlignment w:val="auto"/>
              <w:rPr>
                <w:rFonts w:ascii="Arial Narrow" w:hAnsi="Arial Narrow" w:cs="Arial"/>
                <w:sz w:val="24"/>
                <w:szCs w:val="24"/>
                <w:lang w:eastAsia="en-GB"/>
              </w:rPr>
            </w:pPr>
            <w:r w:rsidRPr="003B2F60">
              <w:rPr>
                <w:rFonts w:ascii="Arial Narrow" w:hAnsi="Arial Narrow" w:cs="Arial"/>
                <w:sz w:val="24"/>
                <w:szCs w:val="24"/>
                <w:lang w:eastAsia="en-GB"/>
              </w:rPr>
              <w:t>Hands must be washed and thoroughly dried after the removal of gloves.</w:t>
            </w:r>
          </w:p>
          <w:p w:rsidR="008D1B06" w:rsidRPr="003B2F60" w:rsidRDefault="008D1B06" w:rsidP="008D41E6">
            <w:pPr>
              <w:overflowPunct/>
              <w:textAlignment w:val="auto"/>
              <w:rPr>
                <w:rFonts w:ascii="Arial Narrow" w:hAnsi="Arial Narrow" w:cs="Arial"/>
                <w:sz w:val="24"/>
                <w:szCs w:val="24"/>
                <w:lang w:eastAsia="en-GB"/>
              </w:rPr>
            </w:pPr>
            <w:r w:rsidRPr="003B2F60">
              <w:rPr>
                <w:rFonts w:ascii="Arial Narrow" w:hAnsi="Arial Narrow" w:cs="Arial"/>
                <w:sz w:val="24"/>
                <w:szCs w:val="24"/>
                <w:lang w:eastAsia="en-GB"/>
              </w:rPr>
              <w:t xml:space="preserve">Alcohol hand rub can be used to disinfect visibly clean hands. </w:t>
            </w:r>
          </w:p>
          <w:p w:rsidR="008D1B06" w:rsidRPr="003B2F60" w:rsidRDefault="008D1B06" w:rsidP="008D41E6">
            <w:pPr>
              <w:overflowPunct/>
              <w:textAlignment w:val="auto"/>
              <w:rPr>
                <w:rFonts w:ascii="Arial Narrow" w:hAnsi="Arial Narrow" w:cs="Arial"/>
                <w:sz w:val="24"/>
                <w:szCs w:val="24"/>
                <w:lang w:eastAsia="en-GB"/>
              </w:rPr>
            </w:pPr>
            <w:r w:rsidRPr="003B2F60">
              <w:rPr>
                <w:rFonts w:ascii="Arial Narrow" w:hAnsi="Arial Narrow" w:cs="Arial"/>
                <w:sz w:val="24"/>
                <w:szCs w:val="24"/>
                <w:lang w:eastAsia="en-GB"/>
              </w:rPr>
              <w:t>Hands must always be washed with soap and water following contact with a patient with Clostridium Difficile</w:t>
            </w:r>
          </w:p>
          <w:p w:rsidR="008D1B06" w:rsidRPr="003B2F60" w:rsidRDefault="008D1B06" w:rsidP="008D41E6">
            <w:pPr>
              <w:overflowPunct/>
              <w:textAlignment w:val="auto"/>
              <w:rPr>
                <w:rFonts w:ascii="Arial Narrow" w:hAnsi="Arial Narrow" w:cs="ArialMT-Identity-H"/>
                <w:sz w:val="24"/>
                <w:szCs w:val="24"/>
                <w:lang w:eastAsia="en-GB"/>
              </w:rPr>
            </w:pPr>
          </w:p>
          <w:p w:rsidR="008D1B06" w:rsidRPr="003B2F60" w:rsidRDefault="008D1B06" w:rsidP="008D41E6">
            <w:pPr>
              <w:overflowPunct/>
              <w:textAlignment w:val="auto"/>
              <w:rPr>
                <w:rFonts w:ascii="Arial Narrow" w:hAnsi="Arial Narrow" w:cs="Arial"/>
                <w:sz w:val="24"/>
                <w:szCs w:val="24"/>
                <w:lang w:eastAsia="en-GB"/>
              </w:rPr>
            </w:pPr>
            <w:r w:rsidRPr="003B2F60">
              <w:rPr>
                <w:rFonts w:ascii="Arial Narrow" w:hAnsi="Arial Narrow" w:cs="ArialMT-Identity-H"/>
                <w:sz w:val="24"/>
                <w:szCs w:val="24"/>
                <w:lang w:eastAsia="en-GB"/>
              </w:rPr>
              <w:t>Rub socially clean hands systematically with Purell alcohol hand rub or equivalent, covering all surfaces until the solution dries (approximately 15 seconds) or wash hands systematically with soap and warm water for 10 - 15 seconds, covering all surfaces.</w:t>
            </w:r>
            <w:r w:rsidRPr="003B2F60">
              <w:rPr>
                <w:rFonts w:ascii="Arial Narrow" w:hAnsi="Arial Narrow" w:cs="Arial"/>
                <w:sz w:val="24"/>
                <w:szCs w:val="24"/>
                <w:lang w:eastAsia="en-GB"/>
              </w:rPr>
              <w:t xml:space="preserve"> </w:t>
            </w:r>
          </w:p>
          <w:p w:rsidR="008D1B06" w:rsidRPr="003B2F60" w:rsidRDefault="008D1B06" w:rsidP="008D41E6">
            <w:pPr>
              <w:overflowPunct/>
              <w:textAlignment w:val="auto"/>
              <w:rPr>
                <w:rFonts w:ascii="Arial Narrow" w:hAnsi="Arial Narrow" w:cs="ArialMT-Identity-H"/>
                <w:sz w:val="24"/>
                <w:szCs w:val="24"/>
                <w:lang w:eastAsia="en-GB"/>
              </w:rPr>
            </w:pPr>
          </w:p>
          <w:p w:rsidR="008D1B06" w:rsidRPr="003B2F60" w:rsidRDefault="008D1B06" w:rsidP="008D41E6">
            <w:pPr>
              <w:overflowPunct/>
              <w:textAlignment w:val="auto"/>
              <w:rPr>
                <w:rFonts w:ascii="Arial Narrow" w:hAnsi="Arial Narrow" w:cs="ArialMT-Identity-H"/>
                <w:sz w:val="24"/>
                <w:szCs w:val="24"/>
                <w:lang w:eastAsia="en-GB"/>
              </w:rPr>
            </w:pPr>
            <w:r w:rsidRPr="003B2F60">
              <w:rPr>
                <w:rFonts w:ascii="Arial Narrow" w:hAnsi="Arial Narrow" w:cs="ArialMT-Identity-H"/>
                <w:sz w:val="24"/>
                <w:szCs w:val="24"/>
                <w:lang w:eastAsia="en-GB"/>
              </w:rPr>
              <w:t>The following 6 step technique plus wrists should be used:</w:t>
            </w:r>
          </w:p>
          <w:p w:rsidR="008D1B06" w:rsidRPr="003B2F60" w:rsidRDefault="008D1B06" w:rsidP="008D41E6">
            <w:pPr>
              <w:overflowPunct/>
              <w:textAlignment w:val="auto"/>
              <w:rPr>
                <w:rFonts w:ascii="Arial Narrow" w:hAnsi="Arial Narrow" w:cs="ArialMT-Identity-H"/>
                <w:sz w:val="24"/>
                <w:szCs w:val="24"/>
                <w:lang w:eastAsia="en-GB"/>
              </w:rPr>
            </w:pPr>
          </w:p>
          <w:p w:rsidR="008D1B06" w:rsidRPr="003B2F60" w:rsidRDefault="008D1B06" w:rsidP="008D41E6">
            <w:pPr>
              <w:overflowPunct/>
              <w:textAlignment w:val="auto"/>
              <w:rPr>
                <w:rFonts w:ascii="Arial Narrow" w:hAnsi="Arial Narrow" w:cs="ArialMT-Identity-H"/>
                <w:sz w:val="24"/>
                <w:szCs w:val="24"/>
                <w:lang w:eastAsia="en-GB"/>
              </w:rPr>
            </w:pPr>
            <w:r>
              <w:rPr>
                <w:rFonts w:ascii="Arial Narrow" w:hAnsi="Arial Narrow" w:cs="ArialMT-Identity-H"/>
                <w:noProof/>
                <w:sz w:val="24"/>
                <w:szCs w:val="24"/>
                <w:lang w:eastAsia="en-GB"/>
              </w:rPr>
              <w:drawing>
                <wp:inline distT="0" distB="0" distL="0" distR="0" wp14:anchorId="67A3EEC9" wp14:editId="170C821E">
                  <wp:extent cx="676275" cy="5238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76275" cy="523875"/>
                          </a:xfrm>
                          <a:prstGeom prst="rect">
                            <a:avLst/>
                          </a:prstGeom>
                          <a:noFill/>
                          <a:ln w="9525">
                            <a:noFill/>
                            <a:miter lim="800000"/>
                            <a:headEnd/>
                            <a:tailEnd/>
                          </a:ln>
                        </pic:spPr>
                      </pic:pic>
                    </a:graphicData>
                  </a:graphic>
                </wp:inline>
              </w:drawing>
            </w:r>
            <w:r w:rsidRPr="003B2F60">
              <w:rPr>
                <w:rFonts w:ascii="Arial Narrow" w:hAnsi="Arial Narrow" w:cs="ArialMT-Identity-H"/>
                <w:sz w:val="24"/>
                <w:szCs w:val="24"/>
                <w:lang w:eastAsia="en-GB"/>
              </w:rPr>
              <w:t xml:space="preserve"> </w:t>
            </w:r>
            <w:r>
              <w:rPr>
                <w:rFonts w:ascii="Arial Narrow" w:hAnsi="Arial Narrow" w:cs="ArialMT-Identity-H"/>
                <w:noProof/>
                <w:sz w:val="24"/>
                <w:szCs w:val="24"/>
                <w:lang w:eastAsia="en-GB"/>
              </w:rPr>
              <w:drawing>
                <wp:inline distT="0" distB="0" distL="0" distR="0" wp14:anchorId="55E87E5B" wp14:editId="53445182">
                  <wp:extent cx="657225" cy="514350"/>
                  <wp:effectExtent l="19050" t="0" r="952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657225" cy="514350"/>
                          </a:xfrm>
                          <a:prstGeom prst="rect">
                            <a:avLst/>
                          </a:prstGeom>
                          <a:noFill/>
                          <a:ln w="9525">
                            <a:noFill/>
                            <a:miter lim="800000"/>
                            <a:headEnd/>
                            <a:tailEnd/>
                          </a:ln>
                        </pic:spPr>
                      </pic:pic>
                    </a:graphicData>
                  </a:graphic>
                </wp:inline>
              </w:drawing>
            </w:r>
            <w:r w:rsidRPr="003B2F60">
              <w:rPr>
                <w:rFonts w:ascii="Arial Narrow" w:hAnsi="Arial Narrow" w:cs="ArialMT-Identity-H"/>
                <w:sz w:val="24"/>
                <w:szCs w:val="24"/>
                <w:lang w:eastAsia="en-GB"/>
              </w:rPr>
              <w:t xml:space="preserve"> </w:t>
            </w:r>
            <w:r>
              <w:rPr>
                <w:rFonts w:ascii="Arial Narrow" w:hAnsi="Arial Narrow" w:cs="ArialMT-Identity-H"/>
                <w:noProof/>
                <w:sz w:val="24"/>
                <w:szCs w:val="24"/>
                <w:lang w:eastAsia="en-GB"/>
              </w:rPr>
              <w:drawing>
                <wp:inline distT="0" distB="0" distL="0" distR="0" wp14:anchorId="7EF7CA01" wp14:editId="030D8A25">
                  <wp:extent cx="647700" cy="514350"/>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647700" cy="514350"/>
                          </a:xfrm>
                          <a:prstGeom prst="rect">
                            <a:avLst/>
                          </a:prstGeom>
                          <a:noFill/>
                          <a:ln w="9525">
                            <a:noFill/>
                            <a:miter lim="800000"/>
                            <a:headEnd/>
                            <a:tailEnd/>
                          </a:ln>
                        </pic:spPr>
                      </pic:pic>
                    </a:graphicData>
                  </a:graphic>
                </wp:inline>
              </w:drawing>
            </w:r>
            <w:r w:rsidRPr="003B2F60">
              <w:rPr>
                <w:rFonts w:ascii="Arial Narrow" w:hAnsi="Arial Narrow" w:cs="ArialMT-Identity-H"/>
                <w:sz w:val="24"/>
                <w:szCs w:val="24"/>
                <w:lang w:eastAsia="en-GB"/>
              </w:rPr>
              <w:t xml:space="preserve"> </w:t>
            </w:r>
            <w:r>
              <w:rPr>
                <w:rFonts w:ascii="Arial Narrow" w:hAnsi="Arial Narrow" w:cs="ArialMT-Identity-H"/>
                <w:noProof/>
                <w:sz w:val="24"/>
                <w:szCs w:val="24"/>
                <w:lang w:eastAsia="en-GB"/>
              </w:rPr>
              <w:drawing>
                <wp:inline distT="0" distB="0" distL="0" distR="0" wp14:anchorId="397951A2" wp14:editId="7E3D836D">
                  <wp:extent cx="657225" cy="514350"/>
                  <wp:effectExtent l="19050" t="0" r="952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57225" cy="514350"/>
                          </a:xfrm>
                          <a:prstGeom prst="rect">
                            <a:avLst/>
                          </a:prstGeom>
                          <a:noFill/>
                          <a:ln w="9525">
                            <a:noFill/>
                            <a:miter lim="800000"/>
                            <a:headEnd/>
                            <a:tailEnd/>
                          </a:ln>
                        </pic:spPr>
                      </pic:pic>
                    </a:graphicData>
                  </a:graphic>
                </wp:inline>
              </w:drawing>
            </w:r>
            <w:r w:rsidRPr="003B2F60">
              <w:rPr>
                <w:rFonts w:ascii="Arial Narrow" w:hAnsi="Arial Narrow" w:cs="ArialMT-Identity-H"/>
                <w:sz w:val="24"/>
                <w:szCs w:val="24"/>
                <w:lang w:eastAsia="en-GB"/>
              </w:rPr>
              <w:t xml:space="preserve"> </w:t>
            </w:r>
            <w:r>
              <w:rPr>
                <w:rFonts w:ascii="Arial Narrow" w:hAnsi="Arial Narrow" w:cs="ArialMT-Identity-H"/>
                <w:noProof/>
                <w:sz w:val="24"/>
                <w:szCs w:val="24"/>
                <w:lang w:eastAsia="en-GB"/>
              </w:rPr>
              <w:drawing>
                <wp:inline distT="0" distB="0" distL="0" distR="0" wp14:anchorId="18E7D9B2" wp14:editId="11974720">
                  <wp:extent cx="647700" cy="533400"/>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47700" cy="533400"/>
                          </a:xfrm>
                          <a:prstGeom prst="rect">
                            <a:avLst/>
                          </a:prstGeom>
                          <a:noFill/>
                          <a:ln w="9525">
                            <a:noFill/>
                            <a:miter lim="800000"/>
                            <a:headEnd/>
                            <a:tailEnd/>
                          </a:ln>
                        </pic:spPr>
                      </pic:pic>
                    </a:graphicData>
                  </a:graphic>
                </wp:inline>
              </w:drawing>
            </w:r>
            <w:r w:rsidRPr="003B2F60">
              <w:rPr>
                <w:rFonts w:ascii="Arial Narrow" w:hAnsi="Arial Narrow" w:cs="ArialMT-Identity-H"/>
                <w:sz w:val="24"/>
                <w:szCs w:val="24"/>
                <w:lang w:eastAsia="en-GB"/>
              </w:rPr>
              <w:t xml:space="preserve"> </w:t>
            </w:r>
            <w:r>
              <w:rPr>
                <w:rFonts w:ascii="Arial Narrow" w:hAnsi="Arial Narrow" w:cs="ArialMT-Identity-H"/>
                <w:noProof/>
                <w:sz w:val="24"/>
                <w:szCs w:val="24"/>
                <w:lang w:eastAsia="en-GB"/>
              </w:rPr>
              <w:drawing>
                <wp:inline distT="0" distB="0" distL="0" distR="0" wp14:anchorId="739058B5" wp14:editId="03A81FE7">
                  <wp:extent cx="571500" cy="495300"/>
                  <wp:effectExtent l="1905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71500" cy="495300"/>
                          </a:xfrm>
                          <a:prstGeom prst="rect">
                            <a:avLst/>
                          </a:prstGeom>
                          <a:noFill/>
                          <a:ln w="9525">
                            <a:noFill/>
                            <a:miter lim="800000"/>
                            <a:headEnd/>
                            <a:tailEnd/>
                          </a:ln>
                        </pic:spPr>
                      </pic:pic>
                    </a:graphicData>
                  </a:graphic>
                </wp:inline>
              </w:drawing>
            </w:r>
          </w:p>
          <w:p w:rsidR="008D1B06" w:rsidRPr="003B2F60" w:rsidRDefault="008D1B06" w:rsidP="008D41E6">
            <w:pPr>
              <w:overflowPunct/>
              <w:textAlignment w:val="auto"/>
              <w:rPr>
                <w:rFonts w:ascii="Arial Narrow" w:hAnsi="Arial Narrow" w:cs="ArialMT-Identity-H"/>
                <w:sz w:val="24"/>
                <w:szCs w:val="24"/>
                <w:lang w:eastAsia="en-GB"/>
              </w:rPr>
            </w:pPr>
          </w:p>
          <w:p w:rsidR="008D1B06" w:rsidRPr="003B2F60" w:rsidRDefault="008D1B06" w:rsidP="008D41E6">
            <w:pPr>
              <w:overflowPunct/>
              <w:textAlignment w:val="auto"/>
              <w:rPr>
                <w:rFonts w:ascii="Arial Narrow" w:hAnsi="Arial Narrow" w:cs="Arial-BoldMT-Identity-H"/>
                <w:b/>
                <w:bCs/>
                <w:sz w:val="24"/>
                <w:szCs w:val="24"/>
                <w:lang w:eastAsia="en-GB"/>
              </w:rPr>
            </w:pPr>
            <w:r w:rsidRPr="003B2F60">
              <w:rPr>
                <w:rFonts w:ascii="Arial Narrow" w:hAnsi="Arial Narrow" w:cs="Arial-BoldMT-Identity-H"/>
                <w:b/>
                <w:bCs/>
                <w:sz w:val="24"/>
                <w:szCs w:val="24"/>
                <w:lang w:eastAsia="en-GB"/>
              </w:rPr>
              <w:t>It should be remembered that gloves are used in addition to hand decontamination,</w:t>
            </w:r>
          </w:p>
          <w:p w:rsidR="008D1B06" w:rsidRDefault="008D1B06" w:rsidP="008D41E6">
            <w:pPr>
              <w:overflowPunct/>
              <w:textAlignment w:val="auto"/>
              <w:rPr>
                <w:rFonts w:ascii="Arial Narrow" w:hAnsi="Arial Narrow" w:cs="Arial"/>
                <w:sz w:val="24"/>
                <w:szCs w:val="24"/>
                <w:lang w:eastAsia="en-GB"/>
              </w:rPr>
            </w:pPr>
            <w:r w:rsidRPr="003B2F60">
              <w:rPr>
                <w:rFonts w:ascii="Arial Narrow" w:hAnsi="Arial Narrow" w:cs="Arial-BoldMT-Identity-H"/>
                <w:b/>
                <w:bCs/>
                <w:sz w:val="24"/>
                <w:szCs w:val="24"/>
                <w:lang w:eastAsia="en-GB"/>
              </w:rPr>
              <w:t>not instead of.</w:t>
            </w:r>
            <w:r w:rsidRPr="003B2F60">
              <w:rPr>
                <w:rFonts w:ascii="Arial Narrow" w:hAnsi="Arial Narrow" w:cs="Arial"/>
                <w:sz w:val="24"/>
                <w:szCs w:val="24"/>
                <w:lang w:eastAsia="en-GB"/>
              </w:rPr>
              <w:t xml:space="preserve"> </w:t>
            </w:r>
          </w:p>
          <w:p w:rsidR="008D1B06" w:rsidRDefault="008D1B06" w:rsidP="008D41E6">
            <w:pPr>
              <w:overflowPunct/>
              <w:textAlignment w:val="auto"/>
              <w:rPr>
                <w:rFonts w:ascii="Arial Narrow" w:hAnsi="Arial Narrow" w:cs="Arial"/>
                <w:sz w:val="24"/>
                <w:szCs w:val="24"/>
                <w:lang w:eastAsia="en-GB"/>
              </w:rPr>
            </w:pPr>
          </w:p>
          <w:p w:rsidR="008D1B06" w:rsidRPr="009D1AB5" w:rsidRDefault="008D1B06" w:rsidP="008D41E6">
            <w:pPr>
              <w:overflowPunct/>
              <w:textAlignment w:val="auto"/>
              <w:rPr>
                <w:rFonts w:ascii="Arial-BoldMT-Identity-H" w:hAnsi="Arial-BoldMT-Identity-H" w:cs="Arial-BoldMT-Identity-H"/>
                <w:b/>
                <w:bCs/>
                <w:lang w:eastAsia="en-GB"/>
              </w:rPr>
            </w:pPr>
          </w:p>
        </w:tc>
        <w:tc>
          <w:tcPr>
            <w:tcW w:w="1451" w:type="dxa"/>
          </w:tcPr>
          <w:p w:rsidR="008D1B06" w:rsidRDefault="008D1B06" w:rsidP="008D41E6">
            <w:pPr>
              <w:rPr>
                <w:rFonts w:cs="Arial"/>
                <w:szCs w:val="22"/>
              </w:rPr>
            </w:pPr>
            <w:r>
              <w:rPr>
                <w:rFonts w:cs="Arial"/>
                <w:szCs w:val="22"/>
              </w:rPr>
              <w:t>Discuss with ward staff on arrival</w:t>
            </w:r>
          </w:p>
        </w:tc>
      </w:tr>
      <w:tr w:rsidR="008D1B06" w:rsidTr="00015C09">
        <w:trPr>
          <w:jc w:val="center"/>
        </w:trPr>
        <w:tc>
          <w:tcPr>
            <w:tcW w:w="9413" w:type="dxa"/>
          </w:tcPr>
          <w:p w:rsidR="008D1B06" w:rsidRPr="003B2F60" w:rsidRDefault="008D1B06" w:rsidP="008D41E6">
            <w:pPr>
              <w:rPr>
                <w:rFonts w:ascii="Arial Narrow" w:hAnsi="Arial Narrow" w:cs="Arial"/>
                <w:b/>
                <w:sz w:val="24"/>
                <w:szCs w:val="24"/>
              </w:rPr>
            </w:pPr>
            <w:r w:rsidRPr="003B2F60">
              <w:rPr>
                <w:rFonts w:ascii="Arial Narrow" w:hAnsi="Arial Narrow" w:cs="Arial"/>
                <w:b/>
                <w:sz w:val="24"/>
                <w:szCs w:val="24"/>
              </w:rPr>
              <w:t>Infection Control – Standard precautions</w:t>
            </w:r>
          </w:p>
          <w:p w:rsidR="008D1B06" w:rsidRPr="003B2F60" w:rsidRDefault="008D1B06" w:rsidP="008D41E6">
            <w:pPr>
              <w:rPr>
                <w:rFonts w:ascii="Arial Narrow" w:hAnsi="Arial Narrow" w:cs="Arial"/>
                <w:b/>
                <w:sz w:val="24"/>
                <w:szCs w:val="24"/>
              </w:rPr>
            </w:pPr>
          </w:p>
          <w:p w:rsidR="008D1B06" w:rsidRPr="003B2F60" w:rsidRDefault="008D1B06" w:rsidP="008D1B06">
            <w:pPr>
              <w:numPr>
                <w:ilvl w:val="0"/>
                <w:numId w:val="11"/>
              </w:numPr>
              <w:overflowPunct/>
              <w:textAlignment w:val="auto"/>
              <w:rPr>
                <w:rFonts w:ascii="Arial Narrow" w:hAnsi="Arial Narrow" w:cs="Arial"/>
                <w:sz w:val="24"/>
                <w:szCs w:val="24"/>
                <w:lang w:eastAsia="en-GB"/>
              </w:rPr>
            </w:pPr>
            <w:r w:rsidRPr="003B2F60">
              <w:rPr>
                <w:rFonts w:ascii="Arial Narrow" w:hAnsi="Arial Narrow" w:cs="Arial"/>
                <w:b/>
                <w:bCs/>
                <w:sz w:val="24"/>
                <w:szCs w:val="24"/>
                <w:lang w:eastAsia="en-GB"/>
              </w:rPr>
              <w:t xml:space="preserve">Standard Precautions </w:t>
            </w:r>
            <w:r w:rsidRPr="003B2F60">
              <w:rPr>
                <w:rFonts w:ascii="Arial Narrow" w:hAnsi="Arial Narrow" w:cs="Arial"/>
                <w:sz w:val="24"/>
                <w:szCs w:val="24"/>
                <w:lang w:eastAsia="en-GB"/>
              </w:rPr>
              <w:t xml:space="preserve">provide guidance on infection control precautions that should be applied by </w:t>
            </w:r>
            <w:r w:rsidRPr="003B2F60">
              <w:rPr>
                <w:rFonts w:ascii="Arial Narrow" w:hAnsi="Arial Narrow" w:cs="Arial"/>
                <w:b/>
                <w:bCs/>
                <w:sz w:val="24"/>
                <w:szCs w:val="24"/>
                <w:lang w:eastAsia="en-GB"/>
              </w:rPr>
              <w:t xml:space="preserve">all </w:t>
            </w:r>
            <w:r w:rsidRPr="003B2F60">
              <w:rPr>
                <w:rFonts w:ascii="Arial Narrow" w:hAnsi="Arial Narrow" w:cs="Arial"/>
                <w:sz w:val="24"/>
                <w:szCs w:val="24"/>
                <w:lang w:eastAsia="en-GB"/>
              </w:rPr>
              <w:t>health care practitioners. Their aim is to protect patients and health care workers from acquiring healthcare associated infections.</w:t>
            </w:r>
          </w:p>
          <w:p w:rsidR="008D1B06" w:rsidRPr="003B2F60" w:rsidRDefault="008D1B06" w:rsidP="008D41E6">
            <w:pPr>
              <w:overflowPunct/>
              <w:textAlignment w:val="auto"/>
              <w:rPr>
                <w:rFonts w:ascii="Arial Narrow" w:hAnsi="Arial Narrow" w:cs="Arial"/>
                <w:sz w:val="24"/>
                <w:szCs w:val="24"/>
                <w:lang w:eastAsia="en-GB"/>
              </w:rPr>
            </w:pPr>
          </w:p>
          <w:p w:rsidR="008D1B06" w:rsidRPr="003B2F60" w:rsidRDefault="008D1B06" w:rsidP="008D1B06">
            <w:pPr>
              <w:numPr>
                <w:ilvl w:val="0"/>
                <w:numId w:val="11"/>
              </w:numPr>
              <w:overflowPunct/>
              <w:textAlignment w:val="auto"/>
              <w:rPr>
                <w:rFonts w:ascii="Arial Narrow" w:hAnsi="Arial Narrow" w:cs="Arial"/>
                <w:b/>
                <w:bCs/>
                <w:sz w:val="24"/>
                <w:szCs w:val="24"/>
                <w:lang w:eastAsia="en-GB"/>
              </w:rPr>
            </w:pPr>
            <w:r w:rsidRPr="003B2F60">
              <w:rPr>
                <w:rFonts w:ascii="Arial Narrow" w:hAnsi="Arial Narrow" w:cs="Arial"/>
                <w:b/>
                <w:bCs/>
                <w:sz w:val="24"/>
                <w:szCs w:val="24"/>
                <w:lang w:eastAsia="en-GB"/>
              </w:rPr>
              <w:t xml:space="preserve">It should be noted that standard precautions are the minimum standard required when caring for patients. </w:t>
            </w:r>
            <w:r w:rsidRPr="003B2F60">
              <w:rPr>
                <w:rFonts w:ascii="Arial Narrow" w:hAnsi="Arial Narrow" w:cs="Arial"/>
                <w:sz w:val="24"/>
                <w:szCs w:val="24"/>
                <w:lang w:eastAsia="en-GB"/>
              </w:rPr>
              <w:t>Risk assessments may indicate that additional precautions, eg isolation, may also be required.</w:t>
            </w:r>
          </w:p>
          <w:p w:rsidR="008D1B06" w:rsidRPr="003B2F60" w:rsidRDefault="008D1B06" w:rsidP="008D41E6">
            <w:pPr>
              <w:overflowPunct/>
              <w:textAlignment w:val="auto"/>
              <w:rPr>
                <w:rFonts w:ascii="Arial Narrow" w:hAnsi="Arial Narrow" w:cs="Arial"/>
                <w:b/>
                <w:bCs/>
                <w:sz w:val="24"/>
                <w:szCs w:val="24"/>
                <w:lang w:eastAsia="en-GB"/>
              </w:rPr>
            </w:pPr>
          </w:p>
          <w:p w:rsidR="008D1B06" w:rsidRPr="003B2F60" w:rsidRDefault="008D1B06" w:rsidP="008D41E6">
            <w:pPr>
              <w:overflowPunct/>
              <w:textAlignment w:val="auto"/>
              <w:rPr>
                <w:rFonts w:ascii="Arial Narrow" w:hAnsi="Arial Narrow" w:cs="Arial"/>
                <w:b/>
                <w:bCs/>
                <w:sz w:val="24"/>
                <w:szCs w:val="24"/>
                <w:lang w:eastAsia="en-GB"/>
              </w:rPr>
            </w:pPr>
            <w:r w:rsidRPr="003B2F60">
              <w:rPr>
                <w:rFonts w:ascii="Arial Narrow" w:hAnsi="Arial Narrow" w:cs="Arial"/>
                <w:b/>
                <w:bCs/>
                <w:sz w:val="24"/>
                <w:szCs w:val="24"/>
                <w:lang w:eastAsia="en-GB"/>
              </w:rPr>
              <w:t>Standard Precautions apply to:</w:t>
            </w:r>
          </w:p>
          <w:p w:rsidR="008D1B06" w:rsidRPr="003B2F60" w:rsidRDefault="008D1B06" w:rsidP="008D41E6">
            <w:pPr>
              <w:overflowPunct/>
              <w:textAlignment w:val="auto"/>
              <w:rPr>
                <w:rFonts w:ascii="Arial Narrow" w:hAnsi="Arial Narrow" w:cs="Arial"/>
                <w:sz w:val="24"/>
                <w:szCs w:val="24"/>
                <w:lang w:eastAsia="en-GB"/>
              </w:rPr>
            </w:pPr>
            <w:r w:rsidRPr="003B2F60">
              <w:rPr>
                <w:rFonts w:ascii="Arial Narrow" w:hAnsi="Arial Narrow" w:cs="Symbol"/>
                <w:sz w:val="24"/>
                <w:szCs w:val="24"/>
                <w:lang w:eastAsia="en-GB"/>
              </w:rPr>
              <w:sym w:font="Arial Narrow" w:char="F0B7"/>
            </w:r>
            <w:r w:rsidRPr="003B2F60">
              <w:rPr>
                <w:rFonts w:ascii="Arial Narrow" w:hAnsi="Arial Narrow" w:cs="Symbol"/>
                <w:sz w:val="24"/>
                <w:szCs w:val="24"/>
                <w:lang w:eastAsia="en-GB"/>
              </w:rPr>
              <w:sym w:font="Arial Narrow" w:char="F020"/>
            </w:r>
            <w:r w:rsidRPr="003B2F60">
              <w:rPr>
                <w:rFonts w:ascii="Arial Narrow" w:hAnsi="Arial Narrow" w:cs="Arial"/>
                <w:sz w:val="24"/>
                <w:szCs w:val="24"/>
                <w:lang w:eastAsia="en-GB"/>
              </w:rPr>
              <w:t>Body fluids which may contain blood-borne viruses eg HIV, hepatitis B and C:</w:t>
            </w:r>
          </w:p>
          <w:p w:rsidR="008D1B06" w:rsidRPr="003B2F60" w:rsidRDefault="008D1B06" w:rsidP="008D41E6">
            <w:pPr>
              <w:overflowPunct/>
              <w:textAlignment w:val="auto"/>
              <w:rPr>
                <w:rFonts w:ascii="Arial Narrow" w:hAnsi="Arial Narrow" w:cs="Arial"/>
                <w:sz w:val="24"/>
                <w:szCs w:val="24"/>
                <w:lang w:eastAsia="en-GB"/>
              </w:rPr>
            </w:pPr>
            <w:r w:rsidRPr="003B2F60">
              <w:rPr>
                <w:rFonts w:ascii="Arial Narrow" w:hAnsi="Arial Narrow" w:cs="Symbol"/>
                <w:sz w:val="24"/>
                <w:szCs w:val="24"/>
                <w:lang w:eastAsia="en-GB"/>
              </w:rPr>
              <w:sym w:font="Arial Narrow" w:char="F0B7"/>
            </w:r>
            <w:r w:rsidRPr="003B2F60">
              <w:rPr>
                <w:rFonts w:ascii="Arial Narrow" w:hAnsi="Arial Narrow" w:cs="Symbol"/>
                <w:sz w:val="24"/>
                <w:szCs w:val="24"/>
                <w:lang w:eastAsia="en-GB"/>
              </w:rPr>
              <w:sym w:font="Arial Narrow" w:char="F020"/>
            </w:r>
            <w:r w:rsidRPr="003B2F60">
              <w:rPr>
                <w:rFonts w:ascii="Arial Narrow" w:hAnsi="Arial Narrow" w:cs="Arial"/>
                <w:sz w:val="24"/>
                <w:szCs w:val="24"/>
                <w:lang w:eastAsia="en-GB"/>
              </w:rPr>
              <w:t>Body fluids which may contain other pathogenic micro-organisms:</w:t>
            </w:r>
          </w:p>
          <w:p w:rsidR="008D1B06" w:rsidRPr="003B2F60" w:rsidRDefault="008D1B06" w:rsidP="008D41E6">
            <w:pPr>
              <w:rPr>
                <w:rFonts w:ascii="Arial Narrow" w:hAnsi="Arial Narrow" w:cs="Arial"/>
                <w:b/>
                <w:sz w:val="24"/>
                <w:szCs w:val="24"/>
              </w:rPr>
            </w:pPr>
          </w:p>
          <w:p w:rsidR="008D1B06" w:rsidRPr="003B2F60" w:rsidRDefault="008D1B06" w:rsidP="008D41E6">
            <w:pPr>
              <w:overflowPunct/>
              <w:textAlignment w:val="auto"/>
              <w:rPr>
                <w:rFonts w:ascii="Arial Narrow" w:hAnsi="Arial Narrow" w:cs="Arial"/>
                <w:b/>
                <w:bCs/>
                <w:sz w:val="24"/>
                <w:szCs w:val="24"/>
                <w:lang w:eastAsia="en-GB"/>
              </w:rPr>
            </w:pPr>
            <w:r w:rsidRPr="003B2F60">
              <w:rPr>
                <w:rFonts w:ascii="Arial Narrow" w:hAnsi="Arial Narrow" w:cs="Arial"/>
                <w:b/>
                <w:bCs/>
                <w:sz w:val="24"/>
                <w:szCs w:val="24"/>
                <w:lang w:eastAsia="en-GB"/>
              </w:rPr>
              <w:lastRenderedPageBreak/>
              <w:t>Standard Precautions cover:</w:t>
            </w:r>
          </w:p>
          <w:p w:rsidR="008D1B06" w:rsidRPr="003B2F60" w:rsidRDefault="008D1B06" w:rsidP="008D41E6">
            <w:pPr>
              <w:overflowPunct/>
              <w:textAlignment w:val="auto"/>
              <w:rPr>
                <w:rFonts w:ascii="Arial Narrow" w:hAnsi="Arial Narrow" w:cs="Arial"/>
                <w:b/>
                <w:bCs/>
                <w:sz w:val="24"/>
                <w:szCs w:val="24"/>
                <w:lang w:eastAsia="en-GB"/>
              </w:rPr>
            </w:pPr>
          </w:p>
          <w:p w:rsidR="008D1B06" w:rsidRPr="003B2F60" w:rsidRDefault="008D1B06" w:rsidP="008D1B06">
            <w:pPr>
              <w:numPr>
                <w:ilvl w:val="0"/>
                <w:numId w:val="12"/>
              </w:numPr>
              <w:overflowPunct/>
              <w:textAlignment w:val="auto"/>
              <w:rPr>
                <w:rFonts w:ascii="Arial Narrow" w:hAnsi="Arial Narrow" w:cs="Arial"/>
                <w:b/>
                <w:bCs/>
                <w:sz w:val="24"/>
                <w:szCs w:val="24"/>
                <w:lang w:eastAsia="en-GB"/>
              </w:rPr>
            </w:pPr>
            <w:r w:rsidRPr="003B2F60">
              <w:rPr>
                <w:rFonts w:ascii="Arial Narrow" w:hAnsi="Arial Narrow" w:cs="Arial"/>
                <w:b/>
                <w:bCs/>
                <w:sz w:val="24"/>
                <w:szCs w:val="24"/>
                <w:lang w:eastAsia="en-GB"/>
              </w:rPr>
              <w:t>Hand Decontamination – see above</w:t>
            </w:r>
          </w:p>
          <w:p w:rsidR="008D1B06" w:rsidRPr="0013153B" w:rsidRDefault="008D1B06" w:rsidP="008D1B06">
            <w:pPr>
              <w:numPr>
                <w:ilvl w:val="0"/>
                <w:numId w:val="12"/>
              </w:numPr>
              <w:overflowPunct/>
              <w:textAlignment w:val="auto"/>
              <w:rPr>
                <w:rFonts w:ascii="Arial Narrow" w:hAnsi="Arial Narrow" w:cs="Arial"/>
                <w:b/>
                <w:bCs/>
                <w:sz w:val="24"/>
                <w:szCs w:val="24"/>
                <w:lang w:eastAsia="en-GB"/>
              </w:rPr>
            </w:pPr>
            <w:r w:rsidRPr="0013153B">
              <w:rPr>
                <w:rFonts w:ascii="Arial Narrow" w:hAnsi="Arial Narrow" w:cs="Arial"/>
                <w:b/>
                <w:bCs/>
                <w:sz w:val="24"/>
                <w:szCs w:val="24"/>
                <w:lang w:eastAsia="en-GB"/>
              </w:rPr>
              <w:t xml:space="preserve">Broken Skin - </w:t>
            </w:r>
            <w:r w:rsidRPr="0013153B">
              <w:rPr>
                <w:rFonts w:ascii="Arial Narrow" w:hAnsi="Arial Narrow" w:cs="Arial"/>
                <w:sz w:val="24"/>
                <w:szCs w:val="24"/>
                <w:lang w:eastAsia="en-GB"/>
              </w:rPr>
              <w:t xml:space="preserve">Cuts should be covered with a waterproof dressing. </w:t>
            </w:r>
          </w:p>
          <w:p w:rsidR="008D1B06" w:rsidRPr="0013153B" w:rsidRDefault="008D1B06" w:rsidP="008D1B06">
            <w:pPr>
              <w:pStyle w:val="Header"/>
              <w:numPr>
                <w:ilvl w:val="0"/>
                <w:numId w:val="12"/>
              </w:numPr>
              <w:tabs>
                <w:tab w:val="clear" w:pos="4513"/>
                <w:tab w:val="clear" w:pos="9026"/>
                <w:tab w:val="left" w:pos="0"/>
                <w:tab w:val="center" w:pos="4791"/>
                <w:tab w:val="right" w:pos="9582"/>
              </w:tabs>
              <w:jc w:val="left"/>
              <w:rPr>
                <w:rFonts w:ascii="Arial Narrow" w:hAnsi="Arial Narrow"/>
                <w:sz w:val="24"/>
                <w:szCs w:val="24"/>
              </w:rPr>
            </w:pPr>
            <w:r w:rsidRPr="0013153B">
              <w:rPr>
                <w:rFonts w:ascii="Arial Narrow" w:hAnsi="Arial Narrow" w:cs="Arial"/>
                <w:b/>
                <w:bCs/>
                <w:sz w:val="24"/>
                <w:szCs w:val="24"/>
                <w:lang w:eastAsia="en-GB"/>
              </w:rPr>
              <w:t xml:space="preserve">Sharps - </w:t>
            </w:r>
            <w:r w:rsidRPr="0013153B">
              <w:rPr>
                <w:rFonts w:ascii="Arial Narrow" w:hAnsi="Arial Narrow" w:cs="Arial"/>
                <w:sz w:val="24"/>
                <w:szCs w:val="24"/>
                <w:lang w:eastAsia="en-GB"/>
              </w:rPr>
              <w:t>After use, needles, blades should be discarded directly into a sharps container U</w:t>
            </w:r>
            <w:r w:rsidRPr="0013153B">
              <w:rPr>
                <w:rFonts w:ascii="Arial Narrow" w:hAnsi="Arial Narrow"/>
                <w:sz w:val="24"/>
                <w:szCs w:val="24"/>
              </w:rPr>
              <w:t>sed needles are not re-sheathed and sharps are not passed from hand to hand. Sharps containers must not be overfilled and the temporary closure used to reduce the risk of sharps injuries to staff.</w:t>
            </w:r>
          </w:p>
          <w:p w:rsidR="008D1B06" w:rsidRPr="0013153B" w:rsidRDefault="008D1B06" w:rsidP="008D41E6">
            <w:pPr>
              <w:pStyle w:val="Header"/>
              <w:rPr>
                <w:rFonts w:ascii="Arial Narrow" w:hAnsi="Arial Narrow"/>
                <w:sz w:val="24"/>
                <w:szCs w:val="24"/>
              </w:rPr>
            </w:pPr>
            <w:r w:rsidRPr="0013153B">
              <w:rPr>
                <w:rFonts w:ascii="Arial Narrow" w:hAnsi="Arial Narrow"/>
                <w:sz w:val="24"/>
                <w:szCs w:val="24"/>
              </w:rPr>
              <w:t>If you sustain a sharps injury you should immediately:</w:t>
            </w:r>
          </w:p>
          <w:p w:rsidR="008D1B06" w:rsidRPr="0013153B" w:rsidRDefault="008D1B06" w:rsidP="008D1B06">
            <w:pPr>
              <w:pStyle w:val="Header"/>
              <w:numPr>
                <w:ilvl w:val="0"/>
                <w:numId w:val="17"/>
              </w:numPr>
              <w:tabs>
                <w:tab w:val="clear" w:pos="4513"/>
                <w:tab w:val="clear" w:pos="9026"/>
              </w:tabs>
              <w:overflowPunct/>
              <w:autoSpaceDE/>
              <w:autoSpaceDN/>
              <w:adjustRightInd/>
              <w:jc w:val="left"/>
              <w:textAlignment w:val="auto"/>
              <w:rPr>
                <w:rFonts w:ascii="Arial Narrow" w:hAnsi="Arial Narrow"/>
                <w:sz w:val="24"/>
                <w:szCs w:val="24"/>
              </w:rPr>
            </w:pPr>
            <w:r w:rsidRPr="0013153B">
              <w:rPr>
                <w:rFonts w:ascii="Arial Narrow" w:hAnsi="Arial Narrow"/>
                <w:sz w:val="24"/>
                <w:szCs w:val="24"/>
              </w:rPr>
              <w:t>Encourage bleeding</w:t>
            </w:r>
          </w:p>
          <w:p w:rsidR="008D1B06" w:rsidRPr="0013153B" w:rsidRDefault="008D1B06" w:rsidP="008D1B06">
            <w:pPr>
              <w:pStyle w:val="Header"/>
              <w:numPr>
                <w:ilvl w:val="0"/>
                <w:numId w:val="17"/>
              </w:numPr>
              <w:tabs>
                <w:tab w:val="clear" w:pos="4513"/>
                <w:tab w:val="clear" w:pos="9026"/>
              </w:tabs>
              <w:overflowPunct/>
              <w:autoSpaceDE/>
              <w:autoSpaceDN/>
              <w:adjustRightInd/>
              <w:jc w:val="left"/>
              <w:textAlignment w:val="auto"/>
              <w:rPr>
                <w:rFonts w:ascii="Arial Narrow" w:hAnsi="Arial Narrow"/>
                <w:sz w:val="24"/>
                <w:szCs w:val="24"/>
              </w:rPr>
            </w:pPr>
            <w:r w:rsidRPr="0013153B">
              <w:rPr>
                <w:rFonts w:ascii="Arial Narrow" w:hAnsi="Arial Narrow"/>
                <w:sz w:val="24"/>
                <w:szCs w:val="24"/>
              </w:rPr>
              <w:t>Rinse thoroughly under running water with soap</w:t>
            </w:r>
          </w:p>
          <w:p w:rsidR="008D1B06" w:rsidRPr="0013153B" w:rsidRDefault="008D1B06" w:rsidP="008D1B06">
            <w:pPr>
              <w:pStyle w:val="Header"/>
              <w:numPr>
                <w:ilvl w:val="0"/>
                <w:numId w:val="17"/>
              </w:numPr>
              <w:tabs>
                <w:tab w:val="clear" w:pos="4513"/>
                <w:tab w:val="clear" w:pos="9026"/>
              </w:tabs>
              <w:overflowPunct/>
              <w:autoSpaceDE/>
              <w:autoSpaceDN/>
              <w:adjustRightInd/>
              <w:jc w:val="left"/>
              <w:textAlignment w:val="auto"/>
              <w:rPr>
                <w:rFonts w:ascii="Arial Narrow" w:hAnsi="Arial Narrow"/>
                <w:sz w:val="24"/>
                <w:szCs w:val="24"/>
              </w:rPr>
            </w:pPr>
            <w:r w:rsidRPr="0013153B">
              <w:rPr>
                <w:rFonts w:ascii="Arial Narrow" w:hAnsi="Arial Narrow"/>
                <w:sz w:val="24"/>
                <w:szCs w:val="24"/>
              </w:rPr>
              <w:t>Cover with a waterproof plaster</w:t>
            </w:r>
          </w:p>
          <w:p w:rsidR="008D1B06" w:rsidRPr="0013153B" w:rsidRDefault="008D1B06" w:rsidP="008D1B06">
            <w:pPr>
              <w:pStyle w:val="Header"/>
              <w:numPr>
                <w:ilvl w:val="0"/>
                <w:numId w:val="17"/>
              </w:numPr>
              <w:tabs>
                <w:tab w:val="clear" w:pos="4513"/>
                <w:tab w:val="clear" w:pos="9026"/>
              </w:tabs>
              <w:overflowPunct/>
              <w:autoSpaceDE/>
              <w:autoSpaceDN/>
              <w:adjustRightInd/>
              <w:jc w:val="left"/>
              <w:textAlignment w:val="auto"/>
              <w:rPr>
                <w:rFonts w:ascii="Arial Narrow" w:hAnsi="Arial Narrow"/>
                <w:sz w:val="24"/>
                <w:szCs w:val="24"/>
              </w:rPr>
            </w:pPr>
            <w:r w:rsidRPr="0013153B">
              <w:rPr>
                <w:rFonts w:ascii="Arial Narrow" w:hAnsi="Arial Narrow"/>
                <w:sz w:val="24"/>
                <w:szCs w:val="24"/>
              </w:rPr>
              <w:t>Report to your line manager and complete Trust Incident form - IR1.</w:t>
            </w:r>
          </w:p>
          <w:p w:rsidR="008D1B06" w:rsidRPr="0013153B" w:rsidRDefault="008D1B06" w:rsidP="008D1B06">
            <w:pPr>
              <w:pStyle w:val="Header"/>
              <w:numPr>
                <w:ilvl w:val="0"/>
                <w:numId w:val="17"/>
              </w:numPr>
              <w:tabs>
                <w:tab w:val="clear" w:pos="4513"/>
                <w:tab w:val="clear" w:pos="9026"/>
              </w:tabs>
              <w:overflowPunct/>
              <w:autoSpaceDE/>
              <w:autoSpaceDN/>
              <w:adjustRightInd/>
              <w:jc w:val="left"/>
              <w:textAlignment w:val="auto"/>
              <w:rPr>
                <w:rFonts w:ascii="Arial Narrow" w:hAnsi="Arial Narrow"/>
                <w:sz w:val="24"/>
                <w:szCs w:val="24"/>
              </w:rPr>
            </w:pPr>
            <w:r w:rsidRPr="0013153B">
              <w:rPr>
                <w:rFonts w:ascii="Arial Narrow" w:hAnsi="Arial Narrow"/>
                <w:sz w:val="24"/>
                <w:szCs w:val="24"/>
              </w:rPr>
              <w:t>Inform Occ Health. Out of hours go to the Emergency Dept for advice  on hotline  ext 4472</w:t>
            </w:r>
            <w:r w:rsidRPr="0013153B">
              <w:rPr>
                <w:rFonts w:ascii="Arial Narrow" w:hAnsi="Arial Narrow" w:cs="Arial"/>
                <w:sz w:val="24"/>
                <w:szCs w:val="24"/>
                <w:lang w:eastAsia="en-GB"/>
              </w:rPr>
              <w:t xml:space="preserve"> </w:t>
            </w:r>
          </w:p>
          <w:p w:rsidR="008D1B06" w:rsidRDefault="008D1B06" w:rsidP="008D1B06">
            <w:pPr>
              <w:numPr>
                <w:ilvl w:val="0"/>
                <w:numId w:val="12"/>
              </w:numPr>
              <w:overflowPunct/>
              <w:textAlignment w:val="auto"/>
              <w:rPr>
                <w:rFonts w:ascii="Arial Narrow" w:hAnsi="Arial Narrow" w:cs="Arial"/>
                <w:sz w:val="24"/>
                <w:szCs w:val="24"/>
                <w:lang w:eastAsia="en-GB"/>
              </w:rPr>
            </w:pPr>
            <w:r w:rsidRPr="0013153B">
              <w:rPr>
                <w:rFonts w:ascii="Arial Narrow" w:hAnsi="Arial Narrow" w:cs="Arial"/>
                <w:b/>
                <w:bCs/>
                <w:sz w:val="24"/>
                <w:szCs w:val="24"/>
                <w:lang w:eastAsia="en-GB"/>
              </w:rPr>
              <w:t xml:space="preserve">Personal Protective Equipment - </w:t>
            </w:r>
            <w:r w:rsidRPr="0013153B">
              <w:rPr>
                <w:rFonts w:ascii="Arial Narrow" w:hAnsi="Arial Narrow" w:cs="Arial"/>
                <w:sz w:val="24"/>
                <w:szCs w:val="24"/>
                <w:lang w:eastAsia="en-GB"/>
              </w:rPr>
              <w:t>Gloves should be worn when direct contact with body fluids is anticipated. Used gloves should be discarded into a</w:t>
            </w:r>
            <w:r w:rsidRPr="0013153B">
              <w:rPr>
                <w:rFonts w:ascii="Arial Narrow" w:hAnsi="Arial Narrow" w:cs="Arial"/>
                <w:b/>
                <w:bCs/>
                <w:sz w:val="24"/>
                <w:szCs w:val="24"/>
                <w:lang w:eastAsia="en-GB"/>
              </w:rPr>
              <w:t xml:space="preserve"> </w:t>
            </w:r>
            <w:r w:rsidRPr="0013153B">
              <w:rPr>
                <w:rFonts w:ascii="Arial Narrow" w:hAnsi="Arial Narrow" w:cs="Arial"/>
                <w:sz w:val="24"/>
                <w:szCs w:val="24"/>
                <w:lang w:eastAsia="en-GB"/>
              </w:rPr>
              <w:t xml:space="preserve">clinical waste bin. Plastic aprons should be worn whenever direct contact with the patient or (when contamination) when entering an isolation room. </w:t>
            </w:r>
          </w:p>
          <w:p w:rsidR="008D1B06" w:rsidRDefault="008D1B06" w:rsidP="008D41E6">
            <w:pPr>
              <w:rPr>
                <w:rFonts w:ascii="Arial Narrow" w:hAnsi="Arial Narrow" w:cs="Arial"/>
                <w:b/>
                <w:sz w:val="24"/>
                <w:szCs w:val="24"/>
              </w:rPr>
            </w:pPr>
            <w:r w:rsidRPr="003B2F60">
              <w:rPr>
                <w:rFonts w:ascii="Arial Narrow" w:hAnsi="Arial Narrow" w:cs="Arial"/>
                <w:b/>
                <w:sz w:val="24"/>
                <w:szCs w:val="24"/>
              </w:rPr>
              <w:t>Infection Control – Standard precautions</w:t>
            </w:r>
            <w:r>
              <w:rPr>
                <w:rFonts w:ascii="Arial Narrow" w:hAnsi="Arial Narrow" w:cs="Arial"/>
                <w:b/>
                <w:sz w:val="24"/>
                <w:szCs w:val="24"/>
              </w:rPr>
              <w:t xml:space="preserve"> continued</w:t>
            </w:r>
          </w:p>
          <w:p w:rsidR="008D1B06" w:rsidRPr="0013153B" w:rsidRDefault="008D1B06" w:rsidP="008D41E6">
            <w:pPr>
              <w:rPr>
                <w:rFonts w:ascii="Arial Narrow" w:hAnsi="Arial Narrow" w:cs="Arial"/>
                <w:sz w:val="24"/>
                <w:szCs w:val="24"/>
                <w:lang w:eastAsia="en-GB"/>
              </w:rPr>
            </w:pPr>
          </w:p>
          <w:p w:rsidR="008D1B06" w:rsidRPr="0013153B" w:rsidRDefault="008D1B06" w:rsidP="008D1B06">
            <w:pPr>
              <w:numPr>
                <w:ilvl w:val="0"/>
                <w:numId w:val="12"/>
              </w:numPr>
              <w:overflowPunct/>
              <w:textAlignment w:val="auto"/>
              <w:rPr>
                <w:rFonts w:ascii="Arial Narrow" w:hAnsi="Arial Narrow" w:cs="Arial"/>
                <w:sz w:val="24"/>
                <w:szCs w:val="24"/>
                <w:lang w:eastAsia="en-GB"/>
              </w:rPr>
            </w:pPr>
            <w:r w:rsidRPr="0013153B">
              <w:rPr>
                <w:rFonts w:ascii="Arial Narrow" w:hAnsi="Arial Narrow" w:cs="Arial"/>
                <w:b/>
                <w:bCs/>
                <w:sz w:val="24"/>
                <w:szCs w:val="24"/>
                <w:lang w:eastAsia="en-GB"/>
              </w:rPr>
              <w:t xml:space="preserve">Spillages of Blood and Body Fluid - </w:t>
            </w:r>
            <w:r w:rsidRPr="0013153B">
              <w:rPr>
                <w:rFonts w:ascii="Arial Narrow" w:hAnsi="Arial Narrow" w:cs="Arial"/>
                <w:sz w:val="24"/>
                <w:szCs w:val="24"/>
                <w:lang w:eastAsia="en-GB"/>
              </w:rPr>
              <w:t xml:space="preserve">Wear protective clothing. Surfaces contaminated by blood should be cleaned using a hot detergent solution and dried with paper roll All non-sharp waste and protective clothing should be disposed of into a yellow clinical waste bag. </w:t>
            </w:r>
          </w:p>
          <w:p w:rsidR="008D1B06" w:rsidRPr="0013153B" w:rsidRDefault="008D1B06" w:rsidP="008D1B06">
            <w:pPr>
              <w:numPr>
                <w:ilvl w:val="0"/>
                <w:numId w:val="12"/>
              </w:numPr>
              <w:overflowPunct/>
              <w:textAlignment w:val="auto"/>
              <w:rPr>
                <w:rFonts w:ascii="Arial Narrow" w:hAnsi="Arial Narrow" w:cs="Arial"/>
                <w:sz w:val="24"/>
                <w:szCs w:val="24"/>
                <w:lang w:eastAsia="en-GB"/>
              </w:rPr>
            </w:pPr>
            <w:r w:rsidRPr="0013153B">
              <w:rPr>
                <w:rFonts w:ascii="Arial Narrow" w:hAnsi="Arial Narrow" w:cs="Arial"/>
                <w:b/>
                <w:bCs/>
                <w:sz w:val="24"/>
                <w:szCs w:val="24"/>
                <w:lang w:eastAsia="en-GB"/>
              </w:rPr>
              <w:t>Waste and Linen Disposal</w:t>
            </w:r>
            <w:r w:rsidRPr="0013153B">
              <w:rPr>
                <w:rFonts w:ascii="Arial Narrow" w:hAnsi="Arial Narrow" w:cs="Arial"/>
                <w:sz w:val="24"/>
                <w:szCs w:val="24"/>
                <w:lang w:eastAsia="en-GB"/>
              </w:rPr>
              <w:t xml:space="preserve"> -  Waste contaminated with blood or body fluids should be discarded into orange clinical waste bags. Excreta should be discarded directly into the macerator or toilet.</w:t>
            </w:r>
          </w:p>
          <w:p w:rsidR="008D1B06" w:rsidRPr="0013153B" w:rsidRDefault="008D1B06" w:rsidP="008D1B06">
            <w:pPr>
              <w:numPr>
                <w:ilvl w:val="0"/>
                <w:numId w:val="12"/>
              </w:numPr>
              <w:overflowPunct/>
              <w:textAlignment w:val="auto"/>
              <w:rPr>
                <w:rFonts w:ascii="Arial Narrow" w:hAnsi="Arial Narrow" w:cs="Arial"/>
                <w:b/>
                <w:bCs/>
                <w:sz w:val="24"/>
                <w:szCs w:val="24"/>
                <w:lang w:eastAsia="en-GB"/>
              </w:rPr>
            </w:pPr>
            <w:r w:rsidRPr="0013153B">
              <w:rPr>
                <w:rFonts w:ascii="Arial Narrow" w:hAnsi="Arial Narrow" w:cs="Arial"/>
                <w:b/>
                <w:bCs/>
                <w:sz w:val="24"/>
                <w:szCs w:val="24"/>
                <w:lang w:eastAsia="en-GB"/>
              </w:rPr>
              <w:t xml:space="preserve">Specimens - </w:t>
            </w:r>
            <w:r w:rsidRPr="0013153B">
              <w:rPr>
                <w:rFonts w:ascii="Arial Narrow" w:hAnsi="Arial Narrow" w:cs="Arial"/>
                <w:sz w:val="24"/>
                <w:szCs w:val="24"/>
                <w:lang w:eastAsia="en-GB"/>
              </w:rPr>
              <w:t xml:space="preserve">All pathology specimens must be clearly and correctly labelled and placed, contained and sealed within the plastic bag for transportation to the laboratory. </w:t>
            </w:r>
          </w:p>
          <w:p w:rsidR="008D1B06" w:rsidRPr="0013153B" w:rsidRDefault="008D1B06" w:rsidP="008D1B06">
            <w:pPr>
              <w:numPr>
                <w:ilvl w:val="0"/>
                <w:numId w:val="12"/>
              </w:numPr>
              <w:overflowPunct/>
              <w:textAlignment w:val="auto"/>
              <w:rPr>
                <w:rFonts w:ascii="Arial Narrow" w:hAnsi="Arial Narrow" w:cs="Arial"/>
                <w:b/>
                <w:bCs/>
                <w:sz w:val="24"/>
                <w:szCs w:val="24"/>
                <w:lang w:eastAsia="en-GB"/>
              </w:rPr>
            </w:pPr>
            <w:r w:rsidRPr="0013153B">
              <w:rPr>
                <w:rFonts w:ascii="Arial Narrow" w:hAnsi="Arial Narrow" w:cs="Arial"/>
                <w:b/>
                <w:bCs/>
                <w:sz w:val="24"/>
                <w:szCs w:val="24"/>
                <w:lang w:eastAsia="en-GB"/>
              </w:rPr>
              <w:t xml:space="preserve">Death - </w:t>
            </w:r>
            <w:r w:rsidRPr="0013153B">
              <w:rPr>
                <w:rFonts w:ascii="Arial Narrow" w:hAnsi="Arial Narrow" w:cs="Arial"/>
                <w:sz w:val="24"/>
                <w:szCs w:val="24"/>
                <w:lang w:eastAsia="en-GB"/>
              </w:rPr>
              <w:t>If bodies continue to leak blood or body fluid, Trust guidance for re packing must be followed</w:t>
            </w:r>
          </w:p>
          <w:p w:rsidR="008D1B06" w:rsidRPr="003B2F60" w:rsidRDefault="008D1B06" w:rsidP="008D1B06">
            <w:pPr>
              <w:numPr>
                <w:ilvl w:val="0"/>
                <w:numId w:val="12"/>
              </w:numPr>
              <w:overflowPunct/>
              <w:textAlignment w:val="auto"/>
              <w:rPr>
                <w:rFonts w:ascii="Arial Narrow" w:hAnsi="Arial Narrow" w:cs="Arial"/>
                <w:b/>
                <w:bCs/>
                <w:sz w:val="24"/>
                <w:szCs w:val="24"/>
                <w:lang w:eastAsia="en-GB"/>
              </w:rPr>
            </w:pPr>
            <w:r w:rsidRPr="003B2F60">
              <w:rPr>
                <w:rFonts w:ascii="Arial Narrow" w:hAnsi="Arial Narrow" w:cs="Arial"/>
                <w:b/>
                <w:bCs/>
                <w:sz w:val="24"/>
                <w:szCs w:val="24"/>
                <w:lang w:eastAsia="en-GB"/>
              </w:rPr>
              <w:t xml:space="preserve">Environmental Hygiene - </w:t>
            </w:r>
            <w:r w:rsidRPr="003B2F60">
              <w:rPr>
                <w:rFonts w:ascii="Arial Narrow" w:hAnsi="Arial Narrow" w:cs="Arial"/>
                <w:sz w:val="24"/>
                <w:szCs w:val="24"/>
                <w:lang w:eastAsia="en-GB"/>
              </w:rPr>
              <w:t>Any deficit in the standards of environmental hygiene should be reported immediately to Carillion</w:t>
            </w:r>
            <w:r w:rsidRPr="003B2F60">
              <w:rPr>
                <w:rFonts w:ascii="Arial Narrow" w:hAnsi="Arial Narrow" w:cs="Arial"/>
                <w:b/>
                <w:bCs/>
                <w:sz w:val="24"/>
                <w:szCs w:val="24"/>
                <w:lang w:eastAsia="en-GB"/>
              </w:rPr>
              <w:t xml:space="preserve"> S</w:t>
            </w:r>
            <w:r w:rsidRPr="003B2F60">
              <w:rPr>
                <w:rFonts w:ascii="Arial Narrow" w:hAnsi="Arial Narrow" w:cs="Arial"/>
                <w:sz w:val="24"/>
                <w:szCs w:val="24"/>
                <w:lang w:eastAsia="en-GB"/>
              </w:rPr>
              <w:t xml:space="preserve">ervices (FM) help desk  </w:t>
            </w:r>
          </w:p>
          <w:p w:rsidR="008D1B06" w:rsidRPr="003B2F60" w:rsidRDefault="008D1B06" w:rsidP="008D41E6">
            <w:pPr>
              <w:rPr>
                <w:rFonts w:ascii="Arial Narrow" w:hAnsi="Arial Narrow" w:cs="Arial"/>
                <w:b/>
                <w:sz w:val="24"/>
                <w:szCs w:val="24"/>
              </w:rPr>
            </w:pPr>
          </w:p>
        </w:tc>
        <w:tc>
          <w:tcPr>
            <w:tcW w:w="1451" w:type="dxa"/>
          </w:tcPr>
          <w:p w:rsidR="008D1B06" w:rsidRDefault="008D1B06" w:rsidP="008D41E6">
            <w:pPr>
              <w:rPr>
                <w:rFonts w:cs="Arial"/>
                <w:szCs w:val="22"/>
              </w:rPr>
            </w:pPr>
            <w:r>
              <w:rPr>
                <w:rFonts w:cs="Arial"/>
                <w:szCs w:val="22"/>
              </w:rPr>
              <w:lastRenderedPageBreak/>
              <w:t>Discuss with ward staff on arrival</w:t>
            </w:r>
          </w:p>
        </w:tc>
      </w:tr>
      <w:tr w:rsidR="008D1B06" w:rsidTr="00015C09">
        <w:trPr>
          <w:jc w:val="center"/>
        </w:trPr>
        <w:tc>
          <w:tcPr>
            <w:tcW w:w="9413" w:type="dxa"/>
          </w:tcPr>
          <w:p w:rsidR="008D1B06" w:rsidRPr="005654FB" w:rsidRDefault="008D1B06" w:rsidP="008D41E6">
            <w:pPr>
              <w:rPr>
                <w:rFonts w:ascii="Arial Narrow" w:hAnsi="Arial Narrow" w:cs="Arial"/>
                <w:b/>
                <w:sz w:val="24"/>
                <w:szCs w:val="24"/>
              </w:rPr>
            </w:pPr>
            <w:r w:rsidRPr="005654FB">
              <w:rPr>
                <w:rFonts w:ascii="Arial Narrow" w:hAnsi="Arial Narrow" w:cs="Arial"/>
                <w:b/>
                <w:sz w:val="24"/>
                <w:szCs w:val="24"/>
              </w:rPr>
              <w:lastRenderedPageBreak/>
              <w:t>Health and safety procedures:</w:t>
            </w:r>
          </w:p>
          <w:p w:rsidR="008D1B06" w:rsidRDefault="008D1B06" w:rsidP="008D41E6">
            <w:pPr>
              <w:rPr>
                <w:rFonts w:ascii="Arial Narrow" w:hAnsi="Arial Narrow" w:cs="Arial"/>
                <w:b/>
                <w:sz w:val="24"/>
                <w:szCs w:val="24"/>
              </w:rPr>
            </w:pPr>
          </w:p>
          <w:p w:rsidR="008D1B06" w:rsidRPr="00F14522" w:rsidRDefault="008D1B06" w:rsidP="008D41E6">
            <w:pPr>
              <w:rPr>
                <w:rFonts w:ascii="Arial Narrow" w:hAnsi="Arial Narrow" w:cs="Arial"/>
                <w:b/>
                <w:sz w:val="24"/>
                <w:szCs w:val="24"/>
              </w:rPr>
            </w:pPr>
            <w:r w:rsidRPr="00F14522">
              <w:rPr>
                <w:rFonts w:ascii="Arial Narrow" w:hAnsi="Arial Narrow" w:cs="Arial"/>
                <w:b/>
                <w:sz w:val="24"/>
                <w:szCs w:val="24"/>
              </w:rPr>
              <w:t>Security</w:t>
            </w:r>
            <w:r w:rsidRPr="003B2F60">
              <w:rPr>
                <w:rFonts w:ascii="Arial Narrow" w:hAnsi="Arial Narrow" w:cs="Arial"/>
                <w:sz w:val="24"/>
                <w:szCs w:val="24"/>
              </w:rPr>
              <w:t xml:space="preserve"> </w:t>
            </w:r>
            <w:r>
              <w:rPr>
                <w:rFonts w:ascii="Arial Narrow" w:hAnsi="Arial Narrow" w:cs="Arial"/>
                <w:sz w:val="24"/>
                <w:szCs w:val="24"/>
              </w:rPr>
              <w:t>-</w:t>
            </w:r>
            <w:r>
              <w:t xml:space="preserve"> </w:t>
            </w:r>
            <w:r>
              <w:rPr>
                <w:rFonts w:ascii="Arial Narrow" w:hAnsi="Arial Narrow"/>
                <w:sz w:val="24"/>
                <w:szCs w:val="24"/>
              </w:rPr>
              <w:t xml:space="preserve">The Great Western Hospitals </w:t>
            </w:r>
            <w:r w:rsidRPr="00F14522">
              <w:rPr>
                <w:rFonts w:ascii="Arial Narrow" w:hAnsi="Arial Narrow"/>
                <w:sz w:val="24"/>
                <w:szCs w:val="24"/>
              </w:rPr>
              <w:t xml:space="preserve">NHS Trust has a duty and more over, wants to provide a safe and secure environment for patients, employees and visitors. </w:t>
            </w:r>
            <w:r>
              <w:rPr>
                <w:rFonts w:ascii="Arial Narrow" w:hAnsi="Arial Narrow"/>
                <w:sz w:val="24"/>
                <w:szCs w:val="24"/>
              </w:rPr>
              <w:t>If you encounter or suspect a possible v</w:t>
            </w:r>
            <w:r w:rsidRPr="00F14522">
              <w:rPr>
                <w:rFonts w:ascii="Arial Narrow" w:hAnsi="Arial Narrow"/>
                <w:sz w:val="24"/>
                <w:szCs w:val="24"/>
              </w:rPr>
              <w:t>iolent, aggressive, threatening or abusive</w:t>
            </w:r>
            <w:r w:rsidRPr="00F14522">
              <w:rPr>
                <w:rFonts w:ascii="Arial Narrow" w:hAnsi="Arial Narrow" w:cs="Arial"/>
                <w:sz w:val="24"/>
                <w:szCs w:val="24"/>
              </w:rPr>
              <w:t xml:space="preserve"> for incidents</w:t>
            </w:r>
            <w:r>
              <w:rPr>
                <w:rFonts w:ascii="Arial Narrow" w:hAnsi="Arial Narrow" w:cs="Arial"/>
                <w:sz w:val="24"/>
                <w:szCs w:val="24"/>
              </w:rPr>
              <w:t xml:space="preserve">.  Please call security – </w:t>
            </w:r>
            <w:r w:rsidRPr="00F14522">
              <w:rPr>
                <w:rFonts w:ascii="Arial Narrow" w:hAnsi="Arial Narrow" w:cs="Arial"/>
                <w:b/>
                <w:sz w:val="24"/>
                <w:szCs w:val="24"/>
              </w:rPr>
              <w:t>ext 4601</w:t>
            </w:r>
          </w:p>
          <w:p w:rsidR="008D1B06" w:rsidRDefault="008D1B06" w:rsidP="008D41E6">
            <w:pPr>
              <w:rPr>
                <w:rFonts w:ascii="Arial Narrow" w:hAnsi="Arial Narrow" w:cs="Arial"/>
                <w:b/>
                <w:sz w:val="24"/>
                <w:szCs w:val="24"/>
              </w:rPr>
            </w:pPr>
          </w:p>
          <w:p w:rsidR="008D1B06" w:rsidRPr="00CA7149" w:rsidRDefault="008D1B06" w:rsidP="008D41E6">
            <w:pPr>
              <w:rPr>
                <w:rFonts w:ascii="Arial Narrow" w:hAnsi="Arial Narrow" w:cs="Arial"/>
                <w:sz w:val="24"/>
                <w:szCs w:val="24"/>
              </w:rPr>
            </w:pPr>
            <w:r w:rsidRPr="00F14522">
              <w:rPr>
                <w:rFonts w:ascii="Arial Narrow" w:hAnsi="Arial Narrow" w:cs="Arial"/>
                <w:b/>
                <w:sz w:val="24"/>
                <w:szCs w:val="24"/>
              </w:rPr>
              <w:t xml:space="preserve">COSHH </w:t>
            </w:r>
            <w:r>
              <w:rPr>
                <w:rFonts w:ascii="Arial Narrow" w:hAnsi="Arial Narrow" w:cs="Arial"/>
                <w:b/>
                <w:sz w:val="24"/>
                <w:szCs w:val="24"/>
              </w:rPr>
              <w:t>–</w:t>
            </w:r>
            <w:r w:rsidRPr="003B2F60">
              <w:rPr>
                <w:rFonts w:ascii="Arial Narrow" w:hAnsi="Arial Narrow" w:cs="Arial"/>
                <w:sz w:val="24"/>
                <w:szCs w:val="24"/>
              </w:rPr>
              <w:t xml:space="preserve"> </w:t>
            </w:r>
            <w:r w:rsidRPr="00CA7149">
              <w:rPr>
                <w:rFonts w:ascii="Arial Narrow" w:hAnsi="Arial Narrow" w:cs="Arial"/>
                <w:sz w:val="24"/>
                <w:szCs w:val="24"/>
              </w:rPr>
              <w:t>If your supervisor identifies that you will be exposed to a substance covered by COSHH regs suitable instruction and training should be sought at department level. This should include:</w:t>
            </w:r>
          </w:p>
          <w:p w:rsidR="008D1B06" w:rsidRPr="00CA7149" w:rsidRDefault="008D1B06" w:rsidP="008D41E6">
            <w:pPr>
              <w:rPr>
                <w:rFonts w:ascii="Arial Narrow" w:hAnsi="Arial Narrow" w:cs="Arial"/>
                <w:sz w:val="24"/>
                <w:szCs w:val="24"/>
              </w:rPr>
            </w:pPr>
          </w:p>
          <w:p w:rsidR="008D1B06" w:rsidRPr="00CA7149" w:rsidRDefault="008D1B06" w:rsidP="008D1B06">
            <w:pPr>
              <w:numPr>
                <w:ilvl w:val="0"/>
                <w:numId w:val="2"/>
              </w:numPr>
              <w:jc w:val="both"/>
              <w:rPr>
                <w:rFonts w:ascii="Arial Narrow" w:hAnsi="Arial Narrow" w:cs="Arial"/>
                <w:sz w:val="24"/>
                <w:szCs w:val="24"/>
              </w:rPr>
            </w:pPr>
            <w:r w:rsidRPr="00CA7149">
              <w:rPr>
                <w:rFonts w:ascii="Arial Narrow" w:hAnsi="Arial Narrow" w:cs="Arial"/>
                <w:sz w:val="24"/>
                <w:szCs w:val="24"/>
              </w:rPr>
              <w:t>Details of that substance and its effects</w:t>
            </w:r>
          </w:p>
          <w:p w:rsidR="008D1B06" w:rsidRPr="00CA7149" w:rsidRDefault="008D1B06" w:rsidP="008D1B06">
            <w:pPr>
              <w:numPr>
                <w:ilvl w:val="0"/>
                <w:numId w:val="2"/>
              </w:numPr>
              <w:jc w:val="both"/>
              <w:rPr>
                <w:rFonts w:ascii="Arial Narrow" w:hAnsi="Arial Narrow" w:cs="Arial"/>
                <w:sz w:val="24"/>
                <w:szCs w:val="24"/>
              </w:rPr>
            </w:pPr>
            <w:r w:rsidRPr="00CA7149">
              <w:rPr>
                <w:rFonts w:ascii="Arial Narrow" w:hAnsi="Arial Narrow" w:cs="Arial"/>
                <w:sz w:val="24"/>
                <w:szCs w:val="24"/>
              </w:rPr>
              <w:t>Findings of risk assessments</w:t>
            </w:r>
          </w:p>
          <w:p w:rsidR="008D1B06" w:rsidRPr="00CA7149" w:rsidRDefault="008D1B06" w:rsidP="008D1B06">
            <w:pPr>
              <w:numPr>
                <w:ilvl w:val="0"/>
                <w:numId w:val="2"/>
              </w:numPr>
              <w:jc w:val="both"/>
              <w:rPr>
                <w:rFonts w:ascii="Arial Narrow" w:hAnsi="Arial Narrow" w:cs="Arial"/>
                <w:sz w:val="24"/>
                <w:szCs w:val="24"/>
              </w:rPr>
            </w:pPr>
            <w:r w:rsidRPr="00CA7149">
              <w:rPr>
                <w:rFonts w:ascii="Arial Narrow" w:hAnsi="Arial Narrow" w:cs="Arial"/>
                <w:sz w:val="24"/>
                <w:szCs w:val="24"/>
              </w:rPr>
              <w:t>Safe systems of work</w:t>
            </w:r>
          </w:p>
          <w:p w:rsidR="008D1B06" w:rsidRPr="00420301" w:rsidRDefault="008D1B06" w:rsidP="008D1B06">
            <w:pPr>
              <w:numPr>
                <w:ilvl w:val="0"/>
                <w:numId w:val="2"/>
              </w:numPr>
              <w:jc w:val="both"/>
              <w:rPr>
                <w:rFonts w:ascii="Arial Narrow" w:hAnsi="Arial Narrow" w:cs="Arial"/>
                <w:sz w:val="24"/>
                <w:szCs w:val="24"/>
              </w:rPr>
            </w:pPr>
            <w:r w:rsidRPr="00CA7149">
              <w:rPr>
                <w:rFonts w:ascii="Arial Narrow" w:hAnsi="Arial Narrow" w:cs="Arial"/>
                <w:sz w:val="24"/>
                <w:szCs w:val="24"/>
              </w:rPr>
              <w:t>Emergency procedures</w:t>
            </w:r>
          </w:p>
        </w:tc>
        <w:tc>
          <w:tcPr>
            <w:tcW w:w="1451" w:type="dxa"/>
          </w:tcPr>
          <w:p w:rsidR="008D1B06" w:rsidRDefault="008D1B06" w:rsidP="008D41E6">
            <w:pPr>
              <w:rPr>
                <w:rFonts w:cs="Arial"/>
                <w:szCs w:val="22"/>
              </w:rPr>
            </w:pPr>
            <w:r>
              <w:rPr>
                <w:rFonts w:cs="Arial"/>
                <w:szCs w:val="22"/>
              </w:rPr>
              <w:t>Discuss with ward staff on arrival</w:t>
            </w:r>
          </w:p>
        </w:tc>
      </w:tr>
    </w:tbl>
    <w:p w:rsidR="008D1B06" w:rsidRDefault="008D1B06" w:rsidP="008D1B06">
      <w:pPr>
        <w:rPr>
          <w:rFonts w:cs="Arial"/>
          <w:b/>
          <w:szCs w:val="22"/>
        </w:rPr>
      </w:pPr>
    </w:p>
    <w:p w:rsidR="008D1B06" w:rsidRDefault="008D1B06" w:rsidP="008D1B06">
      <w:pPr>
        <w:overflowPunct/>
        <w:autoSpaceDE/>
        <w:autoSpaceDN/>
        <w:adjustRightInd/>
        <w:textAlignment w:val="auto"/>
        <w:rPr>
          <w:rFonts w:cs="Arial"/>
          <w:b/>
          <w:szCs w:val="22"/>
        </w:rPr>
      </w:pPr>
    </w:p>
    <w:p w:rsidR="008D1B06" w:rsidRDefault="008D1B06" w:rsidP="008D1B06">
      <w:pPr>
        <w:overflowPunct/>
        <w:autoSpaceDE/>
        <w:autoSpaceDN/>
        <w:adjustRightInd/>
        <w:textAlignment w:val="auto"/>
        <w:rPr>
          <w:rFonts w:cs="Arial"/>
          <w:b/>
          <w:szCs w:val="22"/>
        </w:rPr>
      </w:pPr>
    </w:p>
    <w:p w:rsidR="008D1B06" w:rsidRDefault="008D1B06" w:rsidP="008D1B06">
      <w:pPr>
        <w:overflowPunct/>
        <w:autoSpaceDE/>
        <w:autoSpaceDN/>
        <w:adjustRightInd/>
        <w:textAlignment w:val="auto"/>
        <w:rPr>
          <w:rFonts w:cs="Arial"/>
          <w:b/>
          <w:szCs w:val="22"/>
        </w:rPr>
      </w:pPr>
    </w:p>
    <w:p w:rsidR="008D1B06" w:rsidRDefault="008D1B06" w:rsidP="008D1B06">
      <w:pPr>
        <w:overflowPunct/>
        <w:autoSpaceDE/>
        <w:autoSpaceDN/>
        <w:adjustRightInd/>
        <w:textAlignment w:val="auto"/>
        <w:rPr>
          <w:rFonts w:cs="Arial"/>
          <w:b/>
          <w:szCs w:val="22"/>
        </w:rPr>
      </w:pPr>
    </w:p>
    <w:p w:rsidR="008D1B06" w:rsidRPr="000B6EB3" w:rsidRDefault="00AD1A93" w:rsidP="008D1B06">
      <w:pPr>
        <w:jc w:val="center"/>
      </w:pPr>
      <w:r>
        <w:rPr>
          <w:rFonts w:cs="Arial"/>
          <w:i/>
        </w:rPr>
        <w:lastRenderedPageBreak/>
        <w:t>P</w:t>
      </w:r>
      <w:r w:rsidR="008D1B06" w:rsidRPr="000B6EB3">
        <w:rPr>
          <w:rFonts w:cs="Arial"/>
          <w:i/>
        </w:rPr>
        <w:t>lease retain the Policy document and detach this page and return completed and signed</w:t>
      </w:r>
      <w:r w:rsidR="008D1B06" w:rsidRPr="000B6EB3">
        <w:rPr>
          <w:rFonts w:cs="Arial"/>
          <w:i/>
          <w:noProof/>
          <w:lang w:eastAsia="en-GB"/>
        </w:rPr>
        <w:drawing>
          <wp:inline distT="0" distB="0" distL="0" distR="0">
            <wp:extent cx="561975" cy="561975"/>
            <wp:effectExtent l="19050" t="0" r="9525" b="0"/>
            <wp:docPr id="11" name="Picture 1" descr="C:\Documents and Settings\melanie.murrell\Local Settings\Temporary Internet Files\Content.IE5\33871BE9\MH90043478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elanie.murrell\Local Settings\Temporary Internet Files\Content.IE5\33871BE9\MH900434789[1].JPG"/>
                    <pic:cNvPicPr>
                      <a:picLocks noChangeAspect="1" noChangeArrowheads="1"/>
                    </pic:cNvPicPr>
                  </pic:nvPicPr>
                  <pic:blipFill>
                    <a:blip r:embed="rId16" cstate="print"/>
                    <a:srcRect/>
                    <a:stretch>
                      <a:fillRect/>
                    </a:stretch>
                  </pic:blipFill>
                  <pic:spPr bwMode="auto">
                    <a:xfrm rot="16200000">
                      <a:off x="0" y="0"/>
                      <a:ext cx="561975" cy="561975"/>
                    </a:xfrm>
                    <a:prstGeom prst="rect">
                      <a:avLst/>
                    </a:prstGeom>
                    <a:noFill/>
                    <a:ln w="9525">
                      <a:noFill/>
                      <a:miter lim="800000"/>
                      <a:headEnd/>
                      <a:tailEnd/>
                    </a:ln>
                  </pic:spPr>
                </pic:pic>
              </a:graphicData>
            </a:graphic>
          </wp:inline>
        </w:drawing>
      </w:r>
    </w:p>
    <w:p w:rsidR="008D1B06" w:rsidRDefault="008D1B06" w:rsidP="008D1B06">
      <w:pPr>
        <w:jc w:val="right"/>
      </w:pPr>
      <w:r w:rsidRPr="00495D5B">
        <w:rPr>
          <w:noProof/>
          <w:lang w:eastAsia="en-GB"/>
        </w:rPr>
        <w:drawing>
          <wp:inline distT="0" distB="0" distL="0" distR="0">
            <wp:extent cx="2613660" cy="422910"/>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613660" cy="422910"/>
                    </a:xfrm>
                    <a:prstGeom prst="rect">
                      <a:avLst/>
                    </a:prstGeom>
                    <a:noFill/>
                    <a:ln w="9525">
                      <a:noFill/>
                      <a:miter lim="800000"/>
                      <a:headEnd/>
                      <a:tailEnd/>
                    </a:ln>
                  </pic:spPr>
                </pic:pic>
              </a:graphicData>
            </a:graphic>
          </wp:inline>
        </w:drawing>
      </w:r>
    </w:p>
    <w:p w:rsidR="008D1B06" w:rsidRDefault="008D1B06" w:rsidP="008D1B06">
      <w:pPr>
        <w:pStyle w:val="Heading2text"/>
        <w:keepNext w:val="0"/>
        <w:spacing w:before="0" w:after="0"/>
        <w:jc w:val="left"/>
        <w:outlineLvl w:val="9"/>
        <w:rPr>
          <w:rFonts w:cs="Arial"/>
          <w:sz w:val="28"/>
          <w:szCs w:val="28"/>
          <w:lang w:val="en-AU"/>
        </w:rPr>
      </w:pPr>
    </w:p>
    <w:p w:rsidR="008D1B06" w:rsidRPr="0029076D" w:rsidRDefault="008D1B06" w:rsidP="008D1B06">
      <w:pPr>
        <w:pStyle w:val="Heading2text"/>
        <w:keepNext w:val="0"/>
        <w:spacing w:before="0" w:after="0"/>
        <w:jc w:val="left"/>
        <w:outlineLvl w:val="9"/>
        <w:rPr>
          <w:rFonts w:cs="Arial"/>
          <w:sz w:val="28"/>
          <w:szCs w:val="28"/>
          <w:lang w:val="en-AU"/>
        </w:rPr>
      </w:pPr>
      <w:bookmarkStart w:id="4" w:name="_Toc333585151"/>
      <w:r w:rsidRPr="0029076D">
        <w:rPr>
          <w:rFonts w:cs="Arial"/>
          <w:sz w:val="28"/>
          <w:szCs w:val="28"/>
          <w:lang w:val="en-AU"/>
        </w:rPr>
        <w:t>Agency Staff Local Induction Pack for GWH Acute</w:t>
      </w:r>
      <w:bookmarkEnd w:id="4"/>
    </w:p>
    <w:p w:rsidR="008D1B06" w:rsidRDefault="008D1B06" w:rsidP="008D1B06">
      <w:pPr>
        <w:rPr>
          <w:rFonts w:cs="Arial"/>
          <w:i/>
        </w:rPr>
      </w:pPr>
      <w:r w:rsidRPr="009164B1">
        <w:rPr>
          <w:rFonts w:cs="Arial"/>
          <w:i/>
        </w:rPr>
        <w:t xml:space="preserve">NB if the individual will be working within the ward/department one month or greater Trust Induction must be attended and the full induction checklist must be completed. </w:t>
      </w:r>
    </w:p>
    <w:p w:rsidR="008D1B06" w:rsidRPr="009164B1" w:rsidRDefault="008D1B06" w:rsidP="008D1B06">
      <w:pPr>
        <w:rPr>
          <w:rFonts w:cs="Arial"/>
          <w:i/>
        </w:rPr>
      </w:pPr>
    </w:p>
    <w:p w:rsidR="008D1B06" w:rsidRDefault="008D1B06" w:rsidP="008D1B06">
      <w:pPr>
        <w:rPr>
          <w:rFonts w:cs="Arial"/>
          <w:b/>
          <w:sz w:val="24"/>
          <w:szCs w:val="24"/>
          <w:lang w:val="en-AU"/>
        </w:rPr>
      </w:pPr>
      <w:r w:rsidRPr="0029076D">
        <w:rPr>
          <w:rFonts w:cs="Arial"/>
          <w:b/>
          <w:sz w:val="24"/>
          <w:szCs w:val="24"/>
          <w:lang w:val="en-AU"/>
        </w:rPr>
        <w:t>This document must be completed on the first shift at the hospital.</w:t>
      </w:r>
    </w:p>
    <w:p w:rsidR="008D1B06" w:rsidRPr="0029076D" w:rsidRDefault="008D1B06" w:rsidP="008D1B06">
      <w:pPr>
        <w:rPr>
          <w:rFonts w:cs="Arial"/>
          <w:b/>
          <w:sz w:val="24"/>
          <w:szCs w:val="24"/>
          <w:lang w:val="en-AU"/>
        </w:rPr>
      </w:pPr>
    </w:p>
    <w:p w:rsidR="008D1B06" w:rsidRDefault="008D1B06" w:rsidP="008D1B06">
      <w:pPr>
        <w:rPr>
          <w:rFonts w:cs="Arial"/>
          <w:b/>
          <w:i/>
          <w:sz w:val="20"/>
        </w:rPr>
      </w:pPr>
      <w:r w:rsidRPr="007D39C0">
        <w:rPr>
          <w:rFonts w:cs="Arial"/>
          <w:b/>
          <w:i/>
          <w:sz w:val="20"/>
        </w:rPr>
        <w:t>Please complete*</w:t>
      </w:r>
    </w:p>
    <w:p w:rsidR="008D1B06" w:rsidRDefault="008D1B06" w:rsidP="008D1B06">
      <w:pPr>
        <w:rPr>
          <w:rFonts w:cs="Arial"/>
          <w:b/>
          <w:i/>
          <w:sz w:val="20"/>
        </w:rPr>
      </w:pPr>
    </w:p>
    <w:p w:rsidR="008D1B06" w:rsidRPr="000B6EB3" w:rsidRDefault="008D1B06" w:rsidP="008D1B06">
      <w:pPr>
        <w:rPr>
          <w:rFonts w:cs="Arial"/>
          <w:b/>
          <w:sz w:val="20"/>
        </w:rPr>
      </w:pPr>
      <w:r w:rsidRPr="000B6EB3">
        <w:rPr>
          <w:rFonts w:cs="Arial"/>
          <w:b/>
          <w:sz w:val="20"/>
        </w:rPr>
        <w:t>1.</w:t>
      </w:r>
      <w:r>
        <w:rPr>
          <w:rFonts w:cs="Arial"/>
          <w:b/>
          <w:sz w:val="20"/>
        </w:rPr>
        <w:tab/>
      </w:r>
      <w:r w:rsidRPr="000B6EB3">
        <w:rPr>
          <w:rFonts w:cs="Arial"/>
          <w:b/>
          <w:sz w:val="20"/>
          <w:u w:val="single"/>
        </w:rPr>
        <w:t>Agency Worker to complete</w:t>
      </w:r>
    </w:p>
    <w:p w:rsidR="008D1B06" w:rsidRPr="000B6EB3" w:rsidRDefault="008D1B06" w:rsidP="008D1B06">
      <w:pPr>
        <w:spacing w:line="360" w:lineRule="auto"/>
        <w:rPr>
          <w:rFonts w:cs="Arial"/>
          <w:b/>
          <w:sz w:val="20"/>
        </w:rPr>
      </w:pPr>
      <w:r w:rsidRPr="000B6EB3">
        <w:rPr>
          <w:rFonts w:cs="Arial"/>
          <w:b/>
          <w:sz w:val="20"/>
        </w:rPr>
        <w:t>*Name</w:t>
      </w:r>
      <w:r w:rsidRPr="000B6EB3">
        <w:rPr>
          <w:rFonts w:cs="Arial"/>
          <w:b/>
          <w:sz w:val="20"/>
        </w:rPr>
        <w:tab/>
        <w:t>of Temporary Worker</w:t>
      </w:r>
      <w:r w:rsidRPr="000B6EB3">
        <w:rPr>
          <w:rFonts w:cs="Arial"/>
          <w:b/>
          <w:sz w:val="20"/>
        </w:rPr>
        <w:tab/>
      </w:r>
      <w:r w:rsidRPr="000B6EB3">
        <w:rPr>
          <w:rFonts w:cs="Arial"/>
          <w:b/>
          <w:sz w:val="20"/>
        </w:rPr>
        <w:tab/>
      </w:r>
      <w:r w:rsidRPr="000B6EB3">
        <w:rPr>
          <w:rFonts w:cs="Arial"/>
          <w:b/>
          <w:sz w:val="20"/>
        </w:rPr>
        <w:tab/>
      </w:r>
      <w:r w:rsidRPr="000B6EB3">
        <w:rPr>
          <w:rFonts w:cs="Arial"/>
          <w:sz w:val="20"/>
        </w:rPr>
        <w:t xml:space="preserve"> ……..………………………………...……………………</w:t>
      </w:r>
    </w:p>
    <w:p w:rsidR="008D1B06" w:rsidRPr="000B6EB3" w:rsidRDefault="008D1B06" w:rsidP="008D1B06">
      <w:pPr>
        <w:spacing w:line="360" w:lineRule="auto"/>
        <w:rPr>
          <w:rFonts w:cs="Arial"/>
          <w:sz w:val="20"/>
        </w:rPr>
      </w:pPr>
      <w:r w:rsidRPr="000B6EB3">
        <w:rPr>
          <w:rFonts w:cs="Arial"/>
          <w:b/>
          <w:sz w:val="20"/>
        </w:rPr>
        <w:t>*Name of Agency / organisation</w:t>
      </w:r>
      <w:r w:rsidRPr="000B6EB3">
        <w:rPr>
          <w:rFonts w:cs="Arial"/>
          <w:b/>
          <w:sz w:val="20"/>
        </w:rPr>
        <w:tab/>
      </w:r>
      <w:r w:rsidRPr="000B6EB3">
        <w:rPr>
          <w:rFonts w:cs="Arial"/>
          <w:b/>
          <w:sz w:val="20"/>
        </w:rPr>
        <w:tab/>
      </w:r>
      <w:r w:rsidRPr="000B6EB3">
        <w:rPr>
          <w:rFonts w:cs="Arial"/>
          <w:sz w:val="20"/>
        </w:rPr>
        <w:t>………………………………………………….…………..</w:t>
      </w:r>
    </w:p>
    <w:p w:rsidR="008D1B06" w:rsidRPr="000B6EB3" w:rsidRDefault="008D1B06" w:rsidP="008D1B06">
      <w:pPr>
        <w:spacing w:line="360" w:lineRule="auto"/>
        <w:rPr>
          <w:rFonts w:cs="Arial"/>
          <w:sz w:val="20"/>
        </w:rPr>
      </w:pPr>
      <w:r w:rsidRPr="000B6EB3">
        <w:rPr>
          <w:rFonts w:cs="Arial"/>
          <w:b/>
          <w:sz w:val="20"/>
        </w:rPr>
        <w:t>*Post Title</w:t>
      </w:r>
      <w:r w:rsidRPr="000B6EB3">
        <w:rPr>
          <w:rFonts w:cs="Arial"/>
          <w:b/>
          <w:sz w:val="20"/>
        </w:rPr>
        <w:tab/>
      </w:r>
      <w:r w:rsidRPr="000B6EB3">
        <w:rPr>
          <w:rFonts w:cs="Arial"/>
          <w:b/>
          <w:sz w:val="20"/>
        </w:rPr>
        <w:tab/>
      </w:r>
      <w:r w:rsidRPr="000B6EB3">
        <w:rPr>
          <w:rFonts w:cs="Arial"/>
          <w:b/>
          <w:sz w:val="20"/>
        </w:rPr>
        <w:tab/>
      </w:r>
      <w:r w:rsidRPr="000B6EB3">
        <w:rPr>
          <w:rFonts w:cs="Arial"/>
          <w:b/>
          <w:sz w:val="20"/>
        </w:rPr>
        <w:tab/>
      </w:r>
      <w:r w:rsidRPr="000B6EB3">
        <w:rPr>
          <w:rFonts w:cs="Arial"/>
          <w:b/>
          <w:sz w:val="20"/>
        </w:rPr>
        <w:tab/>
      </w:r>
      <w:r w:rsidRPr="000B6EB3">
        <w:rPr>
          <w:rFonts w:cs="Arial"/>
          <w:sz w:val="20"/>
        </w:rPr>
        <w:t>………………………………………………….………….</w:t>
      </w:r>
    </w:p>
    <w:p w:rsidR="008D1B06" w:rsidRPr="007D39C0" w:rsidRDefault="008D1B06" w:rsidP="008D1B06">
      <w:pPr>
        <w:spacing w:line="360" w:lineRule="auto"/>
        <w:rPr>
          <w:rFonts w:cs="Arial"/>
          <w:b/>
          <w:sz w:val="20"/>
        </w:rPr>
      </w:pPr>
      <w:r w:rsidRPr="000B6EB3">
        <w:rPr>
          <w:rFonts w:cs="Arial"/>
          <w:b/>
          <w:sz w:val="20"/>
        </w:rPr>
        <w:t>*Date of shift</w:t>
      </w:r>
      <w:r w:rsidRPr="0029076D">
        <w:rPr>
          <w:rFonts w:cs="Arial"/>
          <w:sz w:val="20"/>
        </w:rPr>
        <w:tab/>
      </w:r>
      <w:r w:rsidRPr="0029076D">
        <w:rPr>
          <w:rFonts w:cs="Arial"/>
          <w:sz w:val="20"/>
        </w:rPr>
        <w:tab/>
      </w:r>
      <w:r w:rsidRPr="0029076D">
        <w:rPr>
          <w:rFonts w:cs="Arial"/>
          <w:sz w:val="20"/>
        </w:rPr>
        <w:tab/>
      </w:r>
      <w:r w:rsidRPr="0029076D">
        <w:rPr>
          <w:rFonts w:cs="Arial"/>
          <w:sz w:val="20"/>
        </w:rPr>
        <w:tab/>
      </w:r>
      <w:r>
        <w:rPr>
          <w:rFonts w:cs="Arial"/>
          <w:sz w:val="20"/>
        </w:rPr>
        <w:tab/>
      </w:r>
      <w:r w:rsidRPr="0029076D">
        <w:rPr>
          <w:rFonts w:cs="Arial"/>
          <w:sz w:val="20"/>
        </w:rPr>
        <w:t>………………..…………………………………………...</w:t>
      </w:r>
    </w:p>
    <w:p w:rsidR="008D1B06" w:rsidRDefault="008D1B06" w:rsidP="008D1B06">
      <w:pPr>
        <w:spacing w:line="360" w:lineRule="auto"/>
        <w:rPr>
          <w:rFonts w:cs="Arial"/>
          <w:sz w:val="20"/>
        </w:rPr>
      </w:pPr>
      <w:r w:rsidRPr="007D39C0">
        <w:rPr>
          <w:rFonts w:cs="Arial"/>
          <w:sz w:val="20"/>
        </w:rPr>
        <w:t>This checklist is to ensure that all aspects of your induction are covered in a timely and effective manner.  If you have any questions please discuss with ward/department staff on arrival. All of our policies and procedures can be found on the Trust Intranet site</w:t>
      </w:r>
    </w:p>
    <w:p w:rsidR="008D1B06" w:rsidRPr="000B6EB3" w:rsidRDefault="008D1B06" w:rsidP="008D1B06">
      <w:pPr>
        <w:spacing w:line="360" w:lineRule="auto"/>
        <w:rPr>
          <w:rFonts w:cs="Arial"/>
          <w:sz w:val="20"/>
        </w:rPr>
      </w:pPr>
    </w:p>
    <w:p w:rsidR="008D1B06" w:rsidRDefault="008D1B06" w:rsidP="008D1B06">
      <w:pPr>
        <w:spacing w:line="360" w:lineRule="auto"/>
        <w:rPr>
          <w:rFonts w:cs="Arial"/>
          <w:b/>
          <w:sz w:val="20"/>
          <w:u w:val="single"/>
        </w:rPr>
      </w:pPr>
      <w:r w:rsidRPr="000B6EB3">
        <w:rPr>
          <w:rFonts w:cs="Arial"/>
          <w:b/>
          <w:sz w:val="20"/>
        </w:rPr>
        <w:t>2.</w:t>
      </w:r>
      <w:r w:rsidRPr="000B6EB3">
        <w:rPr>
          <w:rFonts w:cs="Arial"/>
          <w:b/>
          <w:sz w:val="20"/>
        </w:rPr>
        <w:tab/>
      </w:r>
      <w:r w:rsidRPr="000B6EB3">
        <w:rPr>
          <w:rFonts w:cs="Arial"/>
          <w:b/>
          <w:sz w:val="20"/>
          <w:u w:val="single"/>
        </w:rPr>
        <w:t>Ward to complete on arrival</w:t>
      </w:r>
    </w:p>
    <w:p w:rsidR="008D1B06" w:rsidRPr="000B6EB3" w:rsidRDefault="008D1B06" w:rsidP="008D1B06">
      <w:pPr>
        <w:spacing w:line="360" w:lineRule="auto"/>
        <w:rPr>
          <w:rFonts w:cs="Arial"/>
          <w:b/>
          <w:sz w:val="20"/>
        </w:rPr>
      </w:pPr>
    </w:p>
    <w:p w:rsidR="008D1B06" w:rsidRDefault="008D1B06" w:rsidP="008D1B06">
      <w:pPr>
        <w:spacing w:line="360" w:lineRule="auto"/>
        <w:rPr>
          <w:rFonts w:cs="Arial"/>
          <w:sz w:val="20"/>
        </w:rPr>
      </w:pPr>
      <w:r w:rsidRPr="000B6EB3">
        <w:rPr>
          <w:rFonts w:cs="Arial"/>
          <w:b/>
          <w:sz w:val="20"/>
        </w:rPr>
        <w:t>*Name of Ward</w:t>
      </w:r>
      <w:r>
        <w:rPr>
          <w:rFonts w:cs="Arial"/>
          <w:sz w:val="20"/>
        </w:rPr>
        <w:tab/>
      </w:r>
      <w:r>
        <w:rPr>
          <w:rFonts w:cs="Arial"/>
          <w:sz w:val="20"/>
        </w:rPr>
        <w:tab/>
      </w:r>
      <w:r>
        <w:rPr>
          <w:rFonts w:cs="Arial"/>
          <w:sz w:val="20"/>
        </w:rPr>
        <w:tab/>
      </w:r>
      <w:r>
        <w:rPr>
          <w:rFonts w:cs="Arial"/>
          <w:sz w:val="20"/>
        </w:rPr>
        <w:tab/>
      </w:r>
      <w:r>
        <w:rPr>
          <w:rFonts w:cs="Arial"/>
          <w:sz w:val="20"/>
        </w:rPr>
        <w:tab/>
        <w:t>.................................................................................</w:t>
      </w:r>
    </w:p>
    <w:p w:rsidR="008D1B06" w:rsidRDefault="008D1B06" w:rsidP="008D1B06">
      <w:pPr>
        <w:spacing w:line="360" w:lineRule="auto"/>
        <w:rPr>
          <w:rFonts w:cs="Arial"/>
          <w:sz w:val="20"/>
        </w:rPr>
      </w:pPr>
    </w:p>
    <w:p w:rsidR="008D1B06" w:rsidRDefault="008D1B06" w:rsidP="008D1B06">
      <w:pPr>
        <w:spacing w:line="360" w:lineRule="auto"/>
        <w:rPr>
          <w:rFonts w:cs="Arial"/>
          <w:sz w:val="20"/>
        </w:rPr>
      </w:pPr>
      <w:r w:rsidRPr="000B6EB3">
        <w:rPr>
          <w:rFonts w:cs="Arial"/>
          <w:b/>
          <w:sz w:val="20"/>
        </w:rPr>
        <w:t>*Name of Ward staff conducting Induction</w:t>
      </w:r>
      <w:r>
        <w:rPr>
          <w:rFonts w:cs="Arial"/>
          <w:sz w:val="20"/>
        </w:rPr>
        <w:tab/>
        <w:t>................................................................................</w:t>
      </w:r>
    </w:p>
    <w:p w:rsidR="008D1B06" w:rsidRPr="0029076D" w:rsidRDefault="008D1B06" w:rsidP="008D1B06">
      <w:pPr>
        <w:spacing w:line="360" w:lineRule="auto"/>
        <w:rPr>
          <w:rFonts w:cs="Arial"/>
          <w:sz w:val="20"/>
        </w:rPr>
      </w:pPr>
    </w:p>
    <w:p w:rsidR="008D1B06" w:rsidRPr="000B6EB3" w:rsidRDefault="008D1B06" w:rsidP="008D1B06">
      <w:pPr>
        <w:rPr>
          <w:rFonts w:cs="Arial"/>
          <w:b/>
          <w:sz w:val="20"/>
        </w:rPr>
      </w:pPr>
      <w:r w:rsidRPr="000B6EB3">
        <w:rPr>
          <w:rFonts w:cs="Arial"/>
          <w:b/>
          <w:sz w:val="20"/>
        </w:rPr>
        <w:t>3.</w:t>
      </w:r>
      <w:r w:rsidRPr="000B6EB3">
        <w:rPr>
          <w:rFonts w:cs="Arial"/>
          <w:b/>
          <w:sz w:val="20"/>
        </w:rPr>
        <w:tab/>
      </w:r>
      <w:r w:rsidRPr="000B6EB3">
        <w:rPr>
          <w:rFonts w:cs="Arial"/>
          <w:b/>
          <w:sz w:val="20"/>
          <w:u w:val="single"/>
        </w:rPr>
        <w:t>Declaration</w:t>
      </w:r>
      <w:r w:rsidRPr="000B6EB3">
        <w:rPr>
          <w:rFonts w:cs="Arial"/>
          <w:b/>
          <w:sz w:val="20"/>
        </w:rPr>
        <w:t xml:space="preserve"> </w:t>
      </w:r>
    </w:p>
    <w:p w:rsidR="008D1B06" w:rsidRDefault="008D1B06" w:rsidP="008D1B06">
      <w:pPr>
        <w:rPr>
          <w:rFonts w:cs="Arial"/>
          <w:sz w:val="20"/>
        </w:rPr>
      </w:pPr>
      <w:r w:rsidRPr="007D39C0">
        <w:rPr>
          <w:rFonts w:cs="Arial"/>
          <w:sz w:val="20"/>
        </w:rPr>
        <w:t xml:space="preserve">I declare that the information on this form is true, correct and that I have been provided with and received all the information contained within. I consent to disclosure of this information if required for the purpose of the investigation of complaints and / or confirmation that a Trust local Induction has been provided.  </w:t>
      </w:r>
    </w:p>
    <w:p w:rsidR="008D1B06" w:rsidRPr="007D39C0" w:rsidRDefault="008D1B06" w:rsidP="008D1B06">
      <w:pPr>
        <w:rPr>
          <w:rFonts w:cs="Arial"/>
          <w:sz w:val="20"/>
        </w:rPr>
      </w:pPr>
    </w:p>
    <w:p w:rsidR="008D1B06" w:rsidRPr="007D39C0" w:rsidRDefault="008D1B06" w:rsidP="008D1B06">
      <w:pPr>
        <w:spacing w:line="480" w:lineRule="auto"/>
        <w:rPr>
          <w:rFonts w:cs="Arial"/>
          <w:sz w:val="20"/>
        </w:rPr>
      </w:pPr>
      <w:r w:rsidRPr="007D39C0">
        <w:rPr>
          <w:rFonts w:cs="Arial"/>
          <w:sz w:val="20"/>
        </w:rPr>
        <w:t xml:space="preserve">Agency Staff Signature…………………………………………… </w:t>
      </w:r>
      <w:r w:rsidRPr="007D39C0">
        <w:rPr>
          <w:rFonts w:cs="Arial"/>
          <w:sz w:val="20"/>
        </w:rPr>
        <w:tab/>
        <w:t xml:space="preserve"> </w:t>
      </w:r>
      <w:r w:rsidRPr="007D39C0">
        <w:rPr>
          <w:rFonts w:cs="Arial"/>
          <w:sz w:val="20"/>
        </w:rPr>
        <w:tab/>
      </w:r>
      <w:r w:rsidRPr="007D39C0">
        <w:rPr>
          <w:rFonts w:cs="Arial"/>
          <w:sz w:val="20"/>
        </w:rPr>
        <w:tab/>
        <w:t>Date…………….</w:t>
      </w:r>
    </w:p>
    <w:p w:rsidR="008D1B06" w:rsidRPr="007D39C0" w:rsidRDefault="008D1B06" w:rsidP="008D1B06">
      <w:pPr>
        <w:spacing w:line="480" w:lineRule="auto"/>
        <w:rPr>
          <w:rFonts w:cs="Arial"/>
          <w:sz w:val="20"/>
        </w:rPr>
      </w:pPr>
      <w:r w:rsidRPr="007D39C0">
        <w:rPr>
          <w:rFonts w:cs="Arial"/>
          <w:sz w:val="20"/>
        </w:rPr>
        <w:t>Agency Staff Print Name………………………………………….</w:t>
      </w:r>
      <w:r w:rsidRPr="007D39C0">
        <w:rPr>
          <w:rFonts w:cs="Arial"/>
          <w:sz w:val="20"/>
        </w:rPr>
        <w:tab/>
      </w:r>
      <w:r w:rsidRPr="007D39C0">
        <w:rPr>
          <w:rFonts w:cs="Arial"/>
          <w:sz w:val="20"/>
        </w:rPr>
        <w:tab/>
      </w:r>
      <w:r w:rsidRPr="007D39C0">
        <w:rPr>
          <w:rFonts w:cs="Arial"/>
          <w:sz w:val="20"/>
        </w:rPr>
        <w:tab/>
        <w:t>Date…………….</w:t>
      </w:r>
    </w:p>
    <w:p w:rsidR="008D1B06" w:rsidRPr="007D39C0" w:rsidRDefault="008D1B06" w:rsidP="008D1B06">
      <w:pPr>
        <w:spacing w:line="480" w:lineRule="auto"/>
        <w:rPr>
          <w:rFonts w:cs="Arial"/>
          <w:sz w:val="20"/>
        </w:rPr>
      </w:pPr>
      <w:r w:rsidRPr="007D39C0">
        <w:rPr>
          <w:rFonts w:cs="Arial"/>
          <w:sz w:val="20"/>
        </w:rPr>
        <w:t>Ward / Department Signature ……………………………………</w:t>
      </w:r>
      <w:r w:rsidRPr="007D39C0">
        <w:rPr>
          <w:rFonts w:cs="Arial"/>
          <w:sz w:val="20"/>
        </w:rPr>
        <w:tab/>
      </w:r>
      <w:r w:rsidRPr="007D39C0">
        <w:rPr>
          <w:rFonts w:cs="Arial"/>
          <w:sz w:val="20"/>
        </w:rPr>
        <w:tab/>
      </w:r>
      <w:r w:rsidRPr="007D39C0">
        <w:rPr>
          <w:rFonts w:cs="Arial"/>
          <w:sz w:val="20"/>
        </w:rPr>
        <w:tab/>
        <w:t>Date…………….</w:t>
      </w:r>
    </w:p>
    <w:p w:rsidR="008D1B06" w:rsidRDefault="008D1B06" w:rsidP="008D1B06">
      <w:pPr>
        <w:spacing w:line="480" w:lineRule="auto"/>
        <w:rPr>
          <w:rFonts w:cs="Arial"/>
          <w:sz w:val="20"/>
        </w:rPr>
      </w:pPr>
      <w:r w:rsidRPr="007D39C0">
        <w:rPr>
          <w:rFonts w:cs="Arial"/>
          <w:sz w:val="20"/>
        </w:rPr>
        <w:t>Ward / Department Print Name………………………………….</w:t>
      </w:r>
      <w:r w:rsidRPr="007D39C0">
        <w:rPr>
          <w:rFonts w:cs="Arial"/>
          <w:sz w:val="20"/>
        </w:rPr>
        <w:tab/>
      </w:r>
      <w:r w:rsidRPr="007D39C0">
        <w:rPr>
          <w:rFonts w:cs="Arial"/>
          <w:sz w:val="20"/>
        </w:rPr>
        <w:tab/>
      </w:r>
      <w:r w:rsidRPr="007D39C0">
        <w:rPr>
          <w:rFonts w:cs="Arial"/>
          <w:sz w:val="20"/>
        </w:rPr>
        <w:tab/>
        <w:t>Date……………..</w:t>
      </w:r>
    </w:p>
    <w:p w:rsidR="008D1B06" w:rsidRPr="007D39C0" w:rsidRDefault="008D1B06" w:rsidP="008D1B06">
      <w:pPr>
        <w:spacing w:line="480" w:lineRule="auto"/>
        <w:rPr>
          <w:rFonts w:cs="Arial"/>
          <w:sz w:val="20"/>
        </w:rPr>
      </w:pPr>
    </w:p>
    <w:p w:rsidR="008D1B06" w:rsidRDefault="008D1B06" w:rsidP="008D1B06">
      <w:pPr>
        <w:rPr>
          <w:rFonts w:cs="Arial"/>
          <w:b/>
          <w:sz w:val="20"/>
        </w:rPr>
      </w:pPr>
      <w:r w:rsidRPr="007D39C0">
        <w:rPr>
          <w:rFonts w:cs="Arial"/>
          <w:b/>
          <w:noProof/>
          <w:sz w:val="20"/>
          <w:lang w:eastAsia="en-GB"/>
        </w:rPr>
        <w:drawing>
          <wp:inline distT="0" distB="0" distL="0" distR="0">
            <wp:extent cx="2209800" cy="400050"/>
            <wp:effectExtent l="19050" t="0" r="0" b="0"/>
            <wp:docPr id="17" name="Picture 1" descr="Values logo white background.jpg"/>
            <wp:cNvGraphicFramePr/>
            <a:graphic xmlns:a="http://schemas.openxmlformats.org/drawingml/2006/main">
              <a:graphicData uri="http://schemas.openxmlformats.org/drawingml/2006/picture">
                <pic:pic xmlns:pic="http://schemas.openxmlformats.org/drawingml/2006/picture">
                  <pic:nvPicPr>
                    <pic:cNvPr id="0" name="Picture 1" descr="Values logo white background.jpg"/>
                    <pic:cNvPicPr>
                      <a:picLocks noChangeAspect="1" noChangeArrowheads="1"/>
                    </pic:cNvPicPr>
                  </pic:nvPicPr>
                  <pic:blipFill>
                    <a:blip r:embed="rId17" cstate="print"/>
                    <a:srcRect/>
                    <a:stretch>
                      <a:fillRect/>
                    </a:stretch>
                  </pic:blipFill>
                  <pic:spPr bwMode="auto">
                    <a:xfrm>
                      <a:off x="0" y="0"/>
                      <a:ext cx="2209800" cy="400050"/>
                    </a:xfrm>
                    <a:prstGeom prst="rect">
                      <a:avLst/>
                    </a:prstGeom>
                    <a:noFill/>
                    <a:ln w="9525">
                      <a:noFill/>
                      <a:miter lim="800000"/>
                      <a:headEnd/>
                      <a:tailEnd/>
                    </a:ln>
                  </pic:spPr>
                </pic:pic>
              </a:graphicData>
            </a:graphic>
          </wp:inline>
        </w:drawing>
      </w:r>
    </w:p>
    <w:p w:rsidR="008D1B06" w:rsidRPr="000B6EB3" w:rsidRDefault="008D1B06" w:rsidP="008D1B06">
      <w:pPr>
        <w:rPr>
          <w:rFonts w:cs="Arial"/>
          <w:b/>
          <w:sz w:val="20"/>
        </w:rPr>
      </w:pPr>
    </w:p>
    <w:p w:rsidR="008D1B06" w:rsidRDefault="008D1B06" w:rsidP="008D1B06"/>
    <w:p w:rsidR="008D1B06" w:rsidRDefault="008D1B06" w:rsidP="008D1B06">
      <w:pPr>
        <w:jc w:val="center"/>
        <w:rPr>
          <w:rFonts w:cs="Arial"/>
          <w:b/>
          <w:sz w:val="16"/>
          <w:szCs w:val="16"/>
          <w:lang w:val="en-AU"/>
        </w:rPr>
      </w:pPr>
      <w:r w:rsidRPr="0029076D">
        <w:rPr>
          <w:rFonts w:cs="Arial"/>
          <w:b/>
          <w:sz w:val="16"/>
          <w:szCs w:val="16"/>
          <w:lang w:val="en-AU"/>
        </w:rPr>
        <w:t xml:space="preserve">FAX </w:t>
      </w:r>
      <w:r w:rsidRPr="0029076D">
        <w:rPr>
          <w:rFonts w:cs="Arial"/>
          <w:sz w:val="16"/>
          <w:szCs w:val="16"/>
          <w:lang w:val="en-AU"/>
        </w:rPr>
        <w:t>the completed and signed form to 01793 646310 or</w:t>
      </w:r>
    </w:p>
    <w:p w:rsidR="008D1B06" w:rsidRPr="0029076D" w:rsidRDefault="008D1B06" w:rsidP="008D1B06">
      <w:pPr>
        <w:jc w:val="center"/>
        <w:rPr>
          <w:rFonts w:cs="Arial"/>
          <w:b/>
          <w:sz w:val="16"/>
          <w:szCs w:val="16"/>
          <w:lang w:val="en-AU"/>
        </w:rPr>
      </w:pPr>
      <w:r w:rsidRPr="0029076D">
        <w:rPr>
          <w:rFonts w:cs="Arial"/>
          <w:b/>
          <w:sz w:val="16"/>
          <w:szCs w:val="16"/>
          <w:lang w:val="en-AU"/>
        </w:rPr>
        <w:t xml:space="preserve">Post </w:t>
      </w:r>
      <w:r w:rsidRPr="0029076D">
        <w:rPr>
          <w:rFonts w:cs="Arial"/>
          <w:sz w:val="16"/>
          <w:szCs w:val="16"/>
          <w:lang w:val="en-AU"/>
        </w:rPr>
        <w:t>to The Great Western Hospital, Marlborough Road, Swindon, SN3 6BB or</w:t>
      </w:r>
    </w:p>
    <w:p w:rsidR="008D1B06" w:rsidRPr="0029076D" w:rsidRDefault="008D1B06" w:rsidP="008D1B06">
      <w:pPr>
        <w:jc w:val="center"/>
        <w:rPr>
          <w:rFonts w:cs="Arial"/>
          <w:sz w:val="16"/>
          <w:szCs w:val="16"/>
          <w:lang w:val="en-AU"/>
        </w:rPr>
      </w:pPr>
      <w:r w:rsidRPr="0029076D">
        <w:rPr>
          <w:rFonts w:cs="Arial"/>
          <w:b/>
          <w:sz w:val="16"/>
          <w:szCs w:val="16"/>
          <w:lang w:val="en-AU"/>
        </w:rPr>
        <w:t xml:space="preserve">Hand Deliver </w:t>
      </w:r>
      <w:r w:rsidRPr="0029076D">
        <w:rPr>
          <w:rFonts w:cs="Arial"/>
          <w:sz w:val="16"/>
          <w:szCs w:val="16"/>
          <w:lang w:val="en-AU"/>
        </w:rPr>
        <w:t>to the Bank Office, The Great Western Hospital</w:t>
      </w:r>
    </w:p>
    <w:p w:rsidR="008D1B06" w:rsidRDefault="008D1B06" w:rsidP="008D1B06">
      <w:pPr>
        <w:rPr>
          <w:rFonts w:cs="Arial"/>
          <w:b/>
        </w:rPr>
      </w:pPr>
    </w:p>
    <w:p w:rsidR="008D1B06" w:rsidRDefault="008D1B06" w:rsidP="008D1B06">
      <w:pPr>
        <w:rPr>
          <w:rFonts w:cs="Arial"/>
          <w:b/>
        </w:rPr>
      </w:pPr>
    </w:p>
    <w:p w:rsidR="008D1B06" w:rsidRDefault="008D1B06" w:rsidP="008D1B06">
      <w:pPr>
        <w:rPr>
          <w:rFonts w:cs="Arial"/>
          <w:b/>
        </w:rPr>
      </w:pPr>
    </w:p>
    <w:p w:rsidR="008D1B06" w:rsidRDefault="008D1B06" w:rsidP="008D1B06">
      <w:pPr>
        <w:rPr>
          <w:rFonts w:cs="Arial"/>
          <w:b/>
        </w:rPr>
      </w:pPr>
    </w:p>
    <w:p w:rsidR="008D1B06" w:rsidRDefault="008D1B06" w:rsidP="008D1B06">
      <w:pPr>
        <w:rPr>
          <w:rFonts w:cs="Arial"/>
          <w:b/>
        </w:rPr>
      </w:pPr>
    </w:p>
    <w:p w:rsidR="008D1B06" w:rsidRDefault="008D1B06" w:rsidP="008D1B06">
      <w:pPr>
        <w:rPr>
          <w:rFonts w:cs="Arial"/>
          <w:b/>
          <w:u w:val="single"/>
        </w:rPr>
      </w:pPr>
      <w:r w:rsidRPr="000B6EB3">
        <w:rPr>
          <w:rFonts w:cs="Arial"/>
          <w:b/>
        </w:rPr>
        <w:t>4.</w:t>
      </w:r>
      <w:r>
        <w:rPr>
          <w:rFonts w:cs="Arial"/>
        </w:rPr>
        <w:tab/>
      </w:r>
      <w:r w:rsidRPr="000B6EB3">
        <w:rPr>
          <w:rFonts w:cs="Arial"/>
          <w:b/>
          <w:u w:val="single"/>
        </w:rPr>
        <w:t>Bank Office (Acute) to complete</w:t>
      </w:r>
    </w:p>
    <w:p w:rsidR="008D1B06" w:rsidRDefault="008D1B06" w:rsidP="008D1B06">
      <w:pPr>
        <w:rPr>
          <w:rFonts w:cs="Arial"/>
          <w:b/>
          <w:u w:val="single"/>
        </w:rPr>
      </w:pPr>
    </w:p>
    <w:p w:rsidR="008D1B06" w:rsidRPr="000B6EB3" w:rsidRDefault="008D1B06" w:rsidP="008D1B06">
      <w:pPr>
        <w:rPr>
          <w:rFonts w:cs="Arial"/>
        </w:rPr>
      </w:pPr>
    </w:p>
    <w:p w:rsidR="008D1B06" w:rsidRDefault="008D1B06" w:rsidP="008D1B06">
      <w:pPr>
        <w:rPr>
          <w:rFonts w:cs="Arial"/>
          <w:b/>
          <w:sz w:val="20"/>
        </w:rPr>
      </w:pPr>
      <w:r w:rsidRPr="00354397">
        <w:rPr>
          <w:rFonts w:cs="Arial"/>
          <w:b/>
          <w:sz w:val="20"/>
        </w:rPr>
        <w:t xml:space="preserve">Completed Induction received and logged  by </w:t>
      </w:r>
      <w:r>
        <w:rPr>
          <w:rFonts w:cs="Arial"/>
          <w:b/>
          <w:sz w:val="20"/>
        </w:rPr>
        <w:tab/>
        <w:t>.......................................................................................</w:t>
      </w:r>
    </w:p>
    <w:p w:rsidR="008D1B06" w:rsidRPr="00354397" w:rsidRDefault="008D1B06" w:rsidP="008D1B06">
      <w:pPr>
        <w:rPr>
          <w:rFonts w:cs="Arial"/>
          <w:b/>
          <w:sz w:val="20"/>
        </w:rPr>
      </w:pPr>
    </w:p>
    <w:p w:rsidR="008D1B06" w:rsidRPr="00354397" w:rsidRDefault="008D1B06" w:rsidP="008D1B06">
      <w:pPr>
        <w:rPr>
          <w:rFonts w:cs="Arial"/>
          <w:b/>
          <w:sz w:val="20"/>
        </w:rPr>
      </w:pPr>
    </w:p>
    <w:p w:rsidR="008D1B06" w:rsidRDefault="008D1B06" w:rsidP="008D1B06">
      <w:pPr>
        <w:rPr>
          <w:rFonts w:cs="Arial"/>
          <w:b/>
          <w:sz w:val="20"/>
        </w:rPr>
      </w:pPr>
      <w:r>
        <w:rPr>
          <w:rFonts w:cs="Arial"/>
          <w:b/>
          <w:sz w:val="20"/>
        </w:rPr>
        <w:t>Signature</w:t>
      </w:r>
      <w:r>
        <w:rPr>
          <w:rFonts w:cs="Arial"/>
          <w:b/>
          <w:sz w:val="20"/>
        </w:rPr>
        <w:tab/>
      </w:r>
      <w:r>
        <w:rPr>
          <w:rFonts w:cs="Arial"/>
          <w:b/>
          <w:sz w:val="20"/>
        </w:rPr>
        <w:tab/>
      </w:r>
      <w:r>
        <w:rPr>
          <w:rFonts w:cs="Arial"/>
          <w:b/>
          <w:sz w:val="20"/>
        </w:rPr>
        <w:tab/>
      </w:r>
      <w:r>
        <w:rPr>
          <w:rFonts w:cs="Arial"/>
          <w:b/>
          <w:sz w:val="20"/>
        </w:rPr>
        <w:tab/>
      </w:r>
      <w:r>
        <w:rPr>
          <w:rFonts w:cs="Arial"/>
          <w:b/>
          <w:sz w:val="20"/>
        </w:rPr>
        <w:tab/>
        <w:t xml:space="preserve"> </w:t>
      </w:r>
      <w:r>
        <w:rPr>
          <w:rFonts w:cs="Arial"/>
          <w:b/>
          <w:sz w:val="20"/>
        </w:rPr>
        <w:tab/>
      </w:r>
      <w:r w:rsidRPr="00354397">
        <w:rPr>
          <w:rFonts w:cs="Arial"/>
          <w:b/>
          <w:sz w:val="20"/>
        </w:rPr>
        <w:t>……………..</w:t>
      </w:r>
      <w:r>
        <w:rPr>
          <w:rFonts w:cs="Arial"/>
          <w:b/>
          <w:sz w:val="20"/>
        </w:rPr>
        <w:t>..................................................................</w:t>
      </w:r>
    </w:p>
    <w:p w:rsidR="008D1B06" w:rsidRDefault="008D1B06" w:rsidP="008D1B06">
      <w:pPr>
        <w:rPr>
          <w:rFonts w:cs="Arial"/>
          <w:b/>
          <w:sz w:val="20"/>
        </w:rPr>
      </w:pPr>
    </w:p>
    <w:p w:rsidR="008D1B06" w:rsidRDefault="008D1B06" w:rsidP="008D1B06">
      <w:pPr>
        <w:rPr>
          <w:rFonts w:cs="Arial"/>
          <w:b/>
          <w:sz w:val="20"/>
        </w:rPr>
      </w:pPr>
    </w:p>
    <w:p w:rsidR="008D1B06" w:rsidRDefault="008D1B06" w:rsidP="008D1B06">
      <w:pPr>
        <w:rPr>
          <w:rFonts w:cs="Arial"/>
          <w:b/>
          <w:sz w:val="20"/>
        </w:rPr>
      </w:pPr>
      <w:r w:rsidRPr="00354397">
        <w:rPr>
          <w:rFonts w:cs="Arial"/>
          <w:b/>
          <w:sz w:val="20"/>
        </w:rPr>
        <w:t>Date</w:t>
      </w:r>
      <w:r>
        <w:rPr>
          <w:rFonts w:cs="Arial"/>
          <w:b/>
          <w:sz w:val="20"/>
        </w:rPr>
        <w:t xml:space="preserve"> received </w:t>
      </w:r>
      <w:r>
        <w:rPr>
          <w:rFonts w:cs="Arial"/>
          <w:b/>
          <w:sz w:val="20"/>
        </w:rPr>
        <w:tab/>
      </w:r>
      <w:r>
        <w:rPr>
          <w:rFonts w:cs="Arial"/>
          <w:b/>
          <w:sz w:val="20"/>
        </w:rPr>
        <w:tab/>
      </w:r>
      <w:r>
        <w:rPr>
          <w:rFonts w:cs="Arial"/>
          <w:b/>
          <w:sz w:val="20"/>
        </w:rPr>
        <w:tab/>
      </w:r>
      <w:r>
        <w:rPr>
          <w:rFonts w:cs="Arial"/>
          <w:b/>
          <w:sz w:val="20"/>
        </w:rPr>
        <w:tab/>
      </w:r>
      <w:r>
        <w:rPr>
          <w:rFonts w:cs="Arial"/>
          <w:b/>
          <w:sz w:val="20"/>
        </w:rPr>
        <w:tab/>
      </w:r>
      <w:r>
        <w:rPr>
          <w:rFonts w:cs="Arial"/>
          <w:b/>
          <w:sz w:val="20"/>
        </w:rPr>
        <w:tab/>
      </w:r>
      <w:r w:rsidRPr="00354397">
        <w:rPr>
          <w:rFonts w:cs="Arial"/>
          <w:b/>
          <w:sz w:val="20"/>
        </w:rPr>
        <w:t>………..………</w:t>
      </w:r>
      <w:r>
        <w:rPr>
          <w:rFonts w:cs="Arial"/>
          <w:b/>
          <w:sz w:val="20"/>
        </w:rPr>
        <w:t>...............................................................</w:t>
      </w:r>
    </w:p>
    <w:p w:rsidR="008D1B06" w:rsidRDefault="008D1B06" w:rsidP="008D1B06">
      <w:pPr>
        <w:rPr>
          <w:rFonts w:cs="Arial"/>
          <w:b/>
          <w:sz w:val="20"/>
        </w:rPr>
      </w:pPr>
    </w:p>
    <w:p w:rsidR="008D1B06" w:rsidRDefault="008D1B06" w:rsidP="008D1B06">
      <w:pPr>
        <w:rPr>
          <w:rFonts w:cs="Arial"/>
          <w:b/>
          <w:sz w:val="20"/>
        </w:rPr>
      </w:pPr>
    </w:p>
    <w:p w:rsidR="008D1B06" w:rsidRPr="00354397" w:rsidRDefault="008D1B06" w:rsidP="008D1B06">
      <w:pPr>
        <w:rPr>
          <w:rFonts w:cs="Arial"/>
          <w:b/>
          <w:sz w:val="20"/>
        </w:rPr>
      </w:pPr>
    </w:p>
    <w:p w:rsidR="008D1B06" w:rsidRPr="00354397" w:rsidRDefault="00AD1A93" w:rsidP="008D1B06">
      <w:pPr>
        <w:rPr>
          <w:rFonts w:cs="Arial"/>
          <w:b/>
          <w:sz w:val="20"/>
        </w:rPr>
      </w:pPr>
      <w:r>
        <w:rPr>
          <w:rFonts w:cs="Arial"/>
          <w:b/>
          <w:noProof/>
          <w:sz w:val="20"/>
          <w:lang w:eastAsia="en-GB"/>
        </w:rPr>
        <mc:AlternateContent>
          <mc:Choice Requires="wps">
            <w:drawing>
              <wp:anchor distT="0" distB="0" distL="114300" distR="114300" simplePos="0" relativeHeight="251660288" behindDoc="0" locked="0" layoutInCell="1" allowOverlap="1">
                <wp:simplePos x="0" y="0"/>
                <wp:positionH relativeFrom="column">
                  <wp:posOffset>2801620</wp:posOffset>
                </wp:positionH>
                <wp:positionV relativeFrom="paragraph">
                  <wp:posOffset>30480</wp:posOffset>
                </wp:positionV>
                <wp:extent cx="233045" cy="260985"/>
                <wp:effectExtent l="10795" t="11430" r="13335" b="133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260985"/>
                        </a:xfrm>
                        <a:prstGeom prst="rect">
                          <a:avLst/>
                        </a:prstGeom>
                        <a:solidFill>
                          <a:srgbClr val="FFFFFF"/>
                        </a:solidFill>
                        <a:ln w="9525">
                          <a:solidFill>
                            <a:srgbClr val="000000"/>
                          </a:solidFill>
                          <a:miter lim="800000"/>
                          <a:headEnd/>
                          <a:tailEnd/>
                        </a:ln>
                      </wps:spPr>
                      <wps:txbx>
                        <w:txbxContent>
                          <w:p w:rsidR="008D1B06" w:rsidRDefault="008D1B06" w:rsidP="008D1B0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0.6pt;margin-top:2.4pt;width:18.35pt;height:2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">
                <v:textbox>
                  <w:txbxContent>
                    <w:p w:rsidR="008D1B06" w:rsidRDefault="008D1B06" w:rsidP="008D1B06"/>
                  </w:txbxContent>
                </v:textbox>
              </v:shape>
            </w:pict>
          </mc:Fallback>
        </mc:AlternateContent>
      </w:r>
    </w:p>
    <w:p w:rsidR="008D1B06" w:rsidRPr="00354397" w:rsidRDefault="008D1B06" w:rsidP="008D1B06">
      <w:pPr>
        <w:rPr>
          <w:rFonts w:cs="Arial"/>
          <w:b/>
          <w:sz w:val="20"/>
        </w:rPr>
      </w:pPr>
      <w:r>
        <w:rPr>
          <w:rFonts w:cs="Arial"/>
          <w:b/>
          <w:sz w:val="20"/>
        </w:rPr>
        <w:t xml:space="preserve"> </w:t>
      </w:r>
      <w:r w:rsidRPr="00354397">
        <w:rPr>
          <w:rFonts w:cs="Arial"/>
          <w:b/>
          <w:sz w:val="20"/>
        </w:rPr>
        <w:t>Agency Worker placement profile received.</w:t>
      </w:r>
    </w:p>
    <w:p w:rsidR="008D1B06" w:rsidRDefault="008D1B06" w:rsidP="008D1B06">
      <w:pPr>
        <w:overflowPunct/>
        <w:autoSpaceDE/>
        <w:autoSpaceDN/>
        <w:adjustRightInd/>
        <w:textAlignment w:val="auto"/>
        <w:rPr>
          <w:rFonts w:cs="Arial"/>
          <w:b/>
          <w:szCs w:val="22"/>
        </w:rPr>
      </w:pPr>
      <w:r>
        <w:rPr>
          <w:rFonts w:cs="Arial"/>
          <w:b/>
          <w:szCs w:val="22"/>
        </w:rPr>
        <w:br w:type="page"/>
      </w:r>
    </w:p>
    <w:p w:rsidR="00797D38" w:rsidRDefault="00797D38"/>
    <w:sectPr w:rsidR="00797D38" w:rsidSect="008D1B06">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EE3" w:rsidRDefault="00C15EE3" w:rsidP="00015C09">
      <w:r>
        <w:separator/>
      </w:r>
    </w:p>
  </w:endnote>
  <w:endnote w:type="continuationSeparator" w:id="0">
    <w:p w:rsidR="00C15EE3" w:rsidRDefault="00C15EE3" w:rsidP="00015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vantGarde">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MT-Identity-H">
    <w:panose1 w:val="00000000000000000000"/>
    <w:charset w:val="00"/>
    <w:family w:val="auto"/>
    <w:notTrueType/>
    <w:pitch w:val="default"/>
    <w:sig w:usb0="00000003" w:usb1="00000000" w:usb2="00000000" w:usb3="00000000" w:csb0="00000001" w:csb1="00000000"/>
  </w:font>
  <w:font w:name="Arial-BoldMT-Identity-H">
    <w:panose1 w:val="00000000000000000000"/>
    <w:charset w:val="00"/>
    <w:family w:val="auto"/>
    <w:notTrueType/>
    <w:pitch w:val="default"/>
    <w:sig w:usb0="00000003" w:usb1="00000000" w:usb2="00000000" w:usb3="00000000" w:csb0="00000001" w:csb1="00000000"/>
  </w:font>
  <w:font w:name="Wingdings-Regular">
    <w:panose1 w:val="00000000000000000000"/>
    <w:charset w:val="00"/>
    <w:family w:val="auto"/>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C09" w:rsidRDefault="00015C09">
    <w:pPr>
      <w:pStyle w:val="Footer"/>
    </w:pPr>
    <w:r>
      <w:rPr>
        <w:rFonts w:cs="Arial"/>
        <w:szCs w:val="22"/>
      </w:rPr>
      <w:t xml:space="preserve">Recruitment opportunities for full, part, fixed term or temporary vacancies please see </w:t>
    </w:r>
    <w:hyperlink r:id="rId1" w:history="1">
      <w:r w:rsidRPr="004D7D2C">
        <w:rPr>
          <w:rStyle w:val="Hyperlink"/>
          <w:rFonts w:cs="Arial"/>
          <w:szCs w:val="22"/>
        </w:rPr>
        <w:t>www.jobs.nhs.uk</w:t>
      </w:r>
    </w:hyperlink>
    <w:r>
      <w:rPr>
        <w:rFonts w:cs="Arial"/>
        <w:szCs w:val="22"/>
      </w:rPr>
      <w:t xml:space="preserve">  </w:t>
    </w:r>
  </w:p>
  <w:p w:rsidR="00015C09" w:rsidRDefault="00015C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EE3" w:rsidRDefault="00C15EE3" w:rsidP="00015C09">
      <w:r>
        <w:separator/>
      </w:r>
    </w:p>
  </w:footnote>
  <w:footnote w:type="continuationSeparator" w:id="0">
    <w:p w:rsidR="00C15EE3" w:rsidRDefault="00C15EE3" w:rsidP="00015C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07567"/>
    <w:multiLevelType w:val="hybridMultilevel"/>
    <w:tmpl w:val="E8BAB7BA"/>
    <w:lvl w:ilvl="0" w:tplc="2E5870D2">
      <w:start w:val="1"/>
      <w:numFmt w:val="bullet"/>
      <w:lvlText w:val=""/>
      <w:lvlJc w:val="left"/>
      <w:pPr>
        <w:tabs>
          <w:tab w:val="num" w:pos="780"/>
        </w:tabs>
        <w:ind w:left="780" w:hanging="360"/>
      </w:pPr>
      <w:rPr>
        <w:rFonts w:ascii="Wingdings" w:hAnsi="Wingdings" w:hint="default"/>
      </w:rPr>
    </w:lvl>
    <w:lvl w:ilvl="1" w:tplc="87FAF79A">
      <w:start w:val="1"/>
      <w:numFmt w:val="bullet"/>
      <w:lvlText w:val="o"/>
      <w:lvlJc w:val="left"/>
      <w:pPr>
        <w:tabs>
          <w:tab w:val="num" w:pos="1500"/>
        </w:tabs>
        <w:ind w:left="1500" w:hanging="360"/>
      </w:pPr>
      <w:rPr>
        <w:rFonts w:ascii="Courier New" w:hAnsi="Courier New" w:cs="Courier New" w:hint="default"/>
      </w:rPr>
    </w:lvl>
    <w:lvl w:ilvl="2" w:tplc="58121312">
      <w:start w:val="1"/>
      <w:numFmt w:val="bullet"/>
      <w:lvlText w:val=""/>
      <w:lvlJc w:val="left"/>
      <w:pPr>
        <w:tabs>
          <w:tab w:val="num" w:pos="2220"/>
        </w:tabs>
        <w:ind w:left="2220" w:hanging="360"/>
      </w:pPr>
      <w:rPr>
        <w:rFonts w:ascii="Wingdings" w:hAnsi="Wingdings" w:hint="default"/>
      </w:rPr>
    </w:lvl>
    <w:lvl w:ilvl="3" w:tplc="F24AACA2">
      <w:start w:val="1"/>
      <w:numFmt w:val="bullet"/>
      <w:lvlText w:val=""/>
      <w:lvlJc w:val="left"/>
      <w:pPr>
        <w:tabs>
          <w:tab w:val="num" w:pos="2940"/>
        </w:tabs>
        <w:ind w:left="2940" w:hanging="360"/>
      </w:pPr>
      <w:rPr>
        <w:rFonts w:ascii="Symbol" w:hAnsi="Symbol" w:hint="default"/>
      </w:rPr>
    </w:lvl>
    <w:lvl w:ilvl="4" w:tplc="367C79AE" w:tentative="1">
      <w:start w:val="1"/>
      <w:numFmt w:val="bullet"/>
      <w:lvlText w:val="o"/>
      <w:lvlJc w:val="left"/>
      <w:pPr>
        <w:tabs>
          <w:tab w:val="num" w:pos="3660"/>
        </w:tabs>
        <w:ind w:left="3660" w:hanging="360"/>
      </w:pPr>
      <w:rPr>
        <w:rFonts w:ascii="Courier New" w:hAnsi="Courier New" w:cs="Courier New" w:hint="default"/>
      </w:rPr>
    </w:lvl>
    <w:lvl w:ilvl="5" w:tplc="68A4F7AA" w:tentative="1">
      <w:start w:val="1"/>
      <w:numFmt w:val="bullet"/>
      <w:lvlText w:val=""/>
      <w:lvlJc w:val="left"/>
      <w:pPr>
        <w:tabs>
          <w:tab w:val="num" w:pos="4380"/>
        </w:tabs>
        <w:ind w:left="4380" w:hanging="360"/>
      </w:pPr>
      <w:rPr>
        <w:rFonts w:ascii="Wingdings" w:hAnsi="Wingdings" w:hint="default"/>
      </w:rPr>
    </w:lvl>
    <w:lvl w:ilvl="6" w:tplc="FAC4F5D0" w:tentative="1">
      <w:start w:val="1"/>
      <w:numFmt w:val="bullet"/>
      <w:lvlText w:val=""/>
      <w:lvlJc w:val="left"/>
      <w:pPr>
        <w:tabs>
          <w:tab w:val="num" w:pos="5100"/>
        </w:tabs>
        <w:ind w:left="5100" w:hanging="360"/>
      </w:pPr>
      <w:rPr>
        <w:rFonts w:ascii="Symbol" w:hAnsi="Symbol" w:hint="default"/>
      </w:rPr>
    </w:lvl>
    <w:lvl w:ilvl="7" w:tplc="C832DE90" w:tentative="1">
      <w:start w:val="1"/>
      <w:numFmt w:val="bullet"/>
      <w:lvlText w:val="o"/>
      <w:lvlJc w:val="left"/>
      <w:pPr>
        <w:tabs>
          <w:tab w:val="num" w:pos="5820"/>
        </w:tabs>
        <w:ind w:left="5820" w:hanging="360"/>
      </w:pPr>
      <w:rPr>
        <w:rFonts w:ascii="Courier New" w:hAnsi="Courier New" w:cs="Courier New" w:hint="default"/>
      </w:rPr>
    </w:lvl>
    <w:lvl w:ilvl="8" w:tplc="DB920A0E" w:tentative="1">
      <w:start w:val="1"/>
      <w:numFmt w:val="bullet"/>
      <w:lvlText w:val=""/>
      <w:lvlJc w:val="left"/>
      <w:pPr>
        <w:tabs>
          <w:tab w:val="num" w:pos="6540"/>
        </w:tabs>
        <w:ind w:left="6540" w:hanging="360"/>
      </w:pPr>
      <w:rPr>
        <w:rFonts w:ascii="Wingdings" w:hAnsi="Wingdings" w:hint="default"/>
      </w:rPr>
    </w:lvl>
  </w:abstractNum>
  <w:abstractNum w:abstractNumId="1">
    <w:nsid w:val="0D5A7633"/>
    <w:multiLevelType w:val="hybridMultilevel"/>
    <w:tmpl w:val="CFEC0F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29D9375D"/>
    <w:multiLevelType w:val="hybridMultilevel"/>
    <w:tmpl w:val="2E98F97E"/>
    <w:lvl w:ilvl="0" w:tplc="68E0E180">
      <w:start w:val="1"/>
      <w:numFmt w:val="bullet"/>
      <w:lvlText w:val=""/>
      <w:lvlJc w:val="left"/>
      <w:pPr>
        <w:tabs>
          <w:tab w:val="num" w:pos="720"/>
        </w:tabs>
        <w:ind w:left="720" w:hanging="360"/>
      </w:pPr>
      <w:rPr>
        <w:rFonts w:ascii="Symbol" w:hAnsi="Symbol" w:hint="default"/>
      </w:rPr>
    </w:lvl>
    <w:lvl w:ilvl="1" w:tplc="AF945C10" w:tentative="1">
      <w:start w:val="1"/>
      <w:numFmt w:val="bullet"/>
      <w:lvlText w:val="o"/>
      <w:lvlJc w:val="left"/>
      <w:pPr>
        <w:tabs>
          <w:tab w:val="num" w:pos="1440"/>
        </w:tabs>
        <w:ind w:left="1440" w:hanging="360"/>
      </w:pPr>
      <w:rPr>
        <w:rFonts w:ascii="Courier New" w:hAnsi="Courier New" w:cs="Courier New" w:hint="default"/>
      </w:rPr>
    </w:lvl>
    <w:lvl w:ilvl="2" w:tplc="5A4A341A" w:tentative="1">
      <w:start w:val="1"/>
      <w:numFmt w:val="bullet"/>
      <w:lvlText w:val=""/>
      <w:lvlJc w:val="left"/>
      <w:pPr>
        <w:tabs>
          <w:tab w:val="num" w:pos="2160"/>
        </w:tabs>
        <w:ind w:left="2160" w:hanging="360"/>
      </w:pPr>
      <w:rPr>
        <w:rFonts w:ascii="Wingdings" w:hAnsi="Wingdings" w:hint="default"/>
      </w:rPr>
    </w:lvl>
    <w:lvl w:ilvl="3" w:tplc="4476C0E4" w:tentative="1">
      <w:start w:val="1"/>
      <w:numFmt w:val="bullet"/>
      <w:lvlText w:val=""/>
      <w:lvlJc w:val="left"/>
      <w:pPr>
        <w:tabs>
          <w:tab w:val="num" w:pos="2880"/>
        </w:tabs>
        <w:ind w:left="2880" w:hanging="360"/>
      </w:pPr>
      <w:rPr>
        <w:rFonts w:ascii="Symbol" w:hAnsi="Symbol" w:hint="default"/>
      </w:rPr>
    </w:lvl>
    <w:lvl w:ilvl="4" w:tplc="60FE534C" w:tentative="1">
      <w:start w:val="1"/>
      <w:numFmt w:val="bullet"/>
      <w:lvlText w:val="o"/>
      <w:lvlJc w:val="left"/>
      <w:pPr>
        <w:tabs>
          <w:tab w:val="num" w:pos="3600"/>
        </w:tabs>
        <w:ind w:left="3600" w:hanging="360"/>
      </w:pPr>
      <w:rPr>
        <w:rFonts w:ascii="Courier New" w:hAnsi="Courier New" w:cs="Courier New" w:hint="default"/>
      </w:rPr>
    </w:lvl>
    <w:lvl w:ilvl="5" w:tplc="25A47D5E" w:tentative="1">
      <w:start w:val="1"/>
      <w:numFmt w:val="bullet"/>
      <w:lvlText w:val=""/>
      <w:lvlJc w:val="left"/>
      <w:pPr>
        <w:tabs>
          <w:tab w:val="num" w:pos="4320"/>
        </w:tabs>
        <w:ind w:left="4320" w:hanging="360"/>
      </w:pPr>
      <w:rPr>
        <w:rFonts w:ascii="Wingdings" w:hAnsi="Wingdings" w:hint="default"/>
      </w:rPr>
    </w:lvl>
    <w:lvl w:ilvl="6" w:tplc="E398D23C" w:tentative="1">
      <w:start w:val="1"/>
      <w:numFmt w:val="bullet"/>
      <w:lvlText w:val=""/>
      <w:lvlJc w:val="left"/>
      <w:pPr>
        <w:tabs>
          <w:tab w:val="num" w:pos="5040"/>
        </w:tabs>
        <w:ind w:left="5040" w:hanging="360"/>
      </w:pPr>
      <w:rPr>
        <w:rFonts w:ascii="Symbol" w:hAnsi="Symbol" w:hint="default"/>
      </w:rPr>
    </w:lvl>
    <w:lvl w:ilvl="7" w:tplc="DF64BA2A" w:tentative="1">
      <w:start w:val="1"/>
      <w:numFmt w:val="bullet"/>
      <w:lvlText w:val="o"/>
      <w:lvlJc w:val="left"/>
      <w:pPr>
        <w:tabs>
          <w:tab w:val="num" w:pos="5760"/>
        </w:tabs>
        <w:ind w:left="5760" w:hanging="360"/>
      </w:pPr>
      <w:rPr>
        <w:rFonts w:ascii="Courier New" w:hAnsi="Courier New" w:cs="Courier New" w:hint="default"/>
      </w:rPr>
    </w:lvl>
    <w:lvl w:ilvl="8" w:tplc="5ACE116A" w:tentative="1">
      <w:start w:val="1"/>
      <w:numFmt w:val="bullet"/>
      <w:lvlText w:val=""/>
      <w:lvlJc w:val="left"/>
      <w:pPr>
        <w:tabs>
          <w:tab w:val="num" w:pos="6480"/>
        </w:tabs>
        <w:ind w:left="6480" w:hanging="360"/>
      </w:pPr>
      <w:rPr>
        <w:rFonts w:ascii="Wingdings" w:hAnsi="Wingdings" w:hint="default"/>
      </w:rPr>
    </w:lvl>
  </w:abstractNum>
  <w:abstractNum w:abstractNumId="3">
    <w:nsid w:val="36255FB8"/>
    <w:multiLevelType w:val="hybridMultilevel"/>
    <w:tmpl w:val="D30896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6AB79DE"/>
    <w:multiLevelType w:val="hybridMultilevel"/>
    <w:tmpl w:val="3B849C9E"/>
    <w:lvl w:ilvl="0" w:tplc="26CCB274">
      <w:start w:val="1"/>
      <w:numFmt w:val="bullet"/>
      <w:lvlText w:val="•"/>
      <w:lvlJc w:val="left"/>
      <w:pPr>
        <w:tabs>
          <w:tab w:val="num" w:pos="720"/>
        </w:tabs>
        <w:ind w:left="720" w:hanging="360"/>
      </w:pPr>
      <w:rPr>
        <w:rFonts w:ascii="Times New Roman" w:hAnsi="Times New Roman" w:hint="default"/>
      </w:rPr>
    </w:lvl>
    <w:lvl w:ilvl="1" w:tplc="7CD68948" w:tentative="1">
      <w:start w:val="1"/>
      <w:numFmt w:val="bullet"/>
      <w:lvlText w:val="•"/>
      <w:lvlJc w:val="left"/>
      <w:pPr>
        <w:tabs>
          <w:tab w:val="num" w:pos="1440"/>
        </w:tabs>
        <w:ind w:left="1440" w:hanging="360"/>
      </w:pPr>
      <w:rPr>
        <w:rFonts w:ascii="Times New Roman" w:hAnsi="Times New Roman" w:hint="default"/>
      </w:rPr>
    </w:lvl>
    <w:lvl w:ilvl="2" w:tplc="342CF9CA" w:tentative="1">
      <w:start w:val="1"/>
      <w:numFmt w:val="bullet"/>
      <w:lvlText w:val="•"/>
      <w:lvlJc w:val="left"/>
      <w:pPr>
        <w:tabs>
          <w:tab w:val="num" w:pos="2160"/>
        </w:tabs>
        <w:ind w:left="2160" w:hanging="360"/>
      </w:pPr>
      <w:rPr>
        <w:rFonts w:ascii="Times New Roman" w:hAnsi="Times New Roman" w:hint="default"/>
      </w:rPr>
    </w:lvl>
    <w:lvl w:ilvl="3" w:tplc="7A22D6A2" w:tentative="1">
      <w:start w:val="1"/>
      <w:numFmt w:val="bullet"/>
      <w:lvlText w:val="•"/>
      <w:lvlJc w:val="left"/>
      <w:pPr>
        <w:tabs>
          <w:tab w:val="num" w:pos="2880"/>
        </w:tabs>
        <w:ind w:left="2880" w:hanging="360"/>
      </w:pPr>
      <w:rPr>
        <w:rFonts w:ascii="Times New Roman" w:hAnsi="Times New Roman" w:hint="default"/>
      </w:rPr>
    </w:lvl>
    <w:lvl w:ilvl="4" w:tplc="B46051A8" w:tentative="1">
      <w:start w:val="1"/>
      <w:numFmt w:val="bullet"/>
      <w:lvlText w:val="•"/>
      <w:lvlJc w:val="left"/>
      <w:pPr>
        <w:tabs>
          <w:tab w:val="num" w:pos="3600"/>
        </w:tabs>
        <w:ind w:left="3600" w:hanging="360"/>
      </w:pPr>
      <w:rPr>
        <w:rFonts w:ascii="Times New Roman" w:hAnsi="Times New Roman" w:hint="default"/>
      </w:rPr>
    </w:lvl>
    <w:lvl w:ilvl="5" w:tplc="1646D5B8" w:tentative="1">
      <w:start w:val="1"/>
      <w:numFmt w:val="bullet"/>
      <w:lvlText w:val="•"/>
      <w:lvlJc w:val="left"/>
      <w:pPr>
        <w:tabs>
          <w:tab w:val="num" w:pos="4320"/>
        </w:tabs>
        <w:ind w:left="4320" w:hanging="360"/>
      </w:pPr>
      <w:rPr>
        <w:rFonts w:ascii="Times New Roman" w:hAnsi="Times New Roman" w:hint="default"/>
      </w:rPr>
    </w:lvl>
    <w:lvl w:ilvl="6" w:tplc="71E28F3A" w:tentative="1">
      <w:start w:val="1"/>
      <w:numFmt w:val="bullet"/>
      <w:lvlText w:val="•"/>
      <w:lvlJc w:val="left"/>
      <w:pPr>
        <w:tabs>
          <w:tab w:val="num" w:pos="5040"/>
        </w:tabs>
        <w:ind w:left="5040" w:hanging="360"/>
      </w:pPr>
      <w:rPr>
        <w:rFonts w:ascii="Times New Roman" w:hAnsi="Times New Roman" w:hint="default"/>
      </w:rPr>
    </w:lvl>
    <w:lvl w:ilvl="7" w:tplc="2A903B64" w:tentative="1">
      <w:start w:val="1"/>
      <w:numFmt w:val="bullet"/>
      <w:lvlText w:val="•"/>
      <w:lvlJc w:val="left"/>
      <w:pPr>
        <w:tabs>
          <w:tab w:val="num" w:pos="5760"/>
        </w:tabs>
        <w:ind w:left="5760" w:hanging="360"/>
      </w:pPr>
      <w:rPr>
        <w:rFonts w:ascii="Times New Roman" w:hAnsi="Times New Roman" w:hint="default"/>
      </w:rPr>
    </w:lvl>
    <w:lvl w:ilvl="8" w:tplc="D64CDF02" w:tentative="1">
      <w:start w:val="1"/>
      <w:numFmt w:val="bullet"/>
      <w:lvlText w:val="•"/>
      <w:lvlJc w:val="left"/>
      <w:pPr>
        <w:tabs>
          <w:tab w:val="num" w:pos="6480"/>
        </w:tabs>
        <w:ind w:left="6480" w:hanging="360"/>
      </w:pPr>
      <w:rPr>
        <w:rFonts w:ascii="Times New Roman" w:hAnsi="Times New Roman" w:hint="default"/>
      </w:rPr>
    </w:lvl>
  </w:abstractNum>
  <w:abstractNum w:abstractNumId="5">
    <w:nsid w:val="3AA4769E"/>
    <w:multiLevelType w:val="hybridMultilevel"/>
    <w:tmpl w:val="CE3EBCD8"/>
    <w:lvl w:ilvl="0" w:tplc="9DC4CFDE">
      <w:start w:val="1"/>
      <w:numFmt w:val="bullet"/>
      <w:lvlText w:val=""/>
      <w:lvlJc w:val="left"/>
      <w:pPr>
        <w:tabs>
          <w:tab w:val="num" w:pos="720"/>
        </w:tabs>
        <w:ind w:left="720" w:hanging="360"/>
      </w:pPr>
      <w:rPr>
        <w:rFonts w:ascii="Wingdings" w:hAnsi="Wingdings" w:hint="default"/>
      </w:rPr>
    </w:lvl>
    <w:lvl w:ilvl="1" w:tplc="FF0E742E" w:tentative="1">
      <w:start w:val="1"/>
      <w:numFmt w:val="bullet"/>
      <w:lvlText w:val="o"/>
      <w:lvlJc w:val="left"/>
      <w:pPr>
        <w:tabs>
          <w:tab w:val="num" w:pos="1440"/>
        </w:tabs>
        <w:ind w:left="1440" w:hanging="360"/>
      </w:pPr>
      <w:rPr>
        <w:rFonts w:ascii="Courier New" w:hAnsi="Courier New" w:cs="Courier New" w:hint="default"/>
      </w:rPr>
    </w:lvl>
    <w:lvl w:ilvl="2" w:tplc="8BEECC42" w:tentative="1">
      <w:start w:val="1"/>
      <w:numFmt w:val="bullet"/>
      <w:lvlText w:val=""/>
      <w:lvlJc w:val="left"/>
      <w:pPr>
        <w:tabs>
          <w:tab w:val="num" w:pos="2160"/>
        </w:tabs>
        <w:ind w:left="2160" w:hanging="360"/>
      </w:pPr>
      <w:rPr>
        <w:rFonts w:ascii="Wingdings" w:hAnsi="Wingdings" w:hint="default"/>
      </w:rPr>
    </w:lvl>
    <w:lvl w:ilvl="3" w:tplc="9F02C0EA" w:tentative="1">
      <w:start w:val="1"/>
      <w:numFmt w:val="bullet"/>
      <w:lvlText w:val=""/>
      <w:lvlJc w:val="left"/>
      <w:pPr>
        <w:tabs>
          <w:tab w:val="num" w:pos="2880"/>
        </w:tabs>
        <w:ind w:left="2880" w:hanging="360"/>
      </w:pPr>
      <w:rPr>
        <w:rFonts w:ascii="Symbol" w:hAnsi="Symbol" w:hint="default"/>
      </w:rPr>
    </w:lvl>
    <w:lvl w:ilvl="4" w:tplc="67106894" w:tentative="1">
      <w:start w:val="1"/>
      <w:numFmt w:val="bullet"/>
      <w:lvlText w:val="o"/>
      <w:lvlJc w:val="left"/>
      <w:pPr>
        <w:tabs>
          <w:tab w:val="num" w:pos="3600"/>
        </w:tabs>
        <w:ind w:left="3600" w:hanging="360"/>
      </w:pPr>
      <w:rPr>
        <w:rFonts w:ascii="Courier New" w:hAnsi="Courier New" w:cs="Courier New" w:hint="default"/>
      </w:rPr>
    </w:lvl>
    <w:lvl w:ilvl="5" w:tplc="64BC1972" w:tentative="1">
      <w:start w:val="1"/>
      <w:numFmt w:val="bullet"/>
      <w:lvlText w:val=""/>
      <w:lvlJc w:val="left"/>
      <w:pPr>
        <w:tabs>
          <w:tab w:val="num" w:pos="4320"/>
        </w:tabs>
        <w:ind w:left="4320" w:hanging="360"/>
      </w:pPr>
      <w:rPr>
        <w:rFonts w:ascii="Wingdings" w:hAnsi="Wingdings" w:hint="default"/>
      </w:rPr>
    </w:lvl>
    <w:lvl w:ilvl="6" w:tplc="8FAE767A" w:tentative="1">
      <w:start w:val="1"/>
      <w:numFmt w:val="bullet"/>
      <w:lvlText w:val=""/>
      <w:lvlJc w:val="left"/>
      <w:pPr>
        <w:tabs>
          <w:tab w:val="num" w:pos="5040"/>
        </w:tabs>
        <w:ind w:left="5040" w:hanging="360"/>
      </w:pPr>
      <w:rPr>
        <w:rFonts w:ascii="Symbol" w:hAnsi="Symbol" w:hint="default"/>
      </w:rPr>
    </w:lvl>
    <w:lvl w:ilvl="7" w:tplc="A6E2B108" w:tentative="1">
      <w:start w:val="1"/>
      <w:numFmt w:val="bullet"/>
      <w:lvlText w:val="o"/>
      <w:lvlJc w:val="left"/>
      <w:pPr>
        <w:tabs>
          <w:tab w:val="num" w:pos="5760"/>
        </w:tabs>
        <w:ind w:left="5760" w:hanging="360"/>
      </w:pPr>
      <w:rPr>
        <w:rFonts w:ascii="Courier New" w:hAnsi="Courier New" w:cs="Courier New" w:hint="default"/>
      </w:rPr>
    </w:lvl>
    <w:lvl w:ilvl="8" w:tplc="32EA8EAA" w:tentative="1">
      <w:start w:val="1"/>
      <w:numFmt w:val="bullet"/>
      <w:lvlText w:val=""/>
      <w:lvlJc w:val="left"/>
      <w:pPr>
        <w:tabs>
          <w:tab w:val="num" w:pos="6480"/>
        </w:tabs>
        <w:ind w:left="6480" w:hanging="360"/>
      </w:pPr>
      <w:rPr>
        <w:rFonts w:ascii="Wingdings" w:hAnsi="Wingdings" w:hint="default"/>
      </w:rPr>
    </w:lvl>
  </w:abstractNum>
  <w:abstractNum w:abstractNumId="6">
    <w:nsid w:val="3D5829C1"/>
    <w:multiLevelType w:val="hybridMultilevel"/>
    <w:tmpl w:val="D05CD088"/>
    <w:lvl w:ilvl="0" w:tplc="3E803FFC">
      <w:start w:val="1"/>
      <w:numFmt w:val="bullet"/>
      <w:lvlText w:val=""/>
      <w:lvlJc w:val="left"/>
      <w:pPr>
        <w:tabs>
          <w:tab w:val="num" w:pos="720"/>
        </w:tabs>
        <w:ind w:left="720" w:hanging="360"/>
      </w:pPr>
      <w:rPr>
        <w:rFonts w:ascii="Wingdings" w:hAnsi="Wingdings" w:hint="default"/>
      </w:rPr>
    </w:lvl>
    <w:lvl w:ilvl="1" w:tplc="2370EEC0" w:tentative="1">
      <w:start w:val="1"/>
      <w:numFmt w:val="bullet"/>
      <w:lvlText w:val="o"/>
      <w:lvlJc w:val="left"/>
      <w:pPr>
        <w:tabs>
          <w:tab w:val="num" w:pos="1440"/>
        </w:tabs>
        <w:ind w:left="1440" w:hanging="360"/>
      </w:pPr>
      <w:rPr>
        <w:rFonts w:ascii="Courier New" w:hAnsi="Courier New" w:cs="Courier New" w:hint="default"/>
      </w:rPr>
    </w:lvl>
    <w:lvl w:ilvl="2" w:tplc="D87C8BD0" w:tentative="1">
      <w:start w:val="1"/>
      <w:numFmt w:val="bullet"/>
      <w:lvlText w:val=""/>
      <w:lvlJc w:val="left"/>
      <w:pPr>
        <w:tabs>
          <w:tab w:val="num" w:pos="2160"/>
        </w:tabs>
        <w:ind w:left="2160" w:hanging="360"/>
      </w:pPr>
      <w:rPr>
        <w:rFonts w:ascii="Wingdings" w:hAnsi="Wingdings" w:hint="default"/>
      </w:rPr>
    </w:lvl>
    <w:lvl w:ilvl="3" w:tplc="0D026C66" w:tentative="1">
      <w:start w:val="1"/>
      <w:numFmt w:val="bullet"/>
      <w:lvlText w:val=""/>
      <w:lvlJc w:val="left"/>
      <w:pPr>
        <w:tabs>
          <w:tab w:val="num" w:pos="2880"/>
        </w:tabs>
        <w:ind w:left="2880" w:hanging="360"/>
      </w:pPr>
      <w:rPr>
        <w:rFonts w:ascii="Symbol" w:hAnsi="Symbol" w:hint="default"/>
      </w:rPr>
    </w:lvl>
    <w:lvl w:ilvl="4" w:tplc="F648C942" w:tentative="1">
      <w:start w:val="1"/>
      <w:numFmt w:val="bullet"/>
      <w:lvlText w:val="o"/>
      <w:lvlJc w:val="left"/>
      <w:pPr>
        <w:tabs>
          <w:tab w:val="num" w:pos="3600"/>
        </w:tabs>
        <w:ind w:left="3600" w:hanging="360"/>
      </w:pPr>
      <w:rPr>
        <w:rFonts w:ascii="Courier New" w:hAnsi="Courier New" w:cs="Courier New" w:hint="default"/>
      </w:rPr>
    </w:lvl>
    <w:lvl w:ilvl="5" w:tplc="9B9AE248" w:tentative="1">
      <w:start w:val="1"/>
      <w:numFmt w:val="bullet"/>
      <w:lvlText w:val=""/>
      <w:lvlJc w:val="left"/>
      <w:pPr>
        <w:tabs>
          <w:tab w:val="num" w:pos="4320"/>
        </w:tabs>
        <w:ind w:left="4320" w:hanging="360"/>
      </w:pPr>
      <w:rPr>
        <w:rFonts w:ascii="Wingdings" w:hAnsi="Wingdings" w:hint="default"/>
      </w:rPr>
    </w:lvl>
    <w:lvl w:ilvl="6" w:tplc="A656BC3C" w:tentative="1">
      <w:start w:val="1"/>
      <w:numFmt w:val="bullet"/>
      <w:lvlText w:val=""/>
      <w:lvlJc w:val="left"/>
      <w:pPr>
        <w:tabs>
          <w:tab w:val="num" w:pos="5040"/>
        </w:tabs>
        <w:ind w:left="5040" w:hanging="360"/>
      </w:pPr>
      <w:rPr>
        <w:rFonts w:ascii="Symbol" w:hAnsi="Symbol" w:hint="default"/>
      </w:rPr>
    </w:lvl>
    <w:lvl w:ilvl="7" w:tplc="C1AC7708" w:tentative="1">
      <w:start w:val="1"/>
      <w:numFmt w:val="bullet"/>
      <w:lvlText w:val="o"/>
      <w:lvlJc w:val="left"/>
      <w:pPr>
        <w:tabs>
          <w:tab w:val="num" w:pos="5760"/>
        </w:tabs>
        <w:ind w:left="5760" w:hanging="360"/>
      </w:pPr>
      <w:rPr>
        <w:rFonts w:ascii="Courier New" w:hAnsi="Courier New" w:cs="Courier New" w:hint="default"/>
      </w:rPr>
    </w:lvl>
    <w:lvl w:ilvl="8" w:tplc="DC181880" w:tentative="1">
      <w:start w:val="1"/>
      <w:numFmt w:val="bullet"/>
      <w:lvlText w:val=""/>
      <w:lvlJc w:val="left"/>
      <w:pPr>
        <w:tabs>
          <w:tab w:val="num" w:pos="6480"/>
        </w:tabs>
        <w:ind w:left="6480" w:hanging="360"/>
      </w:pPr>
      <w:rPr>
        <w:rFonts w:ascii="Wingdings" w:hAnsi="Wingdings" w:hint="default"/>
      </w:rPr>
    </w:lvl>
  </w:abstractNum>
  <w:abstractNum w:abstractNumId="7">
    <w:nsid w:val="431B21C3"/>
    <w:multiLevelType w:val="hybridMultilevel"/>
    <w:tmpl w:val="FF48F0DA"/>
    <w:lvl w:ilvl="0" w:tplc="7E0C043A">
      <w:start w:val="1"/>
      <w:numFmt w:val="bullet"/>
      <w:lvlText w:val=""/>
      <w:lvlJc w:val="left"/>
      <w:pPr>
        <w:tabs>
          <w:tab w:val="num" w:pos="720"/>
        </w:tabs>
        <w:ind w:left="720" w:hanging="360"/>
      </w:pPr>
      <w:rPr>
        <w:rFonts w:ascii="Symbol" w:hAnsi="Symbol" w:hint="default"/>
      </w:rPr>
    </w:lvl>
    <w:lvl w:ilvl="1" w:tplc="98347F9C" w:tentative="1">
      <w:start w:val="1"/>
      <w:numFmt w:val="bullet"/>
      <w:lvlText w:val="o"/>
      <w:lvlJc w:val="left"/>
      <w:pPr>
        <w:tabs>
          <w:tab w:val="num" w:pos="1440"/>
        </w:tabs>
        <w:ind w:left="1440" w:hanging="360"/>
      </w:pPr>
      <w:rPr>
        <w:rFonts w:ascii="Courier New" w:hAnsi="Courier New" w:cs="Courier New" w:hint="default"/>
      </w:rPr>
    </w:lvl>
    <w:lvl w:ilvl="2" w:tplc="E3E0938C" w:tentative="1">
      <w:start w:val="1"/>
      <w:numFmt w:val="bullet"/>
      <w:lvlText w:val=""/>
      <w:lvlJc w:val="left"/>
      <w:pPr>
        <w:tabs>
          <w:tab w:val="num" w:pos="2160"/>
        </w:tabs>
        <w:ind w:left="2160" w:hanging="360"/>
      </w:pPr>
      <w:rPr>
        <w:rFonts w:ascii="Wingdings" w:hAnsi="Wingdings" w:hint="default"/>
      </w:rPr>
    </w:lvl>
    <w:lvl w:ilvl="3" w:tplc="CC882BC2" w:tentative="1">
      <w:start w:val="1"/>
      <w:numFmt w:val="bullet"/>
      <w:lvlText w:val=""/>
      <w:lvlJc w:val="left"/>
      <w:pPr>
        <w:tabs>
          <w:tab w:val="num" w:pos="2880"/>
        </w:tabs>
        <w:ind w:left="2880" w:hanging="360"/>
      </w:pPr>
      <w:rPr>
        <w:rFonts w:ascii="Symbol" w:hAnsi="Symbol" w:hint="default"/>
      </w:rPr>
    </w:lvl>
    <w:lvl w:ilvl="4" w:tplc="1C263CF8" w:tentative="1">
      <w:start w:val="1"/>
      <w:numFmt w:val="bullet"/>
      <w:lvlText w:val="o"/>
      <w:lvlJc w:val="left"/>
      <w:pPr>
        <w:tabs>
          <w:tab w:val="num" w:pos="3600"/>
        </w:tabs>
        <w:ind w:left="3600" w:hanging="360"/>
      </w:pPr>
      <w:rPr>
        <w:rFonts w:ascii="Courier New" w:hAnsi="Courier New" w:cs="Courier New" w:hint="default"/>
      </w:rPr>
    </w:lvl>
    <w:lvl w:ilvl="5" w:tplc="898660DE" w:tentative="1">
      <w:start w:val="1"/>
      <w:numFmt w:val="bullet"/>
      <w:lvlText w:val=""/>
      <w:lvlJc w:val="left"/>
      <w:pPr>
        <w:tabs>
          <w:tab w:val="num" w:pos="4320"/>
        </w:tabs>
        <w:ind w:left="4320" w:hanging="360"/>
      </w:pPr>
      <w:rPr>
        <w:rFonts w:ascii="Wingdings" w:hAnsi="Wingdings" w:hint="default"/>
      </w:rPr>
    </w:lvl>
    <w:lvl w:ilvl="6" w:tplc="84D8BD28" w:tentative="1">
      <w:start w:val="1"/>
      <w:numFmt w:val="bullet"/>
      <w:lvlText w:val=""/>
      <w:lvlJc w:val="left"/>
      <w:pPr>
        <w:tabs>
          <w:tab w:val="num" w:pos="5040"/>
        </w:tabs>
        <w:ind w:left="5040" w:hanging="360"/>
      </w:pPr>
      <w:rPr>
        <w:rFonts w:ascii="Symbol" w:hAnsi="Symbol" w:hint="default"/>
      </w:rPr>
    </w:lvl>
    <w:lvl w:ilvl="7" w:tplc="2BA8534E" w:tentative="1">
      <w:start w:val="1"/>
      <w:numFmt w:val="bullet"/>
      <w:lvlText w:val="o"/>
      <w:lvlJc w:val="left"/>
      <w:pPr>
        <w:tabs>
          <w:tab w:val="num" w:pos="5760"/>
        </w:tabs>
        <w:ind w:left="5760" w:hanging="360"/>
      </w:pPr>
      <w:rPr>
        <w:rFonts w:ascii="Courier New" w:hAnsi="Courier New" w:cs="Courier New" w:hint="default"/>
      </w:rPr>
    </w:lvl>
    <w:lvl w:ilvl="8" w:tplc="6EFC38B0" w:tentative="1">
      <w:start w:val="1"/>
      <w:numFmt w:val="bullet"/>
      <w:lvlText w:val=""/>
      <w:lvlJc w:val="left"/>
      <w:pPr>
        <w:tabs>
          <w:tab w:val="num" w:pos="6480"/>
        </w:tabs>
        <w:ind w:left="6480" w:hanging="360"/>
      </w:pPr>
      <w:rPr>
        <w:rFonts w:ascii="Wingdings" w:hAnsi="Wingdings" w:hint="default"/>
      </w:rPr>
    </w:lvl>
  </w:abstractNum>
  <w:abstractNum w:abstractNumId="8">
    <w:nsid w:val="4BD45A32"/>
    <w:multiLevelType w:val="hybridMultilevel"/>
    <w:tmpl w:val="D2A8F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D987DCB"/>
    <w:multiLevelType w:val="hybridMultilevel"/>
    <w:tmpl w:val="72F0E1AE"/>
    <w:lvl w:ilvl="0" w:tplc="FEA813E2">
      <w:start w:val="1"/>
      <w:numFmt w:val="bullet"/>
      <w:lvlText w:val=""/>
      <w:lvlJc w:val="left"/>
      <w:pPr>
        <w:tabs>
          <w:tab w:val="num" w:pos="720"/>
        </w:tabs>
        <w:ind w:left="720" w:hanging="360"/>
      </w:pPr>
      <w:rPr>
        <w:rFonts w:ascii="Wingdings" w:hAnsi="Wingdings" w:hint="default"/>
        <w:color w:val="auto"/>
      </w:rPr>
    </w:lvl>
    <w:lvl w:ilvl="1" w:tplc="48E4A4F8" w:tentative="1">
      <w:start w:val="1"/>
      <w:numFmt w:val="bullet"/>
      <w:lvlText w:val="o"/>
      <w:lvlJc w:val="left"/>
      <w:pPr>
        <w:tabs>
          <w:tab w:val="num" w:pos="1440"/>
        </w:tabs>
        <w:ind w:left="1440" w:hanging="360"/>
      </w:pPr>
      <w:rPr>
        <w:rFonts w:ascii="Courier New" w:hAnsi="Courier New" w:cs="Courier New" w:hint="default"/>
      </w:rPr>
    </w:lvl>
    <w:lvl w:ilvl="2" w:tplc="28B8742A" w:tentative="1">
      <w:start w:val="1"/>
      <w:numFmt w:val="bullet"/>
      <w:lvlText w:val=""/>
      <w:lvlJc w:val="left"/>
      <w:pPr>
        <w:tabs>
          <w:tab w:val="num" w:pos="2160"/>
        </w:tabs>
        <w:ind w:left="2160" w:hanging="360"/>
      </w:pPr>
      <w:rPr>
        <w:rFonts w:ascii="Wingdings" w:hAnsi="Wingdings" w:hint="default"/>
      </w:rPr>
    </w:lvl>
    <w:lvl w:ilvl="3" w:tplc="DB5E26E4" w:tentative="1">
      <w:start w:val="1"/>
      <w:numFmt w:val="bullet"/>
      <w:lvlText w:val=""/>
      <w:lvlJc w:val="left"/>
      <w:pPr>
        <w:tabs>
          <w:tab w:val="num" w:pos="2880"/>
        </w:tabs>
        <w:ind w:left="2880" w:hanging="360"/>
      </w:pPr>
      <w:rPr>
        <w:rFonts w:ascii="Symbol" w:hAnsi="Symbol" w:hint="default"/>
      </w:rPr>
    </w:lvl>
    <w:lvl w:ilvl="4" w:tplc="5D6429F6" w:tentative="1">
      <w:start w:val="1"/>
      <w:numFmt w:val="bullet"/>
      <w:lvlText w:val="o"/>
      <w:lvlJc w:val="left"/>
      <w:pPr>
        <w:tabs>
          <w:tab w:val="num" w:pos="3600"/>
        </w:tabs>
        <w:ind w:left="3600" w:hanging="360"/>
      </w:pPr>
      <w:rPr>
        <w:rFonts w:ascii="Courier New" w:hAnsi="Courier New" w:cs="Courier New" w:hint="default"/>
      </w:rPr>
    </w:lvl>
    <w:lvl w:ilvl="5" w:tplc="4AB42D18" w:tentative="1">
      <w:start w:val="1"/>
      <w:numFmt w:val="bullet"/>
      <w:lvlText w:val=""/>
      <w:lvlJc w:val="left"/>
      <w:pPr>
        <w:tabs>
          <w:tab w:val="num" w:pos="4320"/>
        </w:tabs>
        <w:ind w:left="4320" w:hanging="360"/>
      </w:pPr>
      <w:rPr>
        <w:rFonts w:ascii="Wingdings" w:hAnsi="Wingdings" w:hint="default"/>
      </w:rPr>
    </w:lvl>
    <w:lvl w:ilvl="6" w:tplc="6E0882D4" w:tentative="1">
      <w:start w:val="1"/>
      <w:numFmt w:val="bullet"/>
      <w:lvlText w:val=""/>
      <w:lvlJc w:val="left"/>
      <w:pPr>
        <w:tabs>
          <w:tab w:val="num" w:pos="5040"/>
        </w:tabs>
        <w:ind w:left="5040" w:hanging="360"/>
      </w:pPr>
      <w:rPr>
        <w:rFonts w:ascii="Symbol" w:hAnsi="Symbol" w:hint="default"/>
      </w:rPr>
    </w:lvl>
    <w:lvl w:ilvl="7" w:tplc="7180A69A" w:tentative="1">
      <w:start w:val="1"/>
      <w:numFmt w:val="bullet"/>
      <w:lvlText w:val="o"/>
      <w:lvlJc w:val="left"/>
      <w:pPr>
        <w:tabs>
          <w:tab w:val="num" w:pos="5760"/>
        </w:tabs>
        <w:ind w:left="5760" w:hanging="360"/>
      </w:pPr>
      <w:rPr>
        <w:rFonts w:ascii="Courier New" w:hAnsi="Courier New" w:cs="Courier New" w:hint="default"/>
      </w:rPr>
    </w:lvl>
    <w:lvl w:ilvl="8" w:tplc="077EE26E" w:tentative="1">
      <w:start w:val="1"/>
      <w:numFmt w:val="bullet"/>
      <w:lvlText w:val=""/>
      <w:lvlJc w:val="left"/>
      <w:pPr>
        <w:tabs>
          <w:tab w:val="num" w:pos="6480"/>
        </w:tabs>
        <w:ind w:left="6480" w:hanging="360"/>
      </w:pPr>
      <w:rPr>
        <w:rFonts w:ascii="Wingdings" w:hAnsi="Wingdings" w:hint="default"/>
      </w:rPr>
    </w:lvl>
  </w:abstractNum>
  <w:abstractNum w:abstractNumId="10">
    <w:nsid w:val="51BE39B1"/>
    <w:multiLevelType w:val="hybridMultilevel"/>
    <w:tmpl w:val="400EA754"/>
    <w:lvl w:ilvl="0" w:tplc="13669834">
      <w:start w:val="1"/>
      <w:numFmt w:val="bullet"/>
      <w:lvlText w:val=""/>
      <w:lvlJc w:val="left"/>
      <w:pPr>
        <w:tabs>
          <w:tab w:val="num" w:pos="720"/>
        </w:tabs>
        <w:ind w:left="720" w:hanging="360"/>
      </w:pPr>
      <w:rPr>
        <w:rFonts w:ascii="Wingdings" w:hAnsi="Wingdings" w:hint="default"/>
      </w:rPr>
    </w:lvl>
    <w:lvl w:ilvl="1" w:tplc="84E848D6">
      <w:start w:val="1"/>
      <w:numFmt w:val="bullet"/>
      <w:lvlText w:val=""/>
      <w:lvlJc w:val="left"/>
      <w:pPr>
        <w:tabs>
          <w:tab w:val="num" w:pos="1440"/>
        </w:tabs>
        <w:ind w:left="1440" w:hanging="360"/>
      </w:pPr>
      <w:rPr>
        <w:rFonts w:ascii="Symbol" w:hAnsi="Symbol" w:hint="default"/>
      </w:rPr>
    </w:lvl>
    <w:lvl w:ilvl="2" w:tplc="A60A7C2A" w:tentative="1">
      <w:start w:val="1"/>
      <w:numFmt w:val="bullet"/>
      <w:lvlText w:val=""/>
      <w:lvlJc w:val="left"/>
      <w:pPr>
        <w:tabs>
          <w:tab w:val="num" w:pos="2160"/>
        </w:tabs>
        <w:ind w:left="2160" w:hanging="360"/>
      </w:pPr>
      <w:rPr>
        <w:rFonts w:ascii="Wingdings" w:hAnsi="Wingdings" w:hint="default"/>
      </w:rPr>
    </w:lvl>
    <w:lvl w:ilvl="3" w:tplc="DDD830C4" w:tentative="1">
      <w:start w:val="1"/>
      <w:numFmt w:val="bullet"/>
      <w:lvlText w:val=""/>
      <w:lvlJc w:val="left"/>
      <w:pPr>
        <w:tabs>
          <w:tab w:val="num" w:pos="2880"/>
        </w:tabs>
        <w:ind w:left="2880" w:hanging="360"/>
      </w:pPr>
      <w:rPr>
        <w:rFonts w:ascii="Symbol" w:hAnsi="Symbol" w:hint="default"/>
      </w:rPr>
    </w:lvl>
    <w:lvl w:ilvl="4" w:tplc="3822D424" w:tentative="1">
      <w:start w:val="1"/>
      <w:numFmt w:val="bullet"/>
      <w:lvlText w:val="o"/>
      <w:lvlJc w:val="left"/>
      <w:pPr>
        <w:tabs>
          <w:tab w:val="num" w:pos="3600"/>
        </w:tabs>
        <w:ind w:left="3600" w:hanging="360"/>
      </w:pPr>
      <w:rPr>
        <w:rFonts w:ascii="Courier New" w:hAnsi="Courier New" w:cs="Courier New" w:hint="default"/>
      </w:rPr>
    </w:lvl>
    <w:lvl w:ilvl="5" w:tplc="EC9E1C2E" w:tentative="1">
      <w:start w:val="1"/>
      <w:numFmt w:val="bullet"/>
      <w:lvlText w:val=""/>
      <w:lvlJc w:val="left"/>
      <w:pPr>
        <w:tabs>
          <w:tab w:val="num" w:pos="4320"/>
        </w:tabs>
        <w:ind w:left="4320" w:hanging="360"/>
      </w:pPr>
      <w:rPr>
        <w:rFonts w:ascii="Wingdings" w:hAnsi="Wingdings" w:hint="default"/>
      </w:rPr>
    </w:lvl>
    <w:lvl w:ilvl="6" w:tplc="596AC6A6" w:tentative="1">
      <w:start w:val="1"/>
      <w:numFmt w:val="bullet"/>
      <w:lvlText w:val=""/>
      <w:lvlJc w:val="left"/>
      <w:pPr>
        <w:tabs>
          <w:tab w:val="num" w:pos="5040"/>
        </w:tabs>
        <w:ind w:left="5040" w:hanging="360"/>
      </w:pPr>
      <w:rPr>
        <w:rFonts w:ascii="Symbol" w:hAnsi="Symbol" w:hint="default"/>
      </w:rPr>
    </w:lvl>
    <w:lvl w:ilvl="7" w:tplc="524495E4" w:tentative="1">
      <w:start w:val="1"/>
      <w:numFmt w:val="bullet"/>
      <w:lvlText w:val="o"/>
      <w:lvlJc w:val="left"/>
      <w:pPr>
        <w:tabs>
          <w:tab w:val="num" w:pos="5760"/>
        </w:tabs>
        <w:ind w:left="5760" w:hanging="360"/>
      </w:pPr>
      <w:rPr>
        <w:rFonts w:ascii="Courier New" w:hAnsi="Courier New" w:cs="Courier New" w:hint="default"/>
      </w:rPr>
    </w:lvl>
    <w:lvl w:ilvl="8" w:tplc="C0CCCECC" w:tentative="1">
      <w:start w:val="1"/>
      <w:numFmt w:val="bullet"/>
      <w:lvlText w:val=""/>
      <w:lvlJc w:val="left"/>
      <w:pPr>
        <w:tabs>
          <w:tab w:val="num" w:pos="6480"/>
        </w:tabs>
        <w:ind w:left="6480" w:hanging="360"/>
      </w:pPr>
      <w:rPr>
        <w:rFonts w:ascii="Wingdings" w:hAnsi="Wingdings" w:hint="default"/>
      </w:rPr>
    </w:lvl>
  </w:abstractNum>
  <w:abstractNum w:abstractNumId="11">
    <w:nsid w:val="555976EC"/>
    <w:multiLevelType w:val="hybridMultilevel"/>
    <w:tmpl w:val="2A94E60C"/>
    <w:lvl w:ilvl="0" w:tplc="F820869E">
      <w:start w:val="1"/>
      <w:numFmt w:val="bullet"/>
      <w:lvlText w:val="•"/>
      <w:lvlJc w:val="left"/>
      <w:pPr>
        <w:tabs>
          <w:tab w:val="num" w:pos="0"/>
        </w:tabs>
        <w:ind w:left="0" w:hanging="360"/>
      </w:pPr>
      <w:rPr>
        <w:rFonts w:ascii="Tahoma" w:hAnsi="Tahoma" w:hint="default"/>
      </w:rPr>
    </w:lvl>
    <w:lvl w:ilvl="1" w:tplc="EC2CEBF8" w:tentative="1">
      <w:start w:val="1"/>
      <w:numFmt w:val="bullet"/>
      <w:lvlText w:val="•"/>
      <w:lvlJc w:val="left"/>
      <w:pPr>
        <w:tabs>
          <w:tab w:val="num" w:pos="720"/>
        </w:tabs>
        <w:ind w:left="720" w:hanging="360"/>
      </w:pPr>
      <w:rPr>
        <w:rFonts w:ascii="Tahoma" w:hAnsi="Tahoma" w:hint="default"/>
      </w:rPr>
    </w:lvl>
    <w:lvl w:ilvl="2" w:tplc="0C9E8C52" w:tentative="1">
      <w:start w:val="1"/>
      <w:numFmt w:val="bullet"/>
      <w:lvlText w:val="•"/>
      <w:lvlJc w:val="left"/>
      <w:pPr>
        <w:tabs>
          <w:tab w:val="num" w:pos="1440"/>
        </w:tabs>
        <w:ind w:left="1440" w:hanging="360"/>
      </w:pPr>
      <w:rPr>
        <w:rFonts w:ascii="Tahoma" w:hAnsi="Tahoma" w:hint="default"/>
      </w:rPr>
    </w:lvl>
    <w:lvl w:ilvl="3" w:tplc="BD6C6AEA" w:tentative="1">
      <w:start w:val="1"/>
      <w:numFmt w:val="bullet"/>
      <w:lvlText w:val="•"/>
      <w:lvlJc w:val="left"/>
      <w:pPr>
        <w:tabs>
          <w:tab w:val="num" w:pos="2160"/>
        </w:tabs>
        <w:ind w:left="2160" w:hanging="360"/>
      </w:pPr>
      <w:rPr>
        <w:rFonts w:ascii="Tahoma" w:hAnsi="Tahoma" w:hint="default"/>
      </w:rPr>
    </w:lvl>
    <w:lvl w:ilvl="4" w:tplc="2F1EF02A" w:tentative="1">
      <w:start w:val="1"/>
      <w:numFmt w:val="bullet"/>
      <w:lvlText w:val="•"/>
      <w:lvlJc w:val="left"/>
      <w:pPr>
        <w:tabs>
          <w:tab w:val="num" w:pos="2880"/>
        </w:tabs>
        <w:ind w:left="2880" w:hanging="360"/>
      </w:pPr>
      <w:rPr>
        <w:rFonts w:ascii="Tahoma" w:hAnsi="Tahoma" w:hint="default"/>
      </w:rPr>
    </w:lvl>
    <w:lvl w:ilvl="5" w:tplc="124ADDEA" w:tentative="1">
      <w:start w:val="1"/>
      <w:numFmt w:val="bullet"/>
      <w:lvlText w:val="•"/>
      <w:lvlJc w:val="left"/>
      <w:pPr>
        <w:tabs>
          <w:tab w:val="num" w:pos="3600"/>
        </w:tabs>
        <w:ind w:left="3600" w:hanging="360"/>
      </w:pPr>
      <w:rPr>
        <w:rFonts w:ascii="Tahoma" w:hAnsi="Tahoma" w:hint="default"/>
      </w:rPr>
    </w:lvl>
    <w:lvl w:ilvl="6" w:tplc="0F5A3C3E" w:tentative="1">
      <w:start w:val="1"/>
      <w:numFmt w:val="bullet"/>
      <w:lvlText w:val="•"/>
      <w:lvlJc w:val="left"/>
      <w:pPr>
        <w:tabs>
          <w:tab w:val="num" w:pos="4320"/>
        </w:tabs>
        <w:ind w:left="4320" w:hanging="360"/>
      </w:pPr>
      <w:rPr>
        <w:rFonts w:ascii="Tahoma" w:hAnsi="Tahoma" w:hint="default"/>
      </w:rPr>
    </w:lvl>
    <w:lvl w:ilvl="7" w:tplc="9554491E" w:tentative="1">
      <w:start w:val="1"/>
      <w:numFmt w:val="bullet"/>
      <w:lvlText w:val="•"/>
      <w:lvlJc w:val="left"/>
      <w:pPr>
        <w:tabs>
          <w:tab w:val="num" w:pos="5040"/>
        </w:tabs>
        <w:ind w:left="5040" w:hanging="360"/>
      </w:pPr>
      <w:rPr>
        <w:rFonts w:ascii="Tahoma" w:hAnsi="Tahoma" w:hint="default"/>
      </w:rPr>
    </w:lvl>
    <w:lvl w:ilvl="8" w:tplc="8BDCDFF8" w:tentative="1">
      <w:start w:val="1"/>
      <w:numFmt w:val="bullet"/>
      <w:lvlText w:val="•"/>
      <w:lvlJc w:val="left"/>
      <w:pPr>
        <w:tabs>
          <w:tab w:val="num" w:pos="5760"/>
        </w:tabs>
        <w:ind w:left="5760" w:hanging="360"/>
      </w:pPr>
      <w:rPr>
        <w:rFonts w:ascii="Tahoma" w:hAnsi="Tahoma" w:hint="default"/>
      </w:rPr>
    </w:lvl>
  </w:abstractNum>
  <w:abstractNum w:abstractNumId="12">
    <w:nsid w:val="57564EC4"/>
    <w:multiLevelType w:val="hybridMultilevel"/>
    <w:tmpl w:val="D33E703E"/>
    <w:lvl w:ilvl="0" w:tplc="2E480D8C">
      <w:start w:val="1"/>
      <w:numFmt w:val="bullet"/>
      <w:lvlText w:val=""/>
      <w:lvlJc w:val="left"/>
      <w:pPr>
        <w:tabs>
          <w:tab w:val="num" w:pos="720"/>
        </w:tabs>
        <w:ind w:left="720" w:hanging="360"/>
      </w:pPr>
      <w:rPr>
        <w:rFonts w:ascii="Symbol" w:hAnsi="Symbol" w:hint="default"/>
      </w:rPr>
    </w:lvl>
    <w:lvl w:ilvl="1" w:tplc="27E4C938" w:tentative="1">
      <w:start w:val="1"/>
      <w:numFmt w:val="bullet"/>
      <w:lvlText w:val="o"/>
      <w:lvlJc w:val="left"/>
      <w:pPr>
        <w:tabs>
          <w:tab w:val="num" w:pos="1440"/>
        </w:tabs>
        <w:ind w:left="1440" w:hanging="360"/>
      </w:pPr>
      <w:rPr>
        <w:rFonts w:ascii="Courier New" w:hAnsi="Courier New" w:cs="Courier New" w:hint="default"/>
      </w:rPr>
    </w:lvl>
    <w:lvl w:ilvl="2" w:tplc="13FE4E94" w:tentative="1">
      <w:start w:val="1"/>
      <w:numFmt w:val="bullet"/>
      <w:lvlText w:val=""/>
      <w:lvlJc w:val="left"/>
      <w:pPr>
        <w:tabs>
          <w:tab w:val="num" w:pos="2160"/>
        </w:tabs>
        <w:ind w:left="2160" w:hanging="360"/>
      </w:pPr>
      <w:rPr>
        <w:rFonts w:ascii="Wingdings" w:hAnsi="Wingdings" w:hint="default"/>
      </w:rPr>
    </w:lvl>
    <w:lvl w:ilvl="3" w:tplc="DDC08DC4" w:tentative="1">
      <w:start w:val="1"/>
      <w:numFmt w:val="bullet"/>
      <w:lvlText w:val=""/>
      <w:lvlJc w:val="left"/>
      <w:pPr>
        <w:tabs>
          <w:tab w:val="num" w:pos="2880"/>
        </w:tabs>
        <w:ind w:left="2880" w:hanging="360"/>
      </w:pPr>
      <w:rPr>
        <w:rFonts w:ascii="Symbol" w:hAnsi="Symbol" w:hint="default"/>
      </w:rPr>
    </w:lvl>
    <w:lvl w:ilvl="4" w:tplc="2C5C5456" w:tentative="1">
      <w:start w:val="1"/>
      <w:numFmt w:val="bullet"/>
      <w:lvlText w:val="o"/>
      <w:lvlJc w:val="left"/>
      <w:pPr>
        <w:tabs>
          <w:tab w:val="num" w:pos="3600"/>
        </w:tabs>
        <w:ind w:left="3600" w:hanging="360"/>
      </w:pPr>
      <w:rPr>
        <w:rFonts w:ascii="Courier New" w:hAnsi="Courier New" w:cs="Courier New" w:hint="default"/>
      </w:rPr>
    </w:lvl>
    <w:lvl w:ilvl="5" w:tplc="DF1CC300" w:tentative="1">
      <w:start w:val="1"/>
      <w:numFmt w:val="bullet"/>
      <w:lvlText w:val=""/>
      <w:lvlJc w:val="left"/>
      <w:pPr>
        <w:tabs>
          <w:tab w:val="num" w:pos="4320"/>
        </w:tabs>
        <w:ind w:left="4320" w:hanging="360"/>
      </w:pPr>
      <w:rPr>
        <w:rFonts w:ascii="Wingdings" w:hAnsi="Wingdings" w:hint="default"/>
      </w:rPr>
    </w:lvl>
    <w:lvl w:ilvl="6" w:tplc="7D2A2516" w:tentative="1">
      <w:start w:val="1"/>
      <w:numFmt w:val="bullet"/>
      <w:lvlText w:val=""/>
      <w:lvlJc w:val="left"/>
      <w:pPr>
        <w:tabs>
          <w:tab w:val="num" w:pos="5040"/>
        </w:tabs>
        <w:ind w:left="5040" w:hanging="360"/>
      </w:pPr>
      <w:rPr>
        <w:rFonts w:ascii="Symbol" w:hAnsi="Symbol" w:hint="default"/>
      </w:rPr>
    </w:lvl>
    <w:lvl w:ilvl="7" w:tplc="2244038A" w:tentative="1">
      <w:start w:val="1"/>
      <w:numFmt w:val="bullet"/>
      <w:lvlText w:val="o"/>
      <w:lvlJc w:val="left"/>
      <w:pPr>
        <w:tabs>
          <w:tab w:val="num" w:pos="5760"/>
        </w:tabs>
        <w:ind w:left="5760" w:hanging="360"/>
      </w:pPr>
      <w:rPr>
        <w:rFonts w:ascii="Courier New" w:hAnsi="Courier New" w:cs="Courier New" w:hint="default"/>
      </w:rPr>
    </w:lvl>
    <w:lvl w:ilvl="8" w:tplc="12640A4A" w:tentative="1">
      <w:start w:val="1"/>
      <w:numFmt w:val="bullet"/>
      <w:lvlText w:val=""/>
      <w:lvlJc w:val="left"/>
      <w:pPr>
        <w:tabs>
          <w:tab w:val="num" w:pos="6480"/>
        </w:tabs>
        <w:ind w:left="6480" w:hanging="360"/>
      </w:pPr>
      <w:rPr>
        <w:rFonts w:ascii="Wingdings" w:hAnsi="Wingdings" w:hint="default"/>
      </w:rPr>
    </w:lvl>
  </w:abstractNum>
  <w:abstractNum w:abstractNumId="13">
    <w:nsid w:val="582850EF"/>
    <w:multiLevelType w:val="hybridMultilevel"/>
    <w:tmpl w:val="5FCA5AF4"/>
    <w:lvl w:ilvl="0" w:tplc="7BB651FA">
      <w:start w:val="1"/>
      <w:numFmt w:val="bullet"/>
      <w:lvlText w:val=""/>
      <w:lvlJc w:val="left"/>
      <w:pPr>
        <w:tabs>
          <w:tab w:val="num" w:pos="720"/>
        </w:tabs>
        <w:ind w:left="720" w:hanging="360"/>
      </w:pPr>
      <w:rPr>
        <w:rFonts w:ascii="Symbol" w:hAnsi="Symbol" w:hint="default"/>
      </w:rPr>
    </w:lvl>
    <w:lvl w:ilvl="1" w:tplc="56241ED8" w:tentative="1">
      <w:start w:val="1"/>
      <w:numFmt w:val="bullet"/>
      <w:lvlText w:val="o"/>
      <w:lvlJc w:val="left"/>
      <w:pPr>
        <w:tabs>
          <w:tab w:val="num" w:pos="1440"/>
        </w:tabs>
        <w:ind w:left="1440" w:hanging="360"/>
      </w:pPr>
      <w:rPr>
        <w:rFonts w:ascii="Courier New" w:hAnsi="Courier New" w:cs="Courier New" w:hint="default"/>
      </w:rPr>
    </w:lvl>
    <w:lvl w:ilvl="2" w:tplc="89D2B242" w:tentative="1">
      <w:start w:val="1"/>
      <w:numFmt w:val="bullet"/>
      <w:lvlText w:val=""/>
      <w:lvlJc w:val="left"/>
      <w:pPr>
        <w:tabs>
          <w:tab w:val="num" w:pos="2160"/>
        </w:tabs>
        <w:ind w:left="2160" w:hanging="360"/>
      </w:pPr>
      <w:rPr>
        <w:rFonts w:ascii="Wingdings" w:hAnsi="Wingdings" w:hint="default"/>
      </w:rPr>
    </w:lvl>
    <w:lvl w:ilvl="3" w:tplc="0B7AC42E" w:tentative="1">
      <w:start w:val="1"/>
      <w:numFmt w:val="bullet"/>
      <w:lvlText w:val=""/>
      <w:lvlJc w:val="left"/>
      <w:pPr>
        <w:tabs>
          <w:tab w:val="num" w:pos="2880"/>
        </w:tabs>
        <w:ind w:left="2880" w:hanging="360"/>
      </w:pPr>
      <w:rPr>
        <w:rFonts w:ascii="Symbol" w:hAnsi="Symbol" w:hint="default"/>
      </w:rPr>
    </w:lvl>
    <w:lvl w:ilvl="4" w:tplc="8A4270B4" w:tentative="1">
      <w:start w:val="1"/>
      <w:numFmt w:val="bullet"/>
      <w:lvlText w:val="o"/>
      <w:lvlJc w:val="left"/>
      <w:pPr>
        <w:tabs>
          <w:tab w:val="num" w:pos="3600"/>
        </w:tabs>
        <w:ind w:left="3600" w:hanging="360"/>
      </w:pPr>
      <w:rPr>
        <w:rFonts w:ascii="Courier New" w:hAnsi="Courier New" w:cs="Courier New" w:hint="default"/>
      </w:rPr>
    </w:lvl>
    <w:lvl w:ilvl="5" w:tplc="15A0FE88" w:tentative="1">
      <w:start w:val="1"/>
      <w:numFmt w:val="bullet"/>
      <w:lvlText w:val=""/>
      <w:lvlJc w:val="left"/>
      <w:pPr>
        <w:tabs>
          <w:tab w:val="num" w:pos="4320"/>
        </w:tabs>
        <w:ind w:left="4320" w:hanging="360"/>
      </w:pPr>
      <w:rPr>
        <w:rFonts w:ascii="Wingdings" w:hAnsi="Wingdings" w:hint="default"/>
      </w:rPr>
    </w:lvl>
    <w:lvl w:ilvl="6" w:tplc="410498DA" w:tentative="1">
      <w:start w:val="1"/>
      <w:numFmt w:val="bullet"/>
      <w:lvlText w:val=""/>
      <w:lvlJc w:val="left"/>
      <w:pPr>
        <w:tabs>
          <w:tab w:val="num" w:pos="5040"/>
        </w:tabs>
        <w:ind w:left="5040" w:hanging="360"/>
      </w:pPr>
      <w:rPr>
        <w:rFonts w:ascii="Symbol" w:hAnsi="Symbol" w:hint="default"/>
      </w:rPr>
    </w:lvl>
    <w:lvl w:ilvl="7" w:tplc="8B86FBA0" w:tentative="1">
      <w:start w:val="1"/>
      <w:numFmt w:val="bullet"/>
      <w:lvlText w:val="o"/>
      <w:lvlJc w:val="left"/>
      <w:pPr>
        <w:tabs>
          <w:tab w:val="num" w:pos="5760"/>
        </w:tabs>
        <w:ind w:left="5760" w:hanging="360"/>
      </w:pPr>
      <w:rPr>
        <w:rFonts w:ascii="Courier New" w:hAnsi="Courier New" w:cs="Courier New" w:hint="default"/>
      </w:rPr>
    </w:lvl>
    <w:lvl w:ilvl="8" w:tplc="C5F2673A" w:tentative="1">
      <w:start w:val="1"/>
      <w:numFmt w:val="bullet"/>
      <w:lvlText w:val=""/>
      <w:lvlJc w:val="left"/>
      <w:pPr>
        <w:tabs>
          <w:tab w:val="num" w:pos="6480"/>
        </w:tabs>
        <w:ind w:left="6480" w:hanging="360"/>
      </w:pPr>
      <w:rPr>
        <w:rFonts w:ascii="Wingdings" w:hAnsi="Wingdings" w:hint="default"/>
      </w:rPr>
    </w:lvl>
  </w:abstractNum>
  <w:abstractNum w:abstractNumId="14">
    <w:nsid w:val="5BC85227"/>
    <w:multiLevelType w:val="hybridMultilevel"/>
    <w:tmpl w:val="A09C0240"/>
    <w:lvl w:ilvl="0" w:tplc="73B2E756">
      <w:start w:val="1"/>
      <w:numFmt w:val="bullet"/>
      <w:lvlText w:val=""/>
      <w:lvlJc w:val="left"/>
      <w:pPr>
        <w:tabs>
          <w:tab w:val="num" w:pos="720"/>
        </w:tabs>
        <w:ind w:left="720" w:hanging="360"/>
      </w:pPr>
      <w:rPr>
        <w:rFonts w:ascii="Wingdings" w:hAnsi="Wingdings" w:hint="default"/>
      </w:rPr>
    </w:lvl>
    <w:lvl w:ilvl="1" w:tplc="573049E4" w:tentative="1">
      <w:start w:val="1"/>
      <w:numFmt w:val="bullet"/>
      <w:lvlText w:val="o"/>
      <w:lvlJc w:val="left"/>
      <w:pPr>
        <w:tabs>
          <w:tab w:val="num" w:pos="1440"/>
        </w:tabs>
        <w:ind w:left="1440" w:hanging="360"/>
      </w:pPr>
      <w:rPr>
        <w:rFonts w:ascii="Courier New" w:hAnsi="Courier New" w:cs="Courier New" w:hint="default"/>
      </w:rPr>
    </w:lvl>
    <w:lvl w:ilvl="2" w:tplc="2D268D46" w:tentative="1">
      <w:start w:val="1"/>
      <w:numFmt w:val="bullet"/>
      <w:lvlText w:val=""/>
      <w:lvlJc w:val="left"/>
      <w:pPr>
        <w:tabs>
          <w:tab w:val="num" w:pos="2160"/>
        </w:tabs>
        <w:ind w:left="2160" w:hanging="360"/>
      </w:pPr>
      <w:rPr>
        <w:rFonts w:ascii="Wingdings" w:hAnsi="Wingdings" w:hint="default"/>
      </w:rPr>
    </w:lvl>
    <w:lvl w:ilvl="3" w:tplc="2D7A149C" w:tentative="1">
      <w:start w:val="1"/>
      <w:numFmt w:val="bullet"/>
      <w:lvlText w:val=""/>
      <w:lvlJc w:val="left"/>
      <w:pPr>
        <w:tabs>
          <w:tab w:val="num" w:pos="2880"/>
        </w:tabs>
        <w:ind w:left="2880" w:hanging="360"/>
      </w:pPr>
      <w:rPr>
        <w:rFonts w:ascii="Symbol" w:hAnsi="Symbol" w:hint="default"/>
      </w:rPr>
    </w:lvl>
    <w:lvl w:ilvl="4" w:tplc="20C2389A" w:tentative="1">
      <w:start w:val="1"/>
      <w:numFmt w:val="bullet"/>
      <w:lvlText w:val="o"/>
      <w:lvlJc w:val="left"/>
      <w:pPr>
        <w:tabs>
          <w:tab w:val="num" w:pos="3600"/>
        </w:tabs>
        <w:ind w:left="3600" w:hanging="360"/>
      </w:pPr>
      <w:rPr>
        <w:rFonts w:ascii="Courier New" w:hAnsi="Courier New" w:cs="Courier New" w:hint="default"/>
      </w:rPr>
    </w:lvl>
    <w:lvl w:ilvl="5" w:tplc="EC9484D6" w:tentative="1">
      <w:start w:val="1"/>
      <w:numFmt w:val="bullet"/>
      <w:lvlText w:val=""/>
      <w:lvlJc w:val="left"/>
      <w:pPr>
        <w:tabs>
          <w:tab w:val="num" w:pos="4320"/>
        </w:tabs>
        <w:ind w:left="4320" w:hanging="360"/>
      </w:pPr>
      <w:rPr>
        <w:rFonts w:ascii="Wingdings" w:hAnsi="Wingdings" w:hint="default"/>
      </w:rPr>
    </w:lvl>
    <w:lvl w:ilvl="6" w:tplc="732A9D24" w:tentative="1">
      <w:start w:val="1"/>
      <w:numFmt w:val="bullet"/>
      <w:lvlText w:val=""/>
      <w:lvlJc w:val="left"/>
      <w:pPr>
        <w:tabs>
          <w:tab w:val="num" w:pos="5040"/>
        </w:tabs>
        <w:ind w:left="5040" w:hanging="360"/>
      </w:pPr>
      <w:rPr>
        <w:rFonts w:ascii="Symbol" w:hAnsi="Symbol" w:hint="default"/>
      </w:rPr>
    </w:lvl>
    <w:lvl w:ilvl="7" w:tplc="EBBC17DA" w:tentative="1">
      <w:start w:val="1"/>
      <w:numFmt w:val="bullet"/>
      <w:lvlText w:val="o"/>
      <w:lvlJc w:val="left"/>
      <w:pPr>
        <w:tabs>
          <w:tab w:val="num" w:pos="5760"/>
        </w:tabs>
        <w:ind w:left="5760" w:hanging="360"/>
      </w:pPr>
      <w:rPr>
        <w:rFonts w:ascii="Courier New" w:hAnsi="Courier New" w:cs="Courier New" w:hint="default"/>
      </w:rPr>
    </w:lvl>
    <w:lvl w:ilvl="8" w:tplc="8B12CF52" w:tentative="1">
      <w:start w:val="1"/>
      <w:numFmt w:val="bullet"/>
      <w:lvlText w:val=""/>
      <w:lvlJc w:val="left"/>
      <w:pPr>
        <w:tabs>
          <w:tab w:val="num" w:pos="6480"/>
        </w:tabs>
        <w:ind w:left="6480" w:hanging="360"/>
      </w:pPr>
      <w:rPr>
        <w:rFonts w:ascii="Wingdings" w:hAnsi="Wingdings" w:hint="default"/>
      </w:rPr>
    </w:lvl>
  </w:abstractNum>
  <w:abstractNum w:abstractNumId="15">
    <w:nsid w:val="63AA4760"/>
    <w:multiLevelType w:val="hybridMultilevel"/>
    <w:tmpl w:val="AF141B0A"/>
    <w:lvl w:ilvl="0" w:tplc="7474E0D8">
      <w:start w:val="1"/>
      <w:numFmt w:val="bullet"/>
      <w:lvlText w:val=""/>
      <w:lvlJc w:val="left"/>
      <w:pPr>
        <w:tabs>
          <w:tab w:val="num" w:pos="720"/>
        </w:tabs>
        <w:ind w:left="720" w:hanging="360"/>
      </w:pPr>
      <w:rPr>
        <w:rFonts w:ascii="Wingdings" w:hAnsi="Wingdings" w:hint="default"/>
      </w:rPr>
    </w:lvl>
    <w:lvl w:ilvl="1" w:tplc="7008695C" w:tentative="1">
      <w:start w:val="1"/>
      <w:numFmt w:val="bullet"/>
      <w:lvlText w:val="o"/>
      <w:lvlJc w:val="left"/>
      <w:pPr>
        <w:tabs>
          <w:tab w:val="num" w:pos="1440"/>
        </w:tabs>
        <w:ind w:left="1440" w:hanging="360"/>
      </w:pPr>
      <w:rPr>
        <w:rFonts w:ascii="Courier New" w:hAnsi="Courier New" w:cs="Courier New" w:hint="default"/>
      </w:rPr>
    </w:lvl>
    <w:lvl w:ilvl="2" w:tplc="734CABCE" w:tentative="1">
      <w:start w:val="1"/>
      <w:numFmt w:val="bullet"/>
      <w:lvlText w:val=""/>
      <w:lvlJc w:val="left"/>
      <w:pPr>
        <w:tabs>
          <w:tab w:val="num" w:pos="2160"/>
        </w:tabs>
        <w:ind w:left="2160" w:hanging="360"/>
      </w:pPr>
      <w:rPr>
        <w:rFonts w:ascii="Wingdings" w:hAnsi="Wingdings" w:hint="default"/>
      </w:rPr>
    </w:lvl>
    <w:lvl w:ilvl="3" w:tplc="9A90F8CC" w:tentative="1">
      <w:start w:val="1"/>
      <w:numFmt w:val="bullet"/>
      <w:lvlText w:val=""/>
      <w:lvlJc w:val="left"/>
      <w:pPr>
        <w:tabs>
          <w:tab w:val="num" w:pos="2880"/>
        </w:tabs>
        <w:ind w:left="2880" w:hanging="360"/>
      </w:pPr>
      <w:rPr>
        <w:rFonts w:ascii="Symbol" w:hAnsi="Symbol" w:hint="default"/>
      </w:rPr>
    </w:lvl>
    <w:lvl w:ilvl="4" w:tplc="76306D86" w:tentative="1">
      <w:start w:val="1"/>
      <w:numFmt w:val="bullet"/>
      <w:lvlText w:val="o"/>
      <w:lvlJc w:val="left"/>
      <w:pPr>
        <w:tabs>
          <w:tab w:val="num" w:pos="3600"/>
        </w:tabs>
        <w:ind w:left="3600" w:hanging="360"/>
      </w:pPr>
      <w:rPr>
        <w:rFonts w:ascii="Courier New" w:hAnsi="Courier New" w:cs="Courier New" w:hint="default"/>
      </w:rPr>
    </w:lvl>
    <w:lvl w:ilvl="5" w:tplc="295AB6C4" w:tentative="1">
      <w:start w:val="1"/>
      <w:numFmt w:val="bullet"/>
      <w:lvlText w:val=""/>
      <w:lvlJc w:val="left"/>
      <w:pPr>
        <w:tabs>
          <w:tab w:val="num" w:pos="4320"/>
        </w:tabs>
        <w:ind w:left="4320" w:hanging="360"/>
      </w:pPr>
      <w:rPr>
        <w:rFonts w:ascii="Wingdings" w:hAnsi="Wingdings" w:hint="default"/>
      </w:rPr>
    </w:lvl>
    <w:lvl w:ilvl="6" w:tplc="2A6E3452" w:tentative="1">
      <w:start w:val="1"/>
      <w:numFmt w:val="bullet"/>
      <w:lvlText w:val=""/>
      <w:lvlJc w:val="left"/>
      <w:pPr>
        <w:tabs>
          <w:tab w:val="num" w:pos="5040"/>
        </w:tabs>
        <w:ind w:left="5040" w:hanging="360"/>
      </w:pPr>
      <w:rPr>
        <w:rFonts w:ascii="Symbol" w:hAnsi="Symbol" w:hint="default"/>
      </w:rPr>
    </w:lvl>
    <w:lvl w:ilvl="7" w:tplc="8F4A7F46" w:tentative="1">
      <w:start w:val="1"/>
      <w:numFmt w:val="bullet"/>
      <w:lvlText w:val="o"/>
      <w:lvlJc w:val="left"/>
      <w:pPr>
        <w:tabs>
          <w:tab w:val="num" w:pos="5760"/>
        </w:tabs>
        <w:ind w:left="5760" w:hanging="360"/>
      </w:pPr>
      <w:rPr>
        <w:rFonts w:ascii="Courier New" w:hAnsi="Courier New" w:cs="Courier New" w:hint="default"/>
      </w:rPr>
    </w:lvl>
    <w:lvl w:ilvl="8" w:tplc="42B4810C" w:tentative="1">
      <w:start w:val="1"/>
      <w:numFmt w:val="bullet"/>
      <w:lvlText w:val=""/>
      <w:lvlJc w:val="left"/>
      <w:pPr>
        <w:tabs>
          <w:tab w:val="num" w:pos="6480"/>
        </w:tabs>
        <w:ind w:left="6480" w:hanging="360"/>
      </w:pPr>
      <w:rPr>
        <w:rFonts w:ascii="Wingdings" w:hAnsi="Wingdings" w:hint="default"/>
      </w:rPr>
    </w:lvl>
  </w:abstractNum>
  <w:abstractNum w:abstractNumId="16">
    <w:nsid w:val="712E54F1"/>
    <w:multiLevelType w:val="hybridMultilevel"/>
    <w:tmpl w:val="87322424"/>
    <w:lvl w:ilvl="0" w:tplc="3EE08E58">
      <w:start w:val="1"/>
      <w:numFmt w:val="bullet"/>
      <w:lvlText w:val=""/>
      <w:lvlJc w:val="left"/>
      <w:pPr>
        <w:tabs>
          <w:tab w:val="num" w:pos="720"/>
        </w:tabs>
        <w:ind w:left="720" w:hanging="360"/>
      </w:pPr>
      <w:rPr>
        <w:rFonts w:ascii="Wingdings" w:hAnsi="Wingdings" w:hint="default"/>
      </w:rPr>
    </w:lvl>
    <w:lvl w:ilvl="1" w:tplc="61E87186">
      <w:start w:val="1"/>
      <w:numFmt w:val="bullet"/>
      <w:lvlText w:val=""/>
      <w:lvlJc w:val="left"/>
      <w:pPr>
        <w:tabs>
          <w:tab w:val="num" w:pos="1440"/>
        </w:tabs>
        <w:ind w:left="1440" w:hanging="360"/>
      </w:pPr>
      <w:rPr>
        <w:rFonts w:ascii="Wingdings" w:hAnsi="Wingdings" w:hint="default"/>
      </w:rPr>
    </w:lvl>
    <w:lvl w:ilvl="2" w:tplc="7AC2EE7C" w:tentative="1">
      <w:start w:val="1"/>
      <w:numFmt w:val="bullet"/>
      <w:lvlText w:val=""/>
      <w:lvlJc w:val="left"/>
      <w:pPr>
        <w:tabs>
          <w:tab w:val="num" w:pos="2160"/>
        </w:tabs>
        <w:ind w:left="2160" w:hanging="360"/>
      </w:pPr>
      <w:rPr>
        <w:rFonts w:ascii="Wingdings" w:hAnsi="Wingdings" w:hint="default"/>
      </w:rPr>
    </w:lvl>
    <w:lvl w:ilvl="3" w:tplc="C31EF56E" w:tentative="1">
      <w:start w:val="1"/>
      <w:numFmt w:val="bullet"/>
      <w:lvlText w:val=""/>
      <w:lvlJc w:val="left"/>
      <w:pPr>
        <w:tabs>
          <w:tab w:val="num" w:pos="2880"/>
        </w:tabs>
        <w:ind w:left="2880" w:hanging="360"/>
      </w:pPr>
      <w:rPr>
        <w:rFonts w:ascii="Symbol" w:hAnsi="Symbol" w:hint="default"/>
      </w:rPr>
    </w:lvl>
    <w:lvl w:ilvl="4" w:tplc="2C869926" w:tentative="1">
      <w:start w:val="1"/>
      <w:numFmt w:val="bullet"/>
      <w:lvlText w:val="o"/>
      <w:lvlJc w:val="left"/>
      <w:pPr>
        <w:tabs>
          <w:tab w:val="num" w:pos="3600"/>
        </w:tabs>
        <w:ind w:left="3600" w:hanging="360"/>
      </w:pPr>
      <w:rPr>
        <w:rFonts w:ascii="Courier New" w:hAnsi="Courier New" w:cs="Courier New" w:hint="default"/>
      </w:rPr>
    </w:lvl>
    <w:lvl w:ilvl="5" w:tplc="BD1091B4" w:tentative="1">
      <w:start w:val="1"/>
      <w:numFmt w:val="bullet"/>
      <w:lvlText w:val=""/>
      <w:lvlJc w:val="left"/>
      <w:pPr>
        <w:tabs>
          <w:tab w:val="num" w:pos="4320"/>
        </w:tabs>
        <w:ind w:left="4320" w:hanging="360"/>
      </w:pPr>
      <w:rPr>
        <w:rFonts w:ascii="Wingdings" w:hAnsi="Wingdings" w:hint="default"/>
      </w:rPr>
    </w:lvl>
    <w:lvl w:ilvl="6" w:tplc="0D5A8EC2" w:tentative="1">
      <w:start w:val="1"/>
      <w:numFmt w:val="bullet"/>
      <w:lvlText w:val=""/>
      <w:lvlJc w:val="left"/>
      <w:pPr>
        <w:tabs>
          <w:tab w:val="num" w:pos="5040"/>
        </w:tabs>
        <w:ind w:left="5040" w:hanging="360"/>
      </w:pPr>
      <w:rPr>
        <w:rFonts w:ascii="Symbol" w:hAnsi="Symbol" w:hint="default"/>
      </w:rPr>
    </w:lvl>
    <w:lvl w:ilvl="7" w:tplc="1DFE1124" w:tentative="1">
      <w:start w:val="1"/>
      <w:numFmt w:val="bullet"/>
      <w:lvlText w:val="o"/>
      <w:lvlJc w:val="left"/>
      <w:pPr>
        <w:tabs>
          <w:tab w:val="num" w:pos="5760"/>
        </w:tabs>
        <w:ind w:left="5760" w:hanging="360"/>
      </w:pPr>
      <w:rPr>
        <w:rFonts w:ascii="Courier New" w:hAnsi="Courier New" w:cs="Courier New" w:hint="default"/>
      </w:rPr>
    </w:lvl>
    <w:lvl w:ilvl="8" w:tplc="E35C025C" w:tentative="1">
      <w:start w:val="1"/>
      <w:numFmt w:val="bullet"/>
      <w:lvlText w:val=""/>
      <w:lvlJc w:val="left"/>
      <w:pPr>
        <w:tabs>
          <w:tab w:val="num" w:pos="6480"/>
        </w:tabs>
        <w:ind w:left="6480" w:hanging="360"/>
      </w:pPr>
      <w:rPr>
        <w:rFonts w:ascii="Wingdings" w:hAnsi="Wingdings" w:hint="default"/>
      </w:rPr>
    </w:lvl>
  </w:abstractNum>
  <w:abstractNum w:abstractNumId="17">
    <w:nsid w:val="7C410F2B"/>
    <w:multiLevelType w:val="hybridMultilevel"/>
    <w:tmpl w:val="FEAC94FC"/>
    <w:lvl w:ilvl="0" w:tplc="279C1A2C">
      <w:start w:val="1"/>
      <w:numFmt w:val="bullet"/>
      <w:lvlText w:val=""/>
      <w:lvlJc w:val="left"/>
      <w:pPr>
        <w:tabs>
          <w:tab w:val="num" w:pos="720"/>
        </w:tabs>
        <w:ind w:left="720" w:hanging="360"/>
      </w:pPr>
      <w:rPr>
        <w:rFonts w:ascii="Wingdings" w:hAnsi="Wingdings" w:hint="default"/>
      </w:rPr>
    </w:lvl>
    <w:lvl w:ilvl="1" w:tplc="5CC0B130" w:tentative="1">
      <w:start w:val="1"/>
      <w:numFmt w:val="bullet"/>
      <w:lvlText w:val="o"/>
      <w:lvlJc w:val="left"/>
      <w:pPr>
        <w:tabs>
          <w:tab w:val="num" w:pos="1440"/>
        </w:tabs>
        <w:ind w:left="1440" w:hanging="360"/>
      </w:pPr>
      <w:rPr>
        <w:rFonts w:ascii="Courier New" w:hAnsi="Courier New" w:cs="Courier New" w:hint="default"/>
      </w:rPr>
    </w:lvl>
    <w:lvl w:ilvl="2" w:tplc="040A3F52" w:tentative="1">
      <w:start w:val="1"/>
      <w:numFmt w:val="bullet"/>
      <w:lvlText w:val=""/>
      <w:lvlJc w:val="left"/>
      <w:pPr>
        <w:tabs>
          <w:tab w:val="num" w:pos="2160"/>
        </w:tabs>
        <w:ind w:left="2160" w:hanging="360"/>
      </w:pPr>
      <w:rPr>
        <w:rFonts w:ascii="Wingdings" w:hAnsi="Wingdings" w:hint="default"/>
      </w:rPr>
    </w:lvl>
    <w:lvl w:ilvl="3" w:tplc="A7D8A05A" w:tentative="1">
      <w:start w:val="1"/>
      <w:numFmt w:val="bullet"/>
      <w:lvlText w:val=""/>
      <w:lvlJc w:val="left"/>
      <w:pPr>
        <w:tabs>
          <w:tab w:val="num" w:pos="2880"/>
        </w:tabs>
        <w:ind w:left="2880" w:hanging="360"/>
      </w:pPr>
      <w:rPr>
        <w:rFonts w:ascii="Symbol" w:hAnsi="Symbol" w:hint="default"/>
      </w:rPr>
    </w:lvl>
    <w:lvl w:ilvl="4" w:tplc="2A52E950" w:tentative="1">
      <w:start w:val="1"/>
      <w:numFmt w:val="bullet"/>
      <w:lvlText w:val="o"/>
      <w:lvlJc w:val="left"/>
      <w:pPr>
        <w:tabs>
          <w:tab w:val="num" w:pos="3600"/>
        </w:tabs>
        <w:ind w:left="3600" w:hanging="360"/>
      </w:pPr>
      <w:rPr>
        <w:rFonts w:ascii="Courier New" w:hAnsi="Courier New" w:cs="Courier New" w:hint="default"/>
      </w:rPr>
    </w:lvl>
    <w:lvl w:ilvl="5" w:tplc="4D30A25A" w:tentative="1">
      <w:start w:val="1"/>
      <w:numFmt w:val="bullet"/>
      <w:lvlText w:val=""/>
      <w:lvlJc w:val="left"/>
      <w:pPr>
        <w:tabs>
          <w:tab w:val="num" w:pos="4320"/>
        </w:tabs>
        <w:ind w:left="4320" w:hanging="360"/>
      </w:pPr>
      <w:rPr>
        <w:rFonts w:ascii="Wingdings" w:hAnsi="Wingdings" w:hint="default"/>
      </w:rPr>
    </w:lvl>
    <w:lvl w:ilvl="6" w:tplc="F252E05E" w:tentative="1">
      <w:start w:val="1"/>
      <w:numFmt w:val="bullet"/>
      <w:lvlText w:val=""/>
      <w:lvlJc w:val="left"/>
      <w:pPr>
        <w:tabs>
          <w:tab w:val="num" w:pos="5040"/>
        </w:tabs>
        <w:ind w:left="5040" w:hanging="360"/>
      </w:pPr>
      <w:rPr>
        <w:rFonts w:ascii="Symbol" w:hAnsi="Symbol" w:hint="default"/>
      </w:rPr>
    </w:lvl>
    <w:lvl w:ilvl="7" w:tplc="0D2EF760" w:tentative="1">
      <w:start w:val="1"/>
      <w:numFmt w:val="bullet"/>
      <w:lvlText w:val="o"/>
      <w:lvlJc w:val="left"/>
      <w:pPr>
        <w:tabs>
          <w:tab w:val="num" w:pos="5760"/>
        </w:tabs>
        <w:ind w:left="5760" w:hanging="360"/>
      </w:pPr>
      <w:rPr>
        <w:rFonts w:ascii="Courier New" w:hAnsi="Courier New" w:cs="Courier New" w:hint="default"/>
      </w:rPr>
    </w:lvl>
    <w:lvl w:ilvl="8" w:tplc="D1B8404C" w:tentative="1">
      <w:start w:val="1"/>
      <w:numFmt w:val="bullet"/>
      <w:lvlText w:val=""/>
      <w:lvlJc w:val="left"/>
      <w:pPr>
        <w:tabs>
          <w:tab w:val="num" w:pos="6480"/>
        </w:tabs>
        <w:ind w:left="6480" w:hanging="360"/>
      </w:pPr>
      <w:rPr>
        <w:rFonts w:ascii="Wingdings" w:hAnsi="Wingdings" w:hint="default"/>
      </w:rPr>
    </w:lvl>
  </w:abstractNum>
  <w:abstractNum w:abstractNumId="18">
    <w:nsid w:val="7DC84831"/>
    <w:multiLevelType w:val="hybridMultilevel"/>
    <w:tmpl w:val="C1AEEA74"/>
    <w:lvl w:ilvl="0" w:tplc="AED46E26">
      <w:start w:val="1"/>
      <w:numFmt w:val="bullet"/>
      <w:lvlText w:val=""/>
      <w:lvlJc w:val="left"/>
      <w:pPr>
        <w:tabs>
          <w:tab w:val="num" w:pos="1080"/>
        </w:tabs>
        <w:ind w:left="1080" w:hanging="360"/>
      </w:pPr>
      <w:rPr>
        <w:rFonts w:ascii="Wingdings" w:hAnsi="Wingdings" w:hint="default"/>
      </w:rPr>
    </w:lvl>
    <w:lvl w:ilvl="1" w:tplc="111E2D98" w:tentative="1">
      <w:start w:val="1"/>
      <w:numFmt w:val="bullet"/>
      <w:lvlText w:val="o"/>
      <w:lvlJc w:val="left"/>
      <w:pPr>
        <w:tabs>
          <w:tab w:val="num" w:pos="1800"/>
        </w:tabs>
        <w:ind w:left="1800" w:hanging="360"/>
      </w:pPr>
      <w:rPr>
        <w:rFonts w:ascii="Courier New" w:hAnsi="Courier New" w:cs="Courier New" w:hint="default"/>
      </w:rPr>
    </w:lvl>
    <w:lvl w:ilvl="2" w:tplc="87449A8C" w:tentative="1">
      <w:start w:val="1"/>
      <w:numFmt w:val="bullet"/>
      <w:lvlText w:val=""/>
      <w:lvlJc w:val="left"/>
      <w:pPr>
        <w:tabs>
          <w:tab w:val="num" w:pos="2520"/>
        </w:tabs>
        <w:ind w:left="2520" w:hanging="360"/>
      </w:pPr>
      <w:rPr>
        <w:rFonts w:ascii="Wingdings" w:hAnsi="Wingdings" w:hint="default"/>
      </w:rPr>
    </w:lvl>
    <w:lvl w:ilvl="3" w:tplc="597A1266" w:tentative="1">
      <w:start w:val="1"/>
      <w:numFmt w:val="bullet"/>
      <w:lvlText w:val=""/>
      <w:lvlJc w:val="left"/>
      <w:pPr>
        <w:tabs>
          <w:tab w:val="num" w:pos="3240"/>
        </w:tabs>
        <w:ind w:left="3240" w:hanging="360"/>
      </w:pPr>
      <w:rPr>
        <w:rFonts w:ascii="Symbol" w:hAnsi="Symbol" w:hint="default"/>
      </w:rPr>
    </w:lvl>
    <w:lvl w:ilvl="4" w:tplc="222692A2" w:tentative="1">
      <w:start w:val="1"/>
      <w:numFmt w:val="bullet"/>
      <w:lvlText w:val="o"/>
      <w:lvlJc w:val="left"/>
      <w:pPr>
        <w:tabs>
          <w:tab w:val="num" w:pos="3960"/>
        </w:tabs>
        <w:ind w:left="3960" w:hanging="360"/>
      </w:pPr>
      <w:rPr>
        <w:rFonts w:ascii="Courier New" w:hAnsi="Courier New" w:cs="Courier New" w:hint="default"/>
      </w:rPr>
    </w:lvl>
    <w:lvl w:ilvl="5" w:tplc="E3FCFB86" w:tentative="1">
      <w:start w:val="1"/>
      <w:numFmt w:val="bullet"/>
      <w:lvlText w:val=""/>
      <w:lvlJc w:val="left"/>
      <w:pPr>
        <w:tabs>
          <w:tab w:val="num" w:pos="4680"/>
        </w:tabs>
        <w:ind w:left="4680" w:hanging="360"/>
      </w:pPr>
      <w:rPr>
        <w:rFonts w:ascii="Wingdings" w:hAnsi="Wingdings" w:hint="default"/>
      </w:rPr>
    </w:lvl>
    <w:lvl w:ilvl="6" w:tplc="10421EA8" w:tentative="1">
      <w:start w:val="1"/>
      <w:numFmt w:val="bullet"/>
      <w:lvlText w:val=""/>
      <w:lvlJc w:val="left"/>
      <w:pPr>
        <w:tabs>
          <w:tab w:val="num" w:pos="5400"/>
        </w:tabs>
        <w:ind w:left="5400" w:hanging="360"/>
      </w:pPr>
      <w:rPr>
        <w:rFonts w:ascii="Symbol" w:hAnsi="Symbol" w:hint="default"/>
      </w:rPr>
    </w:lvl>
    <w:lvl w:ilvl="7" w:tplc="5EF6804C" w:tentative="1">
      <w:start w:val="1"/>
      <w:numFmt w:val="bullet"/>
      <w:lvlText w:val="o"/>
      <w:lvlJc w:val="left"/>
      <w:pPr>
        <w:tabs>
          <w:tab w:val="num" w:pos="6120"/>
        </w:tabs>
        <w:ind w:left="6120" w:hanging="360"/>
      </w:pPr>
      <w:rPr>
        <w:rFonts w:ascii="Courier New" w:hAnsi="Courier New" w:cs="Courier New" w:hint="default"/>
      </w:rPr>
    </w:lvl>
    <w:lvl w:ilvl="8" w:tplc="63A2A02A" w:tentative="1">
      <w:start w:val="1"/>
      <w:numFmt w:val="bullet"/>
      <w:lvlText w:val=""/>
      <w:lvlJc w:val="left"/>
      <w:pPr>
        <w:tabs>
          <w:tab w:val="num" w:pos="6840"/>
        </w:tabs>
        <w:ind w:left="6840" w:hanging="360"/>
      </w:pPr>
      <w:rPr>
        <w:rFonts w:ascii="Wingdings" w:hAnsi="Wingdings" w:hint="default"/>
      </w:rPr>
    </w:lvl>
  </w:abstractNum>
  <w:abstractNum w:abstractNumId="19">
    <w:nsid w:val="7E3D3D67"/>
    <w:multiLevelType w:val="hybridMultilevel"/>
    <w:tmpl w:val="83921440"/>
    <w:lvl w:ilvl="0" w:tplc="41524370">
      <w:start w:val="1"/>
      <w:numFmt w:val="bullet"/>
      <w:lvlText w:val=""/>
      <w:lvlJc w:val="left"/>
      <w:pPr>
        <w:tabs>
          <w:tab w:val="num" w:pos="720"/>
        </w:tabs>
        <w:ind w:left="720" w:hanging="360"/>
      </w:pPr>
      <w:rPr>
        <w:rFonts w:ascii="Wingdings" w:hAnsi="Wingdings" w:hint="default"/>
      </w:rPr>
    </w:lvl>
    <w:lvl w:ilvl="1" w:tplc="9D2ABFC6" w:tentative="1">
      <w:start w:val="1"/>
      <w:numFmt w:val="bullet"/>
      <w:lvlText w:val="o"/>
      <w:lvlJc w:val="left"/>
      <w:pPr>
        <w:tabs>
          <w:tab w:val="num" w:pos="1440"/>
        </w:tabs>
        <w:ind w:left="1440" w:hanging="360"/>
      </w:pPr>
      <w:rPr>
        <w:rFonts w:ascii="Courier New" w:hAnsi="Courier New" w:cs="Courier New" w:hint="default"/>
      </w:rPr>
    </w:lvl>
    <w:lvl w:ilvl="2" w:tplc="98E079F8" w:tentative="1">
      <w:start w:val="1"/>
      <w:numFmt w:val="bullet"/>
      <w:lvlText w:val=""/>
      <w:lvlJc w:val="left"/>
      <w:pPr>
        <w:tabs>
          <w:tab w:val="num" w:pos="2160"/>
        </w:tabs>
        <w:ind w:left="2160" w:hanging="360"/>
      </w:pPr>
      <w:rPr>
        <w:rFonts w:ascii="Wingdings" w:hAnsi="Wingdings" w:hint="default"/>
      </w:rPr>
    </w:lvl>
    <w:lvl w:ilvl="3" w:tplc="8344465E" w:tentative="1">
      <w:start w:val="1"/>
      <w:numFmt w:val="bullet"/>
      <w:lvlText w:val=""/>
      <w:lvlJc w:val="left"/>
      <w:pPr>
        <w:tabs>
          <w:tab w:val="num" w:pos="2880"/>
        </w:tabs>
        <w:ind w:left="2880" w:hanging="360"/>
      </w:pPr>
      <w:rPr>
        <w:rFonts w:ascii="Symbol" w:hAnsi="Symbol" w:hint="default"/>
      </w:rPr>
    </w:lvl>
    <w:lvl w:ilvl="4" w:tplc="ECF63CFC" w:tentative="1">
      <w:start w:val="1"/>
      <w:numFmt w:val="bullet"/>
      <w:lvlText w:val="o"/>
      <w:lvlJc w:val="left"/>
      <w:pPr>
        <w:tabs>
          <w:tab w:val="num" w:pos="3600"/>
        </w:tabs>
        <w:ind w:left="3600" w:hanging="360"/>
      </w:pPr>
      <w:rPr>
        <w:rFonts w:ascii="Courier New" w:hAnsi="Courier New" w:cs="Courier New" w:hint="default"/>
      </w:rPr>
    </w:lvl>
    <w:lvl w:ilvl="5" w:tplc="DF9E6ECA" w:tentative="1">
      <w:start w:val="1"/>
      <w:numFmt w:val="bullet"/>
      <w:lvlText w:val=""/>
      <w:lvlJc w:val="left"/>
      <w:pPr>
        <w:tabs>
          <w:tab w:val="num" w:pos="4320"/>
        </w:tabs>
        <w:ind w:left="4320" w:hanging="360"/>
      </w:pPr>
      <w:rPr>
        <w:rFonts w:ascii="Wingdings" w:hAnsi="Wingdings" w:hint="default"/>
      </w:rPr>
    </w:lvl>
    <w:lvl w:ilvl="6" w:tplc="9EA00814" w:tentative="1">
      <w:start w:val="1"/>
      <w:numFmt w:val="bullet"/>
      <w:lvlText w:val=""/>
      <w:lvlJc w:val="left"/>
      <w:pPr>
        <w:tabs>
          <w:tab w:val="num" w:pos="5040"/>
        </w:tabs>
        <w:ind w:left="5040" w:hanging="360"/>
      </w:pPr>
      <w:rPr>
        <w:rFonts w:ascii="Symbol" w:hAnsi="Symbol" w:hint="default"/>
      </w:rPr>
    </w:lvl>
    <w:lvl w:ilvl="7" w:tplc="309AFD32" w:tentative="1">
      <w:start w:val="1"/>
      <w:numFmt w:val="bullet"/>
      <w:lvlText w:val="o"/>
      <w:lvlJc w:val="left"/>
      <w:pPr>
        <w:tabs>
          <w:tab w:val="num" w:pos="5760"/>
        </w:tabs>
        <w:ind w:left="5760" w:hanging="360"/>
      </w:pPr>
      <w:rPr>
        <w:rFonts w:ascii="Courier New" w:hAnsi="Courier New" w:cs="Courier New" w:hint="default"/>
      </w:rPr>
    </w:lvl>
    <w:lvl w:ilvl="8" w:tplc="0CA4501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7"/>
  </w:num>
  <w:num w:numId="3">
    <w:abstractNumId w:val="11"/>
  </w:num>
  <w:num w:numId="4">
    <w:abstractNumId w:val="9"/>
  </w:num>
  <w:num w:numId="5">
    <w:abstractNumId w:val="15"/>
  </w:num>
  <w:num w:numId="6">
    <w:abstractNumId w:val="14"/>
  </w:num>
  <w:num w:numId="7">
    <w:abstractNumId w:val="16"/>
  </w:num>
  <w:num w:numId="8">
    <w:abstractNumId w:val="18"/>
  </w:num>
  <w:num w:numId="9">
    <w:abstractNumId w:val="10"/>
  </w:num>
  <w:num w:numId="10">
    <w:abstractNumId w:val="5"/>
  </w:num>
  <w:num w:numId="11">
    <w:abstractNumId w:val="19"/>
  </w:num>
  <w:num w:numId="12">
    <w:abstractNumId w:val="6"/>
  </w:num>
  <w:num w:numId="13">
    <w:abstractNumId w:val="4"/>
  </w:num>
  <w:num w:numId="14">
    <w:abstractNumId w:val="13"/>
  </w:num>
  <w:num w:numId="15">
    <w:abstractNumId w:val="12"/>
  </w:num>
  <w:num w:numId="16">
    <w:abstractNumId w:val="7"/>
  </w:num>
  <w:num w:numId="17">
    <w:abstractNumId w:val="2"/>
  </w:num>
  <w:num w:numId="18">
    <w:abstractNumId w:val="8"/>
  </w:num>
  <w:num w:numId="19">
    <w:abstractNumId w:val="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B06"/>
    <w:rsid w:val="00015C09"/>
    <w:rsid w:val="000B344A"/>
    <w:rsid w:val="000D2426"/>
    <w:rsid w:val="0020448E"/>
    <w:rsid w:val="00211863"/>
    <w:rsid w:val="00301BA2"/>
    <w:rsid w:val="00441AAA"/>
    <w:rsid w:val="004A75EA"/>
    <w:rsid w:val="00576E3B"/>
    <w:rsid w:val="00613C91"/>
    <w:rsid w:val="00730A51"/>
    <w:rsid w:val="00784475"/>
    <w:rsid w:val="00797D38"/>
    <w:rsid w:val="00841963"/>
    <w:rsid w:val="008D1B06"/>
    <w:rsid w:val="00AD1A93"/>
    <w:rsid w:val="00C15EE3"/>
    <w:rsid w:val="00C47C64"/>
    <w:rsid w:val="00C662F0"/>
    <w:rsid w:val="00CE39DA"/>
    <w:rsid w:val="00CE5FEE"/>
    <w:rsid w:val="00DB23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B06"/>
    <w:pPr>
      <w:overflowPunct w:val="0"/>
      <w:autoSpaceDE w:val="0"/>
      <w:autoSpaceDN w:val="0"/>
      <w:adjustRightInd w:val="0"/>
      <w:spacing w:after="0" w:line="240" w:lineRule="auto"/>
      <w:textAlignment w:val="baseline"/>
    </w:pPr>
    <w:rPr>
      <w:rFonts w:ascii="Arial" w:eastAsia="Times New Roman" w:hAnsi="Arial" w:cs="Times New Roman"/>
      <w:szCs w:val="20"/>
    </w:rPr>
  </w:style>
  <w:style w:type="paragraph" w:styleId="Heading2">
    <w:name w:val="heading 2"/>
    <w:basedOn w:val="Normal"/>
    <w:next w:val="Normal"/>
    <w:link w:val="Heading2Char"/>
    <w:uiPriority w:val="9"/>
    <w:semiHidden/>
    <w:unhideWhenUsed/>
    <w:qFormat/>
    <w:rsid w:val="008D1B0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B06"/>
    <w:pPr>
      <w:ind w:left="720"/>
    </w:pPr>
  </w:style>
  <w:style w:type="character" w:styleId="Hyperlink">
    <w:name w:val="Hyperlink"/>
    <w:basedOn w:val="DefaultParagraphFont"/>
    <w:uiPriority w:val="99"/>
    <w:unhideWhenUsed/>
    <w:rsid w:val="008D1B06"/>
    <w:rPr>
      <w:color w:val="0000FF" w:themeColor="hyperlink"/>
      <w:u w:val="single"/>
    </w:rPr>
  </w:style>
  <w:style w:type="paragraph" w:styleId="Title">
    <w:name w:val="Title"/>
    <w:basedOn w:val="Normal"/>
    <w:next w:val="Normal"/>
    <w:link w:val="TitleChar"/>
    <w:uiPriority w:val="99"/>
    <w:qFormat/>
    <w:rsid w:val="008D1B06"/>
    <w:pPr>
      <w:spacing w:before="200" w:after="200"/>
      <w:ind w:left="1440"/>
      <w:jc w:val="both"/>
    </w:pPr>
    <w:rPr>
      <w:rFonts w:cs="Arial"/>
      <w:b/>
      <w:sz w:val="40"/>
      <w:szCs w:val="40"/>
    </w:rPr>
  </w:style>
  <w:style w:type="character" w:customStyle="1" w:styleId="TitleChar">
    <w:name w:val="Title Char"/>
    <w:basedOn w:val="DefaultParagraphFont"/>
    <w:link w:val="Title"/>
    <w:uiPriority w:val="99"/>
    <w:rsid w:val="008D1B06"/>
    <w:rPr>
      <w:rFonts w:ascii="Arial" w:eastAsia="Times New Roman" w:hAnsi="Arial" w:cs="Arial"/>
      <w:b/>
      <w:sz w:val="40"/>
      <w:szCs w:val="40"/>
    </w:rPr>
  </w:style>
  <w:style w:type="paragraph" w:styleId="Header">
    <w:name w:val="header"/>
    <w:basedOn w:val="Normal"/>
    <w:link w:val="HeaderChar"/>
    <w:uiPriority w:val="99"/>
    <w:rsid w:val="008D1B06"/>
    <w:pPr>
      <w:tabs>
        <w:tab w:val="center" w:pos="4513"/>
        <w:tab w:val="right" w:pos="9026"/>
      </w:tabs>
      <w:jc w:val="both"/>
    </w:pPr>
  </w:style>
  <w:style w:type="character" w:customStyle="1" w:styleId="HeaderChar">
    <w:name w:val="Header Char"/>
    <w:basedOn w:val="DefaultParagraphFont"/>
    <w:link w:val="Header"/>
    <w:uiPriority w:val="99"/>
    <w:rsid w:val="008D1B06"/>
    <w:rPr>
      <w:rFonts w:ascii="Arial" w:eastAsia="Times New Roman" w:hAnsi="Arial" w:cs="Times New Roman"/>
      <w:szCs w:val="20"/>
    </w:rPr>
  </w:style>
  <w:style w:type="paragraph" w:customStyle="1" w:styleId="Heading2text">
    <w:name w:val="Heading 2 text"/>
    <w:basedOn w:val="Heading2"/>
    <w:uiPriority w:val="99"/>
    <w:rsid w:val="008D1B06"/>
    <w:pPr>
      <w:keepLines w:val="0"/>
      <w:spacing w:before="360" w:after="180"/>
      <w:jc w:val="both"/>
    </w:pPr>
    <w:rPr>
      <w:rFonts w:ascii="Arial" w:eastAsia="Times New Roman" w:hAnsi="Arial" w:cs="Times New Roman"/>
      <w:bCs w:val="0"/>
      <w:color w:val="auto"/>
      <w:sz w:val="24"/>
      <w:szCs w:val="20"/>
    </w:rPr>
  </w:style>
  <w:style w:type="paragraph" w:styleId="BodyText">
    <w:name w:val="Body Text"/>
    <w:basedOn w:val="Normal"/>
    <w:link w:val="BodyTextChar"/>
    <w:uiPriority w:val="99"/>
    <w:rsid w:val="008D1B06"/>
    <w:pPr>
      <w:overflowPunct/>
      <w:autoSpaceDE/>
      <w:autoSpaceDN/>
      <w:adjustRightInd/>
      <w:textAlignment w:val="auto"/>
    </w:pPr>
    <w:rPr>
      <w:rFonts w:ascii="AvantGarde" w:hAnsi="AvantGarde"/>
      <w:sz w:val="24"/>
    </w:rPr>
  </w:style>
  <w:style w:type="character" w:customStyle="1" w:styleId="BodyTextChar">
    <w:name w:val="Body Text Char"/>
    <w:basedOn w:val="DefaultParagraphFont"/>
    <w:link w:val="BodyText"/>
    <w:uiPriority w:val="99"/>
    <w:rsid w:val="008D1B06"/>
    <w:rPr>
      <w:rFonts w:ascii="AvantGarde" w:eastAsia="Times New Roman" w:hAnsi="AvantGarde" w:cs="Times New Roman"/>
      <w:sz w:val="24"/>
      <w:szCs w:val="20"/>
    </w:rPr>
  </w:style>
  <w:style w:type="paragraph" w:styleId="BodyText2">
    <w:name w:val="Body Text 2"/>
    <w:basedOn w:val="Normal"/>
    <w:link w:val="BodyText2Char"/>
    <w:uiPriority w:val="99"/>
    <w:rsid w:val="008D1B06"/>
    <w:pPr>
      <w:spacing w:after="120" w:line="480" w:lineRule="auto"/>
    </w:pPr>
    <w:rPr>
      <w:sz w:val="20"/>
    </w:rPr>
  </w:style>
  <w:style w:type="character" w:customStyle="1" w:styleId="BodyText2Char">
    <w:name w:val="Body Text 2 Char"/>
    <w:basedOn w:val="DefaultParagraphFont"/>
    <w:link w:val="BodyText2"/>
    <w:uiPriority w:val="99"/>
    <w:rsid w:val="008D1B06"/>
    <w:rPr>
      <w:rFonts w:ascii="Arial" w:eastAsia="Times New Roman" w:hAnsi="Arial" w:cs="Times New Roman"/>
      <w:sz w:val="20"/>
      <w:szCs w:val="20"/>
    </w:rPr>
  </w:style>
  <w:style w:type="character" w:customStyle="1" w:styleId="Heading2Char">
    <w:name w:val="Heading 2 Char"/>
    <w:basedOn w:val="DefaultParagraphFont"/>
    <w:link w:val="Heading2"/>
    <w:uiPriority w:val="9"/>
    <w:semiHidden/>
    <w:rsid w:val="008D1B0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D1B06"/>
    <w:rPr>
      <w:rFonts w:ascii="Tahoma" w:hAnsi="Tahoma" w:cs="Tahoma"/>
      <w:sz w:val="16"/>
      <w:szCs w:val="16"/>
    </w:rPr>
  </w:style>
  <w:style w:type="character" w:customStyle="1" w:styleId="BalloonTextChar">
    <w:name w:val="Balloon Text Char"/>
    <w:basedOn w:val="DefaultParagraphFont"/>
    <w:link w:val="BalloonText"/>
    <w:uiPriority w:val="99"/>
    <w:semiHidden/>
    <w:rsid w:val="008D1B06"/>
    <w:rPr>
      <w:rFonts w:ascii="Tahoma" w:eastAsia="Times New Roman" w:hAnsi="Tahoma" w:cs="Tahoma"/>
      <w:sz w:val="16"/>
      <w:szCs w:val="16"/>
    </w:rPr>
  </w:style>
  <w:style w:type="table" w:styleId="TableGrid">
    <w:name w:val="Table Grid"/>
    <w:basedOn w:val="TableNormal"/>
    <w:rsid w:val="00301BA2"/>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015C09"/>
    <w:pPr>
      <w:tabs>
        <w:tab w:val="center" w:pos="4513"/>
        <w:tab w:val="right" w:pos="9026"/>
      </w:tabs>
    </w:pPr>
  </w:style>
  <w:style w:type="character" w:customStyle="1" w:styleId="FooterChar">
    <w:name w:val="Footer Char"/>
    <w:basedOn w:val="DefaultParagraphFont"/>
    <w:link w:val="Footer"/>
    <w:uiPriority w:val="99"/>
    <w:rsid w:val="00015C09"/>
    <w:rPr>
      <w:rFonts w:ascii="Arial" w:eastAsia="Times New Roman" w:hAnsi="Arial"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B06"/>
    <w:pPr>
      <w:overflowPunct w:val="0"/>
      <w:autoSpaceDE w:val="0"/>
      <w:autoSpaceDN w:val="0"/>
      <w:adjustRightInd w:val="0"/>
      <w:spacing w:after="0" w:line="240" w:lineRule="auto"/>
      <w:textAlignment w:val="baseline"/>
    </w:pPr>
    <w:rPr>
      <w:rFonts w:ascii="Arial" w:eastAsia="Times New Roman" w:hAnsi="Arial" w:cs="Times New Roman"/>
      <w:szCs w:val="20"/>
    </w:rPr>
  </w:style>
  <w:style w:type="paragraph" w:styleId="Heading2">
    <w:name w:val="heading 2"/>
    <w:basedOn w:val="Normal"/>
    <w:next w:val="Normal"/>
    <w:link w:val="Heading2Char"/>
    <w:uiPriority w:val="9"/>
    <w:semiHidden/>
    <w:unhideWhenUsed/>
    <w:qFormat/>
    <w:rsid w:val="008D1B0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B06"/>
    <w:pPr>
      <w:ind w:left="720"/>
    </w:pPr>
  </w:style>
  <w:style w:type="character" w:styleId="Hyperlink">
    <w:name w:val="Hyperlink"/>
    <w:basedOn w:val="DefaultParagraphFont"/>
    <w:uiPriority w:val="99"/>
    <w:unhideWhenUsed/>
    <w:rsid w:val="008D1B06"/>
    <w:rPr>
      <w:color w:val="0000FF" w:themeColor="hyperlink"/>
      <w:u w:val="single"/>
    </w:rPr>
  </w:style>
  <w:style w:type="paragraph" w:styleId="Title">
    <w:name w:val="Title"/>
    <w:basedOn w:val="Normal"/>
    <w:next w:val="Normal"/>
    <w:link w:val="TitleChar"/>
    <w:uiPriority w:val="99"/>
    <w:qFormat/>
    <w:rsid w:val="008D1B06"/>
    <w:pPr>
      <w:spacing w:before="200" w:after="200"/>
      <w:ind w:left="1440"/>
      <w:jc w:val="both"/>
    </w:pPr>
    <w:rPr>
      <w:rFonts w:cs="Arial"/>
      <w:b/>
      <w:sz w:val="40"/>
      <w:szCs w:val="40"/>
    </w:rPr>
  </w:style>
  <w:style w:type="character" w:customStyle="1" w:styleId="TitleChar">
    <w:name w:val="Title Char"/>
    <w:basedOn w:val="DefaultParagraphFont"/>
    <w:link w:val="Title"/>
    <w:uiPriority w:val="99"/>
    <w:rsid w:val="008D1B06"/>
    <w:rPr>
      <w:rFonts w:ascii="Arial" w:eastAsia="Times New Roman" w:hAnsi="Arial" w:cs="Arial"/>
      <w:b/>
      <w:sz w:val="40"/>
      <w:szCs w:val="40"/>
    </w:rPr>
  </w:style>
  <w:style w:type="paragraph" w:styleId="Header">
    <w:name w:val="header"/>
    <w:basedOn w:val="Normal"/>
    <w:link w:val="HeaderChar"/>
    <w:uiPriority w:val="99"/>
    <w:rsid w:val="008D1B06"/>
    <w:pPr>
      <w:tabs>
        <w:tab w:val="center" w:pos="4513"/>
        <w:tab w:val="right" w:pos="9026"/>
      </w:tabs>
      <w:jc w:val="both"/>
    </w:pPr>
  </w:style>
  <w:style w:type="character" w:customStyle="1" w:styleId="HeaderChar">
    <w:name w:val="Header Char"/>
    <w:basedOn w:val="DefaultParagraphFont"/>
    <w:link w:val="Header"/>
    <w:uiPriority w:val="99"/>
    <w:rsid w:val="008D1B06"/>
    <w:rPr>
      <w:rFonts w:ascii="Arial" w:eastAsia="Times New Roman" w:hAnsi="Arial" w:cs="Times New Roman"/>
      <w:szCs w:val="20"/>
    </w:rPr>
  </w:style>
  <w:style w:type="paragraph" w:customStyle="1" w:styleId="Heading2text">
    <w:name w:val="Heading 2 text"/>
    <w:basedOn w:val="Heading2"/>
    <w:uiPriority w:val="99"/>
    <w:rsid w:val="008D1B06"/>
    <w:pPr>
      <w:keepLines w:val="0"/>
      <w:spacing w:before="360" w:after="180"/>
      <w:jc w:val="both"/>
    </w:pPr>
    <w:rPr>
      <w:rFonts w:ascii="Arial" w:eastAsia="Times New Roman" w:hAnsi="Arial" w:cs="Times New Roman"/>
      <w:bCs w:val="0"/>
      <w:color w:val="auto"/>
      <w:sz w:val="24"/>
      <w:szCs w:val="20"/>
    </w:rPr>
  </w:style>
  <w:style w:type="paragraph" w:styleId="BodyText">
    <w:name w:val="Body Text"/>
    <w:basedOn w:val="Normal"/>
    <w:link w:val="BodyTextChar"/>
    <w:uiPriority w:val="99"/>
    <w:rsid w:val="008D1B06"/>
    <w:pPr>
      <w:overflowPunct/>
      <w:autoSpaceDE/>
      <w:autoSpaceDN/>
      <w:adjustRightInd/>
      <w:textAlignment w:val="auto"/>
    </w:pPr>
    <w:rPr>
      <w:rFonts w:ascii="AvantGarde" w:hAnsi="AvantGarde"/>
      <w:sz w:val="24"/>
    </w:rPr>
  </w:style>
  <w:style w:type="character" w:customStyle="1" w:styleId="BodyTextChar">
    <w:name w:val="Body Text Char"/>
    <w:basedOn w:val="DefaultParagraphFont"/>
    <w:link w:val="BodyText"/>
    <w:uiPriority w:val="99"/>
    <w:rsid w:val="008D1B06"/>
    <w:rPr>
      <w:rFonts w:ascii="AvantGarde" w:eastAsia="Times New Roman" w:hAnsi="AvantGarde" w:cs="Times New Roman"/>
      <w:sz w:val="24"/>
      <w:szCs w:val="20"/>
    </w:rPr>
  </w:style>
  <w:style w:type="paragraph" w:styleId="BodyText2">
    <w:name w:val="Body Text 2"/>
    <w:basedOn w:val="Normal"/>
    <w:link w:val="BodyText2Char"/>
    <w:uiPriority w:val="99"/>
    <w:rsid w:val="008D1B06"/>
    <w:pPr>
      <w:spacing w:after="120" w:line="480" w:lineRule="auto"/>
    </w:pPr>
    <w:rPr>
      <w:sz w:val="20"/>
    </w:rPr>
  </w:style>
  <w:style w:type="character" w:customStyle="1" w:styleId="BodyText2Char">
    <w:name w:val="Body Text 2 Char"/>
    <w:basedOn w:val="DefaultParagraphFont"/>
    <w:link w:val="BodyText2"/>
    <w:uiPriority w:val="99"/>
    <w:rsid w:val="008D1B06"/>
    <w:rPr>
      <w:rFonts w:ascii="Arial" w:eastAsia="Times New Roman" w:hAnsi="Arial" w:cs="Times New Roman"/>
      <w:sz w:val="20"/>
      <w:szCs w:val="20"/>
    </w:rPr>
  </w:style>
  <w:style w:type="character" w:customStyle="1" w:styleId="Heading2Char">
    <w:name w:val="Heading 2 Char"/>
    <w:basedOn w:val="DefaultParagraphFont"/>
    <w:link w:val="Heading2"/>
    <w:uiPriority w:val="9"/>
    <w:semiHidden/>
    <w:rsid w:val="008D1B0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D1B06"/>
    <w:rPr>
      <w:rFonts w:ascii="Tahoma" w:hAnsi="Tahoma" w:cs="Tahoma"/>
      <w:sz w:val="16"/>
      <w:szCs w:val="16"/>
    </w:rPr>
  </w:style>
  <w:style w:type="character" w:customStyle="1" w:styleId="BalloonTextChar">
    <w:name w:val="Balloon Text Char"/>
    <w:basedOn w:val="DefaultParagraphFont"/>
    <w:link w:val="BalloonText"/>
    <w:uiPriority w:val="99"/>
    <w:semiHidden/>
    <w:rsid w:val="008D1B06"/>
    <w:rPr>
      <w:rFonts w:ascii="Tahoma" w:eastAsia="Times New Roman" w:hAnsi="Tahoma" w:cs="Tahoma"/>
      <w:sz w:val="16"/>
      <w:szCs w:val="16"/>
    </w:rPr>
  </w:style>
  <w:style w:type="table" w:styleId="TableGrid">
    <w:name w:val="Table Grid"/>
    <w:basedOn w:val="TableNormal"/>
    <w:rsid w:val="00301BA2"/>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015C09"/>
    <w:pPr>
      <w:tabs>
        <w:tab w:val="center" w:pos="4513"/>
        <w:tab w:val="right" w:pos="9026"/>
      </w:tabs>
    </w:pPr>
  </w:style>
  <w:style w:type="character" w:customStyle="1" w:styleId="FooterChar">
    <w:name w:val="Footer Char"/>
    <w:basedOn w:val="DefaultParagraphFont"/>
    <w:link w:val="Footer"/>
    <w:uiPriority w:val="99"/>
    <w:rsid w:val="00015C09"/>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wcpp.org.uk" TargetMode="External"/><Relationship Id="rId14" Type="http://schemas.openxmlformats.org/officeDocument/2006/relationships/image" Target="media/image6.emf"/></Relationships>
</file>

<file path=word/_rels/footer1.xml.rels><?xml version="1.0" encoding="UTF-8" standalone="yes"?>
<Relationships xmlns="http://schemas.openxmlformats.org/package/2006/relationships"><Relationship Id="rId1" Type="http://schemas.openxmlformats.org/officeDocument/2006/relationships/hyperlink" Target="http://www.jobs.nhs.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3037</Words>
  <Characters>17317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GWH NHSFT</Company>
  <LinksUpToDate>false</LinksUpToDate>
  <CharactersWithSpaces>20314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melanie.murrell</dc:creator>
  <cp:lastModifiedBy>Carter, Brian</cp:lastModifiedBy>
  <cp:revision>2</cp:revision>
  <cp:lastPrinted>2013-01-21T14:30:00Z</cp:lastPrinted>
  <dcterms:created xsi:type="dcterms:W3CDTF">2017-10-25T14:06:00Z</dcterms:created>
  <dcterms:modified xsi:type="dcterms:W3CDTF">2017-10-25T14:06:00Z</dcterms:modified>
</cp:coreProperties>
</file>