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horzAnchor="margin" w:tblpY="32"/>
        <w:tblW w:w="0" w:type="auto"/>
        <w:tblLayout w:type="fixed"/>
        <w:tblLook w:val="04A0" w:firstRow="1" w:lastRow="0" w:firstColumn="1" w:lastColumn="0" w:noHBand="0" w:noVBand="1"/>
      </w:tblPr>
      <w:tblGrid>
        <w:gridCol w:w="2184"/>
        <w:gridCol w:w="4394"/>
        <w:gridCol w:w="4394"/>
      </w:tblGrid>
      <w:tr w:rsidR="007530AC" w:rsidRPr="00BB0C79" w14:paraId="1BB11B71" w14:textId="77777777" w:rsidTr="007530AC">
        <w:trPr>
          <w:tblHeader/>
        </w:trPr>
        <w:tc>
          <w:tcPr>
            <w:tcW w:w="10972" w:type="dxa"/>
            <w:gridSpan w:val="3"/>
            <w:shd w:val="clear" w:color="auto" w:fill="6600CC"/>
            <w:tcMar>
              <w:top w:w="57" w:type="dxa"/>
              <w:left w:w="57" w:type="dxa"/>
              <w:bottom w:w="57" w:type="dxa"/>
              <w:right w:w="57" w:type="dxa"/>
            </w:tcMar>
            <w:vAlign w:val="center"/>
          </w:tcPr>
          <w:p w14:paraId="6F5E9CC5" w14:textId="77777777" w:rsidR="007530AC" w:rsidRPr="00BB0C79" w:rsidRDefault="007530AC" w:rsidP="007530AC">
            <w:pPr>
              <w:jc w:val="center"/>
              <w:rPr>
                <w:b/>
                <w:color w:val="FFFFFF" w:themeColor="background1"/>
                <w:sz w:val="24"/>
              </w:rPr>
            </w:pPr>
            <w:bookmarkStart w:id="0" w:name="_GoBack"/>
            <w:bookmarkEnd w:id="0"/>
            <w:r w:rsidRPr="00BB0C79">
              <w:rPr>
                <w:b/>
                <w:color w:val="FFFFFF" w:themeColor="background1"/>
                <w:sz w:val="24"/>
              </w:rPr>
              <w:t>MENTAL HEALTH RISK ASSESSMENT MATRIX</w:t>
            </w:r>
          </w:p>
        </w:tc>
      </w:tr>
      <w:tr w:rsidR="007530AC" w:rsidRPr="00BB0C79" w14:paraId="6635CFC6" w14:textId="77777777" w:rsidTr="007530AC">
        <w:trPr>
          <w:tblHeader/>
        </w:trPr>
        <w:tc>
          <w:tcPr>
            <w:tcW w:w="2184" w:type="dxa"/>
            <w:tcBorders>
              <w:bottom w:val="single" w:sz="4" w:space="0" w:color="000000" w:themeColor="text1"/>
            </w:tcBorders>
            <w:tcMar>
              <w:top w:w="57" w:type="dxa"/>
              <w:left w:w="57" w:type="dxa"/>
              <w:bottom w:w="57" w:type="dxa"/>
              <w:right w:w="57" w:type="dxa"/>
            </w:tcMar>
            <w:vAlign w:val="center"/>
          </w:tcPr>
          <w:p w14:paraId="74768AD9" w14:textId="77777777" w:rsidR="007530AC" w:rsidRPr="00BB0C79" w:rsidRDefault="007530AC" w:rsidP="007530AC">
            <w:pPr>
              <w:jc w:val="center"/>
              <w:rPr>
                <w:b/>
                <w:color w:val="2E005C"/>
                <w:sz w:val="20"/>
                <w:szCs w:val="20"/>
              </w:rPr>
            </w:pPr>
            <w:r>
              <w:rPr>
                <w:b/>
                <w:color w:val="2E005C"/>
                <w:sz w:val="20"/>
                <w:szCs w:val="20"/>
              </w:rPr>
              <w:t>R</w:t>
            </w:r>
            <w:r w:rsidRPr="00BB0C79">
              <w:rPr>
                <w:b/>
                <w:color w:val="2E005C"/>
                <w:sz w:val="20"/>
                <w:szCs w:val="20"/>
              </w:rPr>
              <w:t>isk</w:t>
            </w:r>
            <w:r>
              <w:rPr>
                <w:b/>
                <w:color w:val="2E005C"/>
                <w:sz w:val="20"/>
                <w:szCs w:val="20"/>
              </w:rPr>
              <w:t xml:space="preserve"> Level</w:t>
            </w:r>
          </w:p>
        </w:tc>
        <w:tc>
          <w:tcPr>
            <w:tcW w:w="4394" w:type="dxa"/>
            <w:tcMar>
              <w:top w:w="57" w:type="dxa"/>
              <w:left w:w="57" w:type="dxa"/>
              <w:bottom w:w="57" w:type="dxa"/>
              <w:right w:w="57" w:type="dxa"/>
            </w:tcMar>
            <w:vAlign w:val="center"/>
          </w:tcPr>
          <w:p w14:paraId="02B9AE02" w14:textId="77777777" w:rsidR="007530AC" w:rsidRPr="00BB0C79" w:rsidRDefault="007530AC" w:rsidP="007530AC">
            <w:pPr>
              <w:jc w:val="center"/>
              <w:rPr>
                <w:b/>
                <w:color w:val="2E005C"/>
                <w:sz w:val="20"/>
                <w:szCs w:val="20"/>
              </w:rPr>
            </w:pPr>
            <w:r w:rsidRPr="00BB0C79">
              <w:rPr>
                <w:b/>
                <w:color w:val="2E005C"/>
                <w:sz w:val="20"/>
                <w:szCs w:val="20"/>
              </w:rPr>
              <w:t xml:space="preserve">Key </w:t>
            </w:r>
            <w:r>
              <w:rPr>
                <w:b/>
                <w:color w:val="2E005C"/>
                <w:sz w:val="20"/>
                <w:szCs w:val="20"/>
              </w:rPr>
              <w:t>A</w:t>
            </w:r>
            <w:r w:rsidRPr="00BB0C79">
              <w:rPr>
                <w:b/>
                <w:color w:val="2E005C"/>
                <w:sz w:val="20"/>
                <w:szCs w:val="20"/>
              </w:rPr>
              <w:t xml:space="preserve">ssessment </w:t>
            </w:r>
            <w:r>
              <w:rPr>
                <w:b/>
                <w:color w:val="2E005C"/>
                <w:sz w:val="20"/>
                <w:szCs w:val="20"/>
              </w:rPr>
              <w:t>I</w:t>
            </w:r>
            <w:r w:rsidRPr="00BB0C79">
              <w:rPr>
                <w:b/>
                <w:color w:val="2E005C"/>
                <w:sz w:val="20"/>
                <w:szCs w:val="20"/>
              </w:rPr>
              <w:t>nformation</w:t>
            </w:r>
          </w:p>
        </w:tc>
        <w:tc>
          <w:tcPr>
            <w:tcW w:w="4394" w:type="dxa"/>
          </w:tcPr>
          <w:p w14:paraId="285529EA" w14:textId="77777777" w:rsidR="007530AC" w:rsidRPr="00BB0C79" w:rsidRDefault="007530AC" w:rsidP="007530AC">
            <w:pPr>
              <w:jc w:val="center"/>
              <w:rPr>
                <w:b/>
                <w:color w:val="2E005C"/>
                <w:sz w:val="20"/>
                <w:szCs w:val="20"/>
              </w:rPr>
            </w:pPr>
            <w:r>
              <w:rPr>
                <w:b/>
                <w:color w:val="2E005C"/>
                <w:sz w:val="20"/>
                <w:szCs w:val="20"/>
              </w:rPr>
              <w:t>Actions and Timescales</w:t>
            </w:r>
          </w:p>
        </w:tc>
      </w:tr>
      <w:tr w:rsidR="007530AC" w14:paraId="5A7D9701" w14:textId="77777777" w:rsidTr="007530AC">
        <w:trPr>
          <w:cantSplit/>
          <w:trHeight w:val="1134"/>
        </w:trPr>
        <w:tc>
          <w:tcPr>
            <w:tcW w:w="2184" w:type="dxa"/>
            <w:tcBorders>
              <w:bottom w:val="single" w:sz="4" w:space="0" w:color="000000" w:themeColor="text1"/>
            </w:tcBorders>
            <w:shd w:val="clear" w:color="auto" w:fill="FF9933"/>
            <w:tcMar>
              <w:top w:w="57" w:type="dxa"/>
              <w:left w:w="85" w:type="dxa"/>
              <w:bottom w:w="57" w:type="dxa"/>
              <w:right w:w="85" w:type="dxa"/>
            </w:tcMar>
            <w:textDirection w:val="btLr"/>
            <w:vAlign w:val="center"/>
          </w:tcPr>
          <w:p w14:paraId="3970C0A3" w14:textId="77777777" w:rsidR="007530AC" w:rsidRPr="00BB0C79" w:rsidRDefault="007530AC" w:rsidP="007530AC">
            <w:pPr>
              <w:ind w:left="113" w:right="113"/>
              <w:jc w:val="center"/>
              <w:rPr>
                <w:b/>
                <w:color w:val="2E005C"/>
                <w:sz w:val="44"/>
                <w:szCs w:val="44"/>
              </w:rPr>
            </w:pPr>
            <w:r w:rsidRPr="00BB0C79">
              <w:rPr>
                <w:b/>
                <w:color w:val="2E005C"/>
                <w:sz w:val="44"/>
                <w:szCs w:val="44"/>
              </w:rPr>
              <w:t>Medium to High Risk</w:t>
            </w:r>
          </w:p>
        </w:tc>
        <w:tc>
          <w:tcPr>
            <w:tcW w:w="4394" w:type="dxa"/>
            <w:tcMar>
              <w:top w:w="57" w:type="dxa"/>
              <w:left w:w="85" w:type="dxa"/>
              <w:bottom w:w="57" w:type="dxa"/>
              <w:right w:w="85" w:type="dxa"/>
            </w:tcMar>
          </w:tcPr>
          <w:p w14:paraId="359B01A9" w14:textId="77777777" w:rsidR="007530AC" w:rsidRPr="00BB0C79" w:rsidRDefault="007530AC" w:rsidP="007530AC">
            <w:pPr>
              <w:pStyle w:val="ListParagraph"/>
              <w:numPr>
                <w:ilvl w:val="0"/>
                <w:numId w:val="5"/>
              </w:numPr>
              <w:spacing w:line="276" w:lineRule="auto"/>
              <w:ind w:left="317" w:hanging="317"/>
              <w:rPr>
                <w:color w:val="2E005C"/>
                <w:szCs w:val="22"/>
              </w:rPr>
            </w:pPr>
            <w:r w:rsidRPr="00BB0C79">
              <w:rPr>
                <w:color w:val="2E005C"/>
                <w:szCs w:val="22"/>
              </w:rPr>
              <w:t>May demonstrate one of more of the following:</w:t>
            </w:r>
          </w:p>
          <w:p w14:paraId="169B7F12" w14:textId="77777777" w:rsidR="007530AC" w:rsidRPr="00BB0C79" w:rsidRDefault="007530AC" w:rsidP="007530AC">
            <w:pPr>
              <w:pStyle w:val="ListParagraph"/>
              <w:numPr>
                <w:ilvl w:val="1"/>
                <w:numId w:val="5"/>
              </w:numPr>
              <w:spacing w:line="276" w:lineRule="auto"/>
              <w:ind w:left="765" w:hanging="425"/>
              <w:rPr>
                <w:color w:val="2E005C"/>
                <w:szCs w:val="22"/>
              </w:rPr>
            </w:pPr>
            <w:r w:rsidRPr="00BB0C79">
              <w:rPr>
                <w:color w:val="2E005C"/>
                <w:szCs w:val="22"/>
              </w:rPr>
              <w:t>Highly aroused</w:t>
            </w:r>
          </w:p>
          <w:p w14:paraId="6666A4BC" w14:textId="77777777" w:rsidR="007530AC" w:rsidRPr="00BB0C79" w:rsidRDefault="007530AC" w:rsidP="007530AC">
            <w:pPr>
              <w:pStyle w:val="ListParagraph"/>
              <w:numPr>
                <w:ilvl w:val="1"/>
                <w:numId w:val="5"/>
              </w:numPr>
              <w:spacing w:line="276" w:lineRule="auto"/>
              <w:ind w:left="765" w:hanging="425"/>
              <w:rPr>
                <w:color w:val="2E005C"/>
                <w:szCs w:val="22"/>
              </w:rPr>
            </w:pPr>
            <w:r w:rsidRPr="00BB0C79">
              <w:rPr>
                <w:color w:val="2E005C"/>
                <w:szCs w:val="22"/>
              </w:rPr>
              <w:t>Reluctant to wait</w:t>
            </w:r>
          </w:p>
          <w:p w14:paraId="0ACAC047" w14:textId="77777777" w:rsidR="007530AC" w:rsidRPr="00BB0C79" w:rsidRDefault="007530AC" w:rsidP="007530AC">
            <w:pPr>
              <w:pStyle w:val="ListParagraph"/>
              <w:numPr>
                <w:ilvl w:val="1"/>
                <w:numId w:val="5"/>
              </w:numPr>
              <w:spacing w:line="276" w:lineRule="auto"/>
              <w:ind w:left="765" w:hanging="425"/>
              <w:rPr>
                <w:color w:val="2E005C"/>
                <w:szCs w:val="22"/>
              </w:rPr>
            </w:pPr>
            <w:r w:rsidRPr="00BB0C79">
              <w:rPr>
                <w:color w:val="2E005C"/>
                <w:szCs w:val="22"/>
              </w:rPr>
              <w:t>Cognitive impairment</w:t>
            </w:r>
          </w:p>
          <w:p w14:paraId="1F3F2090" w14:textId="77777777" w:rsidR="007530AC" w:rsidRPr="00BB0C79" w:rsidRDefault="007530AC" w:rsidP="007530AC">
            <w:pPr>
              <w:pStyle w:val="ListParagraph"/>
              <w:numPr>
                <w:ilvl w:val="1"/>
                <w:numId w:val="5"/>
              </w:numPr>
              <w:spacing w:line="276" w:lineRule="auto"/>
              <w:ind w:left="765" w:hanging="425"/>
              <w:rPr>
                <w:color w:val="2E005C"/>
                <w:szCs w:val="22"/>
              </w:rPr>
            </w:pPr>
            <w:r w:rsidRPr="00BB0C79">
              <w:rPr>
                <w:color w:val="2E005C"/>
                <w:szCs w:val="22"/>
              </w:rPr>
              <w:t>Thought disorder</w:t>
            </w:r>
          </w:p>
          <w:p w14:paraId="53D0F3B3" w14:textId="77777777" w:rsidR="007530AC" w:rsidRPr="00BB0C79" w:rsidRDefault="007530AC" w:rsidP="007530AC">
            <w:pPr>
              <w:pStyle w:val="ListParagraph"/>
              <w:numPr>
                <w:ilvl w:val="1"/>
                <w:numId w:val="5"/>
              </w:numPr>
              <w:spacing w:after="60" w:line="276" w:lineRule="auto"/>
              <w:ind w:left="765" w:hanging="425"/>
              <w:rPr>
                <w:color w:val="2E005C"/>
                <w:szCs w:val="22"/>
              </w:rPr>
            </w:pPr>
            <w:r w:rsidRPr="00BB0C79">
              <w:rPr>
                <w:color w:val="2E005C"/>
                <w:szCs w:val="22"/>
              </w:rPr>
              <w:t>Perceptual disturbance</w:t>
            </w:r>
          </w:p>
          <w:p w14:paraId="12220D7F" w14:textId="77777777" w:rsidR="007530AC" w:rsidRPr="00BB0C79" w:rsidRDefault="007530AC" w:rsidP="007530AC">
            <w:pPr>
              <w:pStyle w:val="ListParagraph"/>
              <w:spacing w:after="60" w:line="276" w:lineRule="auto"/>
              <w:ind w:left="765"/>
              <w:rPr>
                <w:color w:val="2E005C"/>
                <w:sz w:val="8"/>
                <w:szCs w:val="8"/>
              </w:rPr>
            </w:pPr>
          </w:p>
          <w:p w14:paraId="3F6C7117" w14:textId="77777777" w:rsidR="007530AC" w:rsidRPr="00BB0C79" w:rsidRDefault="007530AC" w:rsidP="007530AC">
            <w:pPr>
              <w:pStyle w:val="ListParagraph"/>
              <w:numPr>
                <w:ilvl w:val="0"/>
                <w:numId w:val="5"/>
              </w:numPr>
              <w:spacing w:after="60" w:line="276" w:lineRule="auto"/>
              <w:ind w:left="317" w:hanging="317"/>
              <w:rPr>
                <w:color w:val="2E005C"/>
                <w:szCs w:val="22"/>
              </w:rPr>
            </w:pPr>
            <w:r w:rsidRPr="00BB0C79">
              <w:rPr>
                <w:color w:val="2E005C"/>
                <w:szCs w:val="22"/>
              </w:rPr>
              <w:t>Self-harm:  requires either assessment prior to discharge, or follow existing care plan.</w:t>
            </w:r>
          </w:p>
          <w:p w14:paraId="3E3B62C9" w14:textId="77777777" w:rsidR="007530AC" w:rsidRPr="00BB0C79" w:rsidRDefault="007530AC" w:rsidP="007530AC">
            <w:pPr>
              <w:pStyle w:val="ListParagraph"/>
              <w:spacing w:after="60" w:line="276" w:lineRule="auto"/>
              <w:ind w:left="317"/>
              <w:rPr>
                <w:color w:val="2E005C"/>
                <w:sz w:val="8"/>
                <w:szCs w:val="8"/>
              </w:rPr>
            </w:pPr>
          </w:p>
          <w:p w14:paraId="07499449" w14:textId="77777777" w:rsidR="007530AC" w:rsidRPr="00BB0C79" w:rsidRDefault="007530AC" w:rsidP="007530AC">
            <w:pPr>
              <w:pStyle w:val="ListParagraph"/>
              <w:numPr>
                <w:ilvl w:val="0"/>
                <w:numId w:val="5"/>
              </w:numPr>
              <w:spacing w:after="60" w:line="276" w:lineRule="auto"/>
              <w:ind w:left="317" w:hanging="317"/>
              <w:rPr>
                <w:color w:val="2E005C"/>
                <w:szCs w:val="22"/>
              </w:rPr>
            </w:pPr>
            <w:r w:rsidRPr="00BB0C79">
              <w:rPr>
                <w:color w:val="2E005C"/>
                <w:szCs w:val="22"/>
              </w:rPr>
              <w:t>Unwilling or unable to take responsibility for maintaining own safety in the short to medium term, and unlikely to attend for next-day mental health follow up.</w:t>
            </w:r>
          </w:p>
          <w:p w14:paraId="2CCA7123" w14:textId="77777777" w:rsidR="007530AC" w:rsidRPr="00BB0C79" w:rsidRDefault="007530AC" w:rsidP="007530AC">
            <w:pPr>
              <w:pStyle w:val="ListParagraph"/>
              <w:spacing w:after="60" w:line="276" w:lineRule="auto"/>
              <w:ind w:left="317"/>
              <w:rPr>
                <w:color w:val="2E005C"/>
                <w:sz w:val="8"/>
                <w:szCs w:val="8"/>
              </w:rPr>
            </w:pPr>
          </w:p>
          <w:p w14:paraId="6D632387" w14:textId="77777777" w:rsidR="007530AC" w:rsidRPr="00BB0C79" w:rsidRDefault="007530AC" w:rsidP="007530AC">
            <w:pPr>
              <w:pStyle w:val="ListParagraph"/>
              <w:numPr>
                <w:ilvl w:val="0"/>
                <w:numId w:val="5"/>
              </w:numPr>
              <w:spacing w:after="60" w:line="276" w:lineRule="auto"/>
              <w:ind w:left="317" w:hanging="317"/>
              <w:rPr>
                <w:color w:val="2E005C"/>
                <w:szCs w:val="22"/>
              </w:rPr>
            </w:pPr>
            <w:r w:rsidRPr="00BB0C79">
              <w:rPr>
                <w:color w:val="2E005C"/>
                <w:szCs w:val="22"/>
              </w:rPr>
              <w:t>Uncertainty regarding patient’s ability to engage with a management plan that involves direct discharge without specialist assessment.</w:t>
            </w:r>
          </w:p>
        </w:tc>
        <w:tc>
          <w:tcPr>
            <w:tcW w:w="4394" w:type="dxa"/>
          </w:tcPr>
          <w:p w14:paraId="0F56EDC1" w14:textId="77777777" w:rsidR="007530AC" w:rsidRPr="00BB0C79" w:rsidRDefault="007530AC" w:rsidP="007530AC">
            <w:pPr>
              <w:pStyle w:val="ListParagraph"/>
              <w:numPr>
                <w:ilvl w:val="0"/>
                <w:numId w:val="5"/>
              </w:numPr>
              <w:spacing w:after="60" w:line="276" w:lineRule="auto"/>
              <w:rPr>
                <w:color w:val="2E005C"/>
                <w:sz w:val="8"/>
                <w:szCs w:val="8"/>
              </w:rPr>
            </w:pPr>
            <w:r w:rsidRPr="00BB0C79">
              <w:rPr>
                <w:color w:val="2E005C"/>
                <w:szCs w:val="22"/>
              </w:rPr>
              <w:t>Referral for mental health assessment prior to discharge or transfer.</w:t>
            </w:r>
            <w:r w:rsidRPr="00BB0C79">
              <w:rPr>
                <w:color w:val="2E005C"/>
                <w:sz w:val="8"/>
                <w:szCs w:val="8"/>
              </w:rPr>
              <w:t xml:space="preserve"> </w:t>
            </w:r>
          </w:p>
          <w:p w14:paraId="14EBB465" w14:textId="77777777" w:rsidR="007530AC" w:rsidRPr="00BB0C79" w:rsidRDefault="007530AC" w:rsidP="007530AC">
            <w:pPr>
              <w:pStyle w:val="ListParagraph"/>
              <w:spacing w:line="276" w:lineRule="auto"/>
              <w:ind w:left="317"/>
              <w:rPr>
                <w:color w:val="2E005C"/>
                <w:sz w:val="8"/>
                <w:szCs w:val="8"/>
              </w:rPr>
            </w:pPr>
          </w:p>
          <w:p w14:paraId="317451C5" w14:textId="77777777" w:rsidR="007530AC" w:rsidRDefault="007530AC" w:rsidP="007530AC">
            <w:pPr>
              <w:pStyle w:val="ListParagraph"/>
              <w:numPr>
                <w:ilvl w:val="0"/>
                <w:numId w:val="5"/>
              </w:numPr>
              <w:spacing w:line="276" w:lineRule="auto"/>
              <w:ind w:left="317" w:hanging="317"/>
              <w:rPr>
                <w:color w:val="2E005C"/>
                <w:szCs w:val="22"/>
              </w:rPr>
            </w:pPr>
            <w:r w:rsidRPr="00BB0C79">
              <w:rPr>
                <w:color w:val="2E005C"/>
                <w:szCs w:val="22"/>
              </w:rPr>
              <w:t>Mental health assessment undertaken and completed within 3 hours of referral, patient’s physical condition permitting.</w:t>
            </w:r>
          </w:p>
          <w:p w14:paraId="5671CC8E" w14:textId="77777777" w:rsidR="007530AC" w:rsidRPr="00BB0C79" w:rsidRDefault="007530AC" w:rsidP="007530AC">
            <w:pPr>
              <w:pStyle w:val="ListParagraph"/>
              <w:spacing w:line="276" w:lineRule="auto"/>
              <w:ind w:left="317"/>
              <w:rPr>
                <w:color w:val="2E005C"/>
                <w:sz w:val="8"/>
                <w:szCs w:val="8"/>
              </w:rPr>
            </w:pPr>
          </w:p>
          <w:p w14:paraId="66C14331" w14:textId="77777777" w:rsidR="007530AC" w:rsidRDefault="007530AC" w:rsidP="007530AC">
            <w:pPr>
              <w:pStyle w:val="ListParagraph"/>
              <w:numPr>
                <w:ilvl w:val="0"/>
                <w:numId w:val="5"/>
              </w:numPr>
              <w:spacing w:line="276" w:lineRule="auto"/>
              <w:ind w:left="317" w:hanging="317"/>
              <w:rPr>
                <w:color w:val="2E005C"/>
                <w:szCs w:val="22"/>
              </w:rPr>
            </w:pPr>
            <w:r w:rsidRPr="00BB0C79">
              <w:rPr>
                <w:color w:val="2E005C"/>
                <w:szCs w:val="22"/>
              </w:rPr>
              <w:t>May require close observation by nursing staff, and patient should not be allowed to leave unaccompanied prior to mental health assessment.</w:t>
            </w:r>
          </w:p>
          <w:p w14:paraId="1F3BA650" w14:textId="77777777" w:rsidR="007530AC" w:rsidRPr="00BB0C79" w:rsidRDefault="007530AC" w:rsidP="007530AC">
            <w:pPr>
              <w:pStyle w:val="ListParagraph"/>
              <w:spacing w:line="276" w:lineRule="auto"/>
              <w:ind w:left="317"/>
              <w:rPr>
                <w:color w:val="2E005C"/>
                <w:sz w:val="8"/>
                <w:szCs w:val="8"/>
              </w:rPr>
            </w:pPr>
          </w:p>
          <w:p w14:paraId="4E681A09" w14:textId="77777777" w:rsidR="007530AC" w:rsidRDefault="007530AC" w:rsidP="007530AC">
            <w:pPr>
              <w:pStyle w:val="ListParagraph"/>
              <w:numPr>
                <w:ilvl w:val="0"/>
                <w:numId w:val="5"/>
              </w:numPr>
              <w:spacing w:line="276" w:lineRule="auto"/>
              <w:ind w:left="317" w:hanging="317"/>
              <w:rPr>
                <w:color w:val="2E005C"/>
                <w:szCs w:val="22"/>
              </w:rPr>
            </w:pPr>
            <w:r w:rsidRPr="00BB0C79">
              <w:rPr>
                <w:color w:val="2E005C"/>
                <w:szCs w:val="22"/>
              </w:rPr>
              <w:t>If person is currently known to mental health services, inform the relevant team of their attendance.</w:t>
            </w:r>
          </w:p>
          <w:p w14:paraId="0ABBB658" w14:textId="77777777" w:rsidR="007530AC" w:rsidRPr="00BB0C79" w:rsidRDefault="007530AC" w:rsidP="007530AC">
            <w:pPr>
              <w:pStyle w:val="ListParagraph"/>
              <w:spacing w:line="276" w:lineRule="auto"/>
              <w:ind w:left="317"/>
              <w:rPr>
                <w:color w:val="2E005C"/>
                <w:sz w:val="8"/>
                <w:szCs w:val="8"/>
              </w:rPr>
            </w:pPr>
          </w:p>
          <w:p w14:paraId="5E4F1719" w14:textId="77777777" w:rsidR="007530AC" w:rsidRDefault="007530AC" w:rsidP="007530AC">
            <w:pPr>
              <w:pStyle w:val="ListParagraph"/>
              <w:numPr>
                <w:ilvl w:val="0"/>
                <w:numId w:val="5"/>
              </w:numPr>
              <w:spacing w:line="276" w:lineRule="auto"/>
              <w:ind w:left="317" w:hanging="317"/>
              <w:rPr>
                <w:color w:val="2E005C"/>
                <w:szCs w:val="22"/>
              </w:rPr>
            </w:pPr>
            <w:r w:rsidRPr="00BB0C79">
              <w:rPr>
                <w:color w:val="2E005C"/>
                <w:szCs w:val="22"/>
              </w:rPr>
              <w:t>Missing person’s policy and procedure to be implemented if person absconds.</w:t>
            </w:r>
          </w:p>
          <w:p w14:paraId="1B35FEB7" w14:textId="77777777" w:rsidR="007530AC" w:rsidRPr="00BB0C79" w:rsidRDefault="007530AC" w:rsidP="007530AC">
            <w:pPr>
              <w:pStyle w:val="ListParagraph"/>
              <w:spacing w:line="276" w:lineRule="auto"/>
              <w:ind w:left="317"/>
              <w:rPr>
                <w:color w:val="2E005C"/>
                <w:sz w:val="8"/>
                <w:szCs w:val="8"/>
              </w:rPr>
            </w:pPr>
          </w:p>
          <w:p w14:paraId="017963CA" w14:textId="77777777" w:rsidR="007530AC" w:rsidRPr="00BB0C79" w:rsidRDefault="007530AC" w:rsidP="007530AC">
            <w:pPr>
              <w:pStyle w:val="ListParagraph"/>
              <w:spacing w:line="276" w:lineRule="auto"/>
              <w:ind w:left="317"/>
              <w:rPr>
                <w:color w:val="2E005C"/>
                <w:sz w:val="8"/>
                <w:szCs w:val="8"/>
              </w:rPr>
            </w:pPr>
          </w:p>
          <w:p w14:paraId="28F5DD6E" w14:textId="77777777" w:rsidR="007530AC" w:rsidRDefault="007530AC" w:rsidP="007530AC">
            <w:pPr>
              <w:pStyle w:val="ListParagraph"/>
              <w:numPr>
                <w:ilvl w:val="0"/>
                <w:numId w:val="5"/>
              </w:numPr>
              <w:spacing w:line="276" w:lineRule="auto"/>
              <w:ind w:left="317" w:hanging="317"/>
              <w:rPr>
                <w:color w:val="2E005C"/>
                <w:sz w:val="8"/>
                <w:szCs w:val="8"/>
              </w:rPr>
            </w:pPr>
            <w:r w:rsidRPr="00BB0C79">
              <w:rPr>
                <w:color w:val="2E005C"/>
                <w:szCs w:val="22"/>
              </w:rPr>
              <w:t>Refer to any existing background or historical information contained on the electronic patient record.</w:t>
            </w:r>
          </w:p>
          <w:p w14:paraId="7B3C7C68" w14:textId="77777777" w:rsidR="007530AC" w:rsidRPr="00BB0C79" w:rsidRDefault="007530AC" w:rsidP="007530AC">
            <w:pPr>
              <w:pStyle w:val="ListParagraph"/>
              <w:spacing w:line="276" w:lineRule="auto"/>
              <w:ind w:left="317"/>
              <w:rPr>
                <w:color w:val="2E005C"/>
                <w:sz w:val="8"/>
                <w:szCs w:val="8"/>
              </w:rPr>
            </w:pPr>
          </w:p>
        </w:tc>
      </w:tr>
      <w:tr w:rsidR="007530AC" w14:paraId="7AB43A5E" w14:textId="77777777" w:rsidTr="007530AC">
        <w:trPr>
          <w:cantSplit/>
          <w:trHeight w:val="1134"/>
        </w:trPr>
        <w:tc>
          <w:tcPr>
            <w:tcW w:w="2184" w:type="dxa"/>
            <w:tcBorders>
              <w:bottom w:val="single" w:sz="4" w:space="0" w:color="000000" w:themeColor="text1"/>
            </w:tcBorders>
            <w:shd w:val="clear" w:color="auto" w:fill="FF0000"/>
            <w:tcMar>
              <w:top w:w="57" w:type="dxa"/>
              <w:left w:w="85" w:type="dxa"/>
              <w:bottom w:w="57" w:type="dxa"/>
              <w:right w:w="85" w:type="dxa"/>
            </w:tcMar>
            <w:textDirection w:val="btLr"/>
            <w:vAlign w:val="center"/>
          </w:tcPr>
          <w:p w14:paraId="1F16F548" w14:textId="77777777" w:rsidR="007530AC" w:rsidRPr="00BB0C79" w:rsidRDefault="007530AC" w:rsidP="007530AC">
            <w:pPr>
              <w:ind w:left="113" w:right="113"/>
              <w:jc w:val="center"/>
              <w:rPr>
                <w:b/>
                <w:color w:val="2E005C"/>
                <w:sz w:val="44"/>
                <w:szCs w:val="44"/>
              </w:rPr>
            </w:pPr>
            <w:r w:rsidRPr="00BB0C79">
              <w:rPr>
                <w:b/>
                <w:color w:val="2E005C"/>
                <w:sz w:val="44"/>
                <w:szCs w:val="44"/>
              </w:rPr>
              <w:t>High Risk</w:t>
            </w:r>
          </w:p>
        </w:tc>
        <w:tc>
          <w:tcPr>
            <w:tcW w:w="4394" w:type="dxa"/>
            <w:tcMar>
              <w:top w:w="57" w:type="dxa"/>
              <w:left w:w="85" w:type="dxa"/>
              <w:bottom w:w="57" w:type="dxa"/>
              <w:right w:w="85" w:type="dxa"/>
            </w:tcMar>
          </w:tcPr>
          <w:p w14:paraId="4ECC7E8E" w14:textId="77777777" w:rsidR="007530AC" w:rsidRDefault="007530AC" w:rsidP="007530AC">
            <w:pPr>
              <w:pStyle w:val="ListParagraph"/>
              <w:numPr>
                <w:ilvl w:val="0"/>
                <w:numId w:val="5"/>
              </w:numPr>
              <w:spacing w:line="276" w:lineRule="auto"/>
              <w:ind w:left="317" w:hanging="317"/>
              <w:rPr>
                <w:color w:val="2E005C"/>
                <w:szCs w:val="22"/>
              </w:rPr>
            </w:pPr>
            <w:r w:rsidRPr="00BB0C79">
              <w:rPr>
                <w:color w:val="2E005C"/>
                <w:szCs w:val="22"/>
              </w:rPr>
              <w:t xml:space="preserve">Clear plans to engage in further self-harming behaviour, or to harm others.  Suicidal ideation </w:t>
            </w:r>
            <w:r w:rsidRPr="00BB0C79">
              <w:rPr>
                <w:i/>
                <w:color w:val="2E005C"/>
                <w:szCs w:val="22"/>
              </w:rPr>
              <w:t xml:space="preserve">and </w:t>
            </w:r>
            <w:r w:rsidRPr="00BB0C79">
              <w:rPr>
                <w:color w:val="2E005C"/>
                <w:szCs w:val="22"/>
              </w:rPr>
              <w:t>intent present.</w:t>
            </w:r>
          </w:p>
          <w:p w14:paraId="161FFEA8" w14:textId="77777777" w:rsidR="007530AC" w:rsidRPr="00BB0C79" w:rsidRDefault="007530AC" w:rsidP="007530AC">
            <w:pPr>
              <w:pStyle w:val="ListParagraph"/>
              <w:spacing w:line="276" w:lineRule="auto"/>
              <w:ind w:left="317"/>
              <w:rPr>
                <w:color w:val="2E005C"/>
                <w:sz w:val="8"/>
                <w:szCs w:val="8"/>
              </w:rPr>
            </w:pPr>
          </w:p>
          <w:p w14:paraId="64792A2D" w14:textId="77777777" w:rsidR="007530AC" w:rsidRDefault="007530AC" w:rsidP="007530AC">
            <w:pPr>
              <w:pStyle w:val="ListParagraph"/>
              <w:numPr>
                <w:ilvl w:val="0"/>
                <w:numId w:val="5"/>
              </w:numPr>
              <w:spacing w:line="276" w:lineRule="auto"/>
              <w:ind w:left="317" w:hanging="317"/>
              <w:rPr>
                <w:color w:val="2E005C"/>
                <w:szCs w:val="22"/>
              </w:rPr>
            </w:pPr>
            <w:r w:rsidRPr="00BB0C79">
              <w:rPr>
                <w:color w:val="2E005C"/>
                <w:szCs w:val="22"/>
              </w:rPr>
              <w:t>Marked agitation, hyper-arousal and behavioural disturbance</w:t>
            </w:r>
            <w:r>
              <w:rPr>
                <w:color w:val="2E005C"/>
                <w:szCs w:val="22"/>
              </w:rPr>
              <w:t>.</w:t>
            </w:r>
          </w:p>
          <w:p w14:paraId="1753F490" w14:textId="77777777" w:rsidR="007530AC" w:rsidRPr="00BB0C79" w:rsidRDefault="007530AC" w:rsidP="007530AC">
            <w:pPr>
              <w:pStyle w:val="ListParagraph"/>
              <w:spacing w:line="276" w:lineRule="auto"/>
              <w:ind w:left="317"/>
              <w:rPr>
                <w:color w:val="2E005C"/>
                <w:sz w:val="8"/>
                <w:szCs w:val="8"/>
              </w:rPr>
            </w:pPr>
          </w:p>
          <w:p w14:paraId="0ADA0797" w14:textId="77777777" w:rsidR="007530AC" w:rsidRDefault="007530AC" w:rsidP="007530AC">
            <w:pPr>
              <w:pStyle w:val="ListParagraph"/>
              <w:numPr>
                <w:ilvl w:val="0"/>
                <w:numId w:val="5"/>
              </w:numPr>
              <w:spacing w:line="276" w:lineRule="auto"/>
              <w:ind w:left="317" w:hanging="317"/>
              <w:rPr>
                <w:color w:val="2E005C"/>
                <w:szCs w:val="22"/>
              </w:rPr>
            </w:pPr>
            <w:r w:rsidRPr="00BB0C79">
              <w:rPr>
                <w:color w:val="2E005C"/>
                <w:szCs w:val="22"/>
              </w:rPr>
              <w:t>Difficult to engage and behaviour demonstrates non-cooperation with assessment and treatment.</w:t>
            </w:r>
          </w:p>
          <w:p w14:paraId="6961E613" w14:textId="77777777" w:rsidR="007530AC" w:rsidRPr="00BB0C79" w:rsidRDefault="007530AC" w:rsidP="007530AC">
            <w:pPr>
              <w:pStyle w:val="ListParagraph"/>
              <w:spacing w:line="276" w:lineRule="auto"/>
              <w:ind w:left="317"/>
              <w:rPr>
                <w:color w:val="2E005C"/>
                <w:sz w:val="8"/>
                <w:szCs w:val="8"/>
              </w:rPr>
            </w:pPr>
          </w:p>
          <w:p w14:paraId="6BC445E9" w14:textId="77777777" w:rsidR="007530AC" w:rsidRDefault="007530AC" w:rsidP="007530AC">
            <w:pPr>
              <w:pStyle w:val="ListParagraph"/>
              <w:numPr>
                <w:ilvl w:val="0"/>
                <w:numId w:val="5"/>
              </w:numPr>
              <w:spacing w:line="276" w:lineRule="auto"/>
              <w:ind w:left="317" w:hanging="317"/>
              <w:rPr>
                <w:color w:val="2E005C"/>
                <w:szCs w:val="22"/>
              </w:rPr>
            </w:pPr>
            <w:r w:rsidRPr="00BB0C79">
              <w:rPr>
                <w:color w:val="2E005C"/>
                <w:szCs w:val="22"/>
              </w:rPr>
              <w:t>May lack capacity to consent to, or refuse, proposed care and treatment.</w:t>
            </w:r>
          </w:p>
          <w:p w14:paraId="63BAE1C5" w14:textId="77777777" w:rsidR="007530AC" w:rsidRPr="00BB0C79" w:rsidRDefault="007530AC" w:rsidP="007530AC">
            <w:pPr>
              <w:pStyle w:val="ListParagraph"/>
              <w:spacing w:line="276" w:lineRule="auto"/>
              <w:ind w:left="317"/>
              <w:rPr>
                <w:color w:val="2E005C"/>
                <w:sz w:val="8"/>
                <w:szCs w:val="8"/>
              </w:rPr>
            </w:pPr>
          </w:p>
          <w:p w14:paraId="13743296" w14:textId="77777777" w:rsidR="007530AC" w:rsidRDefault="007530AC" w:rsidP="007530AC">
            <w:pPr>
              <w:pStyle w:val="ListParagraph"/>
              <w:numPr>
                <w:ilvl w:val="0"/>
                <w:numId w:val="5"/>
              </w:numPr>
              <w:spacing w:line="276" w:lineRule="auto"/>
              <w:ind w:left="317" w:hanging="317"/>
              <w:rPr>
                <w:color w:val="2E005C"/>
                <w:szCs w:val="22"/>
              </w:rPr>
            </w:pPr>
            <w:r w:rsidRPr="00BB0C79">
              <w:rPr>
                <w:color w:val="2E005C"/>
                <w:szCs w:val="22"/>
              </w:rPr>
              <w:t>Likely to act on thoughts of self-harm or suicide at the earliest opportunity</w:t>
            </w:r>
            <w:r>
              <w:rPr>
                <w:color w:val="2E005C"/>
                <w:szCs w:val="22"/>
              </w:rPr>
              <w:t>.</w:t>
            </w:r>
          </w:p>
          <w:p w14:paraId="6BC56D2C" w14:textId="77777777" w:rsidR="007530AC" w:rsidRPr="00BB0C79" w:rsidRDefault="007530AC" w:rsidP="007530AC">
            <w:pPr>
              <w:pStyle w:val="ListParagraph"/>
              <w:spacing w:line="276" w:lineRule="auto"/>
              <w:ind w:left="317"/>
              <w:rPr>
                <w:color w:val="2E005C"/>
                <w:sz w:val="8"/>
                <w:szCs w:val="8"/>
              </w:rPr>
            </w:pPr>
          </w:p>
          <w:p w14:paraId="0FFA122B" w14:textId="77777777" w:rsidR="007530AC" w:rsidRPr="00BB0C79" w:rsidRDefault="007530AC" w:rsidP="007530AC">
            <w:pPr>
              <w:pStyle w:val="ListParagraph"/>
              <w:numPr>
                <w:ilvl w:val="0"/>
                <w:numId w:val="5"/>
              </w:numPr>
              <w:spacing w:line="276" w:lineRule="auto"/>
              <w:ind w:left="317" w:hanging="317"/>
              <w:rPr>
                <w:color w:val="2E005C"/>
                <w:szCs w:val="22"/>
              </w:rPr>
            </w:pPr>
            <w:r w:rsidRPr="00BB0C79">
              <w:rPr>
                <w:color w:val="2E005C"/>
                <w:szCs w:val="22"/>
              </w:rPr>
              <w:t xml:space="preserve">Mental state will deteriorate rapidly and dangerously without immediate intervention and will be physically vulnerable. </w:t>
            </w:r>
          </w:p>
        </w:tc>
        <w:tc>
          <w:tcPr>
            <w:tcW w:w="4394" w:type="dxa"/>
          </w:tcPr>
          <w:p w14:paraId="0797C5BB" w14:textId="77777777" w:rsidR="007530AC" w:rsidRDefault="007530AC" w:rsidP="007530AC">
            <w:pPr>
              <w:pStyle w:val="ListParagraph"/>
              <w:numPr>
                <w:ilvl w:val="0"/>
                <w:numId w:val="5"/>
              </w:numPr>
              <w:spacing w:line="276" w:lineRule="auto"/>
              <w:ind w:left="317" w:hanging="317"/>
              <w:rPr>
                <w:color w:val="2E005C"/>
                <w:szCs w:val="22"/>
              </w:rPr>
            </w:pPr>
            <w:r w:rsidRPr="00BB0C79">
              <w:rPr>
                <w:color w:val="2E005C"/>
                <w:szCs w:val="22"/>
              </w:rPr>
              <w:t>Referral for urgent mental health assessment.</w:t>
            </w:r>
          </w:p>
          <w:p w14:paraId="64893CB2" w14:textId="77777777" w:rsidR="007530AC" w:rsidRPr="00BB0C79" w:rsidRDefault="007530AC" w:rsidP="007530AC">
            <w:pPr>
              <w:pStyle w:val="ListParagraph"/>
              <w:spacing w:line="276" w:lineRule="auto"/>
              <w:ind w:left="317"/>
              <w:rPr>
                <w:color w:val="2E005C"/>
                <w:sz w:val="8"/>
                <w:szCs w:val="8"/>
              </w:rPr>
            </w:pPr>
          </w:p>
          <w:p w14:paraId="7FEA677B" w14:textId="77777777" w:rsidR="007530AC" w:rsidRDefault="007530AC" w:rsidP="007530AC">
            <w:pPr>
              <w:pStyle w:val="ListParagraph"/>
              <w:numPr>
                <w:ilvl w:val="0"/>
                <w:numId w:val="5"/>
              </w:numPr>
              <w:spacing w:line="276" w:lineRule="auto"/>
              <w:ind w:left="317" w:hanging="317"/>
              <w:rPr>
                <w:color w:val="2E005C"/>
                <w:szCs w:val="22"/>
              </w:rPr>
            </w:pPr>
            <w:r w:rsidRPr="00BB0C79">
              <w:rPr>
                <w:color w:val="2E005C"/>
                <w:szCs w:val="22"/>
              </w:rPr>
              <w:t>Mental health assessment undertaken and completed within 2 hours of referral, patient’s physical condition permitting.</w:t>
            </w:r>
          </w:p>
          <w:p w14:paraId="5E90CC53" w14:textId="77777777" w:rsidR="007530AC" w:rsidRPr="00BB0C79" w:rsidRDefault="007530AC" w:rsidP="007530AC">
            <w:pPr>
              <w:pStyle w:val="ListParagraph"/>
              <w:spacing w:line="276" w:lineRule="auto"/>
              <w:ind w:left="317"/>
              <w:rPr>
                <w:color w:val="2E005C"/>
                <w:sz w:val="8"/>
                <w:szCs w:val="8"/>
              </w:rPr>
            </w:pPr>
          </w:p>
          <w:p w14:paraId="73FB62B1" w14:textId="77777777" w:rsidR="007530AC" w:rsidRDefault="007530AC" w:rsidP="007530AC">
            <w:pPr>
              <w:pStyle w:val="ListParagraph"/>
              <w:numPr>
                <w:ilvl w:val="0"/>
                <w:numId w:val="5"/>
              </w:numPr>
              <w:spacing w:line="276" w:lineRule="auto"/>
              <w:ind w:left="317" w:hanging="317"/>
              <w:rPr>
                <w:color w:val="2E005C"/>
                <w:szCs w:val="22"/>
              </w:rPr>
            </w:pPr>
            <w:r w:rsidRPr="00BB0C79">
              <w:rPr>
                <w:color w:val="2E005C"/>
                <w:szCs w:val="22"/>
              </w:rPr>
              <w:t>Will require close or one-to-one nursing observation and contact.</w:t>
            </w:r>
          </w:p>
          <w:p w14:paraId="0E0618A4" w14:textId="77777777" w:rsidR="007530AC" w:rsidRPr="00BB0C79" w:rsidRDefault="007530AC" w:rsidP="007530AC">
            <w:pPr>
              <w:pStyle w:val="ListParagraph"/>
              <w:spacing w:line="276" w:lineRule="auto"/>
              <w:ind w:left="317"/>
              <w:rPr>
                <w:color w:val="2E005C"/>
                <w:sz w:val="8"/>
                <w:szCs w:val="8"/>
              </w:rPr>
            </w:pPr>
          </w:p>
          <w:p w14:paraId="1AEBF444" w14:textId="77777777" w:rsidR="007530AC" w:rsidRDefault="007530AC" w:rsidP="007530AC">
            <w:pPr>
              <w:pStyle w:val="ListParagraph"/>
              <w:numPr>
                <w:ilvl w:val="0"/>
                <w:numId w:val="5"/>
              </w:numPr>
              <w:spacing w:line="276" w:lineRule="auto"/>
              <w:ind w:left="317" w:hanging="317"/>
              <w:rPr>
                <w:color w:val="2E005C"/>
                <w:szCs w:val="22"/>
              </w:rPr>
            </w:pPr>
            <w:r w:rsidRPr="00BB0C79">
              <w:rPr>
                <w:color w:val="2E005C"/>
                <w:szCs w:val="22"/>
              </w:rPr>
              <w:t>Undertake test of capacity if any doubt regarding ability to consent to treatment, or should they refuse to remain in hospital pending mental health assessment.</w:t>
            </w:r>
          </w:p>
          <w:p w14:paraId="6906A061" w14:textId="77777777" w:rsidR="007530AC" w:rsidRPr="00BB0C79" w:rsidRDefault="007530AC" w:rsidP="007530AC">
            <w:pPr>
              <w:pStyle w:val="ListParagraph"/>
              <w:spacing w:line="276" w:lineRule="auto"/>
              <w:ind w:left="317"/>
              <w:rPr>
                <w:color w:val="2E005C"/>
                <w:sz w:val="8"/>
                <w:szCs w:val="8"/>
              </w:rPr>
            </w:pPr>
          </w:p>
          <w:p w14:paraId="3E43949C" w14:textId="77777777" w:rsidR="007530AC" w:rsidRDefault="007530AC" w:rsidP="007530AC">
            <w:pPr>
              <w:pStyle w:val="ListParagraph"/>
              <w:numPr>
                <w:ilvl w:val="0"/>
                <w:numId w:val="5"/>
              </w:numPr>
              <w:spacing w:line="276" w:lineRule="auto"/>
              <w:ind w:left="317" w:hanging="317"/>
              <w:rPr>
                <w:color w:val="2E005C"/>
                <w:szCs w:val="22"/>
              </w:rPr>
            </w:pPr>
            <w:r w:rsidRPr="00BB0C79">
              <w:rPr>
                <w:color w:val="2E005C"/>
                <w:szCs w:val="22"/>
              </w:rPr>
              <w:t>If lack of capacity, consider use of Mental Capacity Act or Mental Health Act, pending mental health assessment and specialist advice.</w:t>
            </w:r>
          </w:p>
          <w:p w14:paraId="41A909AD" w14:textId="77777777" w:rsidR="007530AC" w:rsidRPr="00BB0C79" w:rsidRDefault="007530AC" w:rsidP="007530AC">
            <w:pPr>
              <w:pStyle w:val="ListParagraph"/>
              <w:spacing w:line="276" w:lineRule="auto"/>
              <w:ind w:left="317"/>
              <w:rPr>
                <w:color w:val="2E005C"/>
                <w:sz w:val="8"/>
                <w:szCs w:val="8"/>
              </w:rPr>
            </w:pPr>
          </w:p>
          <w:p w14:paraId="0CE505FF" w14:textId="0C38416F" w:rsidR="007530AC" w:rsidRPr="00BB0C79" w:rsidRDefault="007530AC" w:rsidP="007530AC">
            <w:pPr>
              <w:pStyle w:val="ListParagraph"/>
              <w:numPr>
                <w:ilvl w:val="0"/>
                <w:numId w:val="5"/>
              </w:numPr>
              <w:spacing w:line="276" w:lineRule="auto"/>
              <w:ind w:left="317" w:hanging="317"/>
              <w:rPr>
                <w:color w:val="2E005C"/>
                <w:szCs w:val="22"/>
              </w:rPr>
            </w:pPr>
            <w:r w:rsidRPr="00BB0C79">
              <w:rPr>
                <w:color w:val="2E005C"/>
                <w:szCs w:val="22"/>
              </w:rPr>
              <w:t>Missing person’s policy and procedure to be implemented if person absconds.</w:t>
            </w:r>
          </w:p>
          <w:p w14:paraId="4923BA70" w14:textId="77777777" w:rsidR="007530AC" w:rsidRPr="00BB0C79" w:rsidRDefault="007530AC" w:rsidP="007530AC">
            <w:pPr>
              <w:pStyle w:val="ListParagraph"/>
              <w:spacing w:line="276" w:lineRule="auto"/>
              <w:ind w:left="317"/>
              <w:rPr>
                <w:color w:val="2E005C"/>
                <w:sz w:val="8"/>
                <w:szCs w:val="8"/>
              </w:rPr>
            </w:pPr>
          </w:p>
        </w:tc>
      </w:tr>
    </w:tbl>
    <w:p w14:paraId="7CAEF3A9" w14:textId="77777777" w:rsidR="004970DF" w:rsidRDefault="004970DF"/>
    <w:p w14:paraId="5EC68B76" w14:textId="77777777" w:rsidR="004970DF" w:rsidRDefault="004970DF"/>
    <w:p w14:paraId="2BF8C5AC" w14:textId="77777777" w:rsidR="004970DF" w:rsidRPr="00843E03" w:rsidRDefault="004970DF" w:rsidP="004970DF">
      <w:pPr>
        <w:rPr>
          <w:color w:val="2E005C"/>
          <w:sz w:val="24"/>
        </w:rPr>
      </w:pPr>
    </w:p>
    <w:tbl>
      <w:tblPr>
        <w:tblStyle w:val="TableGrid"/>
        <w:tblpPr w:leftFromText="180" w:rightFromText="180" w:vertAnchor="text" w:horzAnchor="page" w:tblpX="895" w:tblpY="-26"/>
        <w:tblW w:w="0" w:type="auto"/>
        <w:tblLook w:val="04A0" w:firstRow="1" w:lastRow="0" w:firstColumn="1" w:lastColumn="0" w:noHBand="0" w:noVBand="1"/>
      </w:tblPr>
      <w:tblGrid>
        <w:gridCol w:w="9889"/>
      </w:tblGrid>
      <w:tr w:rsidR="007530AC" w14:paraId="2D1CD824" w14:textId="77777777" w:rsidTr="007530AC">
        <w:tc>
          <w:tcPr>
            <w:tcW w:w="9889" w:type="dxa"/>
            <w:vAlign w:val="center"/>
          </w:tcPr>
          <w:p w14:paraId="35091799" w14:textId="77777777" w:rsidR="007530AC" w:rsidRPr="00BB0C79" w:rsidRDefault="007530AC" w:rsidP="007530AC">
            <w:pPr>
              <w:tabs>
                <w:tab w:val="left" w:leader="dot" w:pos="5670"/>
                <w:tab w:val="left" w:pos="5954"/>
                <w:tab w:val="left" w:pos="6804"/>
                <w:tab w:val="left" w:leader="dot" w:pos="10773"/>
              </w:tabs>
              <w:ind w:left="103"/>
              <w:rPr>
                <w:color w:val="000000" w:themeColor="text1"/>
                <w:sz w:val="12"/>
                <w:szCs w:val="12"/>
              </w:rPr>
            </w:pPr>
          </w:p>
          <w:p w14:paraId="38DB0892" w14:textId="77777777" w:rsidR="007530AC" w:rsidRDefault="007530AC" w:rsidP="007530AC">
            <w:pPr>
              <w:tabs>
                <w:tab w:val="left" w:leader="dot" w:pos="5670"/>
                <w:tab w:val="left" w:pos="5954"/>
                <w:tab w:val="left" w:pos="6804"/>
                <w:tab w:val="left" w:leader="dot" w:pos="10773"/>
              </w:tabs>
              <w:ind w:left="103"/>
              <w:rPr>
                <w:color w:val="000000" w:themeColor="text1"/>
                <w:sz w:val="16"/>
                <w:szCs w:val="16"/>
              </w:rPr>
            </w:pPr>
            <w:r>
              <w:rPr>
                <w:color w:val="000000" w:themeColor="text1"/>
                <w:sz w:val="16"/>
                <w:szCs w:val="16"/>
              </w:rPr>
              <w:t>Revised: Jan 2016.  Review date: 2018</w:t>
            </w:r>
            <w:r w:rsidRPr="00BB0C79">
              <w:rPr>
                <w:color w:val="000000" w:themeColor="text1"/>
                <w:sz w:val="16"/>
                <w:szCs w:val="16"/>
              </w:rPr>
              <w:t>.</w:t>
            </w:r>
          </w:p>
          <w:p w14:paraId="45E4A786" w14:textId="77777777" w:rsidR="007530AC" w:rsidRDefault="007530AC" w:rsidP="007530AC">
            <w:pPr>
              <w:tabs>
                <w:tab w:val="left" w:leader="dot" w:pos="5670"/>
                <w:tab w:val="left" w:pos="5954"/>
                <w:tab w:val="left" w:pos="6804"/>
                <w:tab w:val="left" w:leader="dot" w:pos="10773"/>
              </w:tabs>
              <w:ind w:left="103"/>
              <w:rPr>
                <w:color w:val="000000" w:themeColor="text1"/>
                <w:sz w:val="16"/>
                <w:szCs w:val="16"/>
              </w:rPr>
            </w:pPr>
            <w:r>
              <w:rPr>
                <w:color w:val="000000" w:themeColor="text1"/>
                <w:sz w:val="16"/>
                <w:szCs w:val="16"/>
              </w:rPr>
              <w:t>Developed with acute hospital partners across Avon &amp; Wiltshire and collaboration with the University of Bristol by:</w:t>
            </w:r>
          </w:p>
          <w:p w14:paraId="6FFB9B64" w14:textId="77777777" w:rsidR="007530AC" w:rsidRPr="00BB0C79" w:rsidRDefault="007530AC" w:rsidP="007530AC">
            <w:pPr>
              <w:tabs>
                <w:tab w:val="left" w:leader="dot" w:pos="5670"/>
                <w:tab w:val="left" w:pos="5954"/>
                <w:tab w:val="left" w:pos="6804"/>
                <w:tab w:val="left" w:leader="dot" w:pos="10773"/>
              </w:tabs>
              <w:ind w:left="103"/>
              <w:rPr>
                <w:color w:val="000000" w:themeColor="text1"/>
                <w:sz w:val="16"/>
                <w:szCs w:val="16"/>
              </w:rPr>
            </w:pPr>
            <w:r>
              <w:rPr>
                <w:color w:val="000000" w:themeColor="text1"/>
                <w:sz w:val="16"/>
                <w:szCs w:val="16"/>
              </w:rPr>
              <w:t>Avon &amp; Wiltshire Mental Health Partnership NHS Trust.</w:t>
            </w:r>
            <w:proofErr w:type="gramStart"/>
            <w:r>
              <w:rPr>
                <w:color w:val="000000" w:themeColor="text1"/>
                <w:sz w:val="16"/>
                <w:szCs w:val="16"/>
              </w:rPr>
              <w:t>;.</w:t>
            </w:r>
            <w:proofErr w:type="gramEnd"/>
          </w:p>
          <w:p w14:paraId="228531C2" w14:textId="77777777" w:rsidR="007530AC" w:rsidRPr="00BB0C79" w:rsidRDefault="007530AC" w:rsidP="007530AC">
            <w:pPr>
              <w:tabs>
                <w:tab w:val="left" w:leader="dot" w:pos="5670"/>
                <w:tab w:val="left" w:pos="5954"/>
                <w:tab w:val="left" w:pos="6804"/>
                <w:tab w:val="left" w:leader="dot" w:pos="10773"/>
              </w:tabs>
              <w:ind w:left="103"/>
              <w:rPr>
                <w:color w:val="000000" w:themeColor="text1"/>
                <w:sz w:val="16"/>
                <w:szCs w:val="16"/>
              </w:rPr>
            </w:pPr>
            <w:r>
              <w:rPr>
                <w:rFonts w:cs="Arial"/>
                <w:color w:val="000000" w:themeColor="text1"/>
                <w:sz w:val="16"/>
                <w:szCs w:val="16"/>
              </w:rPr>
              <w:t>©</w:t>
            </w:r>
            <w:r>
              <w:rPr>
                <w:color w:val="000000" w:themeColor="text1"/>
                <w:sz w:val="16"/>
                <w:szCs w:val="16"/>
              </w:rPr>
              <w:t xml:space="preserve"> 2004 – 2013 Avon &amp; Wiltshire Mental Health Partnership</w:t>
            </w:r>
            <w:r w:rsidRPr="00BB0C79">
              <w:rPr>
                <w:color w:val="000000" w:themeColor="text1"/>
                <w:sz w:val="16"/>
                <w:szCs w:val="16"/>
              </w:rPr>
              <w:t xml:space="preserve"> NHS Trust </w:t>
            </w:r>
            <w:r>
              <w:rPr>
                <w:color w:val="000000" w:themeColor="text1"/>
                <w:sz w:val="16"/>
                <w:szCs w:val="16"/>
              </w:rPr>
              <w:t xml:space="preserve"> www.awp.nhs.uk</w:t>
            </w:r>
          </w:p>
          <w:p w14:paraId="6AD29EA4" w14:textId="77777777" w:rsidR="007530AC" w:rsidRPr="00BB0C79" w:rsidRDefault="007530AC" w:rsidP="007530AC">
            <w:pPr>
              <w:tabs>
                <w:tab w:val="left" w:leader="dot" w:pos="5670"/>
                <w:tab w:val="left" w:pos="5954"/>
                <w:tab w:val="left" w:pos="6804"/>
                <w:tab w:val="left" w:leader="dot" w:pos="10773"/>
              </w:tabs>
              <w:rPr>
                <w:color w:val="000000" w:themeColor="text1"/>
                <w:sz w:val="12"/>
                <w:szCs w:val="12"/>
              </w:rPr>
            </w:pPr>
          </w:p>
        </w:tc>
      </w:tr>
    </w:tbl>
    <w:p w14:paraId="01C4129B" w14:textId="77777777" w:rsidR="004970DF" w:rsidRPr="002C5785" w:rsidRDefault="004970DF" w:rsidP="004970DF">
      <w:pPr>
        <w:rPr>
          <w:color w:val="6600CC"/>
          <w:sz w:val="20"/>
          <w:szCs w:val="20"/>
        </w:rPr>
      </w:pPr>
    </w:p>
    <w:p w14:paraId="5A0A83D9" w14:textId="77777777" w:rsidR="004970DF" w:rsidRPr="002C5785" w:rsidRDefault="004970DF" w:rsidP="004970DF">
      <w:pPr>
        <w:tabs>
          <w:tab w:val="left" w:leader="dot" w:pos="5670"/>
          <w:tab w:val="left" w:pos="5954"/>
          <w:tab w:val="left" w:pos="6804"/>
          <w:tab w:val="left" w:leader="dot" w:pos="10773"/>
        </w:tabs>
        <w:rPr>
          <w:b/>
          <w:color w:val="6600CC"/>
          <w:sz w:val="20"/>
          <w:szCs w:val="20"/>
        </w:rPr>
      </w:pPr>
    </w:p>
    <w:p w14:paraId="6070F6DF" w14:textId="77777777" w:rsidR="004970DF" w:rsidRPr="002C5785" w:rsidRDefault="004970DF" w:rsidP="004970DF">
      <w:pPr>
        <w:tabs>
          <w:tab w:val="left" w:leader="dot" w:pos="5670"/>
          <w:tab w:val="left" w:pos="5954"/>
          <w:tab w:val="left" w:pos="6804"/>
          <w:tab w:val="left" w:leader="dot" w:pos="10773"/>
        </w:tabs>
        <w:rPr>
          <w:b/>
          <w:color w:val="6600CC"/>
          <w:sz w:val="12"/>
          <w:szCs w:val="12"/>
        </w:rPr>
      </w:pPr>
    </w:p>
    <w:p w14:paraId="612FE300" w14:textId="77777777" w:rsidR="004970DF" w:rsidRPr="002C5785" w:rsidRDefault="004970DF" w:rsidP="004970DF">
      <w:pPr>
        <w:tabs>
          <w:tab w:val="left" w:leader="dot" w:pos="5670"/>
          <w:tab w:val="left" w:pos="5954"/>
          <w:tab w:val="left" w:pos="6804"/>
          <w:tab w:val="left" w:leader="dot" w:pos="10773"/>
        </w:tabs>
        <w:rPr>
          <w:b/>
          <w:color w:val="6600CC"/>
          <w:sz w:val="12"/>
          <w:szCs w:val="12"/>
        </w:rPr>
      </w:pPr>
    </w:p>
    <w:p w14:paraId="1654394A" w14:textId="77777777" w:rsidR="007530AC" w:rsidRDefault="007530AC"/>
    <w:p w14:paraId="38268DE5" w14:textId="41EC4227" w:rsidR="007530AC" w:rsidRDefault="007530AC">
      <w:r w:rsidRPr="002D62FC">
        <w:rPr>
          <w:b/>
          <w:noProof/>
          <w:color w:val="2E005C"/>
          <w:sz w:val="24"/>
          <w:lang w:eastAsia="en-GB"/>
        </w:rPr>
        <mc:AlternateContent>
          <mc:Choice Requires="wps">
            <w:drawing>
              <wp:anchor distT="0" distB="0" distL="114300" distR="114300" simplePos="0" relativeHeight="251688960" behindDoc="0" locked="0" layoutInCell="1" allowOverlap="1" wp14:anchorId="6797E140" wp14:editId="1FB2AD22">
                <wp:simplePos x="0" y="0"/>
                <wp:positionH relativeFrom="column">
                  <wp:posOffset>-2940685</wp:posOffset>
                </wp:positionH>
                <wp:positionV relativeFrom="paragraph">
                  <wp:posOffset>154305</wp:posOffset>
                </wp:positionV>
                <wp:extent cx="417195" cy="1403985"/>
                <wp:effectExtent l="0" t="0" r="0" b="571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195" cy="1403985"/>
                        </a:xfrm>
                        <a:prstGeom prst="rect">
                          <a:avLst/>
                        </a:prstGeom>
                        <a:noFill/>
                        <a:ln w="9525">
                          <a:noFill/>
                          <a:miter lim="800000"/>
                          <a:headEnd/>
                          <a:tailEnd/>
                        </a:ln>
                      </wps:spPr>
                      <wps:txbx>
                        <w:txbxContent>
                          <w:p w14:paraId="3FAF0305" w14:textId="209A0037" w:rsidR="00835AB0" w:rsidRPr="00835AB0" w:rsidRDefault="00835AB0" w:rsidP="00835AB0">
                            <w:pPr>
                              <w:rPr>
                                <w:szCs w:val="22"/>
                              </w:rPr>
                            </w:pPr>
                            <w:r>
                              <w:rPr>
                                <w:szCs w:val="22"/>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027" type="#_x0000_t202" style="position:absolute;margin-left:-231.55pt;margin-top:12.15pt;width:32.85pt;height:110.55pt;z-index:2516889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" filled="f" stroked="f">
                <v:textbox style="mso-fit-shape-to-text:t">
                  <w:txbxContent>
                    <w:p w14:paraId="3FAF0305" w14:textId="209A0037" w:rsidR="00835AB0" w:rsidRPr="00835AB0" w:rsidRDefault="00835AB0" w:rsidP="00835AB0">
                      <w:pPr>
                        <w:rPr>
                          <w:szCs w:val="22"/>
                        </w:rPr>
                      </w:pPr>
                      <w:r>
                        <w:rPr>
                          <w:szCs w:val="22"/>
                        </w:rPr>
                        <w:t>4</w:t>
                      </w:r>
                    </w:p>
                  </w:txbxContent>
                </v:textbox>
              </v:shape>
            </w:pict>
          </mc:Fallback>
        </mc:AlternateContent>
      </w:r>
    </w:p>
    <w:p w14:paraId="745FC78D" w14:textId="0C9F3382" w:rsidR="004970DF" w:rsidRDefault="004970DF"/>
    <w:p w14:paraId="152B677C" w14:textId="377C9852" w:rsidR="004970DF" w:rsidRDefault="004970DF"/>
    <w:tbl>
      <w:tblPr>
        <w:tblStyle w:val="TableGrid"/>
        <w:tblW w:w="8085" w:type="dxa"/>
        <w:tblLook w:val="04A0" w:firstRow="1" w:lastRow="0" w:firstColumn="1" w:lastColumn="0" w:noHBand="0" w:noVBand="1"/>
      </w:tblPr>
      <w:tblGrid>
        <w:gridCol w:w="8085"/>
      </w:tblGrid>
      <w:tr w:rsidR="004970DF" w14:paraId="22C51315" w14:textId="77777777" w:rsidTr="00A912B0">
        <w:trPr>
          <w:trHeight w:val="612"/>
        </w:trPr>
        <w:tc>
          <w:tcPr>
            <w:tcW w:w="8085" w:type="dxa"/>
            <w:shd w:val="clear" w:color="auto" w:fill="6600CC"/>
            <w:tcMar>
              <w:top w:w="85" w:type="dxa"/>
              <w:bottom w:w="85" w:type="dxa"/>
            </w:tcMar>
          </w:tcPr>
          <w:p w14:paraId="3D2DCAD3" w14:textId="7857972C" w:rsidR="004970DF" w:rsidRPr="00CE2217" w:rsidRDefault="00A912B0" w:rsidP="009328B5">
            <w:pPr>
              <w:jc w:val="center"/>
              <w:rPr>
                <w:b/>
                <w:color w:val="FFFFFF" w:themeColor="background1"/>
                <w:sz w:val="26"/>
                <w:szCs w:val="26"/>
              </w:rPr>
            </w:pPr>
            <w:r>
              <w:rPr>
                <w:noProof/>
                <w:lang w:eastAsia="en-GB"/>
              </w:rPr>
              <w:lastRenderedPageBreak/>
              <w:drawing>
                <wp:anchor distT="0" distB="0" distL="114300" distR="114300" simplePos="0" relativeHeight="251673600" behindDoc="0" locked="0" layoutInCell="1" allowOverlap="1" wp14:anchorId="2168F5F7" wp14:editId="2217A897">
                  <wp:simplePos x="0" y="0"/>
                  <wp:positionH relativeFrom="column">
                    <wp:posOffset>5119008</wp:posOffset>
                  </wp:positionH>
                  <wp:positionV relativeFrom="page">
                    <wp:posOffset>-53382</wp:posOffset>
                  </wp:positionV>
                  <wp:extent cx="2075542" cy="440824"/>
                  <wp:effectExtent l="0" t="0" r="1270" b="0"/>
                  <wp:wrapNone/>
                  <wp:docPr id="7" name="Picture 19" descr="Great Western Hospitals FT Col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reat Western Hospitals FT Col A"/>
                          <pic:cNvPicPr>
                            <a:picLocks noChangeAspect="1" noChangeArrowheads="1"/>
                          </pic:cNvPicPr>
                        </pic:nvPicPr>
                        <pic:blipFill>
                          <a:blip r:embed="rId9" cstate="print"/>
                          <a:srcRect/>
                          <a:stretch>
                            <a:fillRect/>
                          </a:stretch>
                        </pic:blipFill>
                        <pic:spPr bwMode="auto">
                          <a:xfrm>
                            <a:off x="0" y="0"/>
                            <a:ext cx="2132092" cy="452835"/>
                          </a:xfrm>
                          <a:prstGeom prst="rect">
                            <a:avLst/>
                          </a:prstGeom>
                          <a:noFill/>
                        </pic:spPr>
                      </pic:pic>
                    </a:graphicData>
                  </a:graphic>
                  <wp14:sizeRelH relativeFrom="margin">
                    <wp14:pctWidth>0</wp14:pctWidth>
                  </wp14:sizeRelH>
                  <wp14:sizeRelV relativeFrom="margin">
                    <wp14:pctHeight>0</wp14:pctHeight>
                  </wp14:sizeRelV>
                </wp:anchor>
              </w:drawing>
            </w:r>
            <w:r w:rsidR="004970DF" w:rsidRPr="00CE2217">
              <w:rPr>
                <w:b/>
                <w:color w:val="FFFFFF" w:themeColor="background1"/>
                <w:sz w:val="26"/>
                <w:szCs w:val="26"/>
              </w:rPr>
              <w:t>EMERGENCY DEPARTMENT</w:t>
            </w:r>
          </w:p>
          <w:p w14:paraId="20CAE522" w14:textId="606E08E1" w:rsidR="004970DF" w:rsidRPr="00CE2217" w:rsidRDefault="004970DF" w:rsidP="009328B5">
            <w:pPr>
              <w:jc w:val="center"/>
              <w:rPr>
                <w:b/>
                <w:color w:val="FFFFFF" w:themeColor="background1"/>
                <w:sz w:val="26"/>
                <w:szCs w:val="26"/>
              </w:rPr>
            </w:pPr>
            <w:r w:rsidRPr="00CE2217">
              <w:rPr>
                <w:b/>
                <w:color w:val="FFFFFF" w:themeColor="background1"/>
                <w:sz w:val="26"/>
                <w:szCs w:val="26"/>
              </w:rPr>
              <w:t>MENTAL HEALTH ASSESSMENT MATRIX</w:t>
            </w:r>
          </w:p>
        </w:tc>
      </w:tr>
    </w:tbl>
    <w:p w14:paraId="7D79DC46" w14:textId="77777777" w:rsidR="004970DF" w:rsidRDefault="004970DF" w:rsidP="004970DF"/>
    <w:tbl>
      <w:tblPr>
        <w:tblStyle w:val="TableGrid"/>
        <w:tblW w:w="10802" w:type="dxa"/>
        <w:jc w:val="center"/>
        <w:tblLook w:val="04A0" w:firstRow="1" w:lastRow="0" w:firstColumn="1" w:lastColumn="0" w:noHBand="0" w:noVBand="1"/>
      </w:tblPr>
      <w:tblGrid>
        <w:gridCol w:w="10802"/>
      </w:tblGrid>
      <w:tr w:rsidR="004970DF" w14:paraId="5EB161D8" w14:textId="77777777" w:rsidTr="009328B5">
        <w:trPr>
          <w:jc w:val="center"/>
        </w:trPr>
        <w:tc>
          <w:tcPr>
            <w:tcW w:w="10802" w:type="dxa"/>
          </w:tcPr>
          <w:p w14:paraId="47046CDB" w14:textId="77777777" w:rsidR="004970DF" w:rsidRPr="001162D9" w:rsidRDefault="004970DF" w:rsidP="009328B5">
            <w:pPr>
              <w:tabs>
                <w:tab w:val="left" w:leader="dot" w:pos="10326"/>
              </w:tabs>
              <w:spacing w:before="180"/>
              <w:rPr>
                <w:sz w:val="20"/>
                <w:szCs w:val="20"/>
              </w:rPr>
            </w:pPr>
            <w:r w:rsidRPr="001162D9">
              <w:rPr>
                <w:sz w:val="20"/>
                <w:szCs w:val="20"/>
              </w:rPr>
              <w:t xml:space="preserve">Patient’s Name:  </w:t>
            </w:r>
            <w:r w:rsidRPr="001162D9">
              <w:rPr>
                <w:sz w:val="20"/>
                <w:szCs w:val="20"/>
              </w:rPr>
              <w:tab/>
            </w:r>
          </w:p>
          <w:p w14:paraId="0FD0D81E" w14:textId="77777777" w:rsidR="004970DF" w:rsidRPr="001162D9" w:rsidRDefault="004970DF" w:rsidP="009328B5">
            <w:pPr>
              <w:tabs>
                <w:tab w:val="left" w:leader="dot" w:pos="10326"/>
              </w:tabs>
              <w:rPr>
                <w:sz w:val="20"/>
                <w:szCs w:val="20"/>
              </w:rPr>
            </w:pPr>
          </w:p>
          <w:p w14:paraId="59FFA01C" w14:textId="77777777" w:rsidR="004970DF" w:rsidRPr="001162D9" w:rsidRDefault="004970DF" w:rsidP="009328B5">
            <w:pPr>
              <w:tabs>
                <w:tab w:val="left" w:leader="dot" w:pos="4373"/>
                <w:tab w:val="left" w:pos="4656"/>
                <w:tab w:val="left" w:leader="dot" w:pos="10326"/>
              </w:tabs>
              <w:rPr>
                <w:sz w:val="20"/>
                <w:szCs w:val="20"/>
              </w:rPr>
            </w:pPr>
            <w:r w:rsidRPr="001162D9">
              <w:rPr>
                <w:sz w:val="20"/>
                <w:szCs w:val="20"/>
              </w:rPr>
              <w:t xml:space="preserve">Date of Birth:  </w:t>
            </w:r>
            <w:r w:rsidRPr="001162D9">
              <w:rPr>
                <w:sz w:val="20"/>
                <w:szCs w:val="20"/>
              </w:rPr>
              <w:tab/>
            </w:r>
            <w:r w:rsidRPr="001162D9">
              <w:rPr>
                <w:sz w:val="20"/>
                <w:szCs w:val="20"/>
              </w:rPr>
              <w:tab/>
              <w:t xml:space="preserve">Hosp. No:  </w:t>
            </w:r>
            <w:r w:rsidRPr="001162D9">
              <w:rPr>
                <w:sz w:val="20"/>
                <w:szCs w:val="20"/>
              </w:rPr>
              <w:tab/>
            </w:r>
          </w:p>
          <w:p w14:paraId="3EAE2844" w14:textId="77777777" w:rsidR="004970DF" w:rsidRPr="001162D9" w:rsidRDefault="004970DF" w:rsidP="009328B5">
            <w:pPr>
              <w:tabs>
                <w:tab w:val="left" w:leader="dot" w:pos="3119"/>
                <w:tab w:val="left" w:pos="3544"/>
                <w:tab w:val="left" w:leader="dot" w:pos="10326"/>
              </w:tabs>
              <w:rPr>
                <w:sz w:val="20"/>
                <w:szCs w:val="20"/>
              </w:rPr>
            </w:pPr>
          </w:p>
          <w:p w14:paraId="3A4B873B" w14:textId="77777777" w:rsidR="004970DF" w:rsidRPr="001162D9" w:rsidRDefault="004970DF" w:rsidP="009328B5">
            <w:pPr>
              <w:tabs>
                <w:tab w:val="left" w:leader="dot" w:pos="5082"/>
                <w:tab w:val="left" w:pos="5365"/>
                <w:tab w:val="left" w:leader="dot" w:pos="10326"/>
              </w:tabs>
              <w:rPr>
                <w:sz w:val="20"/>
                <w:szCs w:val="20"/>
              </w:rPr>
            </w:pPr>
            <w:r w:rsidRPr="001162D9">
              <w:rPr>
                <w:sz w:val="20"/>
                <w:szCs w:val="20"/>
              </w:rPr>
              <w:t xml:space="preserve">Name of Triage Clinician(s):  </w:t>
            </w:r>
            <w:r w:rsidRPr="001162D9">
              <w:rPr>
                <w:sz w:val="20"/>
                <w:szCs w:val="20"/>
              </w:rPr>
              <w:tab/>
            </w:r>
            <w:r w:rsidRPr="001162D9">
              <w:rPr>
                <w:sz w:val="20"/>
                <w:szCs w:val="20"/>
              </w:rPr>
              <w:tab/>
            </w:r>
            <w:r w:rsidRPr="001162D9">
              <w:rPr>
                <w:sz w:val="20"/>
                <w:szCs w:val="20"/>
              </w:rPr>
              <w:tab/>
            </w:r>
          </w:p>
          <w:p w14:paraId="7E8FA3B1" w14:textId="77777777" w:rsidR="004970DF" w:rsidRPr="001162D9" w:rsidRDefault="004970DF" w:rsidP="009328B5">
            <w:pPr>
              <w:tabs>
                <w:tab w:val="left" w:leader="dot" w:pos="3686"/>
                <w:tab w:val="left" w:pos="3969"/>
                <w:tab w:val="left" w:leader="dot" w:pos="10326"/>
              </w:tabs>
              <w:rPr>
                <w:sz w:val="20"/>
                <w:szCs w:val="20"/>
              </w:rPr>
            </w:pPr>
          </w:p>
          <w:p w14:paraId="6787C585" w14:textId="77777777" w:rsidR="004970DF" w:rsidRPr="00CE2217" w:rsidRDefault="004970DF" w:rsidP="009328B5">
            <w:pPr>
              <w:tabs>
                <w:tab w:val="left" w:leader="dot" w:pos="4373"/>
                <w:tab w:val="left" w:pos="4656"/>
                <w:tab w:val="left" w:leader="dot" w:pos="10326"/>
              </w:tabs>
              <w:spacing w:after="120"/>
              <w:rPr>
                <w:sz w:val="24"/>
              </w:rPr>
            </w:pPr>
            <w:r w:rsidRPr="001162D9">
              <w:rPr>
                <w:sz w:val="20"/>
                <w:szCs w:val="20"/>
              </w:rPr>
              <w:t xml:space="preserve">Date: </w:t>
            </w:r>
            <w:r w:rsidRPr="001162D9">
              <w:rPr>
                <w:sz w:val="20"/>
                <w:szCs w:val="20"/>
              </w:rPr>
              <w:tab/>
            </w:r>
            <w:r w:rsidRPr="001162D9">
              <w:rPr>
                <w:sz w:val="20"/>
                <w:szCs w:val="20"/>
              </w:rPr>
              <w:tab/>
              <w:t xml:space="preserve">Time:  </w:t>
            </w:r>
            <w:r w:rsidRPr="001162D9">
              <w:rPr>
                <w:sz w:val="20"/>
                <w:szCs w:val="20"/>
              </w:rPr>
              <w:tab/>
            </w:r>
          </w:p>
        </w:tc>
      </w:tr>
    </w:tbl>
    <w:p w14:paraId="56039633" w14:textId="77777777" w:rsidR="004970DF" w:rsidRPr="001162D9" w:rsidRDefault="004970DF" w:rsidP="004970DF">
      <w:pPr>
        <w:rPr>
          <w:sz w:val="20"/>
          <w:szCs w:val="20"/>
        </w:rPr>
      </w:pPr>
    </w:p>
    <w:p w14:paraId="62A61098" w14:textId="77777777" w:rsidR="004970DF" w:rsidRPr="001162D9" w:rsidRDefault="004970DF" w:rsidP="004970DF">
      <w:pPr>
        <w:rPr>
          <w:b/>
          <w:color w:val="000000" w:themeColor="text1"/>
          <w:sz w:val="24"/>
        </w:rPr>
      </w:pPr>
      <w:r w:rsidRPr="001162D9">
        <w:rPr>
          <w:b/>
          <w:color w:val="000000" w:themeColor="text1"/>
          <w:sz w:val="24"/>
        </w:rPr>
        <w:t>Factors to be considered before and during the mental health triage process:</w:t>
      </w:r>
    </w:p>
    <w:p w14:paraId="17D790E8" w14:textId="3193BA2F" w:rsidR="004970DF" w:rsidRPr="001162D9" w:rsidRDefault="004970DF" w:rsidP="004970DF">
      <w:pPr>
        <w:rPr>
          <w:b/>
          <w:color w:val="000000" w:themeColor="text1"/>
          <w:sz w:val="20"/>
          <w:szCs w:val="20"/>
        </w:rPr>
      </w:pPr>
    </w:p>
    <w:p w14:paraId="548B302F" w14:textId="55838C31" w:rsidR="004970DF" w:rsidRPr="00DC4879" w:rsidRDefault="004970DF" w:rsidP="004970DF">
      <w:pPr>
        <w:rPr>
          <w:color w:val="000000" w:themeColor="text1"/>
          <w:szCs w:val="22"/>
        </w:rPr>
      </w:pPr>
      <w:r w:rsidRPr="001162D9">
        <w:rPr>
          <w:color w:val="000000" w:themeColor="text1"/>
          <w:szCs w:val="22"/>
        </w:rPr>
        <w:t>These are not intended to exclude a specialist mental health assessment, but should be considered before making a referral.</w:t>
      </w:r>
    </w:p>
    <w:p w14:paraId="7AC44F11" w14:textId="77777777" w:rsidR="004970DF" w:rsidRPr="001162D9" w:rsidRDefault="004970DF" w:rsidP="004970DF">
      <w:pPr>
        <w:pStyle w:val="ListParagraph"/>
        <w:numPr>
          <w:ilvl w:val="0"/>
          <w:numId w:val="2"/>
        </w:numPr>
        <w:spacing w:after="80"/>
        <w:ind w:left="567"/>
        <w:rPr>
          <w:color w:val="000000" w:themeColor="text1"/>
          <w:szCs w:val="22"/>
        </w:rPr>
      </w:pPr>
      <w:r w:rsidRPr="001162D9">
        <w:rPr>
          <w:color w:val="000000" w:themeColor="text1"/>
          <w:szCs w:val="22"/>
        </w:rPr>
        <w:t>Complete assessment within 1 hour of arrival – if this is not possible (</w:t>
      </w:r>
      <w:proofErr w:type="spellStart"/>
      <w:r w:rsidRPr="001162D9">
        <w:rPr>
          <w:color w:val="000000" w:themeColor="text1"/>
          <w:szCs w:val="22"/>
        </w:rPr>
        <w:t>eg</w:t>
      </w:r>
      <w:proofErr w:type="spellEnd"/>
      <w:r w:rsidRPr="001162D9">
        <w:rPr>
          <w:color w:val="000000" w:themeColor="text1"/>
          <w:szCs w:val="22"/>
        </w:rPr>
        <w:t xml:space="preserve">. Due to unconsciousness, intoxication, etc.) – </w:t>
      </w:r>
      <w:proofErr w:type="gramStart"/>
      <w:r w:rsidRPr="001162D9">
        <w:rPr>
          <w:color w:val="000000" w:themeColor="text1"/>
          <w:szCs w:val="22"/>
        </w:rPr>
        <w:t>complete</w:t>
      </w:r>
      <w:proofErr w:type="gramEnd"/>
      <w:r w:rsidRPr="001162D9">
        <w:rPr>
          <w:color w:val="000000" w:themeColor="text1"/>
          <w:szCs w:val="22"/>
        </w:rPr>
        <w:t xml:space="preserve"> as much as possible and return to it as soon as the patient’s condition allows.</w:t>
      </w:r>
    </w:p>
    <w:p w14:paraId="581A30C4" w14:textId="77777777" w:rsidR="004970DF" w:rsidRPr="001162D9" w:rsidRDefault="004970DF" w:rsidP="004970DF">
      <w:pPr>
        <w:pStyle w:val="ListParagraph"/>
        <w:numPr>
          <w:ilvl w:val="0"/>
          <w:numId w:val="2"/>
        </w:numPr>
        <w:ind w:left="567"/>
        <w:rPr>
          <w:color w:val="000000" w:themeColor="text1"/>
          <w:szCs w:val="22"/>
        </w:rPr>
      </w:pPr>
      <w:r w:rsidRPr="001162D9">
        <w:rPr>
          <w:color w:val="000000" w:themeColor="text1"/>
          <w:szCs w:val="22"/>
        </w:rPr>
        <w:t xml:space="preserve">Rule out and treat, if necessary, any underlying problems, </w:t>
      </w:r>
      <w:proofErr w:type="spellStart"/>
      <w:r w:rsidRPr="001162D9">
        <w:rPr>
          <w:color w:val="000000" w:themeColor="text1"/>
          <w:szCs w:val="22"/>
        </w:rPr>
        <w:t>eg</w:t>
      </w:r>
      <w:proofErr w:type="spellEnd"/>
      <w:r w:rsidRPr="001162D9">
        <w:rPr>
          <w:color w:val="000000" w:themeColor="text1"/>
          <w:szCs w:val="22"/>
        </w:rPr>
        <w:t>. Alcohol / drug intoxication, pain, vomiting, etc.</w:t>
      </w:r>
    </w:p>
    <w:p w14:paraId="7FCDB720" w14:textId="77777777" w:rsidR="004970DF" w:rsidRPr="001162D9" w:rsidRDefault="004970DF" w:rsidP="004970DF">
      <w:pPr>
        <w:pStyle w:val="ListParagraph"/>
        <w:numPr>
          <w:ilvl w:val="0"/>
          <w:numId w:val="2"/>
        </w:numPr>
        <w:ind w:left="567"/>
        <w:rPr>
          <w:color w:val="000000" w:themeColor="text1"/>
          <w:szCs w:val="22"/>
        </w:rPr>
      </w:pPr>
      <w:r w:rsidRPr="001162D9">
        <w:rPr>
          <w:color w:val="000000" w:themeColor="text1"/>
          <w:szCs w:val="22"/>
        </w:rPr>
        <w:t>Distinguish between ‘medically fit’ and ‘assessment fit’.  Medically fit means there are no indications for further medical or physical management in relation to this episode; assessment fit means that the person can actively participate in a psychiatric interview.</w:t>
      </w:r>
    </w:p>
    <w:p w14:paraId="11F7445C" w14:textId="77777777" w:rsidR="004970DF" w:rsidRPr="001162D9" w:rsidRDefault="004970DF" w:rsidP="004970DF">
      <w:pPr>
        <w:pStyle w:val="ListParagraph"/>
        <w:numPr>
          <w:ilvl w:val="0"/>
          <w:numId w:val="2"/>
        </w:numPr>
        <w:ind w:left="567"/>
        <w:rPr>
          <w:color w:val="000000" w:themeColor="text1"/>
          <w:szCs w:val="22"/>
        </w:rPr>
      </w:pPr>
      <w:r w:rsidRPr="001162D9">
        <w:rPr>
          <w:color w:val="000000" w:themeColor="text1"/>
          <w:szCs w:val="22"/>
        </w:rPr>
        <w:t>Refer to existing Trust or department policies and guidance for managing violence, aggression and intoxication.</w:t>
      </w:r>
    </w:p>
    <w:p w14:paraId="5606291B" w14:textId="77777777" w:rsidR="004970DF" w:rsidRPr="001162D9" w:rsidRDefault="004970DF" w:rsidP="004970DF">
      <w:pPr>
        <w:pStyle w:val="ListParagraph"/>
        <w:numPr>
          <w:ilvl w:val="0"/>
          <w:numId w:val="2"/>
        </w:numPr>
        <w:ind w:left="567"/>
        <w:rPr>
          <w:color w:val="000000" w:themeColor="text1"/>
          <w:szCs w:val="22"/>
        </w:rPr>
      </w:pPr>
      <w:r w:rsidRPr="001162D9">
        <w:rPr>
          <w:color w:val="000000" w:themeColor="text1"/>
          <w:szCs w:val="22"/>
        </w:rPr>
        <w:t>If the person has an identified alert on Patient First, refer to their mental health plan.</w:t>
      </w:r>
    </w:p>
    <w:tbl>
      <w:tblPr>
        <w:tblStyle w:val="TableGrid"/>
        <w:tblpPr w:leftFromText="180" w:rightFromText="180" w:vertAnchor="text" w:horzAnchor="margin" w:tblpXSpec="right" w:tblpY="27"/>
        <w:tblW w:w="10825" w:type="dxa"/>
        <w:tblLook w:val="04A0" w:firstRow="1" w:lastRow="0" w:firstColumn="1" w:lastColumn="0" w:noHBand="0" w:noVBand="1"/>
      </w:tblPr>
      <w:tblGrid>
        <w:gridCol w:w="9586"/>
        <w:gridCol w:w="644"/>
        <w:gridCol w:w="595"/>
      </w:tblGrid>
      <w:tr w:rsidR="00DC4879" w:rsidRPr="00CE2217" w14:paraId="3581DE60" w14:textId="77777777" w:rsidTr="00DC4879">
        <w:tc>
          <w:tcPr>
            <w:tcW w:w="10825" w:type="dxa"/>
            <w:gridSpan w:val="3"/>
            <w:shd w:val="clear" w:color="auto" w:fill="6600CC"/>
            <w:tcMar>
              <w:top w:w="28" w:type="dxa"/>
              <w:left w:w="57" w:type="dxa"/>
              <w:bottom w:w="28" w:type="dxa"/>
              <w:right w:w="28" w:type="dxa"/>
            </w:tcMar>
            <w:vAlign w:val="center"/>
          </w:tcPr>
          <w:p w14:paraId="2A846E22" w14:textId="77777777" w:rsidR="00DC4879" w:rsidRPr="00CE2217" w:rsidRDefault="00DC4879" w:rsidP="00DC4879">
            <w:pPr>
              <w:spacing w:before="20" w:after="20"/>
              <w:jc w:val="center"/>
              <w:rPr>
                <w:color w:val="6600CC"/>
                <w:sz w:val="26"/>
                <w:szCs w:val="26"/>
              </w:rPr>
            </w:pPr>
            <w:r w:rsidRPr="00CE2217">
              <w:rPr>
                <w:b/>
                <w:color w:val="FFFFFF" w:themeColor="background1"/>
                <w:sz w:val="26"/>
                <w:szCs w:val="26"/>
              </w:rPr>
              <w:t>Assessment Categories</w:t>
            </w:r>
          </w:p>
        </w:tc>
      </w:tr>
      <w:tr w:rsidR="00DC4879" w:rsidRPr="00DC4879" w14:paraId="6620605C" w14:textId="77777777" w:rsidTr="00DC4879">
        <w:tc>
          <w:tcPr>
            <w:tcW w:w="9586" w:type="dxa"/>
            <w:tcMar>
              <w:top w:w="28" w:type="dxa"/>
              <w:left w:w="57" w:type="dxa"/>
              <w:bottom w:w="28" w:type="dxa"/>
              <w:right w:w="28" w:type="dxa"/>
            </w:tcMar>
            <w:vAlign w:val="center"/>
          </w:tcPr>
          <w:p w14:paraId="523CE26A" w14:textId="77777777" w:rsidR="00DC4879" w:rsidRPr="00DC4879" w:rsidRDefault="00DC4879" w:rsidP="00DC4879">
            <w:pPr>
              <w:spacing w:before="20" w:after="20"/>
              <w:ind w:left="284" w:hanging="284"/>
              <w:rPr>
                <w:b/>
                <w:color w:val="6600CC"/>
                <w:sz w:val="20"/>
                <w:szCs w:val="20"/>
              </w:rPr>
            </w:pPr>
            <w:r w:rsidRPr="00DC4879">
              <w:rPr>
                <w:b/>
                <w:color w:val="6600CC"/>
                <w:sz w:val="20"/>
                <w:szCs w:val="20"/>
              </w:rPr>
              <w:t>1.  Background history and general observations</w:t>
            </w:r>
          </w:p>
        </w:tc>
        <w:tc>
          <w:tcPr>
            <w:tcW w:w="644" w:type="dxa"/>
            <w:tcBorders>
              <w:bottom w:val="single" w:sz="4" w:space="0" w:color="000000" w:themeColor="text1"/>
            </w:tcBorders>
            <w:tcMar>
              <w:top w:w="28" w:type="dxa"/>
              <w:left w:w="57" w:type="dxa"/>
              <w:bottom w:w="28" w:type="dxa"/>
              <w:right w:w="28" w:type="dxa"/>
            </w:tcMar>
            <w:vAlign w:val="center"/>
          </w:tcPr>
          <w:p w14:paraId="04C6D8AC" w14:textId="77777777" w:rsidR="00DC4879" w:rsidRPr="00DC4879" w:rsidRDefault="00DC4879" w:rsidP="00DC4879">
            <w:pPr>
              <w:spacing w:before="20" w:after="20"/>
              <w:jc w:val="center"/>
              <w:rPr>
                <w:b/>
                <w:color w:val="6600CC"/>
                <w:sz w:val="20"/>
                <w:szCs w:val="20"/>
              </w:rPr>
            </w:pPr>
            <w:r w:rsidRPr="00DC4879">
              <w:rPr>
                <w:b/>
                <w:color w:val="6600CC"/>
                <w:sz w:val="20"/>
                <w:szCs w:val="20"/>
              </w:rPr>
              <w:t>Yes</w:t>
            </w:r>
          </w:p>
        </w:tc>
        <w:tc>
          <w:tcPr>
            <w:tcW w:w="595" w:type="dxa"/>
            <w:tcBorders>
              <w:bottom w:val="single" w:sz="4" w:space="0" w:color="000000" w:themeColor="text1"/>
            </w:tcBorders>
            <w:tcMar>
              <w:top w:w="28" w:type="dxa"/>
              <w:left w:w="57" w:type="dxa"/>
              <w:bottom w:w="28" w:type="dxa"/>
              <w:right w:w="28" w:type="dxa"/>
            </w:tcMar>
            <w:vAlign w:val="center"/>
          </w:tcPr>
          <w:p w14:paraId="5B7301FE" w14:textId="77777777" w:rsidR="00DC4879" w:rsidRPr="00DC4879" w:rsidRDefault="00DC4879" w:rsidP="00DC4879">
            <w:pPr>
              <w:spacing w:before="20" w:after="20"/>
              <w:jc w:val="center"/>
              <w:rPr>
                <w:b/>
                <w:color w:val="6600CC"/>
                <w:sz w:val="20"/>
                <w:szCs w:val="20"/>
              </w:rPr>
            </w:pPr>
            <w:r w:rsidRPr="00DC4879">
              <w:rPr>
                <w:b/>
                <w:color w:val="6600CC"/>
                <w:sz w:val="20"/>
                <w:szCs w:val="20"/>
              </w:rPr>
              <w:t>No</w:t>
            </w:r>
          </w:p>
        </w:tc>
      </w:tr>
      <w:tr w:rsidR="00DC4879" w:rsidRPr="00053545" w14:paraId="6126A2BA" w14:textId="77777777" w:rsidTr="00DC4879">
        <w:tc>
          <w:tcPr>
            <w:tcW w:w="9586" w:type="dxa"/>
            <w:tcMar>
              <w:top w:w="28" w:type="dxa"/>
              <w:left w:w="57" w:type="dxa"/>
              <w:bottom w:w="28" w:type="dxa"/>
              <w:right w:w="28" w:type="dxa"/>
            </w:tcMar>
            <w:vAlign w:val="center"/>
          </w:tcPr>
          <w:p w14:paraId="031DA9A1" w14:textId="77777777" w:rsidR="00DC4879" w:rsidRPr="00DC4879" w:rsidRDefault="00DC4879" w:rsidP="00DC4879">
            <w:pPr>
              <w:pStyle w:val="ListParagraph"/>
              <w:numPr>
                <w:ilvl w:val="0"/>
                <w:numId w:val="4"/>
              </w:numPr>
              <w:spacing w:before="20" w:after="20"/>
              <w:ind w:left="567" w:hanging="284"/>
              <w:rPr>
                <w:color w:val="2E005C"/>
                <w:sz w:val="18"/>
                <w:szCs w:val="18"/>
              </w:rPr>
            </w:pPr>
            <w:r w:rsidRPr="00DC4879">
              <w:rPr>
                <w:color w:val="2E005C"/>
                <w:sz w:val="18"/>
                <w:szCs w:val="18"/>
              </w:rPr>
              <w:t>Immediate risk to self, you or others?</w:t>
            </w:r>
          </w:p>
        </w:tc>
        <w:tc>
          <w:tcPr>
            <w:tcW w:w="644" w:type="dxa"/>
            <w:shd w:val="clear" w:color="auto" w:fill="FF4F4F"/>
            <w:tcMar>
              <w:top w:w="28" w:type="dxa"/>
              <w:left w:w="57" w:type="dxa"/>
              <w:bottom w:w="28" w:type="dxa"/>
              <w:right w:w="28" w:type="dxa"/>
            </w:tcMar>
            <w:vAlign w:val="center"/>
          </w:tcPr>
          <w:p w14:paraId="240130CD" w14:textId="77777777" w:rsidR="00DC4879" w:rsidRPr="00DC4879" w:rsidRDefault="00DC4879" w:rsidP="00DC4879">
            <w:pPr>
              <w:spacing w:before="20" w:after="20"/>
              <w:jc w:val="center"/>
              <w:rPr>
                <w:color w:val="2E005C"/>
                <w:sz w:val="18"/>
                <w:szCs w:val="18"/>
              </w:rPr>
            </w:pPr>
          </w:p>
        </w:tc>
        <w:tc>
          <w:tcPr>
            <w:tcW w:w="595" w:type="dxa"/>
            <w:shd w:val="clear" w:color="auto" w:fill="33CC33"/>
            <w:tcMar>
              <w:top w:w="28" w:type="dxa"/>
              <w:left w:w="57" w:type="dxa"/>
              <w:bottom w:w="28" w:type="dxa"/>
              <w:right w:w="28" w:type="dxa"/>
            </w:tcMar>
            <w:vAlign w:val="center"/>
          </w:tcPr>
          <w:p w14:paraId="5CB9DB80" w14:textId="77777777" w:rsidR="00DC4879" w:rsidRPr="00DC4879" w:rsidRDefault="00DC4879" w:rsidP="00DC4879">
            <w:pPr>
              <w:spacing w:before="20" w:after="20"/>
              <w:jc w:val="center"/>
              <w:rPr>
                <w:color w:val="2E005C"/>
                <w:sz w:val="18"/>
                <w:szCs w:val="18"/>
              </w:rPr>
            </w:pPr>
          </w:p>
        </w:tc>
      </w:tr>
      <w:tr w:rsidR="00DC4879" w:rsidRPr="00053545" w14:paraId="2599BDD0" w14:textId="77777777" w:rsidTr="00DC4879">
        <w:tc>
          <w:tcPr>
            <w:tcW w:w="9586" w:type="dxa"/>
            <w:tcMar>
              <w:top w:w="28" w:type="dxa"/>
              <w:left w:w="57" w:type="dxa"/>
              <w:bottom w:w="28" w:type="dxa"/>
              <w:right w:w="28" w:type="dxa"/>
            </w:tcMar>
            <w:vAlign w:val="center"/>
          </w:tcPr>
          <w:p w14:paraId="223DA29F" w14:textId="77777777" w:rsidR="00DC4879" w:rsidRPr="00DC4879" w:rsidRDefault="00DC4879" w:rsidP="00DC4879">
            <w:pPr>
              <w:pStyle w:val="ListParagraph"/>
              <w:numPr>
                <w:ilvl w:val="0"/>
                <w:numId w:val="4"/>
              </w:numPr>
              <w:spacing w:before="20" w:after="20"/>
              <w:ind w:left="567" w:right="-26" w:hanging="284"/>
              <w:rPr>
                <w:color w:val="2E005C"/>
                <w:sz w:val="18"/>
                <w:szCs w:val="18"/>
              </w:rPr>
            </w:pPr>
            <w:r w:rsidRPr="00DC4879">
              <w:rPr>
                <w:color w:val="2E005C"/>
                <w:sz w:val="18"/>
                <w:szCs w:val="18"/>
              </w:rPr>
              <w:t>Immediate (within the next few minutes or hours) plans to harm self or others?</w:t>
            </w:r>
          </w:p>
        </w:tc>
        <w:tc>
          <w:tcPr>
            <w:tcW w:w="644" w:type="dxa"/>
            <w:tcBorders>
              <w:bottom w:val="single" w:sz="4" w:space="0" w:color="000000" w:themeColor="text1"/>
            </w:tcBorders>
            <w:shd w:val="clear" w:color="auto" w:fill="FF4F4F"/>
            <w:tcMar>
              <w:top w:w="28" w:type="dxa"/>
              <w:left w:w="57" w:type="dxa"/>
              <w:bottom w:w="28" w:type="dxa"/>
              <w:right w:w="28" w:type="dxa"/>
            </w:tcMar>
            <w:vAlign w:val="center"/>
          </w:tcPr>
          <w:p w14:paraId="31947A90" w14:textId="77777777" w:rsidR="00DC4879" w:rsidRPr="00DC4879" w:rsidRDefault="00DC4879" w:rsidP="00DC4879">
            <w:pPr>
              <w:spacing w:before="20" w:after="20"/>
              <w:jc w:val="center"/>
              <w:rPr>
                <w:color w:val="2E005C"/>
                <w:sz w:val="18"/>
                <w:szCs w:val="18"/>
              </w:rPr>
            </w:pPr>
          </w:p>
        </w:tc>
        <w:tc>
          <w:tcPr>
            <w:tcW w:w="595" w:type="dxa"/>
            <w:shd w:val="clear" w:color="auto" w:fill="33CC33"/>
            <w:tcMar>
              <w:top w:w="28" w:type="dxa"/>
              <w:left w:w="57" w:type="dxa"/>
              <w:bottom w:w="28" w:type="dxa"/>
              <w:right w:w="28" w:type="dxa"/>
            </w:tcMar>
            <w:vAlign w:val="center"/>
          </w:tcPr>
          <w:p w14:paraId="282EC71F" w14:textId="77777777" w:rsidR="00DC4879" w:rsidRPr="00DC4879" w:rsidRDefault="00DC4879" w:rsidP="00DC4879">
            <w:pPr>
              <w:spacing w:before="20" w:after="20"/>
              <w:jc w:val="center"/>
              <w:rPr>
                <w:color w:val="2E005C"/>
                <w:sz w:val="18"/>
                <w:szCs w:val="18"/>
              </w:rPr>
            </w:pPr>
          </w:p>
        </w:tc>
      </w:tr>
      <w:tr w:rsidR="00DC4879" w:rsidRPr="00053545" w14:paraId="3468CB69" w14:textId="77777777" w:rsidTr="00DC4879">
        <w:tc>
          <w:tcPr>
            <w:tcW w:w="9586" w:type="dxa"/>
            <w:tcMar>
              <w:top w:w="28" w:type="dxa"/>
              <w:left w:w="57" w:type="dxa"/>
              <w:bottom w:w="28" w:type="dxa"/>
              <w:right w:w="28" w:type="dxa"/>
            </w:tcMar>
            <w:vAlign w:val="center"/>
          </w:tcPr>
          <w:p w14:paraId="1613AE54" w14:textId="77777777" w:rsidR="00DC4879" w:rsidRPr="00DC4879" w:rsidRDefault="00DC4879" w:rsidP="00DC4879">
            <w:pPr>
              <w:pStyle w:val="ListParagraph"/>
              <w:numPr>
                <w:ilvl w:val="0"/>
                <w:numId w:val="4"/>
              </w:numPr>
              <w:spacing w:before="20" w:after="20"/>
              <w:ind w:left="567" w:right="-26" w:hanging="284"/>
              <w:rPr>
                <w:color w:val="2E005C"/>
                <w:sz w:val="18"/>
                <w:szCs w:val="18"/>
              </w:rPr>
            </w:pPr>
            <w:r w:rsidRPr="00DC4879">
              <w:rPr>
                <w:color w:val="2E005C"/>
                <w:sz w:val="18"/>
                <w:szCs w:val="18"/>
              </w:rPr>
              <w:t>Aggressive and / or threatening?</w:t>
            </w:r>
          </w:p>
        </w:tc>
        <w:tc>
          <w:tcPr>
            <w:tcW w:w="644" w:type="dxa"/>
            <w:shd w:val="clear" w:color="auto" w:fill="FF8029"/>
            <w:tcMar>
              <w:top w:w="28" w:type="dxa"/>
              <w:left w:w="57" w:type="dxa"/>
              <w:bottom w:w="28" w:type="dxa"/>
              <w:right w:w="28" w:type="dxa"/>
            </w:tcMar>
            <w:vAlign w:val="center"/>
          </w:tcPr>
          <w:p w14:paraId="0C139739" w14:textId="77777777" w:rsidR="00DC4879" w:rsidRPr="00DC4879" w:rsidRDefault="00DC4879" w:rsidP="00DC4879">
            <w:pPr>
              <w:spacing w:before="20" w:after="20"/>
              <w:jc w:val="center"/>
              <w:rPr>
                <w:color w:val="2E005C"/>
                <w:sz w:val="18"/>
                <w:szCs w:val="18"/>
              </w:rPr>
            </w:pPr>
          </w:p>
        </w:tc>
        <w:tc>
          <w:tcPr>
            <w:tcW w:w="595" w:type="dxa"/>
            <w:shd w:val="clear" w:color="auto" w:fill="33CC33"/>
            <w:tcMar>
              <w:top w:w="28" w:type="dxa"/>
              <w:left w:w="57" w:type="dxa"/>
              <w:bottom w:w="28" w:type="dxa"/>
              <w:right w:w="28" w:type="dxa"/>
            </w:tcMar>
            <w:vAlign w:val="center"/>
          </w:tcPr>
          <w:p w14:paraId="669D1CDA" w14:textId="77777777" w:rsidR="00DC4879" w:rsidRPr="00DC4879" w:rsidRDefault="00DC4879" w:rsidP="00DC4879">
            <w:pPr>
              <w:spacing w:before="20" w:after="20"/>
              <w:jc w:val="center"/>
              <w:rPr>
                <w:color w:val="2E005C"/>
                <w:sz w:val="18"/>
                <w:szCs w:val="18"/>
              </w:rPr>
            </w:pPr>
          </w:p>
        </w:tc>
      </w:tr>
      <w:tr w:rsidR="00DC4879" w:rsidRPr="00053545" w14:paraId="23CF97EF" w14:textId="77777777" w:rsidTr="00DC4879">
        <w:tc>
          <w:tcPr>
            <w:tcW w:w="9586" w:type="dxa"/>
            <w:tcMar>
              <w:top w:w="28" w:type="dxa"/>
              <w:left w:w="57" w:type="dxa"/>
              <w:bottom w:w="28" w:type="dxa"/>
              <w:right w:w="28" w:type="dxa"/>
            </w:tcMar>
            <w:vAlign w:val="center"/>
          </w:tcPr>
          <w:p w14:paraId="33504A6B" w14:textId="77777777" w:rsidR="00DC4879" w:rsidRPr="00DC4879" w:rsidRDefault="00DC4879" w:rsidP="00DC4879">
            <w:pPr>
              <w:pStyle w:val="ListParagraph"/>
              <w:numPr>
                <w:ilvl w:val="0"/>
                <w:numId w:val="4"/>
              </w:numPr>
              <w:spacing w:before="20" w:after="20"/>
              <w:ind w:left="567" w:right="-26" w:hanging="284"/>
              <w:rPr>
                <w:color w:val="2E005C"/>
                <w:sz w:val="18"/>
                <w:szCs w:val="18"/>
              </w:rPr>
            </w:pPr>
            <w:r w:rsidRPr="00DC4879">
              <w:rPr>
                <w:color w:val="2E005C"/>
                <w:sz w:val="18"/>
                <w:szCs w:val="18"/>
              </w:rPr>
              <w:t>Suggestion or likelihood that the person may try to abscond?</w:t>
            </w:r>
          </w:p>
        </w:tc>
        <w:tc>
          <w:tcPr>
            <w:tcW w:w="644" w:type="dxa"/>
            <w:shd w:val="clear" w:color="auto" w:fill="FF8029"/>
            <w:tcMar>
              <w:top w:w="28" w:type="dxa"/>
              <w:left w:w="57" w:type="dxa"/>
              <w:bottom w:w="28" w:type="dxa"/>
              <w:right w:w="28" w:type="dxa"/>
            </w:tcMar>
            <w:vAlign w:val="center"/>
          </w:tcPr>
          <w:p w14:paraId="2A43CB75" w14:textId="77777777" w:rsidR="00DC4879" w:rsidRPr="00DC4879" w:rsidRDefault="00DC4879" w:rsidP="00DC4879">
            <w:pPr>
              <w:spacing w:before="20" w:after="20"/>
              <w:jc w:val="center"/>
              <w:rPr>
                <w:color w:val="2E005C"/>
                <w:sz w:val="18"/>
                <w:szCs w:val="18"/>
              </w:rPr>
            </w:pPr>
          </w:p>
        </w:tc>
        <w:tc>
          <w:tcPr>
            <w:tcW w:w="595" w:type="dxa"/>
            <w:shd w:val="clear" w:color="auto" w:fill="33CC33"/>
            <w:tcMar>
              <w:top w:w="28" w:type="dxa"/>
              <w:left w:w="57" w:type="dxa"/>
              <w:bottom w:w="28" w:type="dxa"/>
              <w:right w:w="28" w:type="dxa"/>
            </w:tcMar>
            <w:vAlign w:val="center"/>
          </w:tcPr>
          <w:p w14:paraId="05E10027" w14:textId="77777777" w:rsidR="00DC4879" w:rsidRPr="00DC4879" w:rsidRDefault="00DC4879" w:rsidP="00DC4879">
            <w:pPr>
              <w:spacing w:before="20" w:after="20"/>
              <w:jc w:val="center"/>
              <w:rPr>
                <w:color w:val="2E005C"/>
                <w:sz w:val="18"/>
                <w:szCs w:val="18"/>
              </w:rPr>
            </w:pPr>
          </w:p>
        </w:tc>
      </w:tr>
      <w:tr w:rsidR="00DC4879" w:rsidRPr="00053545" w14:paraId="5C218BCA" w14:textId="77777777" w:rsidTr="00DC4879">
        <w:tc>
          <w:tcPr>
            <w:tcW w:w="9586" w:type="dxa"/>
            <w:tcMar>
              <w:top w:w="28" w:type="dxa"/>
              <w:left w:w="57" w:type="dxa"/>
              <w:bottom w:w="28" w:type="dxa"/>
              <w:right w:w="28" w:type="dxa"/>
            </w:tcMar>
            <w:vAlign w:val="center"/>
          </w:tcPr>
          <w:p w14:paraId="6E047567" w14:textId="77777777" w:rsidR="00DC4879" w:rsidRPr="00DC4879" w:rsidRDefault="00DC4879" w:rsidP="00DC4879">
            <w:pPr>
              <w:pStyle w:val="ListParagraph"/>
              <w:numPr>
                <w:ilvl w:val="0"/>
                <w:numId w:val="4"/>
              </w:numPr>
              <w:spacing w:before="20" w:after="20"/>
              <w:ind w:left="567" w:right="-26" w:hanging="284"/>
              <w:rPr>
                <w:color w:val="2E005C"/>
                <w:sz w:val="18"/>
                <w:szCs w:val="18"/>
              </w:rPr>
            </w:pPr>
            <w:r w:rsidRPr="00DC4879">
              <w:rPr>
                <w:color w:val="2E005C"/>
                <w:sz w:val="18"/>
                <w:szCs w:val="18"/>
              </w:rPr>
              <w:t>This presentation is self-harm?</w:t>
            </w:r>
          </w:p>
        </w:tc>
        <w:tc>
          <w:tcPr>
            <w:tcW w:w="644" w:type="dxa"/>
            <w:shd w:val="clear" w:color="auto" w:fill="FF8029"/>
            <w:tcMar>
              <w:top w:w="28" w:type="dxa"/>
              <w:left w:w="57" w:type="dxa"/>
              <w:bottom w:w="28" w:type="dxa"/>
              <w:right w:w="28" w:type="dxa"/>
            </w:tcMar>
            <w:vAlign w:val="center"/>
          </w:tcPr>
          <w:p w14:paraId="3C18D87E" w14:textId="77777777" w:rsidR="00DC4879" w:rsidRPr="00DC4879" w:rsidRDefault="00DC4879" w:rsidP="00DC4879">
            <w:pPr>
              <w:spacing w:before="20" w:after="20"/>
              <w:jc w:val="center"/>
              <w:rPr>
                <w:color w:val="2E005C"/>
                <w:sz w:val="18"/>
                <w:szCs w:val="18"/>
              </w:rPr>
            </w:pPr>
          </w:p>
        </w:tc>
        <w:tc>
          <w:tcPr>
            <w:tcW w:w="595" w:type="dxa"/>
            <w:shd w:val="clear" w:color="auto" w:fill="33CC33"/>
            <w:tcMar>
              <w:top w:w="28" w:type="dxa"/>
              <w:left w:w="57" w:type="dxa"/>
              <w:bottom w:w="28" w:type="dxa"/>
              <w:right w:w="28" w:type="dxa"/>
            </w:tcMar>
            <w:vAlign w:val="center"/>
          </w:tcPr>
          <w:p w14:paraId="20363F27" w14:textId="77777777" w:rsidR="00DC4879" w:rsidRPr="00DC4879" w:rsidRDefault="00DC4879" w:rsidP="00DC4879">
            <w:pPr>
              <w:spacing w:before="20" w:after="20"/>
              <w:jc w:val="center"/>
              <w:rPr>
                <w:color w:val="2E005C"/>
                <w:sz w:val="18"/>
                <w:szCs w:val="18"/>
              </w:rPr>
            </w:pPr>
          </w:p>
        </w:tc>
      </w:tr>
      <w:tr w:rsidR="00DC4879" w:rsidRPr="00053545" w14:paraId="7CAB48F1" w14:textId="77777777" w:rsidTr="00DC4879">
        <w:tc>
          <w:tcPr>
            <w:tcW w:w="9586" w:type="dxa"/>
            <w:tcMar>
              <w:top w:w="28" w:type="dxa"/>
              <w:left w:w="57" w:type="dxa"/>
              <w:bottom w:w="28" w:type="dxa"/>
              <w:right w:w="28" w:type="dxa"/>
            </w:tcMar>
            <w:vAlign w:val="center"/>
          </w:tcPr>
          <w:p w14:paraId="0DFCAF4F" w14:textId="77777777" w:rsidR="00DC4879" w:rsidRPr="00DC4879" w:rsidRDefault="00DC4879" w:rsidP="00DC4879">
            <w:pPr>
              <w:pStyle w:val="ListParagraph"/>
              <w:numPr>
                <w:ilvl w:val="0"/>
                <w:numId w:val="4"/>
              </w:numPr>
              <w:spacing w:before="20" w:after="20"/>
              <w:ind w:left="567" w:right="-26" w:hanging="284"/>
              <w:rPr>
                <w:color w:val="2E005C"/>
                <w:sz w:val="18"/>
                <w:szCs w:val="18"/>
              </w:rPr>
            </w:pPr>
            <w:r>
              <w:rPr>
                <w:color w:val="2E005C"/>
                <w:sz w:val="18"/>
                <w:szCs w:val="18"/>
              </w:rPr>
              <w:t>Currently under the influence of alcohol/illicit drugs?</w:t>
            </w:r>
          </w:p>
        </w:tc>
        <w:tc>
          <w:tcPr>
            <w:tcW w:w="644" w:type="dxa"/>
            <w:shd w:val="clear" w:color="auto" w:fill="FFFF00"/>
            <w:tcMar>
              <w:top w:w="28" w:type="dxa"/>
              <w:left w:w="57" w:type="dxa"/>
              <w:bottom w:w="28" w:type="dxa"/>
              <w:right w:w="28" w:type="dxa"/>
            </w:tcMar>
            <w:vAlign w:val="center"/>
          </w:tcPr>
          <w:p w14:paraId="31DE24E5" w14:textId="77777777" w:rsidR="00DC4879" w:rsidRPr="00DC4879" w:rsidRDefault="00DC4879" w:rsidP="00DC4879">
            <w:pPr>
              <w:spacing w:before="20" w:after="20"/>
              <w:jc w:val="center"/>
              <w:rPr>
                <w:color w:val="000000" w:themeColor="text1"/>
                <w:sz w:val="18"/>
                <w:szCs w:val="18"/>
              </w:rPr>
            </w:pPr>
          </w:p>
        </w:tc>
        <w:tc>
          <w:tcPr>
            <w:tcW w:w="595" w:type="dxa"/>
            <w:shd w:val="clear" w:color="auto" w:fill="33CC33"/>
            <w:tcMar>
              <w:top w:w="28" w:type="dxa"/>
              <w:left w:w="57" w:type="dxa"/>
              <w:bottom w:w="28" w:type="dxa"/>
              <w:right w:w="28" w:type="dxa"/>
            </w:tcMar>
            <w:vAlign w:val="center"/>
          </w:tcPr>
          <w:p w14:paraId="323A2BB3" w14:textId="77777777" w:rsidR="00DC4879" w:rsidRPr="00DC4879" w:rsidRDefault="00DC4879" w:rsidP="00DC4879">
            <w:pPr>
              <w:spacing w:before="20" w:after="20"/>
              <w:jc w:val="center"/>
              <w:rPr>
                <w:color w:val="2E005C"/>
                <w:sz w:val="18"/>
                <w:szCs w:val="18"/>
              </w:rPr>
            </w:pPr>
          </w:p>
        </w:tc>
      </w:tr>
      <w:tr w:rsidR="00DC4879" w:rsidRPr="00053545" w14:paraId="7A392B70" w14:textId="77777777" w:rsidTr="00DC4879">
        <w:tc>
          <w:tcPr>
            <w:tcW w:w="9586" w:type="dxa"/>
            <w:tcMar>
              <w:top w:w="28" w:type="dxa"/>
              <w:left w:w="57" w:type="dxa"/>
              <w:bottom w:w="28" w:type="dxa"/>
              <w:right w:w="28" w:type="dxa"/>
            </w:tcMar>
            <w:vAlign w:val="center"/>
          </w:tcPr>
          <w:p w14:paraId="521A3A5D" w14:textId="77777777" w:rsidR="00DC4879" w:rsidRPr="00DC4879" w:rsidRDefault="00DC4879" w:rsidP="00DC4879">
            <w:pPr>
              <w:pStyle w:val="ListParagraph"/>
              <w:numPr>
                <w:ilvl w:val="0"/>
                <w:numId w:val="4"/>
              </w:numPr>
              <w:spacing w:before="20" w:after="20"/>
              <w:ind w:left="567" w:right="-26" w:hanging="284"/>
              <w:rPr>
                <w:color w:val="2E005C"/>
                <w:sz w:val="18"/>
                <w:szCs w:val="18"/>
              </w:rPr>
            </w:pPr>
            <w:r w:rsidRPr="00DC4879">
              <w:rPr>
                <w:color w:val="2E005C"/>
                <w:sz w:val="18"/>
                <w:szCs w:val="18"/>
              </w:rPr>
              <w:t>Reported / known history of self-harm?</w:t>
            </w:r>
          </w:p>
        </w:tc>
        <w:tc>
          <w:tcPr>
            <w:tcW w:w="644" w:type="dxa"/>
            <w:shd w:val="clear" w:color="auto" w:fill="FFFF00"/>
            <w:tcMar>
              <w:top w:w="28" w:type="dxa"/>
              <w:left w:w="57" w:type="dxa"/>
              <w:bottom w:w="28" w:type="dxa"/>
              <w:right w:w="28" w:type="dxa"/>
            </w:tcMar>
            <w:vAlign w:val="center"/>
          </w:tcPr>
          <w:p w14:paraId="533DE284" w14:textId="77777777" w:rsidR="00DC4879" w:rsidRPr="00DC4879" w:rsidRDefault="00DC4879" w:rsidP="00DC4879">
            <w:pPr>
              <w:spacing w:before="20" w:after="20"/>
              <w:jc w:val="center"/>
              <w:rPr>
                <w:color w:val="2E005C"/>
                <w:sz w:val="18"/>
                <w:szCs w:val="18"/>
              </w:rPr>
            </w:pPr>
          </w:p>
        </w:tc>
        <w:tc>
          <w:tcPr>
            <w:tcW w:w="595" w:type="dxa"/>
            <w:shd w:val="clear" w:color="auto" w:fill="33CC33"/>
            <w:tcMar>
              <w:top w:w="28" w:type="dxa"/>
              <w:left w:w="57" w:type="dxa"/>
              <w:bottom w:w="28" w:type="dxa"/>
              <w:right w:w="28" w:type="dxa"/>
            </w:tcMar>
            <w:vAlign w:val="center"/>
          </w:tcPr>
          <w:p w14:paraId="0827CEE7" w14:textId="77777777" w:rsidR="00DC4879" w:rsidRPr="00DC4879" w:rsidRDefault="00DC4879" w:rsidP="00DC4879">
            <w:pPr>
              <w:spacing w:before="20" w:after="20"/>
              <w:jc w:val="center"/>
              <w:rPr>
                <w:color w:val="2E005C"/>
                <w:sz w:val="18"/>
                <w:szCs w:val="18"/>
              </w:rPr>
            </w:pPr>
          </w:p>
        </w:tc>
      </w:tr>
      <w:tr w:rsidR="00DC4879" w:rsidRPr="00053545" w14:paraId="64E768F3" w14:textId="77777777" w:rsidTr="00DC4879">
        <w:tc>
          <w:tcPr>
            <w:tcW w:w="9586" w:type="dxa"/>
            <w:tcMar>
              <w:top w:w="28" w:type="dxa"/>
              <w:left w:w="57" w:type="dxa"/>
              <w:bottom w:w="28" w:type="dxa"/>
              <w:right w:w="28" w:type="dxa"/>
            </w:tcMar>
            <w:vAlign w:val="center"/>
          </w:tcPr>
          <w:p w14:paraId="7E445860" w14:textId="77777777" w:rsidR="00DC4879" w:rsidRPr="00DC4879" w:rsidRDefault="00DC4879" w:rsidP="00DC4879">
            <w:pPr>
              <w:pStyle w:val="ListParagraph"/>
              <w:numPr>
                <w:ilvl w:val="0"/>
                <w:numId w:val="4"/>
              </w:numPr>
              <w:spacing w:before="20" w:after="20"/>
              <w:ind w:left="567" w:right="-26" w:hanging="284"/>
              <w:rPr>
                <w:color w:val="2E005C"/>
                <w:sz w:val="18"/>
                <w:szCs w:val="18"/>
              </w:rPr>
            </w:pPr>
            <w:r w:rsidRPr="00DC4879">
              <w:rPr>
                <w:color w:val="2E005C"/>
                <w:sz w:val="18"/>
                <w:szCs w:val="18"/>
              </w:rPr>
              <w:t>Reported / known history of violence?</w:t>
            </w:r>
          </w:p>
        </w:tc>
        <w:tc>
          <w:tcPr>
            <w:tcW w:w="644" w:type="dxa"/>
            <w:shd w:val="clear" w:color="auto" w:fill="FFFF00"/>
            <w:tcMar>
              <w:top w:w="28" w:type="dxa"/>
              <w:left w:w="57" w:type="dxa"/>
              <w:bottom w:w="28" w:type="dxa"/>
              <w:right w:w="28" w:type="dxa"/>
            </w:tcMar>
            <w:vAlign w:val="center"/>
          </w:tcPr>
          <w:p w14:paraId="1EFF6246" w14:textId="77777777" w:rsidR="00DC4879" w:rsidRPr="00DC4879" w:rsidRDefault="00DC4879" w:rsidP="00DC4879">
            <w:pPr>
              <w:spacing w:before="20" w:after="20"/>
              <w:jc w:val="center"/>
              <w:rPr>
                <w:color w:val="2E005C"/>
                <w:sz w:val="18"/>
                <w:szCs w:val="18"/>
              </w:rPr>
            </w:pPr>
          </w:p>
        </w:tc>
        <w:tc>
          <w:tcPr>
            <w:tcW w:w="595" w:type="dxa"/>
            <w:shd w:val="clear" w:color="auto" w:fill="33CC33"/>
            <w:tcMar>
              <w:top w:w="28" w:type="dxa"/>
              <w:left w:w="57" w:type="dxa"/>
              <w:bottom w:w="28" w:type="dxa"/>
              <w:right w:w="28" w:type="dxa"/>
            </w:tcMar>
            <w:vAlign w:val="center"/>
          </w:tcPr>
          <w:p w14:paraId="4669D399" w14:textId="77777777" w:rsidR="00DC4879" w:rsidRPr="00DC4879" w:rsidRDefault="00DC4879" w:rsidP="00DC4879">
            <w:pPr>
              <w:spacing w:before="20" w:after="20"/>
              <w:jc w:val="center"/>
              <w:rPr>
                <w:color w:val="2E005C"/>
                <w:sz w:val="18"/>
                <w:szCs w:val="18"/>
              </w:rPr>
            </w:pPr>
          </w:p>
        </w:tc>
      </w:tr>
      <w:tr w:rsidR="00DC4879" w:rsidRPr="00053545" w14:paraId="02909D7D" w14:textId="77777777" w:rsidTr="00CD4AEE">
        <w:tc>
          <w:tcPr>
            <w:tcW w:w="9586" w:type="dxa"/>
            <w:tcMar>
              <w:top w:w="28" w:type="dxa"/>
              <w:left w:w="57" w:type="dxa"/>
              <w:bottom w:w="28" w:type="dxa"/>
              <w:right w:w="28" w:type="dxa"/>
            </w:tcMar>
            <w:vAlign w:val="center"/>
          </w:tcPr>
          <w:p w14:paraId="503E6FC0" w14:textId="77777777" w:rsidR="00DC4879" w:rsidRPr="00DC4879" w:rsidRDefault="00DC4879" w:rsidP="00DC4879">
            <w:pPr>
              <w:pStyle w:val="ListParagraph"/>
              <w:numPr>
                <w:ilvl w:val="0"/>
                <w:numId w:val="4"/>
              </w:numPr>
              <w:spacing w:before="20" w:after="20"/>
              <w:ind w:left="567" w:right="-26" w:hanging="284"/>
              <w:rPr>
                <w:color w:val="2E005C"/>
                <w:sz w:val="18"/>
                <w:szCs w:val="18"/>
              </w:rPr>
            </w:pPr>
            <w:r>
              <w:rPr>
                <w:color w:val="2E005C"/>
                <w:sz w:val="18"/>
                <w:szCs w:val="18"/>
              </w:rPr>
              <w:t>Significant housing or accommodation problems</w:t>
            </w:r>
          </w:p>
        </w:tc>
        <w:tc>
          <w:tcPr>
            <w:tcW w:w="644" w:type="dxa"/>
            <w:tcBorders>
              <w:bottom w:val="single" w:sz="4" w:space="0" w:color="000000" w:themeColor="text1"/>
            </w:tcBorders>
            <w:shd w:val="clear" w:color="auto" w:fill="FFFF00"/>
            <w:tcMar>
              <w:top w:w="28" w:type="dxa"/>
              <w:left w:w="57" w:type="dxa"/>
              <w:bottom w:w="28" w:type="dxa"/>
              <w:right w:w="28" w:type="dxa"/>
            </w:tcMar>
            <w:vAlign w:val="center"/>
          </w:tcPr>
          <w:p w14:paraId="0651FE35" w14:textId="77777777" w:rsidR="00DC4879" w:rsidRPr="00DC4879" w:rsidRDefault="00DC4879" w:rsidP="00DC4879">
            <w:pPr>
              <w:spacing w:before="20" w:after="20"/>
              <w:jc w:val="center"/>
              <w:rPr>
                <w:b/>
                <w:color w:val="2E005C"/>
                <w:sz w:val="18"/>
                <w:szCs w:val="18"/>
              </w:rPr>
            </w:pPr>
          </w:p>
        </w:tc>
        <w:tc>
          <w:tcPr>
            <w:tcW w:w="595" w:type="dxa"/>
            <w:tcBorders>
              <w:bottom w:val="single" w:sz="4" w:space="0" w:color="000000" w:themeColor="text1"/>
            </w:tcBorders>
            <w:shd w:val="clear" w:color="auto" w:fill="33CC33"/>
            <w:tcMar>
              <w:top w:w="28" w:type="dxa"/>
              <w:left w:w="57" w:type="dxa"/>
              <w:bottom w:w="28" w:type="dxa"/>
              <w:right w:w="28" w:type="dxa"/>
            </w:tcMar>
            <w:vAlign w:val="center"/>
          </w:tcPr>
          <w:p w14:paraId="1291E87C" w14:textId="77777777" w:rsidR="00DC4879" w:rsidRPr="00DC4879" w:rsidRDefault="00DC4879" w:rsidP="00DC4879">
            <w:pPr>
              <w:spacing w:before="20" w:after="20"/>
              <w:jc w:val="center"/>
              <w:rPr>
                <w:b/>
                <w:color w:val="2E005C"/>
                <w:sz w:val="18"/>
                <w:szCs w:val="18"/>
              </w:rPr>
            </w:pPr>
          </w:p>
        </w:tc>
      </w:tr>
      <w:tr w:rsidR="00DC4879" w:rsidRPr="00053545" w14:paraId="5E557F02" w14:textId="77777777" w:rsidTr="00DC4879">
        <w:tc>
          <w:tcPr>
            <w:tcW w:w="9586" w:type="dxa"/>
            <w:tcMar>
              <w:top w:w="28" w:type="dxa"/>
              <w:left w:w="57" w:type="dxa"/>
              <w:bottom w:w="28" w:type="dxa"/>
              <w:right w:w="28" w:type="dxa"/>
            </w:tcMar>
            <w:vAlign w:val="center"/>
          </w:tcPr>
          <w:p w14:paraId="1CB22059" w14:textId="77777777" w:rsidR="00DC4879" w:rsidRPr="00DC4879" w:rsidRDefault="00DC4879" w:rsidP="00DC4879">
            <w:pPr>
              <w:pStyle w:val="ListParagraph"/>
              <w:numPr>
                <w:ilvl w:val="0"/>
                <w:numId w:val="4"/>
              </w:numPr>
              <w:spacing w:before="20" w:after="20"/>
              <w:ind w:left="567" w:right="-26" w:hanging="284"/>
              <w:rPr>
                <w:color w:val="2E005C"/>
                <w:sz w:val="18"/>
                <w:szCs w:val="18"/>
              </w:rPr>
            </w:pPr>
            <w:r w:rsidRPr="00DC4879">
              <w:rPr>
                <w:color w:val="2E005C"/>
                <w:sz w:val="18"/>
                <w:szCs w:val="18"/>
              </w:rPr>
              <w:t>Reported / known history of psychiatric illness / mental health service contact?</w:t>
            </w:r>
          </w:p>
        </w:tc>
        <w:tc>
          <w:tcPr>
            <w:tcW w:w="644" w:type="dxa"/>
            <w:shd w:val="clear" w:color="auto" w:fill="FFFF00"/>
            <w:tcMar>
              <w:top w:w="28" w:type="dxa"/>
              <w:left w:w="57" w:type="dxa"/>
              <w:bottom w:w="28" w:type="dxa"/>
              <w:right w:w="28" w:type="dxa"/>
            </w:tcMar>
            <w:vAlign w:val="center"/>
          </w:tcPr>
          <w:p w14:paraId="788FC9A6" w14:textId="77777777" w:rsidR="00DC4879" w:rsidRPr="00DC4879" w:rsidRDefault="00DC4879" w:rsidP="00DC4879">
            <w:pPr>
              <w:spacing w:before="20" w:after="20"/>
              <w:jc w:val="center"/>
              <w:rPr>
                <w:color w:val="2E005C"/>
                <w:sz w:val="18"/>
                <w:szCs w:val="18"/>
              </w:rPr>
            </w:pPr>
          </w:p>
        </w:tc>
        <w:tc>
          <w:tcPr>
            <w:tcW w:w="595" w:type="dxa"/>
            <w:shd w:val="clear" w:color="auto" w:fill="33CC33"/>
            <w:tcMar>
              <w:top w:w="28" w:type="dxa"/>
              <w:left w:w="57" w:type="dxa"/>
              <w:bottom w:w="28" w:type="dxa"/>
              <w:right w:w="28" w:type="dxa"/>
            </w:tcMar>
            <w:vAlign w:val="center"/>
          </w:tcPr>
          <w:p w14:paraId="3F37E4E8" w14:textId="77777777" w:rsidR="00DC4879" w:rsidRPr="00DC4879" w:rsidRDefault="00DC4879" w:rsidP="00DC4879">
            <w:pPr>
              <w:spacing w:before="20" w:after="20"/>
              <w:jc w:val="center"/>
              <w:rPr>
                <w:color w:val="2E005C"/>
                <w:sz w:val="18"/>
                <w:szCs w:val="18"/>
              </w:rPr>
            </w:pPr>
          </w:p>
        </w:tc>
      </w:tr>
      <w:tr w:rsidR="00DC4879" w:rsidRPr="00053545" w14:paraId="3471A67A" w14:textId="77777777" w:rsidTr="00DC4879">
        <w:trPr>
          <w:trHeight w:val="569"/>
        </w:trPr>
        <w:tc>
          <w:tcPr>
            <w:tcW w:w="10825" w:type="dxa"/>
            <w:gridSpan w:val="3"/>
            <w:tcMar>
              <w:top w:w="28" w:type="dxa"/>
              <w:left w:w="57" w:type="dxa"/>
              <w:bottom w:w="28" w:type="dxa"/>
              <w:right w:w="28" w:type="dxa"/>
            </w:tcMar>
            <w:vAlign w:val="center"/>
          </w:tcPr>
          <w:p w14:paraId="10F64AB1" w14:textId="77777777" w:rsidR="00DC4879" w:rsidRPr="00DC4879" w:rsidRDefault="00DC4879" w:rsidP="00DC4879">
            <w:pPr>
              <w:pStyle w:val="ListParagraph"/>
              <w:spacing w:before="20" w:after="20"/>
              <w:ind w:left="567" w:right="-26"/>
              <w:rPr>
                <w:b/>
                <w:color w:val="2E005C"/>
                <w:sz w:val="18"/>
                <w:szCs w:val="18"/>
              </w:rPr>
            </w:pPr>
            <w:r w:rsidRPr="00DC4879">
              <w:rPr>
                <w:b/>
                <w:color w:val="2E005C"/>
                <w:sz w:val="18"/>
                <w:szCs w:val="18"/>
              </w:rPr>
              <w:t>Details of all Yes responses:</w:t>
            </w:r>
          </w:p>
          <w:p w14:paraId="539C2F68" w14:textId="77777777" w:rsidR="00DC4879" w:rsidRPr="00DC4879" w:rsidRDefault="00DC4879" w:rsidP="00DC4879">
            <w:pPr>
              <w:pStyle w:val="ListParagraph"/>
              <w:spacing w:before="20" w:after="20"/>
              <w:ind w:left="567" w:right="-26"/>
              <w:rPr>
                <w:color w:val="2E005C"/>
                <w:sz w:val="18"/>
                <w:szCs w:val="18"/>
              </w:rPr>
            </w:pPr>
          </w:p>
          <w:p w14:paraId="29D39115" w14:textId="77777777" w:rsidR="00DC4879" w:rsidRPr="00DC4879" w:rsidRDefault="00DC4879" w:rsidP="00DC4879">
            <w:pPr>
              <w:spacing w:before="20" w:after="20"/>
              <w:rPr>
                <w:color w:val="2E005C"/>
                <w:sz w:val="18"/>
                <w:szCs w:val="18"/>
              </w:rPr>
            </w:pPr>
          </w:p>
        </w:tc>
      </w:tr>
      <w:tr w:rsidR="00DC4879" w:rsidRPr="00BB0C79" w14:paraId="26431726" w14:textId="77777777" w:rsidTr="00DC4879">
        <w:tc>
          <w:tcPr>
            <w:tcW w:w="9586" w:type="dxa"/>
            <w:tcMar>
              <w:top w:w="28" w:type="dxa"/>
              <w:left w:w="57" w:type="dxa"/>
              <w:bottom w:w="28" w:type="dxa"/>
              <w:right w:w="28" w:type="dxa"/>
            </w:tcMar>
            <w:vAlign w:val="center"/>
          </w:tcPr>
          <w:p w14:paraId="070C539E" w14:textId="77777777" w:rsidR="00DC4879" w:rsidRPr="00DC4879" w:rsidRDefault="00DC4879" w:rsidP="00DC4879">
            <w:pPr>
              <w:pStyle w:val="ListParagraph"/>
              <w:spacing w:before="20" w:after="20"/>
              <w:ind w:left="55" w:right="-26"/>
              <w:rPr>
                <w:color w:val="6600CC"/>
                <w:sz w:val="20"/>
                <w:szCs w:val="20"/>
              </w:rPr>
            </w:pPr>
            <w:r w:rsidRPr="00DC4879">
              <w:rPr>
                <w:b/>
                <w:color w:val="6600CC"/>
                <w:sz w:val="20"/>
                <w:szCs w:val="20"/>
              </w:rPr>
              <w:t>2.  Mental State Examination</w:t>
            </w:r>
          </w:p>
        </w:tc>
        <w:tc>
          <w:tcPr>
            <w:tcW w:w="644" w:type="dxa"/>
            <w:tcBorders>
              <w:bottom w:val="single" w:sz="4" w:space="0" w:color="000000" w:themeColor="text1"/>
            </w:tcBorders>
            <w:tcMar>
              <w:top w:w="28" w:type="dxa"/>
              <w:left w:w="57" w:type="dxa"/>
              <w:bottom w:w="28" w:type="dxa"/>
              <w:right w:w="28" w:type="dxa"/>
            </w:tcMar>
            <w:vAlign w:val="center"/>
          </w:tcPr>
          <w:p w14:paraId="7EF077D6" w14:textId="77777777" w:rsidR="00DC4879" w:rsidRPr="00DC4879" w:rsidRDefault="00DC4879" w:rsidP="00DC4879">
            <w:pPr>
              <w:spacing w:before="20" w:after="20"/>
              <w:jc w:val="center"/>
              <w:rPr>
                <w:b/>
                <w:color w:val="6600CC"/>
                <w:sz w:val="20"/>
                <w:szCs w:val="20"/>
              </w:rPr>
            </w:pPr>
            <w:r w:rsidRPr="00DC4879">
              <w:rPr>
                <w:b/>
                <w:color w:val="6600CC"/>
                <w:sz w:val="20"/>
                <w:szCs w:val="20"/>
              </w:rPr>
              <w:t>Yes</w:t>
            </w:r>
          </w:p>
        </w:tc>
        <w:tc>
          <w:tcPr>
            <w:tcW w:w="595" w:type="dxa"/>
            <w:tcBorders>
              <w:bottom w:val="single" w:sz="4" w:space="0" w:color="000000" w:themeColor="text1"/>
            </w:tcBorders>
            <w:tcMar>
              <w:top w:w="28" w:type="dxa"/>
              <w:left w:w="57" w:type="dxa"/>
              <w:bottom w:w="28" w:type="dxa"/>
              <w:right w:w="28" w:type="dxa"/>
            </w:tcMar>
            <w:vAlign w:val="center"/>
          </w:tcPr>
          <w:p w14:paraId="6A3249B8" w14:textId="77777777" w:rsidR="00DC4879" w:rsidRPr="00DC4879" w:rsidRDefault="00DC4879" w:rsidP="00DC4879">
            <w:pPr>
              <w:spacing w:before="20" w:after="20"/>
              <w:jc w:val="center"/>
              <w:rPr>
                <w:b/>
                <w:color w:val="6600CC"/>
                <w:sz w:val="20"/>
                <w:szCs w:val="20"/>
              </w:rPr>
            </w:pPr>
            <w:r w:rsidRPr="00DC4879">
              <w:rPr>
                <w:b/>
                <w:color w:val="6600CC"/>
                <w:sz w:val="20"/>
                <w:szCs w:val="20"/>
              </w:rPr>
              <w:t>No</w:t>
            </w:r>
          </w:p>
        </w:tc>
      </w:tr>
      <w:tr w:rsidR="00DC4879" w:rsidRPr="00053545" w14:paraId="678329CD" w14:textId="77777777" w:rsidTr="006544E7">
        <w:tc>
          <w:tcPr>
            <w:tcW w:w="9586" w:type="dxa"/>
            <w:tcMar>
              <w:top w:w="28" w:type="dxa"/>
              <w:left w:w="57" w:type="dxa"/>
              <w:bottom w:w="28" w:type="dxa"/>
              <w:right w:w="28" w:type="dxa"/>
            </w:tcMar>
            <w:vAlign w:val="center"/>
          </w:tcPr>
          <w:p w14:paraId="43ACF3FD" w14:textId="77777777" w:rsidR="00DC4879" w:rsidRPr="00DC4879" w:rsidRDefault="00DC4879" w:rsidP="00DC4879">
            <w:pPr>
              <w:pStyle w:val="ListParagraph"/>
              <w:numPr>
                <w:ilvl w:val="0"/>
                <w:numId w:val="4"/>
              </w:numPr>
              <w:spacing w:before="20" w:after="20"/>
              <w:ind w:left="567" w:right="-26" w:hanging="284"/>
              <w:rPr>
                <w:color w:val="2E005C"/>
                <w:sz w:val="18"/>
                <w:szCs w:val="18"/>
              </w:rPr>
            </w:pPr>
            <w:r>
              <w:rPr>
                <w:color w:val="2E005C"/>
                <w:sz w:val="18"/>
                <w:szCs w:val="18"/>
              </w:rPr>
              <w:t>Markedly disturbed behaviour that suggests psychosis and/or immediate risk</w:t>
            </w:r>
          </w:p>
        </w:tc>
        <w:tc>
          <w:tcPr>
            <w:tcW w:w="644" w:type="dxa"/>
            <w:tcBorders>
              <w:bottom w:val="single" w:sz="4" w:space="0" w:color="000000" w:themeColor="text1"/>
            </w:tcBorders>
            <w:shd w:val="clear" w:color="auto" w:fill="FF0000"/>
            <w:tcMar>
              <w:top w:w="28" w:type="dxa"/>
              <w:left w:w="57" w:type="dxa"/>
              <w:bottom w:w="28" w:type="dxa"/>
              <w:right w:w="28" w:type="dxa"/>
            </w:tcMar>
            <w:vAlign w:val="center"/>
          </w:tcPr>
          <w:p w14:paraId="5D1916F6" w14:textId="77777777" w:rsidR="00DC4879" w:rsidRPr="00DC4879" w:rsidRDefault="00DC4879" w:rsidP="00DC4879">
            <w:pPr>
              <w:spacing w:before="20" w:after="20"/>
              <w:jc w:val="center"/>
              <w:rPr>
                <w:b/>
                <w:color w:val="2E005C"/>
                <w:sz w:val="18"/>
                <w:szCs w:val="18"/>
              </w:rPr>
            </w:pPr>
          </w:p>
        </w:tc>
        <w:tc>
          <w:tcPr>
            <w:tcW w:w="595" w:type="dxa"/>
            <w:tcBorders>
              <w:bottom w:val="single" w:sz="4" w:space="0" w:color="000000" w:themeColor="text1"/>
            </w:tcBorders>
            <w:shd w:val="clear" w:color="auto" w:fill="33CC33"/>
            <w:tcMar>
              <w:top w:w="28" w:type="dxa"/>
              <w:left w:w="57" w:type="dxa"/>
              <w:bottom w:w="28" w:type="dxa"/>
              <w:right w:w="28" w:type="dxa"/>
            </w:tcMar>
            <w:vAlign w:val="center"/>
          </w:tcPr>
          <w:p w14:paraId="2692C458" w14:textId="77777777" w:rsidR="00DC4879" w:rsidRPr="00DC4879" w:rsidRDefault="00DC4879" w:rsidP="00DC4879">
            <w:pPr>
              <w:spacing w:before="20" w:after="20"/>
              <w:jc w:val="center"/>
              <w:rPr>
                <w:b/>
                <w:color w:val="2E005C"/>
                <w:sz w:val="18"/>
                <w:szCs w:val="18"/>
              </w:rPr>
            </w:pPr>
          </w:p>
        </w:tc>
      </w:tr>
      <w:tr w:rsidR="00DC4879" w:rsidRPr="00053545" w14:paraId="4B3BB7F1" w14:textId="77777777" w:rsidTr="00444DC3">
        <w:tc>
          <w:tcPr>
            <w:tcW w:w="9586" w:type="dxa"/>
            <w:tcMar>
              <w:top w:w="28" w:type="dxa"/>
              <w:left w:w="57" w:type="dxa"/>
              <w:bottom w:w="28" w:type="dxa"/>
              <w:right w:w="28" w:type="dxa"/>
            </w:tcMar>
            <w:vAlign w:val="center"/>
          </w:tcPr>
          <w:p w14:paraId="0678FBA4" w14:textId="77777777" w:rsidR="00DC4879" w:rsidRPr="00DC4879" w:rsidRDefault="00DC4879" w:rsidP="00DC4879">
            <w:pPr>
              <w:pStyle w:val="ListParagraph"/>
              <w:numPr>
                <w:ilvl w:val="0"/>
                <w:numId w:val="4"/>
              </w:numPr>
              <w:spacing w:before="20" w:after="20"/>
              <w:ind w:left="567" w:right="-26" w:hanging="284"/>
              <w:rPr>
                <w:color w:val="2E005C"/>
                <w:sz w:val="18"/>
                <w:szCs w:val="18"/>
              </w:rPr>
            </w:pPr>
            <w:r w:rsidRPr="00DC4879">
              <w:rPr>
                <w:color w:val="2E005C"/>
                <w:sz w:val="18"/>
                <w:szCs w:val="18"/>
              </w:rPr>
              <w:t>Does the patient feel controlled by external forces?</w:t>
            </w:r>
          </w:p>
        </w:tc>
        <w:tc>
          <w:tcPr>
            <w:tcW w:w="644" w:type="dxa"/>
            <w:tcBorders>
              <w:bottom w:val="single" w:sz="4" w:space="0" w:color="000000" w:themeColor="text1"/>
            </w:tcBorders>
            <w:shd w:val="clear" w:color="auto" w:fill="FF0000"/>
            <w:tcMar>
              <w:top w:w="28" w:type="dxa"/>
              <w:left w:w="57" w:type="dxa"/>
              <w:bottom w:w="28" w:type="dxa"/>
              <w:right w:w="28" w:type="dxa"/>
            </w:tcMar>
            <w:vAlign w:val="center"/>
          </w:tcPr>
          <w:p w14:paraId="6A5A74A1" w14:textId="77777777" w:rsidR="00DC4879" w:rsidRPr="00DC4879" w:rsidRDefault="00DC4879" w:rsidP="00DC4879">
            <w:pPr>
              <w:spacing w:before="20" w:after="20"/>
              <w:jc w:val="center"/>
              <w:rPr>
                <w:b/>
                <w:color w:val="2E005C"/>
                <w:sz w:val="18"/>
                <w:szCs w:val="18"/>
              </w:rPr>
            </w:pPr>
          </w:p>
        </w:tc>
        <w:tc>
          <w:tcPr>
            <w:tcW w:w="595" w:type="dxa"/>
            <w:tcBorders>
              <w:bottom w:val="single" w:sz="4" w:space="0" w:color="000000" w:themeColor="text1"/>
            </w:tcBorders>
            <w:shd w:val="clear" w:color="auto" w:fill="33CC33"/>
            <w:tcMar>
              <w:top w:w="28" w:type="dxa"/>
              <w:left w:w="57" w:type="dxa"/>
              <w:bottom w:w="28" w:type="dxa"/>
              <w:right w:w="28" w:type="dxa"/>
            </w:tcMar>
            <w:vAlign w:val="center"/>
          </w:tcPr>
          <w:p w14:paraId="2B392B37" w14:textId="77777777" w:rsidR="00DC4879" w:rsidRPr="00DC4879" w:rsidRDefault="00DC4879" w:rsidP="00DC4879">
            <w:pPr>
              <w:spacing w:before="20" w:after="20"/>
              <w:jc w:val="center"/>
              <w:rPr>
                <w:b/>
                <w:color w:val="2E005C"/>
                <w:sz w:val="18"/>
                <w:szCs w:val="18"/>
              </w:rPr>
            </w:pPr>
          </w:p>
        </w:tc>
      </w:tr>
      <w:tr w:rsidR="00DC4879" w:rsidRPr="00053545" w14:paraId="33C08C03" w14:textId="77777777" w:rsidTr="00DC4879">
        <w:tc>
          <w:tcPr>
            <w:tcW w:w="9586" w:type="dxa"/>
            <w:tcMar>
              <w:top w:w="28" w:type="dxa"/>
              <w:left w:w="57" w:type="dxa"/>
              <w:bottom w:w="28" w:type="dxa"/>
              <w:right w:w="28" w:type="dxa"/>
            </w:tcMar>
            <w:vAlign w:val="center"/>
          </w:tcPr>
          <w:p w14:paraId="76DBD795" w14:textId="77777777" w:rsidR="00DC4879" w:rsidRPr="00DC4879" w:rsidRDefault="00DC4879" w:rsidP="00DC4879">
            <w:pPr>
              <w:pStyle w:val="ListParagraph"/>
              <w:numPr>
                <w:ilvl w:val="0"/>
                <w:numId w:val="4"/>
              </w:numPr>
              <w:spacing w:before="20" w:after="20"/>
              <w:ind w:left="567" w:right="-26" w:hanging="284"/>
              <w:rPr>
                <w:color w:val="2E005C"/>
                <w:sz w:val="18"/>
                <w:szCs w:val="18"/>
              </w:rPr>
            </w:pPr>
            <w:r w:rsidRPr="00DC4879">
              <w:rPr>
                <w:color w:val="2E005C"/>
                <w:sz w:val="18"/>
                <w:szCs w:val="18"/>
              </w:rPr>
              <w:t>Is the patient’s appearance and behaviour inappropriate to the situation?</w:t>
            </w:r>
          </w:p>
        </w:tc>
        <w:tc>
          <w:tcPr>
            <w:tcW w:w="644" w:type="dxa"/>
            <w:shd w:val="clear" w:color="auto" w:fill="FF8029"/>
            <w:tcMar>
              <w:top w:w="28" w:type="dxa"/>
              <w:left w:w="57" w:type="dxa"/>
              <w:bottom w:w="28" w:type="dxa"/>
              <w:right w:w="28" w:type="dxa"/>
            </w:tcMar>
            <w:vAlign w:val="center"/>
          </w:tcPr>
          <w:p w14:paraId="6AEA539B" w14:textId="77777777" w:rsidR="00DC4879" w:rsidRPr="00DC4879" w:rsidRDefault="00DC4879" w:rsidP="00DC4879">
            <w:pPr>
              <w:spacing w:before="20" w:after="20"/>
              <w:jc w:val="center"/>
              <w:rPr>
                <w:b/>
                <w:color w:val="2E005C"/>
                <w:sz w:val="18"/>
                <w:szCs w:val="18"/>
              </w:rPr>
            </w:pPr>
          </w:p>
        </w:tc>
        <w:tc>
          <w:tcPr>
            <w:tcW w:w="595" w:type="dxa"/>
            <w:shd w:val="clear" w:color="auto" w:fill="33CC33"/>
            <w:tcMar>
              <w:top w:w="28" w:type="dxa"/>
              <w:left w:w="57" w:type="dxa"/>
              <w:bottom w:w="28" w:type="dxa"/>
              <w:right w:w="28" w:type="dxa"/>
            </w:tcMar>
            <w:vAlign w:val="center"/>
          </w:tcPr>
          <w:p w14:paraId="3A96517A" w14:textId="77777777" w:rsidR="00DC4879" w:rsidRPr="00DC4879" w:rsidRDefault="00DC4879" w:rsidP="00DC4879">
            <w:pPr>
              <w:spacing w:before="20" w:after="20"/>
              <w:jc w:val="center"/>
              <w:rPr>
                <w:b/>
                <w:color w:val="2E005C"/>
                <w:sz w:val="18"/>
                <w:szCs w:val="18"/>
              </w:rPr>
            </w:pPr>
          </w:p>
        </w:tc>
      </w:tr>
      <w:tr w:rsidR="00DC4879" w:rsidRPr="00053545" w14:paraId="1562388C" w14:textId="77777777" w:rsidTr="00DC4879">
        <w:tc>
          <w:tcPr>
            <w:tcW w:w="9586" w:type="dxa"/>
            <w:tcMar>
              <w:top w:w="28" w:type="dxa"/>
              <w:left w:w="57" w:type="dxa"/>
              <w:bottom w:w="28" w:type="dxa"/>
              <w:right w:w="28" w:type="dxa"/>
            </w:tcMar>
            <w:vAlign w:val="center"/>
          </w:tcPr>
          <w:p w14:paraId="7CC82EFF" w14:textId="77777777" w:rsidR="00DC4879" w:rsidRPr="00DC4879" w:rsidRDefault="00DC4879" w:rsidP="00DC4879">
            <w:pPr>
              <w:pStyle w:val="ListParagraph"/>
              <w:numPr>
                <w:ilvl w:val="0"/>
                <w:numId w:val="4"/>
              </w:numPr>
              <w:spacing w:before="20" w:after="20"/>
              <w:ind w:left="567" w:right="-26" w:hanging="284"/>
              <w:rPr>
                <w:color w:val="2E005C"/>
                <w:sz w:val="18"/>
                <w:szCs w:val="18"/>
              </w:rPr>
            </w:pPr>
            <w:r w:rsidRPr="00DC4879">
              <w:rPr>
                <w:color w:val="2E005C"/>
                <w:sz w:val="18"/>
                <w:szCs w:val="18"/>
              </w:rPr>
              <w:t>Inappropriately or excessively quiet, withdrawn and / or uncooperative?</w:t>
            </w:r>
          </w:p>
        </w:tc>
        <w:tc>
          <w:tcPr>
            <w:tcW w:w="644" w:type="dxa"/>
            <w:shd w:val="clear" w:color="auto" w:fill="FF8029"/>
            <w:tcMar>
              <w:top w:w="28" w:type="dxa"/>
              <w:left w:w="57" w:type="dxa"/>
              <w:bottom w:w="28" w:type="dxa"/>
              <w:right w:w="28" w:type="dxa"/>
            </w:tcMar>
            <w:vAlign w:val="center"/>
          </w:tcPr>
          <w:p w14:paraId="26BFD9A9" w14:textId="77777777" w:rsidR="00DC4879" w:rsidRPr="00DC4879" w:rsidRDefault="00DC4879" w:rsidP="00DC4879">
            <w:pPr>
              <w:spacing w:before="20" w:after="20"/>
              <w:jc w:val="center"/>
              <w:rPr>
                <w:b/>
                <w:color w:val="2E005C"/>
                <w:sz w:val="18"/>
                <w:szCs w:val="18"/>
              </w:rPr>
            </w:pPr>
          </w:p>
        </w:tc>
        <w:tc>
          <w:tcPr>
            <w:tcW w:w="595" w:type="dxa"/>
            <w:shd w:val="clear" w:color="auto" w:fill="33CC33"/>
            <w:tcMar>
              <w:top w:w="28" w:type="dxa"/>
              <w:left w:w="57" w:type="dxa"/>
              <w:bottom w:w="28" w:type="dxa"/>
              <w:right w:w="28" w:type="dxa"/>
            </w:tcMar>
            <w:vAlign w:val="center"/>
          </w:tcPr>
          <w:p w14:paraId="290DE6F6" w14:textId="77777777" w:rsidR="00DC4879" w:rsidRPr="00DC4879" w:rsidRDefault="00DC4879" w:rsidP="00DC4879">
            <w:pPr>
              <w:spacing w:before="20" w:after="20"/>
              <w:jc w:val="center"/>
              <w:rPr>
                <w:b/>
                <w:color w:val="2E005C"/>
                <w:sz w:val="18"/>
                <w:szCs w:val="18"/>
              </w:rPr>
            </w:pPr>
          </w:p>
        </w:tc>
      </w:tr>
      <w:tr w:rsidR="00DC4879" w:rsidRPr="00053545" w14:paraId="7858F49B" w14:textId="77777777" w:rsidTr="00DC4879">
        <w:tc>
          <w:tcPr>
            <w:tcW w:w="9586" w:type="dxa"/>
            <w:tcMar>
              <w:top w:w="28" w:type="dxa"/>
              <w:left w:w="57" w:type="dxa"/>
              <w:bottom w:w="28" w:type="dxa"/>
              <w:right w:w="28" w:type="dxa"/>
            </w:tcMar>
            <w:vAlign w:val="center"/>
          </w:tcPr>
          <w:p w14:paraId="742009C7" w14:textId="77777777" w:rsidR="00DC4879" w:rsidRPr="00DC4879" w:rsidRDefault="00DC4879" w:rsidP="00DC4879">
            <w:pPr>
              <w:pStyle w:val="ListParagraph"/>
              <w:numPr>
                <w:ilvl w:val="0"/>
                <w:numId w:val="4"/>
              </w:numPr>
              <w:spacing w:before="20" w:after="20"/>
              <w:ind w:left="567" w:right="-26" w:hanging="284"/>
              <w:rPr>
                <w:color w:val="2E005C"/>
                <w:sz w:val="18"/>
                <w:szCs w:val="18"/>
              </w:rPr>
            </w:pPr>
            <w:r>
              <w:rPr>
                <w:color w:val="2E005C"/>
                <w:sz w:val="18"/>
                <w:szCs w:val="18"/>
              </w:rPr>
              <w:t>Is the person pre-occupied or easily distracted?</w:t>
            </w:r>
          </w:p>
        </w:tc>
        <w:tc>
          <w:tcPr>
            <w:tcW w:w="644" w:type="dxa"/>
            <w:shd w:val="clear" w:color="auto" w:fill="FF8029"/>
            <w:tcMar>
              <w:top w:w="28" w:type="dxa"/>
              <w:left w:w="57" w:type="dxa"/>
              <w:bottom w:w="28" w:type="dxa"/>
              <w:right w:w="28" w:type="dxa"/>
            </w:tcMar>
            <w:vAlign w:val="center"/>
          </w:tcPr>
          <w:p w14:paraId="0C241CF8" w14:textId="77777777" w:rsidR="00DC4879" w:rsidRPr="00DC4879" w:rsidRDefault="00DC4879" w:rsidP="00DC4879">
            <w:pPr>
              <w:spacing w:before="20" w:after="20"/>
              <w:jc w:val="center"/>
              <w:rPr>
                <w:b/>
                <w:color w:val="2E005C"/>
                <w:sz w:val="18"/>
                <w:szCs w:val="18"/>
              </w:rPr>
            </w:pPr>
          </w:p>
        </w:tc>
        <w:tc>
          <w:tcPr>
            <w:tcW w:w="595" w:type="dxa"/>
            <w:shd w:val="clear" w:color="auto" w:fill="33CC33"/>
            <w:tcMar>
              <w:top w:w="28" w:type="dxa"/>
              <w:left w:w="57" w:type="dxa"/>
              <w:bottom w:w="28" w:type="dxa"/>
              <w:right w:w="28" w:type="dxa"/>
            </w:tcMar>
            <w:vAlign w:val="center"/>
          </w:tcPr>
          <w:p w14:paraId="60780B5E" w14:textId="77777777" w:rsidR="00DC4879" w:rsidRPr="00DC4879" w:rsidRDefault="00DC4879" w:rsidP="00DC4879">
            <w:pPr>
              <w:spacing w:before="20" w:after="20"/>
              <w:jc w:val="center"/>
              <w:rPr>
                <w:b/>
                <w:color w:val="2E005C"/>
                <w:sz w:val="18"/>
                <w:szCs w:val="18"/>
              </w:rPr>
            </w:pPr>
          </w:p>
        </w:tc>
      </w:tr>
      <w:tr w:rsidR="00DC4879" w:rsidRPr="00053545" w14:paraId="1E9CB8D1" w14:textId="77777777" w:rsidTr="00DC4879">
        <w:tc>
          <w:tcPr>
            <w:tcW w:w="9586" w:type="dxa"/>
            <w:tcMar>
              <w:top w:w="28" w:type="dxa"/>
              <w:left w:w="57" w:type="dxa"/>
              <w:bottom w:w="28" w:type="dxa"/>
              <w:right w:w="28" w:type="dxa"/>
            </w:tcMar>
            <w:vAlign w:val="center"/>
          </w:tcPr>
          <w:p w14:paraId="07ACC7E3" w14:textId="77777777" w:rsidR="00DC4879" w:rsidRDefault="00DC4879" w:rsidP="00DC4879">
            <w:pPr>
              <w:pStyle w:val="ListParagraph"/>
              <w:numPr>
                <w:ilvl w:val="0"/>
                <w:numId w:val="4"/>
              </w:numPr>
              <w:spacing w:before="20" w:after="20"/>
              <w:ind w:left="567" w:right="-26" w:hanging="284"/>
              <w:rPr>
                <w:color w:val="2E005C"/>
                <w:sz w:val="18"/>
                <w:szCs w:val="18"/>
              </w:rPr>
            </w:pPr>
            <w:r>
              <w:rPr>
                <w:color w:val="2E005C"/>
                <w:sz w:val="18"/>
                <w:szCs w:val="18"/>
              </w:rPr>
              <w:t>Obviously distressed, markedly anxious or highly aroused?</w:t>
            </w:r>
          </w:p>
        </w:tc>
        <w:tc>
          <w:tcPr>
            <w:tcW w:w="644" w:type="dxa"/>
            <w:shd w:val="clear" w:color="auto" w:fill="FF8029"/>
            <w:tcMar>
              <w:top w:w="28" w:type="dxa"/>
              <w:left w:w="57" w:type="dxa"/>
              <w:bottom w:w="28" w:type="dxa"/>
              <w:right w:w="28" w:type="dxa"/>
            </w:tcMar>
            <w:vAlign w:val="center"/>
          </w:tcPr>
          <w:p w14:paraId="0A7D0066" w14:textId="77777777" w:rsidR="00DC4879" w:rsidRPr="00DC4879" w:rsidRDefault="00DC4879" w:rsidP="00DC4879">
            <w:pPr>
              <w:spacing w:before="20" w:after="20"/>
              <w:jc w:val="center"/>
              <w:rPr>
                <w:b/>
                <w:color w:val="2E005C"/>
                <w:sz w:val="18"/>
                <w:szCs w:val="18"/>
              </w:rPr>
            </w:pPr>
          </w:p>
        </w:tc>
        <w:tc>
          <w:tcPr>
            <w:tcW w:w="595" w:type="dxa"/>
            <w:shd w:val="clear" w:color="auto" w:fill="33CC33"/>
            <w:tcMar>
              <w:top w:w="28" w:type="dxa"/>
              <w:left w:w="57" w:type="dxa"/>
              <w:bottom w:w="28" w:type="dxa"/>
              <w:right w:w="28" w:type="dxa"/>
            </w:tcMar>
            <w:vAlign w:val="center"/>
          </w:tcPr>
          <w:p w14:paraId="7884ED9E" w14:textId="77777777" w:rsidR="00DC4879" w:rsidRPr="00DC4879" w:rsidRDefault="00DC4879" w:rsidP="00DC4879">
            <w:pPr>
              <w:spacing w:before="20" w:after="20"/>
              <w:jc w:val="center"/>
              <w:rPr>
                <w:b/>
                <w:color w:val="2E005C"/>
                <w:sz w:val="18"/>
                <w:szCs w:val="18"/>
              </w:rPr>
            </w:pPr>
          </w:p>
        </w:tc>
      </w:tr>
      <w:tr w:rsidR="00DC4879" w:rsidRPr="00053545" w14:paraId="0231AC7A" w14:textId="77777777" w:rsidTr="00DC4879">
        <w:tc>
          <w:tcPr>
            <w:tcW w:w="9586" w:type="dxa"/>
            <w:tcMar>
              <w:top w:w="28" w:type="dxa"/>
              <w:left w:w="57" w:type="dxa"/>
              <w:bottom w:w="28" w:type="dxa"/>
              <w:right w:w="28" w:type="dxa"/>
            </w:tcMar>
            <w:vAlign w:val="center"/>
          </w:tcPr>
          <w:p w14:paraId="7D6AEB7C" w14:textId="77777777" w:rsidR="00DC4879" w:rsidRPr="00DC4879" w:rsidRDefault="00DC4879" w:rsidP="00DC4879">
            <w:pPr>
              <w:pStyle w:val="ListParagraph"/>
              <w:numPr>
                <w:ilvl w:val="0"/>
                <w:numId w:val="4"/>
              </w:numPr>
              <w:spacing w:before="20" w:after="20"/>
              <w:ind w:left="567" w:right="-26" w:hanging="284"/>
              <w:rPr>
                <w:color w:val="2E005C"/>
                <w:sz w:val="18"/>
                <w:szCs w:val="18"/>
              </w:rPr>
            </w:pPr>
            <w:r w:rsidRPr="00DC4879">
              <w:rPr>
                <w:color w:val="2E005C"/>
                <w:sz w:val="18"/>
                <w:szCs w:val="18"/>
              </w:rPr>
              <w:t>Does the patient appear to be experiencing delusions or hallucinations?</w:t>
            </w:r>
          </w:p>
        </w:tc>
        <w:tc>
          <w:tcPr>
            <w:tcW w:w="644" w:type="dxa"/>
            <w:shd w:val="clear" w:color="auto" w:fill="F5862B"/>
            <w:tcMar>
              <w:top w:w="28" w:type="dxa"/>
              <w:left w:w="57" w:type="dxa"/>
              <w:bottom w:w="28" w:type="dxa"/>
              <w:right w:w="28" w:type="dxa"/>
            </w:tcMar>
            <w:vAlign w:val="center"/>
          </w:tcPr>
          <w:p w14:paraId="09D8F1C8" w14:textId="77777777" w:rsidR="00DC4879" w:rsidRPr="00DC4879" w:rsidRDefault="00DC4879" w:rsidP="00DC4879">
            <w:pPr>
              <w:spacing w:before="20" w:after="20"/>
              <w:jc w:val="center"/>
              <w:rPr>
                <w:b/>
                <w:color w:val="2E005C"/>
                <w:sz w:val="18"/>
                <w:szCs w:val="18"/>
              </w:rPr>
            </w:pPr>
          </w:p>
        </w:tc>
        <w:tc>
          <w:tcPr>
            <w:tcW w:w="595" w:type="dxa"/>
            <w:shd w:val="clear" w:color="auto" w:fill="33CC33"/>
            <w:tcMar>
              <w:top w:w="28" w:type="dxa"/>
              <w:left w:w="57" w:type="dxa"/>
              <w:bottom w:w="28" w:type="dxa"/>
              <w:right w:w="28" w:type="dxa"/>
            </w:tcMar>
            <w:vAlign w:val="center"/>
          </w:tcPr>
          <w:p w14:paraId="62C03156" w14:textId="77777777" w:rsidR="00DC4879" w:rsidRPr="00DC4879" w:rsidRDefault="00DC4879" w:rsidP="00DC4879">
            <w:pPr>
              <w:spacing w:before="20" w:after="20"/>
              <w:jc w:val="center"/>
              <w:rPr>
                <w:b/>
                <w:color w:val="2E005C"/>
                <w:sz w:val="18"/>
                <w:szCs w:val="18"/>
              </w:rPr>
            </w:pPr>
          </w:p>
        </w:tc>
      </w:tr>
      <w:tr w:rsidR="00DC4879" w:rsidRPr="00053545" w14:paraId="3FE54702" w14:textId="77777777" w:rsidTr="00DC4879">
        <w:tc>
          <w:tcPr>
            <w:tcW w:w="9586" w:type="dxa"/>
            <w:tcMar>
              <w:top w:w="28" w:type="dxa"/>
              <w:left w:w="57" w:type="dxa"/>
              <w:bottom w:w="28" w:type="dxa"/>
              <w:right w:w="28" w:type="dxa"/>
            </w:tcMar>
            <w:vAlign w:val="center"/>
          </w:tcPr>
          <w:p w14:paraId="61B297B4" w14:textId="4D700328" w:rsidR="00DC4879" w:rsidRPr="00DC4879" w:rsidRDefault="00DC4879" w:rsidP="00DC4879">
            <w:pPr>
              <w:pStyle w:val="ListParagraph"/>
              <w:numPr>
                <w:ilvl w:val="0"/>
                <w:numId w:val="4"/>
              </w:numPr>
              <w:spacing w:before="20" w:after="20"/>
              <w:ind w:left="567" w:right="-26" w:hanging="284"/>
              <w:rPr>
                <w:color w:val="2E005C"/>
                <w:sz w:val="18"/>
                <w:szCs w:val="18"/>
              </w:rPr>
            </w:pPr>
            <w:r>
              <w:rPr>
                <w:color w:val="2E005C"/>
                <w:sz w:val="18"/>
                <w:szCs w:val="18"/>
              </w:rPr>
              <w:t>Requires mental health assessment in order to effect safe discharge</w:t>
            </w:r>
          </w:p>
        </w:tc>
        <w:tc>
          <w:tcPr>
            <w:tcW w:w="644" w:type="dxa"/>
            <w:tcBorders>
              <w:bottom w:val="single" w:sz="4" w:space="0" w:color="000000" w:themeColor="text1"/>
            </w:tcBorders>
            <w:shd w:val="clear" w:color="auto" w:fill="F5862B"/>
            <w:tcMar>
              <w:top w:w="28" w:type="dxa"/>
              <w:left w:w="57" w:type="dxa"/>
              <w:bottom w:w="28" w:type="dxa"/>
              <w:right w:w="28" w:type="dxa"/>
            </w:tcMar>
            <w:vAlign w:val="center"/>
          </w:tcPr>
          <w:p w14:paraId="1B72B4AD" w14:textId="77777777" w:rsidR="00DC4879" w:rsidRPr="00DC4879" w:rsidRDefault="00DC4879" w:rsidP="00DC4879">
            <w:pPr>
              <w:spacing w:before="20" w:after="20"/>
              <w:jc w:val="center"/>
              <w:rPr>
                <w:b/>
                <w:color w:val="2E005C"/>
                <w:sz w:val="18"/>
                <w:szCs w:val="18"/>
              </w:rPr>
            </w:pPr>
          </w:p>
        </w:tc>
        <w:tc>
          <w:tcPr>
            <w:tcW w:w="595" w:type="dxa"/>
            <w:tcBorders>
              <w:bottom w:val="single" w:sz="4" w:space="0" w:color="000000" w:themeColor="text1"/>
            </w:tcBorders>
            <w:shd w:val="clear" w:color="auto" w:fill="33CC33"/>
            <w:tcMar>
              <w:top w:w="28" w:type="dxa"/>
              <w:left w:w="57" w:type="dxa"/>
              <w:bottom w:w="28" w:type="dxa"/>
              <w:right w:w="28" w:type="dxa"/>
            </w:tcMar>
            <w:vAlign w:val="center"/>
          </w:tcPr>
          <w:p w14:paraId="1A8A1F73" w14:textId="77777777" w:rsidR="00DC4879" w:rsidRPr="00DC4879" w:rsidRDefault="00DC4879" w:rsidP="00DC4879">
            <w:pPr>
              <w:spacing w:before="20" w:after="20"/>
              <w:jc w:val="center"/>
              <w:rPr>
                <w:b/>
                <w:color w:val="2E005C"/>
                <w:sz w:val="18"/>
                <w:szCs w:val="18"/>
              </w:rPr>
            </w:pPr>
          </w:p>
        </w:tc>
      </w:tr>
      <w:tr w:rsidR="00DC4879" w:rsidRPr="00053545" w14:paraId="2933951D" w14:textId="77777777" w:rsidTr="00DC4879">
        <w:tc>
          <w:tcPr>
            <w:tcW w:w="9586" w:type="dxa"/>
            <w:tcMar>
              <w:top w:w="28" w:type="dxa"/>
              <w:left w:w="57" w:type="dxa"/>
              <w:bottom w:w="28" w:type="dxa"/>
              <w:right w:w="28" w:type="dxa"/>
            </w:tcMar>
            <w:vAlign w:val="center"/>
          </w:tcPr>
          <w:p w14:paraId="03B128F1" w14:textId="77777777" w:rsidR="00DC4879" w:rsidRPr="00DC4879" w:rsidRDefault="00DC4879" w:rsidP="00DC4879">
            <w:pPr>
              <w:pStyle w:val="ListParagraph"/>
              <w:numPr>
                <w:ilvl w:val="0"/>
                <w:numId w:val="4"/>
              </w:numPr>
              <w:spacing w:before="20" w:after="20"/>
              <w:ind w:left="567" w:right="-26" w:hanging="284"/>
              <w:rPr>
                <w:color w:val="2E005C"/>
                <w:sz w:val="18"/>
                <w:szCs w:val="18"/>
              </w:rPr>
            </w:pPr>
            <w:r w:rsidRPr="00DC4879">
              <w:rPr>
                <w:color w:val="2E005C"/>
                <w:sz w:val="18"/>
                <w:szCs w:val="18"/>
              </w:rPr>
              <w:t>Is there any disturbance of speech?</w:t>
            </w:r>
          </w:p>
        </w:tc>
        <w:tc>
          <w:tcPr>
            <w:tcW w:w="644" w:type="dxa"/>
            <w:tcBorders>
              <w:bottom w:val="single" w:sz="4" w:space="0" w:color="000000" w:themeColor="text1"/>
            </w:tcBorders>
            <w:shd w:val="clear" w:color="auto" w:fill="FFFFFF" w:themeFill="background1"/>
            <w:tcMar>
              <w:top w:w="28" w:type="dxa"/>
              <w:left w:w="57" w:type="dxa"/>
              <w:bottom w:w="28" w:type="dxa"/>
              <w:right w:w="28" w:type="dxa"/>
            </w:tcMar>
            <w:vAlign w:val="center"/>
          </w:tcPr>
          <w:p w14:paraId="3E7C4971" w14:textId="77777777" w:rsidR="00DC4879" w:rsidRPr="00DC4879" w:rsidRDefault="00DC4879" w:rsidP="00DC4879">
            <w:pPr>
              <w:spacing w:before="20" w:after="20"/>
              <w:jc w:val="center"/>
              <w:rPr>
                <w:b/>
                <w:color w:val="7030A0"/>
                <w:sz w:val="18"/>
                <w:szCs w:val="18"/>
              </w:rPr>
            </w:pPr>
            <w:r w:rsidRPr="00DC4879">
              <w:rPr>
                <w:b/>
                <w:color w:val="7030A0"/>
                <w:sz w:val="18"/>
                <w:szCs w:val="18"/>
              </w:rPr>
              <w:t>Yes</w:t>
            </w:r>
          </w:p>
        </w:tc>
        <w:tc>
          <w:tcPr>
            <w:tcW w:w="595" w:type="dxa"/>
            <w:tcBorders>
              <w:bottom w:val="single" w:sz="4" w:space="0" w:color="000000" w:themeColor="text1"/>
            </w:tcBorders>
            <w:shd w:val="clear" w:color="auto" w:fill="FFFFFF" w:themeFill="background1"/>
            <w:tcMar>
              <w:top w:w="28" w:type="dxa"/>
              <w:left w:w="57" w:type="dxa"/>
              <w:bottom w:w="28" w:type="dxa"/>
              <w:right w:w="28" w:type="dxa"/>
            </w:tcMar>
            <w:vAlign w:val="center"/>
          </w:tcPr>
          <w:p w14:paraId="411A4E1D" w14:textId="77777777" w:rsidR="00DC4879" w:rsidRPr="00DC4879" w:rsidRDefault="00DC4879" w:rsidP="00DC4879">
            <w:pPr>
              <w:spacing w:before="20" w:after="20"/>
              <w:jc w:val="center"/>
              <w:rPr>
                <w:b/>
                <w:color w:val="7030A0"/>
                <w:sz w:val="18"/>
                <w:szCs w:val="18"/>
              </w:rPr>
            </w:pPr>
            <w:r w:rsidRPr="00DC4879">
              <w:rPr>
                <w:b/>
                <w:color w:val="7030A0"/>
                <w:sz w:val="18"/>
                <w:szCs w:val="18"/>
              </w:rPr>
              <w:t>No</w:t>
            </w:r>
          </w:p>
        </w:tc>
      </w:tr>
      <w:tr w:rsidR="00DC4879" w:rsidRPr="00053545" w14:paraId="221449CE" w14:textId="77777777" w:rsidTr="00DC4879">
        <w:tc>
          <w:tcPr>
            <w:tcW w:w="9586" w:type="dxa"/>
            <w:tcMar>
              <w:top w:w="28" w:type="dxa"/>
              <w:left w:w="57" w:type="dxa"/>
              <w:bottom w:w="28" w:type="dxa"/>
              <w:right w:w="28" w:type="dxa"/>
            </w:tcMar>
            <w:vAlign w:val="center"/>
          </w:tcPr>
          <w:p w14:paraId="3AEC4690" w14:textId="77777777" w:rsidR="00DC4879" w:rsidRPr="00DC4879" w:rsidRDefault="00DC4879" w:rsidP="00DC4879">
            <w:pPr>
              <w:pStyle w:val="ListParagraph"/>
              <w:numPr>
                <w:ilvl w:val="0"/>
                <w:numId w:val="4"/>
              </w:numPr>
              <w:spacing w:before="20" w:after="20"/>
              <w:ind w:left="567" w:right="-26" w:hanging="284"/>
              <w:rPr>
                <w:color w:val="2E005C"/>
                <w:sz w:val="18"/>
                <w:szCs w:val="18"/>
              </w:rPr>
            </w:pPr>
            <w:r w:rsidRPr="00DC4879">
              <w:rPr>
                <w:color w:val="2E005C"/>
                <w:sz w:val="18"/>
                <w:szCs w:val="18"/>
              </w:rPr>
              <w:t>Is there any disturbance in mood?</w:t>
            </w:r>
          </w:p>
        </w:tc>
        <w:tc>
          <w:tcPr>
            <w:tcW w:w="644" w:type="dxa"/>
            <w:tcBorders>
              <w:bottom w:val="single" w:sz="4" w:space="0" w:color="000000" w:themeColor="text1"/>
            </w:tcBorders>
            <w:shd w:val="clear" w:color="auto" w:fill="FFFFFF" w:themeFill="background1"/>
            <w:tcMar>
              <w:top w:w="28" w:type="dxa"/>
              <w:left w:w="57" w:type="dxa"/>
              <w:bottom w:w="28" w:type="dxa"/>
              <w:right w:w="28" w:type="dxa"/>
            </w:tcMar>
            <w:vAlign w:val="center"/>
          </w:tcPr>
          <w:p w14:paraId="155BD1AA" w14:textId="77777777" w:rsidR="00DC4879" w:rsidRPr="00DC4879" w:rsidRDefault="00DC4879" w:rsidP="00DC4879">
            <w:pPr>
              <w:spacing w:before="20" w:after="20"/>
              <w:jc w:val="center"/>
              <w:rPr>
                <w:b/>
                <w:color w:val="7030A0"/>
                <w:sz w:val="18"/>
                <w:szCs w:val="18"/>
              </w:rPr>
            </w:pPr>
            <w:r w:rsidRPr="00DC4879">
              <w:rPr>
                <w:b/>
                <w:color w:val="7030A0"/>
                <w:sz w:val="18"/>
                <w:szCs w:val="18"/>
              </w:rPr>
              <w:t>Yes</w:t>
            </w:r>
          </w:p>
        </w:tc>
        <w:tc>
          <w:tcPr>
            <w:tcW w:w="595" w:type="dxa"/>
            <w:tcBorders>
              <w:bottom w:val="single" w:sz="4" w:space="0" w:color="000000" w:themeColor="text1"/>
            </w:tcBorders>
            <w:shd w:val="clear" w:color="auto" w:fill="FFFFFF" w:themeFill="background1"/>
            <w:tcMar>
              <w:top w:w="28" w:type="dxa"/>
              <w:left w:w="57" w:type="dxa"/>
              <w:bottom w:w="28" w:type="dxa"/>
              <w:right w:w="28" w:type="dxa"/>
            </w:tcMar>
            <w:vAlign w:val="center"/>
          </w:tcPr>
          <w:p w14:paraId="7E8727F1" w14:textId="77777777" w:rsidR="00DC4879" w:rsidRPr="00DC4879" w:rsidRDefault="00DC4879" w:rsidP="00DC4879">
            <w:pPr>
              <w:spacing w:before="20" w:after="20"/>
              <w:jc w:val="center"/>
              <w:rPr>
                <w:b/>
                <w:color w:val="7030A0"/>
                <w:sz w:val="18"/>
                <w:szCs w:val="18"/>
              </w:rPr>
            </w:pPr>
            <w:r w:rsidRPr="00DC4879">
              <w:rPr>
                <w:b/>
                <w:color w:val="7030A0"/>
                <w:sz w:val="18"/>
                <w:szCs w:val="18"/>
              </w:rPr>
              <w:t>No</w:t>
            </w:r>
          </w:p>
        </w:tc>
      </w:tr>
      <w:tr w:rsidR="00DC4879" w:rsidRPr="00053545" w14:paraId="0CE172A3" w14:textId="77777777" w:rsidTr="00DC4879">
        <w:tc>
          <w:tcPr>
            <w:tcW w:w="9586" w:type="dxa"/>
            <w:tcMar>
              <w:top w:w="28" w:type="dxa"/>
              <w:left w:w="57" w:type="dxa"/>
              <w:bottom w:w="28" w:type="dxa"/>
              <w:right w:w="28" w:type="dxa"/>
            </w:tcMar>
            <w:vAlign w:val="center"/>
          </w:tcPr>
          <w:p w14:paraId="7F60240C" w14:textId="77777777" w:rsidR="00DC4879" w:rsidRPr="00DC4879" w:rsidRDefault="00DC4879" w:rsidP="00DC4879">
            <w:pPr>
              <w:pStyle w:val="ListParagraph"/>
              <w:numPr>
                <w:ilvl w:val="0"/>
                <w:numId w:val="4"/>
              </w:numPr>
              <w:spacing w:before="20" w:after="20"/>
              <w:ind w:left="567" w:right="-26" w:hanging="284"/>
              <w:rPr>
                <w:color w:val="2E005C"/>
                <w:sz w:val="18"/>
                <w:szCs w:val="18"/>
              </w:rPr>
            </w:pPr>
            <w:r w:rsidRPr="00DC4879">
              <w:rPr>
                <w:color w:val="2E005C"/>
                <w:sz w:val="18"/>
                <w:szCs w:val="18"/>
              </w:rPr>
              <w:t xml:space="preserve">Is there </w:t>
            </w:r>
            <w:proofErr w:type="spellStart"/>
            <w:r w:rsidRPr="00DC4879">
              <w:rPr>
                <w:color w:val="2E005C"/>
                <w:sz w:val="18"/>
                <w:szCs w:val="18"/>
              </w:rPr>
              <w:t>ongoing</w:t>
            </w:r>
            <w:proofErr w:type="spellEnd"/>
            <w:r w:rsidRPr="00DC4879">
              <w:rPr>
                <w:color w:val="2E005C"/>
                <w:sz w:val="18"/>
                <w:szCs w:val="18"/>
              </w:rPr>
              <w:t xml:space="preserve"> suicidal ideation?</w:t>
            </w:r>
          </w:p>
        </w:tc>
        <w:tc>
          <w:tcPr>
            <w:tcW w:w="644" w:type="dxa"/>
            <w:tcBorders>
              <w:bottom w:val="single" w:sz="4" w:space="0" w:color="000000" w:themeColor="text1"/>
            </w:tcBorders>
            <w:shd w:val="clear" w:color="auto" w:fill="FFFFFF" w:themeFill="background1"/>
            <w:tcMar>
              <w:top w:w="28" w:type="dxa"/>
              <w:left w:w="57" w:type="dxa"/>
              <w:bottom w:w="28" w:type="dxa"/>
              <w:right w:w="28" w:type="dxa"/>
            </w:tcMar>
            <w:vAlign w:val="center"/>
          </w:tcPr>
          <w:p w14:paraId="2653D3C0" w14:textId="77777777" w:rsidR="00DC4879" w:rsidRPr="00DC4879" w:rsidRDefault="00DC4879" w:rsidP="00DC4879">
            <w:pPr>
              <w:spacing w:before="20" w:after="20"/>
              <w:jc w:val="center"/>
              <w:rPr>
                <w:b/>
                <w:color w:val="7030A0"/>
                <w:sz w:val="18"/>
                <w:szCs w:val="18"/>
              </w:rPr>
            </w:pPr>
            <w:r w:rsidRPr="00DC4879">
              <w:rPr>
                <w:b/>
                <w:color w:val="7030A0"/>
                <w:sz w:val="18"/>
                <w:szCs w:val="18"/>
              </w:rPr>
              <w:t>Yes</w:t>
            </w:r>
          </w:p>
        </w:tc>
        <w:tc>
          <w:tcPr>
            <w:tcW w:w="595" w:type="dxa"/>
            <w:tcBorders>
              <w:bottom w:val="single" w:sz="4" w:space="0" w:color="000000" w:themeColor="text1"/>
            </w:tcBorders>
            <w:shd w:val="clear" w:color="auto" w:fill="FFFFFF" w:themeFill="background1"/>
            <w:tcMar>
              <w:top w:w="28" w:type="dxa"/>
              <w:left w:w="57" w:type="dxa"/>
              <w:bottom w:w="28" w:type="dxa"/>
              <w:right w:w="28" w:type="dxa"/>
            </w:tcMar>
            <w:vAlign w:val="center"/>
          </w:tcPr>
          <w:p w14:paraId="78EF3C19" w14:textId="77777777" w:rsidR="00DC4879" w:rsidRPr="00DC4879" w:rsidRDefault="00DC4879" w:rsidP="00DC4879">
            <w:pPr>
              <w:spacing w:before="20" w:after="20"/>
              <w:jc w:val="center"/>
              <w:rPr>
                <w:b/>
                <w:color w:val="7030A0"/>
                <w:sz w:val="18"/>
                <w:szCs w:val="18"/>
              </w:rPr>
            </w:pPr>
            <w:r w:rsidRPr="00DC4879">
              <w:rPr>
                <w:b/>
                <w:color w:val="7030A0"/>
                <w:sz w:val="18"/>
                <w:szCs w:val="18"/>
              </w:rPr>
              <w:t>No</w:t>
            </w:r>
          </w:p>
        </w:tc>
      </w:tr>
      <w:tr w:rsidR="00DC4879" w:rsidRPr="00053545" w14:paraId="4B053C4D" w14:textId="77777777" w:rsidTr="00DC4879">
        <w:tc>
          <w:tcPr>
            <w:tcW w:w="9586" w:type="dxa"/>
            <w:tcMar>
              <w:top w:w="28" w:type="dxa"/>
              <w:left w:w="57" w:type="dxa"/>
              <w:bottom w:w="28" w:type="dxa"/>
              <w:right w:w="28" w:type="dxa"/>
            </w:tcMar>
            <w:vAlign w:val="center"/>
          </w:tcPr>
          <w:p w14:paraId="3FF78BE4" w14:textId="77777777" w:rsidR="00DC4879" w:rsidRPr="00DC4879" w:rsidRDefault="00DC4879" w:rsidP="00DC4879">
            <w:pPr>
              <w:pStyle w:val="ListParagraph"/>
              <w:numPr>
                <w:ilvl w:val="0"/>
                <w:numId w:val="4"/>
              </w:numPr>
              <w:spacing w:before="20" w:after="20"/>
              <w:ind w:left="567" w:right="-26" w:hanging="284"/>
              <w:rPr>
                <w:color w:val="2E005C"/>
                <w:sz w:val="18"/>
                <w:szCs w:val="18"/>
              </w:rPr>
            </w:pPr>
            <w:r w:rsidRPr="00DC4879">
              <w:rPr>
                <w:color w:val="2E005C"/>
                <w:sz w:val="18"/>
                <w:szCs w:val="18"/>
              </w:rPr>
              <w:t>Does the patient have impaired cognition (MMSE)?</w:t>
            </w:r>
          </w:p>
        </w:tc>
        <w:tc>
          <w:tcPr>
            <w:tcW w:w="644" w:type="dxa"/>
            <w:shd w:val="clear" w:color="auto" w:fill="auto"/>
            <w:tcMar>
              <w:top w:w="28" w:type="dxa"/>
              <w:left w:w="57" w:type="dxa"/>
              <w:bottom w:w="28" w:type="dxa"/>
              <w:right w:w="28" w:type="dxa"/>
            </w:tcMar>
            <w:vAlign w:val="center"/>
          </w:tcPr>
          <w:p w14:paraId="16BE77E8" w14:textId="77777777" w:rsidR="00DC4879" w:rsidRPr="00DC4879" w:rsidRDefault="00DC4879" w:rsidP="00DC4879">
            <w:pPr>
              <w:spacing w:before="20" w:after="20"/>
              <w:jc w:val="center"/>
              <w:rPr>
                <w:b/>
                <w:color w:val="2E005C"/>
                <w:sz w:val="18"/>
                <w:szCs w:val="18"/>
              </w:rPr>
            </w:pPr>
            <w:r w:rsidRPr="00DC4879">
              <w:rPr>
                <w:b/>
                <w:color w:val="6600CC"/>
                <w:sz w:val="18"/>
                <w:szCs w:val="18"/>
              </w:rPr>
              <w:t>Yes</w:t>
            </w:r>
          </w:p>
        </w:tc>
        <w:tc>
          <w:tcPr>
            <w:tcW w:w="595" w:type="dxa"/>
            <w:shd w:val="clear" w:color="auto" w:fill="auto"/>
            <w:tcMar>
              <w:top w:w="28" w:type="dxa"/>
              <w:left w:w="57" w:type="dxa"/>
              <w:bottom w:w="28" w:type="dxa"/>
              <w:right w:w="28" w:type="dxa"/>
            </w:tcMar>
            <w:vAlign w:val="center"/>
          </w:tcPr>
          <w:p w14:paraId="240ABD19" w14:textId="77777777" w:rsidR="00DC4879" w:rsidRPr="00DC4879" w:rsidRDefault="00DC4879" w:rsidP="00DC4879">
            <w:pPr>
              <w:spacing w:before="20" w:after="20"/>
              <w:jc w:val="center"/>
              <w:rPr>
                <w:b/>
                <w:color w:val="2E005C"/>
                <w:sz w:val="18"/>
                <w:szCs w:val="18"/>
              </w:rPr>
            </w:pPr>
            <w:r w:rsidRPr="00DC4879">
              <w:rPr>
                <w:b/>
                <w:color w:val="6600CC"/>
                <w:sz w:val="18"/>
                <w:szCs w:val="18"/>
              </w:rPr>
              <w:t>No</w:t>
            </w:r>
          </w:p>
        </w:tc>
      </w:tr>
      <w:tr w:rsidR="00DC4879" w:rsidRPr="00053545" w14:paraId="5F85FBB2" w14:textId="77777777" w:rsidTr="00DC4879">
        <w:tc>
          <w:tcPr>
            <w:tcW w:w="9586" w:type="dxa"/>
            <w:tcMar>
              <w:top w:w="28" w:type="dxa"/>
              <w:left w:w="57" w:type="dxa"/>
              <w:bottom w:w="28" w:type="dxa"/>
              <w:right w:w="28" w:type="dxa"/>
            </w:tcMar>
            <w:vAlign w:val="center"/>
          </w:tcPr>
          <w:p w14:paraId="22E7361C" w14:textId="77777777" w:rsidR="00DC4879" w:rsidRPr="00DC4879" w:rsidRDefault="00DC4879" w:rsidP="00DC4879">
            <w:pPr>
              <w:pStyle w:val="ListParagraph"/>
              <w:numPr>
                <w:ilvl w:val="0"/>
                <w:numId w:val="4"/>
              </w:numPr>
              <w:spacing w:before="20" w:after="20"/>
              <w:ind w:left="567" w:right="-26" w:hanging="284"/>
              <w:rPr>
                <w:color w:val="2E005C"/>
                <w:sz w:val="18"/>
                <w:szCs w:val="18"/>
              </w:rPr>
            </w:pPr>
            <w:r w:rsidRPr="00DC4879">
              <w:rPr>
                <w:color w:val="2E005C"/>
                <w:sz w:val="18"/>
                <w:szCs w:val="18"/>
              </w:rPr>
              <w:t>Does the patient lack insight into their condition?</w:t>
            </w:r>
          </w:p>
        </w:tc>
        <w:tc>
          <w:tcPr>
            <w:tcW w:w="644" w:type="dxa"/>
            <w:shd w:val="clear" w:color="auto" w:fill="auto"/>
            <w:tcMar>
              <w:top w:w="28" w:type="dxa"/>
              <w:left w:w="57" w:type="dxa"/>
              <w:bottom w:w="28" w:type="dxa"/>
              <w:right w:w="28" w:type="dxa"/>
            </w:tcMar>
            <w:vAlign w:val="center"/>
          </w:tcPr>
          <w:p w14:paraId="1B138560" w14:textId="77777777" w:rsidR="00DC4879" w:rsidRPr="00DC4879" w:rsidRDefault="00DC4879" w:rsidP="00DC4879">
            <w:pPr>
              <w:spacing w:before="20" w:after="20"/>
              <w:jc w:val="center"/>
              <w:rPr>
                <w:b/>
                <w:color w:val="2E005C"/>
                <w:sz w:val="18"/>
                <w:szCs w:val="18"/>
              </w:rPr>
            </w:pPr>
            <w:r w:rsidRPr="00DC4879">
              <w:rPr>
                <w:b/>
                <w:color w:val="6600CC"/>
                <w:sz w:val="18"/>
                <w:szCs w:val="18"/>
              </w:rPr>
              <w:t>Yes</w:t>
            </w:r>
          </w:p>
        </w:tc>
        <w:tc>
          <w:tcPr>
            <w:tcW w:w="595" w:type="dxa"/>
            <w:shd w:val="clear" w:color="auto" w:fill="auto"/>
            <w:tcMar>
              <w:top w:w="28" w:type="dxa"/>
              <w:left w:w="57" w:type="dxa"/>
              <w:bottom w:w="28" w:type="dxa"/>
              <w:right w:w="28" w:type="dxa"/>
            </w:tcMar>
            <w:vAlign w:val="center"/>
          </w:tcPr>
          <w:p w14:paraId="56F06600" w14:textId="77777777" w:rsidR="00DC4879" w:rsidRPr="00DC4879" w:rsidRDefault="00DC4879" w:rsidP="00DC4879">
            <w:pPr>
              <w:spacing w:before="20" w:after="20"/>
              <w:jc w:val="center"/>
              <w:rPr>
                <w:b/>
                <w:color w:val="2E005C"/>
                <w:sz w:val="18"/>
                <w:szCs w:val="18"/>
              </w:rPr>
            </w:pPr>
            <w:r w:rsidRPr="00DC4879">
              <w:rPr>
                <w:b/>
                <w:color w:val="6600CC"/>
                <w:sz w:val="18"/>
                <w:szCs w:val="18"/>
              </w:rPr>
              <w:t>No</w:t>
            </w:r>
          </w:p>
        </w:tc>
      </w:tr>
    </w:tbl>
    <w:p w14:paraId="4563C6AD" w14:textId="0C32BBB5" w:rsidR="004970DF" w:rsidRPr="001162D9" w:rsidRDefault="007530AC" w:rsidP="004970DF">
      <w:pPr>
        <w:rPr>
          <w:b/>
          <w:color w:val="6600CC"/>
          <w:szCs w:val="22"/>
        </w:rPr>
      </w:pPr>
      <w:r w:rsidRPr="002D62FC">
        <w:rPr>
          <w:b/>
          <w:noProof/>
          <w:color w:val="2E005C"/>
          <w:sz w:val="24"/>
          <w:lang w:eastAsia="en-GB"/>
        </w:rPr>
        <w:lastRenderedPageBreak/>
        <mc:AlternateContent>
          <mc:Choice Requires="wps">
            <w:drawing>
              <wp:anchor distT="0" distB="0" distL="114300" distR="114300" simplePos="0" relativeHeight="251686912" behindDoc="0" locked="0" layoutInCell="1" allowOverlap="1" wp14:anchorId="280F40A2" wp14:editId="1157C78D">
                <wp:simplePos x="0" y="0"/>
                <wp:positionH relativeFrom="column">
                  <wp:posOffset>11296015</wp:posOffset>
                </wp:positionH>
                <wp:positionV relativeFrom="paragraph">
                  <wp:posOffset>9695815</wp:posOffset>
                </wp:positionV>
                <wp:extent cx="297815" cy="1403985"/>
                <wp:effectExtent l="0" t="0" r="0" b="571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 cy="1403985"/>
                        </a:xfrm>
                        <a:prstGeom prst="rect">
                          <a:avLst/>
                        </a:prstGeom>
                        <a:noFill/>
                        <a:ln w="9525">
                          <a:noFill/>
                          <a:miter lim="800000"/>
                          <a:headEnd/>
                          <a:tailEnd/>
                        </a:ln>
                      </wps:spPr>
                      <wps:txbx>
                        <w:txbxContent>
                          <w:p w14:paraId="246A47E5" w14:textId="43881AC1" w:rsidR="002D62FC" w:rsidRDefault="002D62FC" w:rsidP="002D62FC">
                            <w: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889.45pt;margin-top:763.45pt;width:23.45pt;height:110.55pt;z-index:2516869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" filled="f" stroked="f">
                <v:textbox style="mso-fit-shape-to-text:t">
                  <w:txbxContent>
                    <w:p w14:paraId="246A47E5" w14:textId="43881AC1" w:rsidR="002D62FC" w:rsidRDefault="002D62FC" w:rsidP="002D62FC">
                      <w:r>
                        <w:t>3</w:t>
                      </w:r>
                    </w:p>
                  </w:txbxContent>
                </v:textbox>
              </v:shape>
            </w:pict>
          </mc:Fallback>
        </mc:AlternateContent>
      </w:r>
    </w:p>
    <w:p w14:paraId="13A8C22F" w14:textId="60F75989" w:rsidR="004970DF" w:rsidRDefault="002D62FC" w:rsidP="004970DF">
      <w:pPr>
        <w:rPr>
          <w:b/>
          <w:color w:val="2E005C"/>
          <w:sz w:val="24"/>
        </w:rPr>
      </w:pPr>
      <w:r w:rsidRPr="002D62FC">
        <w:rPr>
          <w:b/>
          <w:noProof/>
          <w:color w:val="2E005C"/>
          <w:sz w:val="24"/>
          <w:lang w:eastAsia="en-GB"/>
        </w:rPr>
        <mc:AlternateContent>
          <mc:Choice Requires="wps">
            <w:drawing>
              <wp:anchor distT="0" distB="0" distL="114300" distR="114300" simplePos="0" relativeHeight="251684864" behindDoc="0" locked="0" layoutInCell="1" allowOverlap="1" wp14:anchorId="318A5321" wp14:editId="71C5ADA2">
                <wp:simplePos x="0" y="0"/>
                <wp:positionH relativeFrom="column">
                  <wp:align>center</wp:align>
                </wp:positionH>
                <wp:positionV relativeFrom="paragraph">
                  <wp:posOffset>0</wp:posOffset>
                </wp:positionV>
                <wp:extent cx="298174" cy="1403985"/>
                <wp:effectExtent l="0" t="0" r="0" b="57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174" cy="1403985"/>
                        </a:xfrm>
                        <a:prstGeom prst="rect">
                          <a:avLst/>
                        </a:prstGeom>
                        <a:noFill/>
                        <a:ln w="9525">
                          <a:noFill/>
                          <a:miter lim="800000"/>
                          <a:headEnd/>
                          <a:tailEnd/>
                        </a:ln>
                      </wps:spPr>
                      <wps:txbx>
                        <w:txbxContent>
                          <w:p w14:paraId="0E3AC3D7" w14:textId="76026087" w:rsidR="002D62FC" w:rsidRDefault="00835AB0">
                            <w: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0;margin-top:0;width:23.5pt;height:110.55pt;z-index:25168486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" filled="f" stroked="f">
                <v:textbox style="mso-fit-shape-to-text:t">
                  <w:txbxContent>
                    <w:p w14:paraId="0E3AC3D7" w14:textId="76026087" w:rsidR="002D62FC" w:rsidRDefault="00835AB0">
                      <w:r>
                        <w:t>2</w:t>
                      </w:r>
                    </w:p>
                  </w:txbxContent>
                </v:textbox>
              </v:shape>
            </w:pict>
          </mc:Fallback>
        </mc:AlternateContent>
      </w:r>
    </w:p>
    <w:p w14:paraId="7874668C" w14:textId="590EB55C" w:rsidR="002D62FC" w:rsidRDefault="002D62FC" w:rsidP="004970DF">
      <w:pPr>
        <w:tabs>
          <w:tab w:val="left" w:leader="dot" w:pos="4678"/>
          <w:tab w:val="left" w:pos="4962"/>
          <w:tab w:val="left" w:leader="dot" w:pos="10773"/>
        </w:tabs>
        <w:rPr>
          <w:b/>
          <w:color w:val="6600CC"/>
        </w:rPr>
      </w:pPr>
    </w:p>
    <w:p w14:paraId="248EFB80" w14:textId="77777777" w:rsidR="002D62FC" w:rsidRDefault="002D62FC" w:rsidP="004970DF">
      <w:pPr>
        <w:tabs>
          <w:tab w:val="left" w:leader="dot" w:pos="4678"/>
          <w:tab w:val="left" w:pos="4962"/>
          <w:tab w:val="left" w:leader="dot" w:pos="10773"/>
        </w:tabs>
        <w:rPr>
          <w:b/>
          <w:color w:val="6600CC"/>
        </w:rPr>
      </w:pPr>
    </w:p>
    <w:tbl>
      <w:tblPr>
        <w:tblStyle w:val="TableGrid"/>
        <w:tblpPr w:leftFromText="180" w:rightFromText="180" w:vertAnchor="page" w:horzAnchor="margin" w:tblpY="533"/>
        <w:tblW w:w="0" w:type="auto"/>
        <w:tblLayout w:type="fixed"/>
        <w:tblLook w:val="04A0" w:firstRow="1" w:lastRow="0" w:firstColumn="1" w:lastColumn="0" w:noHBand="0" w:noVBand="1"/>
      </w:tblPr>
      <w:tblGrid>
        <w:gridCol w:w="3514"/>
        <w:gridCol w:w="709"/>
        <w:gridCol w:w="567"/>
        <w:gridCol w:w="567"/>
        <w:gridCol w:w="3544"/>
        <w:gridCol w:w="708"/>
        <w:gridCol w:w="567"/>
        <w:gridCol w:w="649"/>
      </w:tblGrid>
      <w:tr w:rsidR="002D62FC" w:rsidRPr="00CE2217" w14:paraId="73D5B5F8" w14:textId="77777777" w:rsidTr="002D62FC">
        <w:tc>
          <w:tcPr>
            <w:tcW w:w="10825" w:type="dxa"/>
            <w:gridSpan w:val="8"/>
            <w:tcMar>
              <w:top w:w="57" w:type="dxa"/>
              <w:left w:w="14" w:type="dxa"/>
              <w:bottom w:w="6" w:type="dxa"/>
              <w:right w:w="14" w:type="dxa"/>
            </w:tcMar>
            <w:vAlign w:val="center"/>
          </w:tcPr>
          <w:p w14:paraId="5288A858" w14:textId="77777777" w:rsidR="002D62FC" w:rsidRPr="00DC4879" w:rsidRDefault="002D62FC" w:rsidP="002D62FC">
            <w:pPr>
              <w:pStyle w:val="ListParagraph"/>
              <w:spacing w:before="20" w:after="20"/>
              <w:ind w:left="567" w:right="-26"/>
              <w:rPr>
                <w:b/>
                <w:color w:val="2E005C"/>
                <w:sz w:val="18"/>
                <w:szCs w:val="18"/>
              </w:rPr>
            </w:pPr>
            <w:r w:rsidRPr="00DC4879">
              <w:rPr>
                <w:b/>
                <w:color w:val="2E005C"/>
                <w:sz w:val="18"/>
                <w:szCs w:val="18"/>
              </w:rPr>
              <w:t>Details of all Yes responses:</w:t>
            </w:r>
          </w:p>
          <w:p w14:paraId="5FAF1541" w14:textId="77777777" w:rsidR="002D62FC" w:rsidRDefault="002D62FC" w:rsidP="002D62FC">
            <w:pPr>
              <w:ind w:left="98"/>
              <w:rPr>
                <w:b/>
                <w:color w:val="6600CC"/>
                <w:sz w:val="24"/>
              </w:rPr>
            </w:pPr>
          </w:p>
          <w:p w14:paraId="5ACF3DEC" w14:textId="77777777" w:rsidR="002D62FC" w:rsidRDefault="002D62FC" w:rsidP="002D62FC">
            <w:pPr>
              <w:ind w:left="98"/>
              <w:rPr>
                <w:b/>
                <w:color w:val="6600CC"/>
                <w:sz w:val="24"/>
              </w:rPr>
            </w:pPr>
          </w:p>
          <w:p w14:paraId="5B87625F" w14:textId="77777777" w:rsidR="002D62FC" w:rsidRDefault="002D62FC" w:rsidP="002D62FC">
            <w:pPr>
              <w:ind w:left="98"/>
              <w:rPr>
                <w:b/>
                <w:color w:val="6600CC"/>
                <w:sz w:val="24"/>
              </w:rPr>
            </w:pPr>
          </w:p>
        </w:tc>
      </w:tr>
      <w:tr w:rsidR="002D62FC" w:rsidRPr="00CE2217" w14:paraId="2F957B6A" w14:textId="77777777" w:rsidTr="002D62FC">
        <w:tc>
          <w:tcPr>
            <w:tcW w:w="10825" w:type="dxa"/>
            <w:gridSpan w:val="8"/>
            <w:tcMar>
              <w:top w:w="57" w:type="dxa"/>
              <w:left w:w="14" w:type="dxa"/>
              <w:bottom w:w="6" w:type="dxa"/>
              <w:right w:w="14" w:type="dxa"/>
            </w:tcMar>
            <w:vAlign w:val="center"/>
          </w:tcPr>
          <w:p w14:paraId="68B2D4AA" w14:textId="77777777" w:rsidR="002D62FC" w:rsidRPr="00CE2217" w:rsidRDefault="002D62FC" w:rsidP="002D62FC">
            <w:pPr>
              <w:ind w:left="98"/>
              <w:rPr>
                <w:b/>
                <w:color w:val="6600CC"/>
                <w:sz w:val="24"/>
              </w:rPr>
            </w:pPr>
            <w:r w:rsidRPr="00DC4879">
              <w:rPr>
                <w:b/>
                <w:color w:val="6600CC"/>
                <w:sz w:val="20"/>
                <w:szCs w:val="20"/>
              </w:rPr>
              <w:t>3.  Issues to be explored through brief questionin</w:t>
            </w:r>
            <w:r>
              <w:rPr>
                <w:b/>
                <w:color w:val="6600CC"/>
                <w:sz w:val="24"/>
              </w:rPr>
              <w:t>g</w:t>
            </w:r>
          </w:p>
        </w:tc>
      </w:tr>
      <w:tr w:rsidR="002D62FC" w:rsidRPr="00BB0C79" w14:paraId="077183FE" w14:textId="77777777" w:rsidTr="002D62FC">
        <w:tc>
          <w:tcPr>
            <w:tcW w:w="10825" w:type="dxa"/>
            <w:gridSpan w:val="8"/>
            <w:tcMar>
              <w:top w:w="57" w:type="dxa"/>
              <w:left w:w="14" w:type="dxa"/>
              <w:bottom w:w="6" w:type="dxa"/>
              <w:right w:w="14" w:type="dxa"/>
            </w:tcMar>
            <w:vAlign w:val="center"/>
          </w:tcPr>
          <w:p w14:paraId="14AC5C70" w14:textId="77777777" w:rsidR="002D62FC" w:rsidRPr="00DC4879" w:rsidRDefault="002D62FC" w:rsidP="002D62FC">
            <w:pPr>
              <w:pStyle w:val="ListParagraph"/>
              <w:numPr>
                <w:ilvl w:val="0"/>
                <w:numId w:val="4"/>
              </w:numPr>
              <w:tabs>
                <w:tab w:val="center" w:pos="807"/>
              </w:tabs>
              <w:ind w:left="807" w:right="-26"/>
              <w:rPr>
                <w:color w:val="2E005C"/>
                <w:sz w:val="18"/>
                <w:szCs w:val="18"/>
              </w:rPr>
            </w:pPr>
            <w:r w:rsidRPr="00DC4879">
              <w:rPr>
                <w:color w:val="2E005C"/>
                <w:sz w:val="18"/>
                <w:szCs w:val="18"/>
              </w:rPr>
              <w:t>Why is the person presenting now?  What recent event(s) triggered this presentation?</w:t>
            </w:r>
          </w:p>
          <w:p w14:paraId="336300BE" w14:textId="77777777" w:rsidR="002D62FC" w:rsidRPr="00DC4879" w:rsidRDefault="002D62FC" w:rsidP="002D62FC">
            <w:pPr>
              <w:pStyle w:val="ListParagraph"/>
              <w:tabs>
                <w:tab w:val="center" w:pos="807"/>
              </w:tabs>
              <w:ind w:left="807" w:right="-26" w:hanging="360"/>
              <w:rPr>
                <w:color w:val="2E005C"/>
                <w:sz w:val="18"/>
                <w:szCs w:val="18"/>
              </w:rPr>
            </w:pPr>
          </w:p>
          <w:p w14:paraId="78203A82" w14:textId="77777777" w:rsidR="002D62FC" w:rsidRPr="00DC4879" w:rsidRDefault="002D62FC" w:rsidP="002D62FC">
            <w:pPr>
              <w:tabs>
                <w:tab w:val="center" w:pos="807"/>
              </w:tabs>
              <w:ind w:left="807" w:hanging="360"/>
              <w:rPr>
                <w:b/>
                <w:color w:val="2E005C"/>
                <w:sz w:val="18"/>
                <w:szCs w:val="18"/>
              </w:rPr>
            </w:pPr>
          </w:p>
        </w:tc>
      </w:tr>
      <w:tr w:rsidR="002D62FC" w:rsidRPr="00BB0C79" w14:paraId="58D25736" w14:textId="77777777" w:rsidTr="002D62FC">
        <w:tc>
          <w:tcPr>
            <w:tcW w:w="10825" w:type="dxa"/>
            <w:gridSpan w:val="8"/>
            <w:tcMar>
              <w:top w:w="57" w:type="dxa"/>
              <w:left w:w="14" w:type="dxa"/>
              <w:bottom w:w="6" w:type="dxa"/>
              <w:right w:w="14" w:type="dxa"/>
            </w:tcMar>
            <w:vAlign w:val="center"/>
          </w:tcPr>
          <w:p w14:paraId="28E15701" w14:textId="77777777" w:rsidR="002D62FC" w:rsidRPr="00DC4879" w:rsidRDefault="002D62FC" w:rsidP="002D62FC">
            <w:pPr>
              <w:pStyle w:val="ListParagraph"/>
              <w:numPr>
                <w:ilvl w:val="0"/>
                <w:numId w:val="4"/>
              </w:numPr>
              <w:tabs>
                <w:tab w:val="center" w:pos="807"/>
              </w:tabs>
              <w:ind w:left="807" w:right="-26"/>
              <w:rPr>
                <w:color w:val="2E005C"/>
                <w:sz w:val="18"/>
                <w:szCs w:val="18"/>
              </w:rPr>
            </w:pPr>
            <w:r w:rsidRPr="00DC4879">
              <w:rPr>
                <w:color w:val="2E005C"/>
                <w:sz w:val="18"/>
                <w:szCs w:val="18"/>
              </w:rPr>
              <w:t>Person’s level of social support – partner / significant other, family members (including children), friends:</w:t>
            </w:r>
          </w:p>
          <w:p w14:paraId="67D38FE3" w14:textId="77777777" w:rsidR="002D62FC" w:rsidRPr="00DC4879" w:rsidRDefault="002D62FC" w:rsidP="002D62FC">
            <w:pPr>
              <w:tabs>
                <w:tab w:val="center" w:pos="807"/>
              </w:tabs>
              <w:ind w:left="807" w:right="-26" w:hanging="360"/>
              <w:rPr>
                <w:color w:val="2E005C"/>
                <w:sz w:val="18"/>
                <w:szCs w:val="18"/>
              </w:rPr>
            </w:pPr>
          </w:p>
          <w:p w14:paraId="3A43DF17" w14:textId="77777777" w:rsidR="002D62FC" w:rsidRPr="00DC4879" w:rsidRDefault="002D62FC" w:rsidP="002D62FC">
            <w:pPr>
              <w:tabs>
                <w:tab w:val="center" w:pos="807"/>
              </w:tabs>
              <w:ind w:left="807" w:hanging="360"/>
              <w:rPr>
                <w:b/>
                <w:color w:val="2E005C"/>
                <w:sz w:val="18"/>
                <w:szCs w:val="18"/>
              </w:rPr>
            </w:pPr>
          </w:p>
        </w:tc>
      </w:tr>
      <w:tr w:rsidR="002D62FC" w:rsidRPr="00BB0C79" w14:paraId="365E1914" w14:textId="77777777" w:rsidTr="002D62FC">
        <w:tc>
          <w:tcPr>
            <w:tcW w:w="10825" w:type="dxa"/>
            <w:gridSpan w:val="8"/>
            <w:tcMar>
              <w:top w:w="57" w:type="dxa"/>
              <w:left w:w="14" w:type="dxa"/>
              <w:bottom w:w="6" w:type="dxa"/>
              <w:right w:w="14" w:type="dxa"/>
            </w:tcMar>
          </w:tcPr>
          <w:p w14:paraId="18689500" w14:textId="77777777" w:rsidR="002D62FC" w:rsidRPr="00DC4879" w:rsidRDefault="002D62FC" w:rsidP="002D62FC">
            <w:pPr>
              <w:pStyle w:val="ListParagraph"/>
              <w:numPr>
                <w:ilvl w:val="0"/>
                <w:numId w:val="4"/>
              </w:numPr>
              <w:tabs>
                <w:tab w:val="center" w:pos="807"/>
              </w:tabs>
              <w:ind w:left="807" w:right="-26"/>
              <w:rPr>
                <w:color w:val="2E005C"/>
                <w:sz w:val="18"/>
                <w:szCs w:val="18"/>
              </w:rPr>
            </w:pPr>
            <w:r w:rsidRPr="00DC4879">
              <w:rPr>
                <w:color w:val="2E005C"/>
                <w:sz w:val="18"/>
                <w:szCs w:val="18"/>
              </w:rPr>
              <w:t>Details of any safeguarding concerns.  Record all actions and outcomes:</w:t>
            </w:r>
          </w:p>
          <w:p w14:paraId="7F28E76E" w14:textId="77777777" w:rsidR="002D62FC" w:rsidRPr="00DC4879" w:rsidRDefault="002D62FC" w:rsidP="002D62FC">
            <w:pPr>
              <w:tabs>
                <w:tab w:val="center" w:pos="807"/>
              </w:tabs>
              <w:ind w:left="807" w:right="-26" w:hanging="360"/>
              <w:rPr>
                <w:color w:val="2E005C"/>
                <w:sz w:val="18"/>
                <w:szCs w:val="18"/>
              </w:rPr>
            </w:pPr>
          </w:p>
          <w:p w14:paraId="5F435D45" w14:textId="77777777" w:rsidR="002D62FC" w:rsidRPr="00DC4879" w:rsidRDefault="002D62FC" w:rsidP="002D62FC">
            <w:pPr>
              <w:tabs>
                <w:tab w:val="center" w:pos="807"/>
              </w:tabs>
              <w:ind w:left="807" w:hanging="360"/>
              <w:rPr>
                <w:b/>
                <w:color w:val="2E005C"/>
                <w:sz w:val="18"/>
                <w:szCs w:val="18"/>
              </w:rPr>
            </w:pPr>
          </w:p>
        </w:tc>
      </w:tr>
      <w:tr w:rsidR="002D62FC" w:rsidRPr="00053545" w14:paraId="077AB17C" w14:textId="77777777" w:rsidTr="002D62FC">
        <w:tc>
          <w:tcPr>
            <w:tcW w:w="10825" w:type="dxa"/>
            <w:gridSpan w:val="8"/>
            <w:tcBorders>
              <w:bottom w:val="single" w:sz="4" w:space="0" w:color="000000" w:themeColor="text1"/>
            </w:tcBorders>
            <w:tcMar>
              <w:top w:w="57" w:type="dxa"/>
              <w:left w:w="14" w:type="dxa"/>
              <w:bottom w:w="6" w:type="dxa"/>
              <w:right w:w="14" w:type="dxa"/>
            </w:tcMar>
          </w:tcPr>
          <w:p w14:paraId="52F4D527" w14:textId="77777777" w:rsidR="002D62FC" w:rsidRPr="00DC4879" w:rsidRDefault="002D62FC" w:rsidP="002D62FC">
            <w:pPr>
              <w:ind w:left="240" w:right="209"/>
              <w:jc w:val="center"/>
              <w:rPr>
                <w:b/>
                <w:color w:val="2E005C"/>
                <w:sz w:val="20"/>
                <w:szCs w:val="20"/>
              </w:rPr>
            </w:pPr>
            <w:r w:rsidRPr="00DC4879">
              <w:rPr>
                <w:b/>
                <w:color w:val="2E005C"/>
                <w:sz w:val="20"/>
                <w:szCs w:val="20"/>
              </w:rPr>
              <w:t>Suicide risk screen</w:t>
            </w:r>
          </w:p>
          <w:p w14:paraId="15A21E8D" w14:textId="77777777" w:rsidR="002D62FC" w:rsidRPr="00DC4879" w:rsidRDefault="002D62FC" w:rsidP="002D62FC">
            <w:pPr>
              <w:ind w:left="240" w:right="209"/>
              <w:jc w:val="both"/>
              <w:rPr>
                <w:color w:val="2E005C"/>
                <w:sz w:val="18"/>
                <w:szCs w:val="18"/>
              </w:rPr>
            </w:pPr>
            <w:r w:rsidRPr="00DC4879">
              <w:rPr>
                <w:color w:val="2E005C"/>
                <w:sz w:val="18"/>
                <w:szCs w:val="18"/>
              </w:rPr>
              <w:t>The following factors are associated with an increased risk of suicide.  Pay particular attention to the “Dynamic” and “Future” categories, and consider these carefully when planning and implementing your referral and discharge plans.  Seek advice from more senior staff if in doubt.</w:t>
            </w:r>
          </w:p>
        </w:tc>
      </w:tr>
      <w:tr w:rsidR="002D62FC" w:rsidRPr="001162D9" w14:paraId="15AAC4F0" w14:textId="77777777" w:rsidTr="002D62FC">
        <w:trPr>
          <w:trHeight w:val="397"/>
        </w:trPr>
        <w:tc>
          <w:tcPr>
            <w:tcW w:w="3514" w:type="dxa"/>
            <w:tcBorders>
              <w:top w:val="single" w:sz="4" w:space="0" w:color="000000" w:themeColor="text1"/>
              <w:bottom w:val="single" w:sz="4" w:space="0" w:color="000000" w:themeColor="text1"/>
              <w:right w:val="single" w:sz="4" w:space="0" w:color="000000" w:themeColor="text1"/>
            </w:tcBorders>
            <w:tcMar>
              <w:top w:w="57" w:type="dxa"/>
              <w:left w:w="14" w:type="dxa"/>
              <w:bottom w:w="6" w:type="dxa"/>
              <w:right w:w="14" w:type="dxa"/>
            </w:tcMar>
            <w:vAlign w:val="center"/>
          </w:tcPr>
          <w:p w14:paraId="08F7A69C" w14:textId="77777777" w:rsidR="002D62FC" w:rsidRDefault="002D62FC" w:rsidP="002D62FC">
            <w:pPr>
              <w:ind w:left="98"/>
              <w:jc w:val="center"/>
              <w:rPr>
                <w:color w:val="2E005C"/>
                <w:sz w:val="20"/>
                <w:szCs w:val="20"/>
              </w:rPr>
            </w:pPr>
            <w:r>
              <w:rPr>
                <w:b/>
                <w:color w:val="2E005C"/>
                <w:sz w:val="20"/>
                <w:szCs w:val="20"/>
              </w:rPr>
              <w:t>Static</w:t>
            </w:r>
          </w:p>
          <w:p w14:paraId="1FBF69DE" w14:textId="77777777" w:rsidR="002D62FC" w:rsidRPr="001162D9" w:rsidRDefault="002D62FC" w:rsidP="002D62FC">
            <w:pPr>
              <w:ind w:left="98"/>
              <w:rPr>
                <w:i/>
                <w:color w:val="2E005C"/>
                <w:sz w:val="18"/>
                <w:szCs w:val="18"/>
              </w:rPr>
            </w:pPr>
            <w:r>
              <w:rPr>
                <w:i/>
                <w:color w:val="2E005C"/>
                <w:sz w:val="18"/>
                <w:szCs w:val="18"/>
              </w:rPr>
              <w:t>Personal demographic factors, not amenable to change or intervention</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left w:w="14" w:type="dxa"/>
              <w:bottom w:w="6" w:type="dxa"/>
              <w:right w:w="14" w:type="dxa"/>
            </w:tcMar>
            <w:vAlign w:val="bottom"/>
          </w:tcPr>
          <w:p w14:paraId="0D4D3029" w14:textId="77777777" w:rsidR="002D62FC" w:rsidRPr="001162D9" w:rsidRDefault="002D62FC" w:rsidP="002D62FC">
            <w:pPr>
              <w:jc w:val="center"/>
              <w:rPr>
                <w:b/>
                <w:color w:val="2E005C"/>
                <w:sz w:val="20"/>
                <w:szCs w:val="20"/>
              </w:rPr>
            </w:pPr>
            <w:r w:rsidRPr="001162D9">
              <w:rPr>
                <w:b/>
                <w:color w:val="2E005C"/>
                <w:sz w:val="20"/>
                <w:szCs w:val="20"/>
              </w:rPr>
              <w:t>Yes</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left w:w="14" w:type="dxa"/>
              <w:bottom w:w="6" w:type="dxa"/>
              <w:right w:w="14" w:type="dxa"/>
            </w:tcMar>
            <w:vAlign w:val="bottom"/>
          </w:tcPr>
          <w:p w14:paraId="653D4572" w14:textId="77777777" w:rsidR="002D62FC" w:rsidRPr="001162D9" w:rsidRDefault="002D62FC" w:rsidP="002D62FC">
            <w:pPr>
              <w:jc w:val="center"/>
              <w:rPr>
                <w:b/>
                <w:color w:val="2E005C"/>
                <w:sz w:val="20"/>
                <w:szCs w:val="20"/>
              </w:rPr>
            </w:pPr>
            <w:r w:rsidRPr="001162D9">
              <w:rPr>
                <w:b/>
                <w:color w:val="2E005C"/>
                <w:sz w:val="20"/>
                <w:szCs w:val="20"/>
              </w:rPr>
              <w:t>No</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left w:w="14" w:type="dxa"/>
              <w:bottom w:w="6" w:type="dxa"/>
              <w:right w:w="14" w:type="dxa"/>
            </w:tcMar>
            <w:vAlign w:val="bottom"/>
          </w:tcPr>
          <w:p w14:paraId="7A9E1B39" w14:textId="77777777" w:rsidR="002D62FC" w:rsidRPr="001162D9" w:rsidRDefault="002D62FC" w:rsidP="002D62FC">
            <w:pPr>
              <w:jc w:val="center"/>
              <w:rPr>
                <w:b/>
                <w:color w:val="2E005C"/>
                <w:sz w:val="20"/>
                <w:szCs w:val="20"/>
              </w:rPr>
            </w:pPr>
            <w:r w:rsidRPr="001162D9">
              <w:rPr>
                <w:b/>
                <w:color w:val="2E005C"/>
                <w:sz w:val="20"/>
                <w:szCs w:val="20"/>
              </w:rPr>
              <w:t>N/K</w:t>
            </w:r>
          </w:p>
        </w:tc>
        <w:tc>
          <w:tcPr>
            <w:tcW w:w="354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left w:w="14" w:type="dxa"/>
              <w:bottom w:w="6" w:type="dxa"/>
              <w:right w:w="14" w:type="dxa"/>
            </w:tcMar>
            <w:vAlign w:val="center"/>
          </w:tcPr>
          <w:p w14:paraId="1E8760BB" w14:textId="77777777" w:rsidR="002D62FC" w:rsidRDefault="002D62FC" w:rsidP="002D62FC">
            <w:pPr>
              <w:ind w:left="128"/>
              <w:jc w:val="center"/>
              <w:rPr>
                <w:color w:val="2E005C"/>
                <w:sz w:val="20"/>
                <w:szCs w:val="20"/>
              </w:rPr>
            </w:pPr>
            <w:r>
              <w:rPr>
                <w:b/>
                <w:color w:val="2E005C"/>
                <w:sz w:val="20"/>
                <w:szCs w:val="20"/>
              </w:rPr>
              <w:t>Stable</w:t>
            </w:r>
          </w:p>
          <w:p w14:paraId="4A96A5B2" w14:textId="77777777" w:rsidR="002D62FC" w:rsidRPr="001162D9" w:rsidRDefault="002D62FC" w:rsidP="002D62FC">
            <w:pPr>
              <w:ind w:left="128"/>
              <w:rPr>
                <w:i/>
                <w:color w:val="2E005C"/>
                <w:sz w:val="18"/>
                <w:szCs w:val="18"/>
              </w:rPr>
            </w:pPr>
            <w:r>
              <w:rPr>
                <w:i/>
                <w:color w:val="2E005C"/>
                <w:sz w:val="18"/>
                <w:szCs w:val="18"/>
              </w:rPr>
              <w:t>Personal factors, usually addressed over the long-term</w:t>
            </w: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left w:w="14" w:type="dxa"/>
              <w:bottom w:w="6" w:type="dxa"/>
              <w:right w:w="14" w:type="dxa"/>
            </w:tcMar>
            <w:vAlign w:val="bottom"/>
          </w:tcPr>
          <w:p w14:paraId="105F8D9C" w14:textId="77777777" w:rsidR="002D62FC" w:rsidRPr="001162D9" w:rsidRDefault="002D62FC" w:rsidP="002D62FC">
            <w:pPr>
              <w:jc w:val="center"/>
              <w:rPr>
                <w:b/>
                <w:color w:val="2E005C"/>
                <w:sz w:val="20"/>
                <w:szCs w:val="20"/>
              </w:rPr>
            </w:pPr>
            <w:r w:rsidRPr="001162D9">
              <w:rPr>
                <w:b/>
                <w:color w:val="2E005C"/>
                <w:sz w:val="20"/>
                <w:szCs w:val="20"/>
              </w:rPr>
              <w:t>Yes</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left w:w="14" w:type="dxa"/>
              <w:bottom w:w="6" w:type="dxa"/>
              <w:right w:w="14" w:type="dxa"/>
            </w:tcMar>
            <w:vAlign w:val="bottom"/>
          </w:tcPr>
          <w:p w14:paraId="3CC85B62" w14:textId="77777777" w:rsidR="002D62FC" w:rsidRPr="001162D9" w:rsidRDefault="002D62FC" w:rsidP="002D62FC">
            <w:pPr>
              <w:jc w:val="center"/>
              <w:rPr>
                <w:b/>
                <w:color w:val="2E005C"/>
                <w:sz w:val="20"/>
                <w:szCs w:val="20"/>
              </w:rPr>
            </w:pPr>
            <w:r w:rsidRPr="001162D9">
              <w:rPr>
                <w:b/>
                <w:color w:val="2E005C"/>
                <w:sz w:val="20"/>
                <w:szCs w:val="20"/>
              </w:rPr>
              <w:t>No</w:t>
            </w:r>
          </w:p>
        </w:tc>
        <w:tc>
          <w:tcPr>
            <w:tcW w:w="649" w:type="dxa"/>
            <w:tcBorders>
              <w:top w:val="single" w:sz="4" w:space="0" w:color="000000" w:themeColor="text1"/>
              <w:left w:val="single" w:sz="4" w:space="0" w:color="000000" w:themeColor="text1"/>
              <w:bottom w:val="single" w:sz="4" w:space="0" w:color="000000" w:themeColor="text1"/>
            </w:tcBorders>
            <w:tcMar>
              <w:top w:w="57" w:type="dxa"/>
              <w:left w:w="14" w:type="dxa"/>
              <w:bottom w:w="6" w:type="dxa"/>
              <w:right w:w="14" w:type="dxa"/>
            </w:tcMar>
            <w:vAlign w:val="bottom"/>
          </w:tcPr>
          <w:p w14:paraId="6D66A3E7" w14:textId="77777777" w:rsidR="002D62FC" w:rsidRPr="001162D9" w:rsidRDefault="002D62FC" w:rsidP="002D62FC">
            <w:pPr>
              <w:jc w:val="center"/>
              <w:rPr>
                <w:b/>
                <w:color w:val="2E005C"/>
                <w:sz w:val="20"/>
                <w:szCs w:val="20"/>
              </w:rPr>
            </w:pPr>
            <w:r w:rsidRPr="001162D9">
              <w:rPr>
                <w:b/>
                <w:color w:val="2E005C"/>
                <w:sz w:val="20"/>
                <w:szCs w:val="20"/>
              </w:rPr>
              <w:t>N/K</w:t>
            </w:r>
          </w:p>
        </w:tc>
      </w:tr>
      <w:tr w:rsidR="002D62FC" w:rsidRPr="001162D9" w14:paraId="6E930BCA" w14:textId="77777777" w:rsidTr="002D62FC">
        <w:trPr>
          <w:trHeight w:val="274"/>
        </w:trPr>
        <w:tc>
          <w:tcPr>
            <w:tcW w:w="3514" w:type="dxa"/>
            <w:tcBorders>
              <w:top w:val="single" w:sz="4" w:space="0" w:color="000000" w:themeColor="text1"/>
              <w:bottom w:val="single" w:sz="4" w:space="0" w:color="000000" w:themeColor="text1"/>
              <w:right w:val="single" w:sz="4" w:space="0" w:color="000000" w:themeColor="text1"/>
            </w:tcBorders>
            <w:tcMar>
              <w:top w:w="57" w:type="dxa"/>
              <w:left w:w="14" w:type="dxa"/>
              <w:bottom w:w="6" w:type="dxa"/>
              <w:right w:w="14" w:type="dxa"/>
            </w:tcMar>
            <w:vAlign w:val="center"/>
          </w:tcPr>
          <w:p w14:paraId="5351F3F1" w14:textId="77777777" w:rsidR="002D62FC" w:rsidRPr="00DC4879" w:rsidRDefault="002D62FC" w:rsidP="002D62FC">
            <w:pPr>
              <w:ind w:left="98"/>
              <w:rPr>
                <w:rFonts w:cs="Arial"/>
                <w:color w:val="2E005C"/>
                <w:sz w:val="18"/>
                <w:szCs w:val="18"/>
              </w:rPr>
            </w:pPr>
            <w:r w:rsidRPr="00DC4879">
              <w:rPr>
                <w:rFonts w:cs="Arial"/>
                <w:color w:val="2E005C"/>
                <w:sz w:val="18"/>
                <w:szCs w:val="18"/>
              </w:rPr>
              <w:t>History of self-harm</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left w:w="14" w:type="dxa"/>
              <w:bottom w:w="6" w:type="dxa"/>
              <w:right w:w="14" w:type="dxa"/>
            </w:tcMar>
            <w:vAlign w:val="center"/>
          </w:tcPr>
          <w:p w14:paraId="0A084CB4" w14:textId="77777777" w:rsidR="002D62FC" w:rsidRPr="00DC4879" w:rsidRDefault="002D62FC" w:rsidP="002D62FC">
            <w:pPr>
              <w:jc w:val="center"/>
              <w:rPr>
                <w:rFonts w:cs="Arial"/>
                <w:color w:val="2E005C"/>
                <w:sz w:val="18"/>
                <w:szCs w:val="18"/>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left w:w="14" w:type="dxa"/>
              <w:bottom w:w="6" w:type="dxa"/>
              <w:right w:w="14" w:type="dxa"/>
            </w:tcMar>
            <w:vAlign w:val="center"/>
          </w:tcPr>
          <w:p w14:paraId="7B735B4C" w14:textId="77777777" w:rsidR="002D62FC" w:rsidRPr="00DC4879" w:rsidRDefault="002D62FC" w:rsidP="002D62FC">
            <w:pPr>
              <w:jc w:val="center"/>
              <w:rPr>
                <w:rFonts w:cs="Arial"/>
                <w:color w:val="2E005C"/>
                <w:sz w:val="18"/>
                <w:szCs w:val="18"/>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left w:w="14" w:type="dxa"/>
              <w:bottom w:w="6" w:type="dxa"/>
              <w:right w:w="14" w:type="dxa"/>
            </w:tcMar>
            <w:vAlign w:val="center"/>
          </w:tcPr>
          <w:p w14:paraId="13825E82" w14:textId="77777777" w:rsidR="002D62FC" w:rsidRPr="00DC4879" w:rsidRDefault="002D62FC" w:rsidP="002D62FC">
            <w:pPr>
              <w:jc w:val="center"/>
              <w:rPr>
                <w:rFonts w:cs="Arial"/>
                <w:color w:val="2E005C"/>
                <w:sz w:val="18"/>
                <w:szCs w:val="18"/>
              </w:rPr>
            </w:pPr>
          </w:p>
        </w:tc>
        <w:tc>
          <w:tcPr>
            <w:tcW w:w="354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left w:w="14" w:type="dxa"/>
              <w:bottom w:w="6" w:type="dxa"/>
              <w:right w:w="14" w:type="dxa"/>
            </w:tcMar>
            <w:vAlign w:val="center"/>
          </w:tcPr>
          <w:p w14:paraId="0B706A49" w14:textId="77777777" w:rsidR="002D62FC" w:rsidRPr="00DC4879" w:rsidRDefault="002D62FC" w:rsidP="002D62FC">
            <w:pPr>
              <w:ind w:left="128"/>
              <w:rPr>
                <w:rFonts w:cs="Arial"/>
                <w:color w:val="2E005C"/>
                <w:sz w:val="18"/>
                <w:szCs w:val="18"/>
              </w:rPr>
            </w:pPr>
            <w:r w:rsidRPr="00DC4879">
              <w:rPr>
                <w:rFonts w:cs="Arial"/>
                <w:color w:val="2E005C"/>
                <w:sz w:val="18"/>
                <w:szCs w:val="18"/>
              </w:rPr>
              <w:t>Widowed, separated, divorced</w:t>
            </w: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left w:w="14" w:type="dxa"/>
              <w:bottom w:w="6" w:type="dxa"/>
              <w:right w:w="14" w:type="dxa"/>
            </w:tcMar>
            <w:vAlign w:val="center"/>
          </w:tcPr>
          <w:p w14:paraId="72AA29D0" w14:textId="77777777" w:rsidR="002D62FC" w:rsidRPr="00DC4879" w:rsidRDefault="002D62FC" w:rsidP="002D62FC">
            <w:pPr>
              <w:ind w:left="34"/>
              <w:jc w:val="center"/>
              <w:rPr>
                <w:rFonts w:cs="Arial"/>
                <w:color w:val="2E005C"/>
                <w:sz w:val="18"/>
                <w:szCs w:val="18"/>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left w:w="14" w:type="dxa"/>
              <w:bottom w:w="6" w:type="dxa"/>
              <w:right w:w="14" w:type="dxa"/>
            </w:tcMar>
            <w:vAlign w:val="center"/>
          </w:tcPr>
          <w:p w14:paraId="051312B8" w14:textId="77777777" w:rsidR="002D62FC" w:rsidRPr="00DC4879" w:rsidRDefault="002D62FC" w:rsidP="002D62FC">
            <w:pPr>
              <w:ind w:left="34"/>
              <w:jc w:val="center"/>
              <w:rPr>
                <w:rFonts w:cs="Arial"/>
                <w:color w:val="2E005C"/>
                <w:sz w:val="18"/>
                <w:szCs w:val="18"/>
              </w:rPr>
            </w:pPr>
          </w:p>
        </w:tc>
        <w:tc>
          <w:tcPr>
            <w:tcW w:w="649" w:type="dxa"/>
            <w:tcBorders>
              <w:top w:val="single" w:sz="4" w:space="0" w:color="000000" w:themeColor="text1"/>
              <w:left w:val="single" w:sz="4" w:space="0" w:color="000000" w:themeColor="text1"/>
              <w:bottom w:val="single" w:sz="4" w:space="0" w:color="000000" w:themeColor="text1"/>
            </w:tcBorders>
            <w:tcMar>
              <w:top w:w="57" w:type="dxa"/>
              <w:left w:w="14" w:type="dxa"/>
              <w:bottom w:w="6" w:type="dxa"/>
              <w:right w:w="14" w:type="dxa"/>
            </w:tcMar>
            <w:vAlign w:val="center"/>
          </w:tcPr>
          <w:p w14:paraId="47C1BD96" w14:textId="77777777" w:rsidR="002D62FC" w:rsidRPr="00DC4879" w:rsidRDefault="002D62FC" w:rsidP="002D62FC">
            <w:pPr>
              <w:ind w:left="34"/>
              <w:jc w:val="center"/>
              <w:rPr>
                <w:rFonts w:cs="Arial"/>
                <w:color w:val="2E005C"/>
                <w:sz w:val="18"/>
                <w:szCs w:val="18"/>
              </w:rPr>
            </w:pPr>
          </w:p>
        </w:tc>
      </w:tr>
      <w:tr w:rsidR="002D62FC" w:rsidRPr="001162D9" w14:paraId="2646D9BF" w14:textId="77777777" w:rsidTr="002D62FC">
        <w:tc>
          <w:tcPr>
            <w:tcW w:w="3514" w:type="dxa"/>
            <w:tcBorders>
              <w:top w:val="single" w:sz="4" w:space="0" w:color="000000" w:themeColor="text1"/>
              <w:bottom w:val="single" w:sz="4" w:space="0" w:color="000000" w:themeColor="text1"/>
              <w:right w:val="single" w:sz="4" w:space="0" w:color="000000" w:themeColor="text1"/>
            </w:tcBorders>
            <w:tcMar>
              <w:top w:w="57" w:type="dxa"/>
              <w:left w:w="14" w:type="dxa"/>
              <w:bottom w:w="6" w:type="dxa"/>
              <w:right w:w="14" w:type="dxa"/>
            </w:tcMar>
            <w:vAlign w:val="center"/>
          </w:tcPr>
          <w:p w14:paraId="1A383E98" w14:textId="77777777" w:rsidR="002D62FC" w:rsidRPr="00DC4879" w:rsidRDefault="002D62FC" w:rsidP="002D62FC">
            <w:pPr>
              <w:ind w:left="98"/>
              <w:rPr>
                <w:rFonts w:cs="Arial"/>
                <w:color w:val="2E005C"/>
                <w:sz w:val="18"/>
                <w:szCs w:val="18"/>
              </w:rPr>
            </w:pPr>
            <w:r w:rsidRPr="00DC4879">
              <w:rPr>
                <w:rFonts w:cs="Arial"/>
                <w:color w:val="2E005C"/>
                <w:sz w:val="18"/>
                <w:szCs w:val="18"/>
              </w:rPr>
              <w:t>Family history of suicide</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left w:w="14" w:type="dxa"/>
              <w:bottom w:w="6" w:type="dxa"/>
              <w:right w:w="14" w:type="dxa"/>
            </w:tcMar>
            <w:vAlign w:val="center"/>
          </w:tcPr>
          <w:p w14:paraId="7AC60A95" w14:textId="77777777" w:rsidR="002D62FC" w:rsidRPr="00DC4879" w:rsidRDefault="002D62FC" w:rsidP="002D62FC">
            <w:pPr>
              <w:jc w:val="center"/>
              <w:rPr>
                <w:rFonts w:cs="Arial"/>
                <w:color w:val="2E005C"/>
                <w:sz w:val="18"/>
                <w:szCs w:val="18"/>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left w:w="14" w:type="dxa"/>
              <w:bottom w:w="6" w:type="dxa"/>
              <w:right w:w="14" w:type="dxa"/>
            </w:tcMar>
            <w:vAlign w:val="center"/>
          </w:tcPr>
          <w:p w14:paraId="1A90ED44" w14:textId="77777777" w:rsidR="002D62FC" w:rsidRPr="00DC4879" w:rsidRDefault="002D62FC" w:rsidP="002D62FC">
            <w:pPr>
              <w:jc w:val="center"/>
              <w:rPr>
                <w:rFonts w:cs="Arial"/>
                <w:color w:val="2E005C"/>
                <w:sz w:val="18"/>
                <w:szCs w:val="18"/>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left w:w="14" w:type="dxa"/>
              <w:bottom w:w="6" w:type="dxa"/>
              <w:right w:w="14" w:type="dxa"/>
            </w:tcMar>
            <w:vAlign w:val="center"/>
          </w:tcPr>
          <w:p w14:paraId="44EB1C59" w14:textId="77777777" w:rsidR="002D62FC" w:rsidRPr="00DC4879" w:rsidRDefault="002D62FC" w:rsidP="002D62FC">
            <w:pPr>
              <w:jc w:val="center"/>
              <w:rPr>
                <w:rFonts w:cs="Arial"/>
                <w:color w:val="2E005C"/>
                <w:sz w:val="18"/>
                <w:szCs w:val="18"/>
              </w:rPr>
            </w:pPr>
          </w:p>
        </w:tc>
        <w:tc>
          <w:tcPr>
            <w:tcW w:w="354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left w:w="14" w:type="dxa"/>
              <w:bottom w:w="6" w:type="dxa"/>
              <w:right w:w="14" w:type="dxa"/>
            </w:tcMar>
            <w:vAlign w:val="center"/>
          </w:tcPr>
          <w:p w14:paraId="0AAB6996" w14:textId="77777777" w:rsidR="002D62FC" w:rsidRPr="00DC4879" w:rsidRDefault="002D62FC" w:rsidP="002D62FC">
            <w:pPr>
              <w:ind w:left="128"/>
              <w:rPr>
                <w:rFonts w:cs="Arial"/>
                <w:color w:val="2E005C"/>
                <w:sz w:val="18"/>
                <w:szCs w:val="18"/>
              </w:rPr>
            </w:pPr>
            <w:r w:rsidRPr="00DC4879">
              <w:rPr>
                <w:rFonts w:cs="Arial"/>
                <w:color w:val="2E005C"/>
                <w:sz w:val="18"/>
                <w:szCs w:val="18"/>
              </w:rPr>
              <w:t>Substance misuse</w:t>
            </w: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left w:w="14" w:type="dxa"/>
              <w:bottom w:w="6" w:type="dxa"/>
              <w:right w:w="14" w:type="dxa"/>
            </w:tcMar>
            <w:vAlign w:val="center"/>
          </w:tcPr>
          <w:p w14:paraId="6CFE5E81" w14:textId="77777777" w:rsidR="002D62FC" w:rsidRPr="00DC4879" w:rsidRDefault="002D62FC" w:rsidP="002D62FC">
            <w:pPr>
              <w:ind w:left="34"/>
              <w:jc w:val="center"/>
              <w:rPr>
                <w:rFonts w:cs="Arial"/>
                <w:color w:val="2E005C"/>
                <w:sz w:val="18"/>
                <w:szCs w:val="18"/>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left w:w="14" w:type="dxa"/>
              <w:bottom w:w="6" w:type="dxa"/>
              <w:right w:w="14" w:type="dxa"/>
            </w:tcMar>
            <w:vAlign w:val="center"/>
          </w:tcPr>
          <w:p w14:paraId="757C71D9" w14:textId="77777777" w:rsidR="002D62FC" w:rsidRPr="00DC4879" w:rsidRDefault="002D62FC" w:rsidP="002D62FC">
            <w:pPr>
              <w:ind w:left="34"/>
              <w:jc w:val="center"/>
              <w:rPr>
                <w:rFonts w:cs="Arial"/>
                <w:color w:val="2E005C"/>
                <w:sz w:val="18"/>
                <w:szCs w:val="18"/>
              </w:rPr>
            </w:pPr>
          </w:p>
        </w:tc>
        <w:tc>
          <w:tcPr>
            <w:tcW w:w="649" w:type="dxa"/>
            <w:tcBorders>
              <w:top w:val="single" w:sz="4" w:space="0" w:color="000000" w:themeColor="text1"/>
              <w:left w:val="single" w:sz="4" w:space="0" w:color="000000" w:themeColor="text1"/>
              <w:bottom w:val="single" w:sz="4" w:space="0" w:color="000000" w:themeColor="text1"/>
            </w:tcBorders>
            <w:tcMar>
              <w:top w:w="57" w:type="dxa"/>
              <w:left w:w="14" w:type="dxa"/>
              <w:bottom w:w="6" w:type="dxa"/>
              <w:right w:w="14" w:type="dxa"/>
            </w:tcMar>
            <w:vAlign w:val="center"/>
          </w:tcPr>
          <w:p w14:paraId="42287CC1" w14:textId="77777777" w:rsidR="002D62FC" w:rsidRPr="00DC4879" w:rsidRDefault="002D62FC" w:rsidP="002D62FC">
            <w:pPr>
              <w:ind w:left="34"/>
              <w:jc w:val="center"/>
              <w:rPr>
                <w:rFonts w:cs="Arial"/>
                <w:color w:val="2E005C"/>
                <w:sz w:val="18"/>
                <w:szCs w:val="18"/>
              </w:rPr>
            </w:pPr>
          </w:p>
        </w:tc>
      </w:tr>
      <w:tr w:rsidR="002D62FC" w:rsidRPr="001162D9" w14:paraId="4D22CA42" w14:textId="77777777" w:rsidTr="002D62FC">
        <w:tc>
          <w:tcPr>
            <w:tcW w:w="3514" w:type="dxa"/>
            <w:tcBorders>
              <w:top w:val="single" w:sz="4" w:space="0" w:color="000000" w:themeColor="text1"/>
              <w:bottom w:val="single" w:sz="4" w:space="0" w:color="000000" w:themeColor="text1"/>
              <w:right w:val="single" w:sz="4" w:space="0" w:color="000000" w:themeColor="text1"/>
            </w:tcBorders>
            <w:tcMar>
              <w:top w:w="57" w:type="dxa"/>
              <w:left w:w="14" w:type="dxa"/>
              <w:bottom w:w="6" w:type="dxa"/>
              <w:right w:w="14" w:type="dxa"/>
            </w:tcMar>
            <w:vAlign w:val="center"/>
          </w:tcPr>
          <w:p w14:paraId="071C41DE" w14:textId="77777777" w:rsidR="002D62FC" w:rsidRPr="00DC4879" w:rsidRDefault="002D62FC" w:rsidP="002D62FC">
            <w:pPr>
              <w:ind w:left="98"/>
              <w:rPr>
                <w:rFonts w:cs="Arial"/>
                <w:color w:val="2E005C"/>
                <w:sz w:val="18"/>
                <w:szCs w:val="18"/>
              </w:rPr>
            </w:pPr>
            <w:r w:rsidRPr="00DC4879">
              <w:rPr>
                <w:rFonts w:cs="Arial"/>
                <w:color w:val="2E005C"/>
                <w:sz w:val="18"/>
                <w:szCs w:val="18"/>
              </w:rPr>
              <w:t>Age &gt; 55 years</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left w:w="14" w:type="dxa"/>
              <w:bottom w:w="6" w:type="dxa"/>
              <w:right w:w="14" w:type="dxa"/>
            </w:tcMar>
            <w:vAlign w:val="center"/>
          </w:tcPr>
          <w:p w14:paraId="62178E14" w14:textId="77777777" w:rsidR="002D62FC" w:rsidRPr="00DC4879" w:rsidRDefault="002D62FC" w:rsidP="002D62FC">
            <w:pPr>
              <w:jc w:val="center"/>
              <w:rPr>
                <w:rFonts w:cs="Arial"/>
                <w:color w:val="2E005C"/>
                <w:sz w:val="18"/>
                <w:szCs w:val="18"/>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left w:w="14" w:type="dxa"/>
              <w:bottom w:w="6" w:type="dxa"/>
              <w:right w:w="14" w:type="dxa"/>
            </w:tcMar>
            <w:vAlign w:val="center"/>
          </w:tcPr>
          <w:p w14:paraId="3CB28A74" w14:textId="77777777" w:rsidR="002D62FC" w:rsidRPr="00DC4879" w:rsidRDefault="002D62FC" w:rsidP="002D62FC">
            <w:pPr>
              <w:jc w:val="center"/>
              <w:rPr>
                <w:rFonts w:cs="Arial"/>
                <w:color w:val="2E005C"/>
                <w:sz w:val="18"/>
                <w:szCs w:val="18"/>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left w:w="14" w:type="dxa"/>
              <w:bottom w:w="6" w:type="dxa"/>
              <w:right w:w="14" w:type="dxa"/>
            </w:tcMar>
            <w:vAlign w:val="center"/>
          </w:tcPr>
          <w:p w14:paraId="28766147" w14:textId="77777777" w:rsidR="002D62FC" w:rsidRPr="00DC4879" w:rsidRDefault="002D62FC" w:rsidP="002D62FC">
            <w:pPr>
              <w:jc w:val="center"/>
              <w:rPr>
                <w:rFonts w:cs="Arial"/>
                <w:color w:val="2E005C"/>
                <w:sz w:val="18"/>
                <w:szCs w:val="18"/>
              </w:rPr>
            </w:pPr>
          </w:p>
        </w:tc>
        <w:tc>
          <w:tcPr>
            <w:tcW w:w="354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left w:w="14" w:type="dxa"/>
              <w:bottom w:w="6" w:type="dxa"/>
              <w:right w:w="14" w:type="dxa"/>
            </w:tcMar>
            <w:vAlign w:val="center"/>
          </w:tcPr>
          <w:p w14:paraId="607EB22A" w14:textId="77777777" w:rsidR="002D62FC" w:rsidRPr="00DC4879" w:rsidRDefault="002D62FC" w:rsidP="002D62FC">
            <w:pPr>
              <w:ind w:left="128"/>
              <w:rPr>
                <w:rFonts w:cs="Arial"/>
                <w:color w:val="2E005C"/>
                <w:sz w:val="18"/>
                <w:szCs w:val="18"/>
              </w:rPr>
            </w:pPr>
            <w:r w:rsidRPr="00DC4879">
              <w:rPr>
                <w:rFonts w:cs="Arial"/>
                <w:color w:val="2E005C"/>
                <w:sz w:val="18"/>
                <w:szCs w:val="18"/>
              </w:rPr>
              <w:t>Childhood trauma</w:t>
            </w: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left w:w="14" w:type="dxa"/>
              <w:bottom w:w="6" w:type="dxa"/>
              <w:right w:w="14" w:type="dxa"/>
            </w:tcMar>
            <w:vAlign w:val="center"/>
          </w:tcPr>
          <w:p w14:paraId="7785D922" w14:textId="77777777" w:rsidR="002D62FC" w:rsidRPr="00DC4879" w:rsidRDefault="002D62FC" w:rsidP="002D62FC">
            <w:pPr>
              <w:ind w:left="34"/>
              <w:jc w:val="center"/>
              <w:rPr>
                <w:rFonts w:cs="Arial"/>
                <w:color w:val="2E005C"/>
                <w:sz w:val="18"/>
                <w:szCs w:val="18"/>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left w:w="14" w:type="dxa"/>
              <w:bottom w:w="6" w:type="dxa"/>
              <w:right w:w="14" w:type="dxa"/>
            </w:tcMar>
            <w:vAlign w:val="center"/>
          </w:tcPr>
          <w:p w14:paraId="64E7F26C" w14:textId="77777777" w:rsidR="002D62FC" w:rsidRPr="00DC4879" w:rsidRDefault="002D62FC" w:rsidP="002D62FC">
            <w:pPr>
              <w:ind w:left="34"/>
              <w:jc w:val="center"/>
              <w:rPr>
                <w:rFonts w:cs="Arial"/>
                <w:color w:val="2E005C"/>
                <w:sz w:val="18"/>
                <w:szCs w:val="18"/>
              </w:rPr>
            </w:pPr>
          </w:p>
        </w:tc>
        <w:tc>
          <w:tcPr>
            <w:tcW w:w="649" w:type="dxa"/>
            <w:tcBorders>
              <w:top w:val="single" w:sz="4" w:space="0" w:color="000000" w:themeColor="text1"/>
              <w:left w:val="single" w:sz="4" w:space="0" w:color="000000" w:themeColor="text1"/>
              <w:bottom w:val="single" w:sz="4" w:space="0" w:color="000000" w:themeColor="text1"/>
            </w:tcBorders>
            <w:tcMar>
              <w:top w:w="57" w:type="dxa"/>
              <w:left w:w="14" w:type="dxa"/>
              <w:bottom w:w="6" w:type="dxa"/>
              <w:right w:w="14" w:type="dxa"/>
            </w:tcMar>
            <w:vAlign w:val="center"/>
          </w:tcPr>
          <w:p w14:paraId="314C09DA" w14:textId="77777777" w:rsidR="002D62FC" w:rsidRPr="00DC4879" w:rsidRDefault="002D62FC" w:rsidP="002D62FC">
            <w:pPr>
              <w:ind w:left="34"/>
              <w:jc w:val="center"/>
              <w:rPr>
                <w:rFonts w:cs="Arial"/>
                <w:color w:val="2E005C"/>
                <w:sz w:val="18"/>
                <w:szCs w:val="18"/>
              </w:rPr>
            </w:pPr>
          </w:p>
        </w:tc>
      </w:tr>
      <w:tr w:rsidR="002D62FC" w:rsidRPr="001162D9" w14:paraId="1A62A786" w14:textId="77777777" w:rsidTr="002D62FC">
        <w:tc>
          <w:tcPr>
            <w:tcW w:w="3514" w:type="dxa"/>
            <w:tcBorders>
              <w:top w:val="single" w:sz="4" w:space="0" w:color="000000" w:themeColor="text1"/>
              <w:bottom w:val="single" w:sz="4" w:space="0" w:color="000000" w:themeColor="text1"/>
              <w:right w:val="single" w:sz="4" w:space="0" w:color="000000" w:themeColor="text1"/>
            </w:tcBorders>
            <w:tcMar>
              <w:top w:w="57" w:type="dxa"/>
              <w:left w:w="14" w:type="dxa"/>
              <w:bottom w:w="6" w:type="dxa"/>
              <w:right w:w="14" w:type="dxa"/>
            </w:tcMar>
            <w:vAlign w:val="center"/>
          </w:tcPr>
          <w:p w14:paraId="4AB62C8E" w14:textId="77777777" w:rsidR="002D62FC" w:rsidRPr="00DC4879" w:rsidRDefault="002D62FC" w:rsidP="002D62FC">
            <w:pPr>
              <w:ind w:left="98"/>
              <w:rPr>
                <w:rFonts w:cs="Arial"/>
                <w:color w:val="2E005C"/>
                <w:sz w:val="18"/>
                <w:szCs w:val="18"/>
              </w:rPr>
            </w:pPr>
            <w:r w:rsidRPr="00DC4879">
              <w:rPr>
                <w:rFonts w:cs="Arial"/>
                <w:color w:val="2E005C"/>
                <w:sz w:val="18"/>
                <w:szCs w:val="18"/>
              </w:rPr>
              <w:t>Male</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left w:w="14" w:type="dxa"/>
              <w:bottom w:w="6" w:type="dxa"/>
              <w:right w:w="14" w:type="dxa"/>
            </w:tcMar>
            <w:vAlign w:val="center"/>
          </w:tcPr>
          <w:p w14:paraId="49D8109D" w14:textId="77777777" w:rsidR="002D62FC" w:rsidRPr="00DC4879" w:rsidRDefault="002D62FC" w:rsidP="002D62FC">
            <w:pPr>
              <w:jc w:val="center"/>
              <w:rPr>
                <w:rFonts w:cs="Arial"/>
                <w:color w:val="2E005C"/>
                <w:sz w:val="18"/>
                <w:szCs w:val="18"/>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left w:w="14" w:type="dxa"/>
              <w:bottom w:w="6" w:type="dxa"/>
              <w:right w:w="14" w:type="dxa"/>
            </w:tcMar>
            <w:vAlign w:val="center"/>
          </w:tcPr>
          <w:p w14:paraId="01022663" w14:textId="77777777" w:rsidR="002D62FC" w:rsidRPr="00DC4879" w:rsidRDefault="002D62FC" w:rsidP="002D62FC">
            <w:pPr>
              <w:jc w:val="center"/>
              <w:rPr>
                <w:rFonts w:cs="Arial"/>
                <w:color w:val="2E005C"/>
                <w:sz w:val="18"/>
                <w:szCs w:val="18"/>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left w:w="14" w:type="dxa"/>
              <w:bottom w:w="6" w:type="dxa"/>
              <w:right w:w="14" w:type="dxa"/>
            </w:tcMar>
            <w:vAlign w:val="center"/>
          </w:tcPr>
          <w:p w14:paraId="4A876527" w14:textId="77777777" w:rsidR="002D62FC" w:rsidRPr="00DC4879" w:rsidRDefault="002D62FC" w:rsidP="002D62FC">
            <w:pPr>
              <w:jc w:val="center"/>
              <w:rPr>
                <w:rFonts w:cs="Arial"/>
                <w:color w:val="2E005C"/>
                <w:sz w:val="18"/>
                <w:szCs w:val="18"/>
              </w:rPr>
            </w:pPr>
          </w:p>
        </w:tc>
        <w:tc>
          <w:tcPr>
            <w:tcW w:w="354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left w:w="14" w:type="dxa"/>
              <w:bottom w:w="6" w:type="dxa"/>
              <w:right w:w="14" w:type="dxa"/>
            </w:tcMar>
            <w:vAlign w:val="center"/>
          </w:tcPr>
          <w:p w14:paraId="4740640F" w14:textId="77777777" w:rsidR="002D62FC" w:rsidRPr="00DC4879" w:rsidRDefault="002D62FC" w:rsidP="002D62FC">
            <w:pPr>
              <w:ind w:left="128"/>
              <w:rPr>
                <w:rFonts w:cs="Arial"/>
                <w:color w:val="2E005C"/>
                <w:sz w:val="18"/>
                <w:szCs w:val="18"/>
              </w:rPr>
            </w:pPr>
            <w:r w:rsidRPr="00DC4879">
              <w:rPr>
                <w:rFonts w:cs="Arial"/>
                <w:color w:val="2E005C"/>
                <w:sz w:val="18"/>
                <w:szCs w:val="18"/>
              </w:rPr>
              <w:t>Personality disorder</w:t>
            </w: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left w:w="14" w:type="dxa"/>
              <w:bottom w:w="6" w:type="dxa"/>
              <w:right w:w="14" w:type="dxa"/>
            </w:tcMar>
            <w:vAlign w:val="center"/>
          </w:tcPr>
          <w:p w14:paraId="0C4B5F0E" w14:textId="77777777" w:rsidR="002D62FC" w:rsidRPr="00DC4879" w:rsidRDefault="002D62FC" w:rsidP="002D62FC">
            <w:pPr>
              <w:ind w:left="34"/>
              <w:jc w:val="center"/>
              <w:rPr>
                <w:rFonts w:cs="Arial"/>
                <w:color w:val="2E005C"/>
                <w:sz w:val="18"/>
                <w:szCs w:val="18"/>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left w:w="14" w:type="dxa"/>
              <w:bottom w:w="6" w:type="dxa"/>
              <w:right w:w="14" w:type="dxa"/>
            </w:tcMar>
            <w:vAlign w:val="center"/>
          </w:tcPr>
          <w:p w14:paraId="428A5A20" w14:textId="77777777" w:rsidR="002D62FC" w:rsidRPr="00DC4879" w:rsidRDefault="002D62FC" w:rsidP="002D62FC">
            <w:pPr>
              <w:ind w:left="34"/>
              <w:jc w:val="center"/>
              <w:rPr>
                <w:rFonts w:cs="Arial"/>
                <w:color w:val="2E005C"/>
                <w:sz w:val="18"/>
                <w:szCs w:val="18"/>
              </w:rPr>
            </w:pPr>
          </w:p>
        </w:tc>
        <w:tc>
          <w:tcPr>
            <w:tcW w:w="649" w:type="dxa"/>
            <w:tcBorders>
              <w:top w:val="single" w:sz="4" w:space="0" w:color="000000" w:themeColor="text1"/>
              <w:left w:val="single" w:sz="4" w:space="0" w:color="000000" w:themeColor="text1"/>
              <w:bottom w:val="single" w:sz="4" w:space="0" w:color="000000" w:themeColor="text1"/>
            </w:tcBorders>
            <w:tcMar>
              <w:top w:w="57" w:type="dxa"/>
              <w:left w:w="14" w:type="dxa"/>
              <w:bottom w:w="6" w:type="dxa"/>
              <w:right w:w="14" w:type="dxa"/>
            </w:tcMar>
            <w:vAlign w:val="center"/>
          </w:tcPr>
          <w:p w14:paraId="50B066C0" w14:textId="77777777" w:rsidR="002D62FC" w:rsidRPr="00DC4879" w:rsidRDefault="002D62FC" w:rsidP="002D62FC">
            <w:pPr>
              <w:ind w:left="34"/>
              <w:jc w:val="center"/>
              <w:rPr>
                <w:rFonts w:cs="Arial"/>
                <w:color w:val="2E005C"/>
                <w:sz w:val="18"/>
                <w:szCs w:val="18"/>
              </w:rPr>
            </w:pPr>
          </w:p>
        </w:tc>
      </w:tr>
      <w:tr w:rsidR="002D62FC" w:rsidRPr="001162D9" w14:paraId="6394AFF3" w14:textId="77777777" w:rsidTr="002D62FC">
        <w:tc>
          <w:tcPr>
            <w:tcW w:w="3514" w:type="dxa"/>
            <w:tcBorders>
              <w:top w:val="single" w:sz="4" w:space="0" w:color="000000" w:themeColor="text1"/>
              <w:bottom w:val="single" w:sz="4" w:space="0" w:color="000000" w:themeColor="text1"/>
              <w:right w:val="single" w:sz="4" w:space="0" w:color="000000" w:themeColor="text1"/>
            </w:tcBorders>
            <w:tcMar>
              <w:top w:w="57" w:type="dxa"/>
              <w:left w:w="14" w:type="dxa"/>
              <w:bottom w:w="6" w:type="dxa"/>
              <w:right w:w="14" w:type="dxa"/>
            </w:tcMar>
            <w:vAlign w:val="center"/>
          </w:tcPr>
          <w:p w14:paraId="55C17600" w14:textId="77777777" w:rsidR="002D62FC" w:rsidRPr="00DC4879" w:rsidRDefault="002D62FC" w:rsidP="002D62FC">
            <w:pPr>
              <w:ind w:left="98"/>
              <w:rPr>
                <w:rFonts w:cs="Arial"/>
                <w:color w:val="2E005C"/>
                <w:sz w:val="18"/>
                <w:szCs w:val="18"/>
              </w:rPr>
            </w:pPr>
            <w:r w:rsidRPr="00DC4879">
              <w:rPr>
                <w:rFonts w:cs="Arial"/>
                <w:color w:val="2E005C"/>
                <w:sz w:val="18"/>
                <w:szCs w:val="18"/>
              </w:rPr>
              <w:t>Previous self-harm using a high lethality method</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left w:w="14" w:type="dxa"/>
              <w:bottom w:w="6" w:type="dxa"/>
              <w:right w:w="14" w:type="dxa"/>
            </w:tcMar>
            <w:vAlign w:val="center"/>
          </w:tcPr>
          <w:p w14:paraId="79D8D249" w14:textId="77777777" w:rsidR="002D62FC" w:rsidRPr="00DC4879" w:rsidRDefault="002D62FC" w:rsidP="002D62FC">
            <w:pPr>
              <w:jc w:val="center"/>
              <w:rPr>
                <w:rFonts w:cs="Arial"/>
                <w:color w:val="2E005C"/>
                <w:sz w:val="18"/>
                <w:szCs w:val="18"/>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left w:w="14" w:type="dxa"/>
              <w:bottom w:w="6" w:type="dxa"/>
              <w:right w:w="14" w:type="dxa"/>
            </w:tcMar>
            <w:vAlign w:val="center"/>
          </w:tcPr>
          <w:p w14:paraId="0E083721" w14:textId="77777777" w:rsidR="002D62FC" w:rsidRPr="00DC4879" w:rsidRDefault="002D62FC" w:rsidP="002D62FC">
            <w:pPr>
              <w:jc w:val="center"/>
              <w:rPr>
                <w:rFonts w:cs="Arial"/>
                <w:color w:val="2E005C"/>
                <w:sz w:val="18"/>
                <w:szCs w:val="18"/>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left w:w="14" w:type="dxa"/>
              <w:bottom w:w="6" w:type="dxa"/>
              <w:right w:w="14" w:type="dxa"/>
            </w:tcMar>
            <w:vAlign w:val="center"/>
          </w:tcPr>
          <w:p w14:paraId="6C37A329" w14:textId="77777777" w:rsidR="002D62FC" w:rsidRPr="00DC4879" w:rsidRDefault="002D62FC" w:rsidP="002D62FC">
            <w:pPr>
              <w:jc w:val="center"/>
              <w:rPr>
                <w:rFonts w:cs="Arial"/>
                <w:color w:val="2E005C"/>
                <w:sz w:val="18"/>
                <w:szCs w:val="18"/>
              </w:rPr>
            </w:pPr>
          </w:p>
        </w:tc>
        <w:tc>
          <w:tcPr>
            <w:tcW w:w="354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left w:w="14" w:type="dxa"/>
              <w:bottom w:w="6" w:type="dxa"/>
              <w:right w:w="14" w:type="dxa"/>
            </w:tcMar>
            <w:vAlign w:val="center"/>
          </w:tcPr>
          <w:p w14:paraId="2D7B4240" w14:textId="77777777" w:rsidR="002D62FC" w:rsidRPr="00DC4879" w:rsidRDefault="002D62FC" w:rsidP="002D62FC">
            <w:pPr>
              <w:ind w:left="128"/>
              <w:rPr>
                <w:rFonts w:cs="Arial"/>
                <w:color w:val="2E005C"/>
                <w:sz w:val="18"/>
                <w:szCs w:val="18"/>
              </w:rPr>
            </w:pPr>
            <w:r w:rsidRPr="00DC4879">
              <w:rPr>
                <w:rFonts w:cs="Arial"/>
                <w:color w:val="2E005C"/>
                <w:sz w:val="18"/>
                <w:szCs w:val="18"/>
              </w:rPr>
              <w:t>Current psychiatric illness</w:t>
            </w: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left w:w="14" w:type="dxa"/>
              <w:bottom w:w="6" w:type="dxa"/>
              <w:right w:w="14" w:type="dxa"/>
            </w:tcMar>
            <w:vAlign w:val="center"/>
          </w:tcPr>
          <w:p w14:paraId="6CA94985" w14:textId="77777777" w:rsidR="002D62FC" w:rsidRPr="00DC4879" w:rsidRDefault="002D62FC" w:rsidP="002D62FC">
            <w:pPr>
              <w:ind w:left="34"/>
              <w:jc w:val="center"/>
              <w:rPr>
                <w:rFonts w:cs="Arial"/>
                <w:color w:val="2E005C"/>
                <w:sz w:val="18"/>
                <w:szCs w:val="18"/>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left w:w="14" w:type="dxa"/>
              <w:bottom w:w="6" w:type="dxa"/>
              <w:right w:w="14" w:type="dxa"/>
            </w:tcMar>
            <w:vAlign w:val="center"/>
          </w:tcPr>
          <w:p w14:paraId="35765CF7" w14:textId="77777777" w:rsidR="002D62FC" w:rsidRPr="00DC4879" w:rsidRDefault="002D62FC" w:rsidP="002D62FC">
            <w:pPr>
              <w:ind w:left="34"/>
              <w:jc w:val="center"/>
              <w:rPr>
                <w:rFonts w:cs="Arial"/>
                <w:color w:val="2E005C"/>
                <w:sz w:val="18"/>
                <w:szCs w:val="18"/>
              </w:rPr>
            </w:pPr>
          </w:p>
        </w:tc>
        <w:tc>
          <w:tcPr>
            <w:tcW w:w="649" w:type="dxa"/>
            <w:tcBorders>
              <w:top w:val="single" w:sz="4" w:space="0" w:color="000000" w:themeColor="text1"/>
              <w:left w:val="single" w:sz="4" w:space="0" w:color="000000" w:themeColor="text1"/>
              <w:bottom w:val="single" w:sz="4" w:space="0" w:color="000000" w:themeColor="text1"/>
            </w:tcBorders>
            <w:tcMar>
              <w:top w:w="57" w:type="dxa"/>
              <w:left w:w="14" w:type="dxa"/>
              <w:bottom w:w="6" w:type="dxa"/>
              <w:right w:w="14" w:type="dxa"/>
            </w:tcMar>
            <w:vAlign w:val="center"/>
          </w:tcPr>
          <w:p w14:paraId="18D94E11" w14:textId="77777777" w:rsidR="002D62FC" w:rsidRPr="00DC4879" w:rsidRDefault="002D62FC" w:rsidP="002D62FC">
            <w:pPr>
              <w:ind w:left="34"/>
              <w:jc w:val="center"/>
              <w:rPr>
                <w:rFonts w:cs="Arial"/>
                <w:color w:val="2E005C"/>
                <w:sz w:val="18"/>
                <w:szCs w:val="18"/>
              </w:rPr>
            </w:pPr>
          </w:p>
        </w:tc>
      </w:tr>
      <w:tr w:rsidR="002D62FC" w:rsidRPr="001162D9" w14:paraId="560401C2" w14:textId="77777777" w:rsidTr="002D62FC">
        <w:trPr>
          <w:trHeight w:val="397"/>
        </w:trPr>
        <w:tc>
          <w:tcPr>
            <w:tcW w:w="3514" w:type="dxa"/>
            <w:tcBorders>
              <w:top w:val="single" w:sz="4" w:space="0" w:color="000000" w:themeColor="text1"/>
              <w:bottom w:val="single" w:sz="4" w:space="0" w:color="000000" w:themeColor="text1"/>
              <w:right w:val="single" w:sz="4" w:space="0" w:color="000000" w:themeColor="text1"/>
            </w:tcBorders>
            <w:tcMar>
              <w:top w:w="57" w:type="dxa"/>
              <w:left w:w="14" w:type="dxa"/>
              <w:bottom w:w="6" w:type="dxa"/>
              <w:right w:w="14" w:type="dxa"/>
            </w:tcMar>
            <w:vAlign w:val="center"/>
          </w:tcPr>
          <w:p w14:paraId="5A2EEBF2" w14:textId="77777777" w:rsidR="002D62FC" w:rsidRDefault="002D62FC" w:rsidP="002D62FC">
            <w:pPr>
              <w:ind w:left="98"/>
              <w:jc w:val="center"/>
              <w:rPr>
                <w:color w:val="2E005C"/>
                <w:sz w:val="20"/>
                <w:szCs w:val="20"/>
              </w:rPr>
            </w:pPr>
            <w:r>
              <w:rPr>
                <w:b/>
                <w:color w:val="2E005C"/>
                <w:sz w:val="20"/>
                <w:szCs w:val="20"/>
              </w:rPr>
              <w:t>Dynamic</w:t>
            </w:r>
          </w:p>
          <w:p w14:paraId="551E879E" w14:textId="77777777" w:rsidR="002D62FC" w:rsidRPr="001162D9" w:rsidRDefault="002D62FC" w:rsidP="002D62FC">
            <w:pPr>
              <w:ind w:left="98"/>
              <w:rPr>
                <w:i/>
                <w:color w:val="2E005C"/>
                <w:sz w:val="18"/>
                <w:szCs w:val="18"/>
              </w:rPr>
            </w:pPr>
            <w:r>
              <w:rPr>
                <w:i/>
                <w:color w:val="2E005C"/>
                <w:sz w:val="18"/>
                <w:szCs w:val="18"/>
              </w:rPr>
              <w:t>Present for an uncertain length of time; may vary markedly in duration and intensity</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left w:w="14" w:type="dxa"/>
              <w:bottom w:w="6" w:type="dxa"/>
              <w:right w:w="14" w:type="dxa"/>
            </w:tcMar>
            <w:vAlign w:val="bottom"/>
          </w:tcPr>
          <w:p w14:paraId="0F459709" w14:textId="77777777" w:rsidR="002D62FC" w:rsidRPr="001162D9" w:rsidRDefault="002D62FC" w:rsidP="002D62FC">
            <w:pPr>
              <w:jc w:val="center"/>
              <w:rPr>
                <w:b/>
                <w:color w:val="2E005C"/>
                <w:sz w:val="20"/>
                <w:szCs w:val="20"/>
              </w:rPr>
            </w:pPr>
            <w:r w:rsidRPr="001162D9">
              <w:rPr>
                <w:b/>
                <w:color w:val="2E005C"/>
                <w:sz w:val="20"/>
                <w:szCs w:val="20"/>
              </w:rPr>
              <w:t>Yes</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left w:w="14" w:type="dxa"/>
              <w:bottom w:w="6" w:type="dxa"/>
              <w:right w:w="14" w:type="dxa"/>
            </w:tcMar>
            <w:vAlign w:val="bottom"/>
          </w:tcPr>
          <w:p w14:paraId="7BBFF78D" w14:textId="77777777" w:rsidR="002D62FC" w:rsidRPr="001162D9" w:rsidRDefault="002D62FC" w:rsidP="002D62FC">
            <w:pPr>
              <w:jc w:val="center"/>
              <w:rPr>
                <w:b/>
                <w:color w:val="2E005C"/>
                <w:sz w:val="20"/>
                <w:szCs w:val="20"/>
              </w:rPr>
            </w:pPr>
            <w:r w:rsidRPr="001162D9">
              <w:rPr>
                <w:b/>
                <w:color w:val="2E005C"/>
                <w:sz w:val="20"/>
                <w:szCs w:val="20"/>
              </w:rPr>
              <w:t>No</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left w:w="14" w:type="dxa"/>
              <w:bottom w:w="6" w:type="dxa"/>
              <w:right w:w="14" w:type="dxa"/>
            </w:tcMar>
            <w:vAlign w:val="bottom"/>
          </w:tcPr>
          <w:p w14:paraId="0E88E0C6" w14:textId="77777777" w:rsidR="002D62FC" w:rsidRPr="001162D9" w:rsidRDefault="002D62FC" w:rsidP="002D62FC">
            <w:pPr>
              <w:jc w:val="center"/>
              <w:rPr>
                <w:b/>
                <w:color w:val="2E005C"/>
                <w:sz w:val="20"/>
                <w:szCs w:val="20"/>
              </w:rPr>
            </w:pPr>
            <w:r w:rsidRPr="001162D9">
              <w:rPr>
                <w:b/>
                <w:color w:val="2E005C"/>
                <w:sz w:val="20"/>
                <w:szCs w:val="20"/>
              </w:rPr>
              <w:t>N/K</w:t>
            </w:r>
          </w:p>
        </w:tc>
        <w:tc>
          <w:tcPr>
            <w:tcW w:w="354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left w:w="14" w:type="dxa"/>
              <w:bottom w:w="6" w:type="dxa"/>
              <w:right w:w="14" w:type="dxa"/>
            </w:tcMar>
            <w:vAlign w:val="center"/>
          </w:tcPr>
          <w:p w14:paraId="3423CBD8" w14:textId="77777777" w:rsidR="002D62FC" w:rsidRDefault="002D62FC" w:rsidP="002D62FC">
            <w:pPr>
              <w:ind w:left="128"/>
              <w:jc w:val="center"/>
              <w:rPr>
                <w:color w:val="2E005C"/>
                <w:sz w:val="20"/>
                <w:szCs w:val="20"/>
              </w:rPr>
            </w:pPr>
            <w:r>
              <w:rPr>
                <w:b/>
                <w:color w:val="2E005C"/>
                <w:sz w:val="20"/>
                <w:szCs w:val="20"/>
              </w:rPr>
              <w:t>Future</w:t>
            </w:r>
          </w:p>
          <w:p w14:paraId="5C4FF4FC" w14:textId="77777777" w:rsidR="002D62FC" w:rsidRPr="001162D9" w:rsidRDefault="002D62FC" w:rsidP="002D62FC">
            <w:pPr>
              <w:ind w:left="128"/>
              <w:rPr>
                <w:i/>
                <w:color w:val="2E005C"/>
                <w:sz w:val="18"/>
                <w:szCs w:val="18"/>
              </w:rPr>
            </w:pPr>
            <w:r>
              <w:rPr>
                <w:i/>
                <w:color w:val="2E005C"/>
                <w:sz w:val="18"/>
                <w:szCs w:val="18"/>
              </w:rPr>
              <w:t>Can be anticipated and will be dependent upon the individual’s changing circumstances</w:t>
            </w: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left w:w="14" w:type="dxa"/>
              <w:bottom w:w="6" w:type="dxa"/>
              <w:right w:w="14" w:type="dxa"/>
            </w:tcMar>
            <w:vAlign w:val="bottom"/>
          </w:tcPr>
          <w:p w14:paraId="02764762" w14:textId="77777777" w:rsidR="002D62FC" w:rsidRPr="001162D9" w:rsidRDefault="002D62FC" w:rsidP="002D62FC">
            <w:pPr>
              <w:jc w:val="center"/>
              <w:rPr>
                <w:b/>
                <w:color w:val="2E005C"/>
                <w:sz w:val="20"/>
                <w:szCs w:val="20"/>
              </w:rPr>
            </w:pPr>
            <w:r w:rsidRPr="001162D9">
              <w:rPr>
                <w:b/>
                <w:color w:val="2E005C"/>
                <w:sz w:val="20"/>
                <w:szCs w:val="20"/>
              </w:rPr>
              <w:t>Yes</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left w:w="14" w:type="dxa"/>
              <w:bottom w:w="6" w:type="dxa"/>
              <w:right w:w="14" w:type="dxa"/>
            </w:tcMar>
            <w:vAlign w:val="bottom"/>
          </w:tcPr>
          <w:p w14:paraId="0E9D3A4B" w14:textId="77777777" w:rsidR="002D62FC" w:rsidRPr="001162D9" w:rsidRDefault="002D62FC" w:rsidP="002D62FC">
            <w:pPr>
              <w:jc w:val="center"/>
              <w:rPr>
                <w:b/>
                <w:color w:val="2E005C"/>
                <w:sz w:val="20"/>
                <w:szCs w:val="20"/>
              </w:rPr>
            </w:pPr>
            <w:r w:rsidRPr="001162D9">
              <w:rPr>
                <w:b/>
                <w:color w:val="2E005C"/>
                <w:sz w:val="20"/>
                <w:szCs w:val="20"/>
              </w:rPr>
              <w:t>No</w:t>
            </w:r>
          </w:p>
        </w:tc>
        <w:tc>
          <w:tcPr>
            <w:tcW w:w="649" w:type="dxa"/>
            <w:tcBorders>
              <w:top w:val="single" w:sz="4" w:space="0" w:color="000000" w:themeColor="text1"/>
              <w:left w:val="single" w:sz="4" w:space="0" w:color="000000" w:themeColor="text1"/>
              <w:bottom w:val="single" w:sz="4" w:space="0" w:color="000000" w:themeColor="text1"/>
            </w:tcBorders>
            <w:tcMar>
              <w:top w:w="57" w:type="dxa"/>
              <w:left w:w="14" w:type="dxa"/>
              <w:bottom w:w="6" w:type="dxa"/>
              <w:right w:w="14" w:type="dxa"/>
            </w:tcMar>
            <w:vAlign w:val="bottom"/>
          </w:tcPr>
          <w:p w14:paraId="40D211DC" w14:textId="77777777" w:rsidR="002D62FC" w:rsidRPr="001162D9" w:rsidRDefault="002D62FC" w:rsidP="002D62FC">
            <w:pPr>
              <w:jc w:val="center"/>
              <w:rPr>
                <w:b/>
                <w:color w:val="2E005C"/>
                <w:sz w:val="20"/>
                <w:szCs w:val="20"/>
              </w:rPr>
            </w:pPr>
            <w:r w:rsidRPr="001162D9">
              <w:rPr>
                <w:b/>
                <w:color w:val="2E005C"/>
                <w:sz w:val="20"/>
                <w:szCs w:val="20"/>
              </w:rPr>
              <w:t>N/K</w:t>
            </w:r>
          </w:p>
        </w:tc>
      </w:tr>
      <w:tr w:rsidR="002D62FC" w:rsidRPr="001162D9" w14:paraId="0F98E2FB" w14:textId="77777777" w:rsidTr="002D62FC">
        <w:tc>
          <w:tcPr>
            <w:tcW w:w="3514" w:type="dxa"/>
            <w:tcBorders>
              <w:top w:val="single" w:sz="4" w:space="0" w:color="000000" w:themeColor="text1"/>
              <w:bottom w:val="single" w:sz="4" w:space="0" w:color="000000" w:themeColor="text1"/>
              <w:right w:val="single" w:sz="4" w:space="0" w:color="000000" w:themeColor="text1"/>
            </w:tcBorders>
            <w:tcMar>
              <w:top w:w="57" w:type="dxa"/>
              <w:left w:w="14" w:type="dxa"/>
              <w:bottom w:w="6" w:type="dxa"/>
              <w:right w:w="14" w:type="dxa"/>
            </w:tcMar>
            <w:vAlign w:val="center"/>
          </w:tcPr>
          <w:p w14:paraId="72C44B56" w14:textId="77777777" w:rsidR="002D62FC" w:rsidRPr="00DC4879" w:rsidRDefault="002D62FC" w:rsidP="002D62FC">
            <w:pPr>
              <w:ind w:left="98"/>
              <w:rPr>
                <w:rFonts w:cs="Arial"/>
                <w:color w:val="2E005C"/>
                <w:sz w:val="18"/>
                <w:szCs w:val="18"/>
              </w:rPr>
            </w:pPr>
            <w:r w:rsidRPr="00DC4879">
              <w:rPr>
                <w:rFonts w:cs="Arial"/>
                <w:color w:val="2E005C"/>
                <w:sz w:val="18"/>
                <w:szCs w:val="18"/>
              </w:rPr>
              <w:t>Suicidal thoughts and ideas</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left w:w="14" w:type="dxa"/>
              <w:bottom w:w="6" w:type="dxa"/>
              <w:right w:w="14" w:type="dxa"/>
            </w:tcMar>
            <w:vAlign w:val="center"/>
          </w:tcPr>
          <w:p w14:paraId="6F8B169A" w14:textId="77777777" w:rsidR="002D62FC" w:rsidRPr="00DC4879" w:rsidRDefault="002D62FC" w:rsidP="002D62FC">
            <w:pPr>
              <w:jc w:val="center"/>
              <w:rPr>
                <w:rFonts w:cs="Arial"/>
                <w:color w:val="2E005C"/>
                <w:sz w:val="18"/>
                <w:szCs w:val="18"/>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left w:w="14" w:type="dxa"/>
              <w:bottom w:w="6" w:type="dxa"/>
              <w:right w:w="14" w:type="dxa"/>
            </w:tcMar>
            <w:vAlign w:val="center"/>
          </w:tcPr>
          <w:p w14:paraId="45EF1598" w14:textId="77777777" w:rsidR="002D62FC" w:rsidRPr="00DC4879" w:rsidRDefault="002D62FC" w:rsidP="002D62FC">
            <w:pPr>
              <w:jc w:val="center"/>
              <w:rPr>
                <w:rFonts w:cs="Arial"/>
                <w:color w:val="2E005C"/>
                <w:sz w:val="18"/>
                <w:szCs w:val="18"/>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left w:w="14" w:type="dxa"/>
              <w:bottom w:w="6" w:type="dxa"/>
              <w:right w:w="14" w:type="dxa"/>
            </w:tcMar>
            <w:vAlign w:val="center"/>
          </w:tcPr>
          <w:p w14:paraId="001C479B" w14:textId="77777777" w:rsidR="002D62FC" w:rsidRPr="00DC4879" w:rsidRDefault="002D62FC" w:rsidP="002D62FC">
            <w:pPr>
              <w:jc w:val="center"/>
              <w:rPr>
                <w:rFonts w:cs="Arial"/>
                <w:color w:val="2E005C"/>
                <w:sz w:val="18"/>
                <w:szCs w:val="18"/>
              </w:rPr>
            </w:pPr>
          </w:p>
        </w:tc>
        <w:tc>
          <w:tcPr>
            <w:tcW w:w="354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left w:w="14" w:type="dxa"/>
              <w:bottom w:w="6" w:type="dxa"/>
              <w:right w:w="14" w:type="dxa"/>
            </w:tcMar>
            <w:vAlign w:val="center"/>
          </w:tcPr>
          <w:p w14:paraId="57F3C18D" w14:textId="77777777" w:rsidR="002D62FC" w:rsidRPr="00DC4879" w:rsidRDefault="002D62FC" w:rsidP="002D62FC">
            <w:pPr>
              <w:ind w:left="128"/>
              <w:rPr>
                <w:rFonts w:cs="Arial"/>
                <w:color w:val="2E005C"/>
                <w:sz w:val="18"/>
                <w:szCs w:val="18"/>
              </w:rPr>
            </w:pPr>
            <w:r w:rsidRPr="00DC4879">
              <w:rPr>
                <w:rFonts w:cs="Arial"/>
                <w:color w:val="2E005C"/>
                <w:sz w:val="18"/>
                <w:szCs w:val="18"/>
              </w:rPr>
              <w:t>Ready access to preferred method of suicide</w:t>
            </w: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left w:w="14" w:type="dxa"/>
              <w:bottom w:w="6" w:type="dxa"/>
              <w:right w:w="14" w:type="dxa"/>
            </w:tcMar>
            <w:vAlign w:val="center"/>
          </w:tcPr>
          <w:p w14:paraId="3D551990" w14:textId="77777777" w:rsidR="002D62FC" w:rsidRPr="00DC4879" w:rsidRDefault="002D62FC" w:rsidP="002D62FC">
            <w:pPr>
              <w:ind w:left="34"/>
              <w:jc w:val="center"/>
              <w:rPr>
                <w:rFonts w:cs="Arial"/>
                <w:color w:val="2E005C"/>
                <w:sz w:val="18"/>
                <w:szCs w:val="18"/>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left w:w="14" w:type="dxa"/>
              <w:bottom w:w="6" w:type="dxa"/>
              <w:right w:w="14" w:type="dxa"/>
            </w:tcMar>
            <w:vAlign w:val="center"/>
          </w:tcPr>
          <w:p w14:paraId="04C27B4A" w14:textId="77777777" w:rsidR="002D62FC" w:rsidRPr="00DC4879" w:rsidRDefault="002D62FC" w:rsidP="002D62FC">
            <w:pPr>
              <w:ind w:left="34"/>
              <w:jc w:val="center"/>
              <w:rPr>
                <w:rFonts w:cs="Arial"/>
                <w:color w:val="2E005C"/>
                <w:sz w:val="18"/>
                <w:szCs w:val="18"/>
              </w:rPr>
            </w:pPr>
          </w:p>
        </w:tc>
        <w:tc>
          <w:tcPr>
            <w:tcW w:w="649" w:type="dxa"/>
            <w:tcBorders>
              <w:top w:val="single" w:sz="4" w:space="0" w:color="000000" w:themeColor="text1"/>
              <w:left w:val="single" w:sz="4" w:space="0" w:color="000000" w:themeColor="text1"/>
              <w:bottom w:val="single" w:sz="4" w:space="0" w:color="000000" w:themeColor="text1"/>
            </w:tcBorders>
            <w:tcMar>
              <w:top w:w="57" w:type="dxa"/>
              <w:left w:w="14" w:type="dxa"/>
              <w:bottom w:w="6" w:type="dxa"/>
              <w:right w:w="14" w:type="dxa"/>
            </w:tcMar>
            <w:vAlign w:val="center"/>
          </w:tcPr>
          <w:p w14:paraId="34006E6C" w14:textId="77777777" w:rsidR="002D62FC" w:rsidRPr="00DC4879" w:rsidRDefault="002D62FC" w:rsidP="002D62FC">
            <w:pPr>
              <w:ind w:left="34"/>
              <w:jc w:val="center"/>
              <w:rPr>
                <w:rFonts w:cs="Arial"/>
                <w:color w:val="2E005C"/>
                <w:sz w:val="18"/>
                <w:szCs w:val="18"/>
              </w:rPr>
            </w:pPr>
          </w:p>
        </w:tc>
      </w:tr>
      <w:tr w:rsidR="002D62FC" w:rsidRPr="001162D9" w14:paraId="1EC9D1B9" w14:textId="77777777" w:rsidTr="002D62FC">
        <w:tc>
          <w:tcPr>
            <w:tcW w:w="3514" w:type="dxa"/>
            <w:tcBorders>
              <w:top w:val="single" w:sz="4" w:space="0" w:color="000000" w:themeColor="text1"/>
              <w:bottom w:val="single" w:sz="4" w:space="0" w:color="000000" w:themeColor="text1"/>
              <w:right w:val="single" w:sz="4" w:space="0" w:color="000000" w:themeColor="text1"/>
            </w:tcBorders>
            <w:tcMar>
              <w:top w:w="57" w:type="dxa"/>
              <w:left w:w="14" w:type="dxa"/>
              <w:bottom w:w="6" w:type="dxa"/>
              <w:right w:w="14" w:type="dxa"/>
            </w:tcMar>
            <w:vAlign w:val="center"/>
          </w:tcPr>
          <w:p w14:paraId="77485E11" w14:textId="77777777" w:rsidR="002D62FC" w:rsidRPr="00DC4879" w:rsidRDefault="002D62FC" w:rsidP="002D62FC">
            <w:pPr>
              <w:ind w:left="98"/>
              <w:rPr>
                <w:rFonts w:cs="Arial"/>
                <w:color w:val="2E005C"/>
                <w:sz w:val="18"/>
                <w:szCs w:val="18"/>
              </w:rPr>
            </w:pPr>
            <w:r w:rsidRPr="00DC4879">
              <w:rPr>
                <w:rFonts w:cs="Arial"/>
                <w:color w:val="2E005C"/>
                <w:sz w:val="18"/>
                <w:szCs w:val="18"/>
              </w:rPr>
              <w:t>Hopelessness and helplessness</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left w:w="14" w:type="dxa"/>
              <w:bottom w:w="6" w:type="dxa"/>
              <w:right w:w="14" w:type="dxa"/>
            </w:tcMar>
            <w:vAlign w:val="center"/>
          </w:tcPr>
          <w:p w14:paraId="2E4DBCCB" w14:textId="77777777" w:rsidR="002D62FC" w:rsidRPr="00DC4879" w:rsidRDefault="002D62FC" w:rsidP="002D62FC">
            <w:pPr>
              <w:jc w:val="center"/>
              <w:rPr>
                <w:rFonts w:cs="Arial"/>
                <w:color w:val="2E005C"/>
                <w:sz w:val="18"/>
                <w:szCs w:val="18"/>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left w:w="14" w:type="dxa"/>
              <w:bottom w:w="6" w:type="dxa"/>
              <w:right w:w="14" w:type="dxa"/>
            </w:tcMar>
            <w:vAlign w:val="center"/>
          </w:tcPr>
          <w:p w14:paraId="77509315" w14:textId="77777777" w:rsidR="002D62FC" w:rsidRPr="00DC4879" w:rsidRDefault="002D62FC" w:rsidP="002D62FC">
            <w:pPr>
              <w:jc w:val="center"/>
              <w:rPr>
                <w:rFonts w:cs="Arial"/>
                <w:color w:val="2E005C"/>
                <w:sz w:val="18"/>
                <w:szCs w:val="18"/>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left w:w="14" w:type="dxa"/>
              <w:bottom w:w="6" w:type="dxa"/>
              <w:right w:w="14" w:type="dxa"/>
            </w:tcMar>
            <w:vAlign w:val="center"/>
          </w:tcPr>
          <w:p w14:paraId="69277693" w14:textId="77777777" w:rsidR="002D62FC" w:rsidRPr="00DC4879" w:rsidRDefault="002D62FC" w:rsidP="002D62FC">
            <w:pPr>
              <w:jc w:val="center"/>
              <w:rPr>
                <w:rFonts w:cs="Arial"/>
                <w:color w:val="2E005C"/>
                <w:sz w:val="18"/>
                <w:szCs w:val="18"/>
              </w:rPr>
            </w:pPr>
          </w:p>
        </w:tc>
        <w:tc>
          <w:tcPr>
            <w:tcW w:w="354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left w:w="14" w:type="dxa"/>
              <w:bottom w:w="6" w:type="dxa"/>
              <w:right w:w="14" w:type="dxa"/>
            </w:tcMar>
            <w:vAlign w:val="center"/>
          </w:tcPr>
          <w:p w14:paraId="29FCDF9D" w14:textId="77777777" w:rsidR="002D62FC" w:rsidRPr="00DC4879" w:rsidRDefault="002D62FC" w:rsidP="002D62FC">
            <w:pPr>
              <w:ind w:left="128"/>
              <w:rPr>
                <w:rFonts w:cs="Arial"/>
                <w:color w:val="2E005C"/>
                <w:sz w:val="18"/>
                <w:szCs w:val="18"/>
              </w:rPr>
            </w:pPr>
            <w:r w:rsidRPr="00DC4879">
              <w:rPr>
                <w:rFonts w:cs="Arial"/>
                <w:color w:val="2E005C"/>
                <w:sz w:val="18"/>
                <w:szCs w:val="18"/>
              </w:rPr>
              <w:t>Lack of clarity about level of support from services</w:t>
            </w: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left w:w="14" w:type="dxa"/>
              <w:bottom w:w="6" w:type="dxa"/>
              <w:right w:w="14" w:type="dxa"/>
            </w:tcMar>
            <w:vAlign w:val="center"/>
          </w:tcPr>
          <w:p w14:paraId="651B4753" w14:textId="77777777" w:rsidR="002D62FC" w:rsidRPr="00DC4879" w:rsidRDefault="002D62FC" w:rsidP="002D62FC">
            <w:pPr>
              <w:ind w:left="34"/>
              <w:jc w:val="center"/>
              <w:rPr>
                <w:rFonts w:cs="Arial"/>
                <w:color w:val="2E005C"/>
                <w:sz w:val="18"/>
                <w:szCs w:val="18"/>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left w:w="14" w:type="dxa"/>
              <w:bottom w:w="6" w:type="dxa"/>
              <w:right w:w="14" w:type="dxa"/>
            </w:tcMar>
            <w:vAlign w:val="center"/>
          </w:tcPr>
          <w:p w14:paraId="628C2B51" w14:textId="77777777" w:rsidR="002D62FC" w:rsidRPr="00DC4879" w:rsidRDefault="002D62FC" w:rsidP="002D62FC">
            <w:pPr>
              <w:ind w:left="34"/>
              <w:jc w:val="center"/>
              <w:rPr>
                <w:rFonts w:cs="Arial"/>
                <w:color w:val="2E005C"/>
                <w:sz w:val="18"/>
                <w:szCs w:val="18"/>
              </w:rPr>
            </w:pPr>
          </w:p>
        </w:tc>
        <w:tc>
          <w:tcPr>
            <w:tcW w:w="649" w:type="dxa"/>
            <w:tcBorders>
              <w:top w:val="single" w:sz="4" w:space="0" w:color="000000" w:themeColor="text1"/>
              <w:left w:val="single" w:sz="4" w:space="0" w:color="000000" w:themeColor="text1"/>
              <w:bottom w:val="single" w:sz="4" w:space="0" w:color="000000" w:themeColor="text1"/>
            </w:tcBorders>
            <w:tcMar>
              <w:top w:w="57" w:type="dxa"/>
              <w:left w:w="14" w:type="dxa"/>
              <w:bottom w:w="6" w:type="dxa"/>
              <w:right w:w="14" w:type="dxa"/>
            </w:tcMar>
            <w:vAlign w:val="center"/>
          </w:tcPr>
          <w:p w14:paraId="3666BF68" w14:textId="77777777" w:rsidR="002D62FC" w:rsidRPr="00DC4879" w:rsidRDefault="002D62FC" w:rsidP="002D62FC">
            <w:pPr>
              <w:ind w:left="34"/>
              <w:jc w:val="center"/>
              <w:rPr>
                <w:rFonts w:cs="Arial"/>
                <w:color w:val="2E005C"/>
                <w:sz w:val="18"/>
                <w:szCs w:val="18"/>
              </w:rPr>
            </w:pPr>
          </w:p>
        </w:tc>
      </w:tr>
      <w:tr w:rsidR="002D62FC" w:rsidRPr="001162D9" w14:paraId="3D042D02" w14:textId="77777777" w:rsidTr="002D62FC">
        <w:tc>
          <w:tcPr>
            <w:tcW w:w="3514" w:type="dxa"/>
            <w:tcBorders>
              <w:top w:val="single" w:sz="4" w:space="0" w:color="000000" w:themeColor="text1"/>
              <w:bottom w:val="single" w:sz="4" w:space="0" w:color="000000" w:themeColor="text1"/>
              <w:right w:val="single" w:sz="4" w:space="0" w:color="000000" w:themeColor="text1"/>
            </w:tcBorders>
            <w:tcMar>
              <w:top w:w="57" w:type="dxa"/>
              <w:left w:w="14" w:type="dxa"/>
              <w:bottom w:w="6" w:type="dxa"/>
              <w:right w:w="14" w:type="dxa"/>
            </w:tcMar>
            <w:vAlign w:val="center"/>
          </w:tcPr>
          <w:p w14:paraId="3F7F70FC" w14:textId="77777777" w:rsidR="002D62FC" w:rsidRPr="00DC4879" w:rsidRDefault="002D62FC" w:rsidP="002D62FC">
            <w:pPr>
              <w:ind w:left="98"/>
              <w:rPr>
                <w:rFonts w:cs="Arial"/>
                <w:color w:val="2E005C"/>
                <w:sz w:val="18"/>
                <w:szCs w:val="18"/>
              </w:rPr>
            </w:pPr>
            <w:r w:rsidRPr="00DC4879">
              <w:rPr>
                <w:rFonts w:cs="Arial"/>
                <w:color w:val="2E005C"/>
                <w:sz w:val="18"/>
                <w:szCs w:val="18"/>
              </w:rPr>
              <w:t>Unstable / unpredictable substance misuse</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left w:w="14" w:type="dxa"/>
              <w:bottom w:w="6" w:type="dxa"/>
              <w:right w:w="14" w:type="dxa"/>
            </w:tcMar>
            <w:vAlign w:val="center"/>
          </w:tcPr>
          <w:p w14:paraId="171E5807" w14:textId="77777777" w:rsidR="002D62FC" w:rsidRPr="00DC4879" w:rsidRDefault="002D62FC" w:rsidP="002D62FC">
            <w:pPr>
              <w:jc w:val="center"/>
              <w:rPr>
                <w:rFonts w:cs="Arial"/>
                <w:color w:val="2E005C"/>
                <w:sz w:val="18"/>
                <w:szCs w:val="18"/>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left w:w="14" w:type="dxa"/>
              <w:bottom w:w="6" w:type="dxa"/>
              <w:right w:w="14" w:type="dxa"/>
            </w:tcMar>
            <w:vAlign w:val="center"/>
          </w:tcPr>
          <w:p w14:paraId="0223CE47" w14:textId="77777777" w:rsidR="002D62FC" w:rsidRPr="00DC4879" w:rsidRDefault="002D62FC" w:rsidP="002D62FC">
            <w:pPr>
              <w:jc w:val="center"/>
              <w:rPr>
                <w:rFonts w:cs="Arial"/>
                <w:color w:val="2E005C"/>
                <w:sz w:val="18"/>
                <w:szCs w:val="18"/>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left w:w="14" w:type="dxa"/>
              <w:bottom w:w="6" w:type="dxa"/>
              <w:right w:w="14" w:type="dxa"/>
            </w:tcMar>
            <w:vAlign w:val="center"/>
          </w:tcPr>
          <w:p w14:paraId="32AD2314" w14:textId="77777777" w:rsidR="002D62FC" w:rsidRPr="00DC4879" w:rsidRDefault="002D62FC" w:rsidP="002D62FC">
            <w:pPr>
              <w:jc w:val="center"/>
              <w:rPr>
                <w:rFonts w:cs="Arial"/>
                <w:color w:val="2E005C"/>
                <w:sz w:val="18"/>
                <w:szCs w:val="18"/>
              </w:rPr>
            </w:pPr>
          </w:p>
        </w:tc>
        <w:tc>
          <w:tcPr>
            <w:tcW w:w="354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left w:w="14" w:type="dxa"/>
              <w:bottom w:w="6" w:type="dxa"/>
              <w:right w:w="14" w:type="dxa"/>
            </w:tcMar>
            <w:vAlign w:val="center"/>
          </w:tcPr>
          <w:p w14:paraId="37279354" w14:textId="77777777" w:rsidR="002D62FC" w:rsidRPr="00DC4879" w:rsidRDefault="002D62FC" w:rsidP="002D62FC">
            <w:pPr>
              <w:ind w:left="128"/>
              <w:rPr>
                <w:rFonts w:cs="Arial"/>
                <w:color w:val="2E005C"/>
                <w:sz w:val="18"/>
                <w:szCs w:val="18"/>
              </w:rPr>
            </w:pPr>
            <w:r w:rsidRPr="00DC4879">
              <w:rPr>
                <w:rFonts w:cs="Arial"/>
                <w:color w:val="2E005C"/>
                <w:sz w:val="18"/>
                <w:szCs w:val="18"/>
              </w:rPr>
              <w:t>Reluctant engagement with treatment and support services</w:t>
            </w: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left w:w="14" w:type="dxa"/>
              <w:bottom w:w="6" w:type="dxa"/>
              <w:right w:w="14" w:type="dxa"/>
            </w:tcMar>
            <w:vAlign w:val="center"/>
          </w:tcPr>
          <w:p w14:paraId="044BDEED" w14:textId="77777777" w:rsidR="002D62FC" w:rsidRPr="00DC4879" w:rsidRDefault="002D62FC" w:rsidP="002D62FC">
            <w:pPr>
              <w:ind w:left="34"/>
              <w:jc w:val="center"/>
              <w:rPr>
                <w:rFonts w:cs="Arial"/>
                <w:color w:val="2E005C"/>
                <w:sz w:val="18"/>
                <w:szCs w:val="18"/>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left w:w="14" w:type="dxa"/>
              <w:bottom w:w="6" w:type="dxa"/>
              <w:right w:w="14" w:type="dxa"/>
            </w:tcMar>
            <w:vAlign w:val="center"/>
          </w:tcPr>
          <w:p w14:paraId="6DB3E2AB" w14:textId="77777777" w:rsidR="002D62FC" w:rsidRPr="00DC4879" w:rsidRDefault="002D62FC" w:rsidP="002D62FC">
            <w:pPr>
              <w:ind w:left="34"/>
              <w:jc w:val="center"/>
              <w:rPr>
                <w:rFonts w:cs="Arial"/>
                <w:color w:val="2E005C"/>
                <w:sz w:val="18"/>
                <w:szCs w:val="18"/>
              </w:rPr>
            </w:pPr>
          </w:p>
        </w:tc>
        <w:tc>
          <w:tcPr>
            <w:tcW w:w="649" w:type="dxa"/>
            <w:tcBorders>
              <w:top w:val="single" w:sz="4" w:space="0" w:color="000000" w:themeColor="text1"/>
              <w:left w:val="single" w:sz="4" w:space="0" w:color="000000" w:themeColor="text1"/>
              <w:bottom w:val="single" w:sz="4" w:space="0" w:color="000000" w:themeColor="text1"/>
            </w:tcBorders>
            <w:tcMar>
              <w:top w:w="57" w:type="dxa"/>
              <w:left w:w="14" w:type="dxa"/>
              <w:bottom w:w="6" w:type="dxa"/>
              <w:right w:w="14" w:type="dxa"/>
            </w:tcMar>
            <w:vAlign w:val="center"/>
          </w:tcPr>
          <w:p w14:paraId="290B9948" w14:textId="77777777" w:rsidR="002D62FC" w:rsidRPr="00DC4879" w:rsidRDefault="002D62FC" w:rsidP="002D62FC">
            <w:pPr>
              <w:ind w:left="34"/>
              <w:jc w:val="center"/>
              <w:rPr>
                <w:rFonts w:cs="Arial"/>
                <w:color w:val="2E005C"/>
                <w:sz w:val="18"/>
                <w:szCs w:val="18"/>
              </w:rPr>
            </w:pPr>
          </w:p>
        </w:tc>
      </w:tr>
      <w:tr w:rsidR="002D62FC" w:rsidRPr="001162D9" w14:paraId="0ADAC520" w14:textId="77777777" w:rsidTr="002D62FC">
        <w:tc>
          <w:tcPr>
            <w:tcW w:w="3514" w:type="dxa"/>
            <w:tcBorders>
              <w:top w:val="single" w:sz="4" w:space="0" w:color="000000" w:themeColor="text1"/>
              <w:bottom w:val="single" w:sz="4" w:space="0" w:color="000000" w:themeColor="text1"/>
              <w:right w:val="single" w:sz="4" w:space="0" w:color="000000" w:themeColor="text1"/>
            </w:tcBorders>
            <w:tcMar>
              <w:top w:w="57" w:type="dxa"/>
              <w:left w:w="14" w:type="dxa"/>
              <w:bottom w:w="6" w:type="dxa"/>
              <w:right w:w="14" w:type="dxa"/>
            </w:tcMar>
            <w:vAlign w:val="center"/>
          </w:tcPr>
          <w:p w14:paraId="643F7500" w14:textId="77777777" w:rsidR="002D62FC" w:rsidRPr="00DC4879" w:rsidRDefault="002D62FC" w:rsidP="002D62FC">
            <w:pPr>
              <w:ind w:left="98"/>
              <w:rPr>
                <w:rFonts w:cs="Arial"/>
                <w:color w:val="2E005C"/>
                <w:sz w:val="18"/>
                <w:szCs w:val="18"/>
              </w:rPr>
            </w:pPr>
            <w:r w:rsidRPr="00DC4879">
              <w:rPr>
                <w:rFonts w:cs="Arial"/>
                <w:color w:val="2E005C"/>
                <w:sz w:val="18"/>
                <w:szCs w:val="18"/>
              </w:rPr>
              <w:t>Recent discharge from psychiatric ward</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left w:w="14" w:type="dxa"/>
              <w:bottom w:w="6" w:type="dxa"/>
              <w:right w:w="14" w:type="dxa"/>
            </w:tcMar>
            <w:vAlign w:val="center"/>
          </w:tcPr>
          <w:p w14:paraId="71786194" w14:textId="77777777" w:rsidR="002D62FC" w:rsidRPr="00DC4879" w:rsidRDefault="002D62FC" w:rsidP="002D62FC">
            <w:pPr>
              <w:jc w:val="center"/>
              <w:rPr>
                <w:rFonts w:cs="Arial"/>
                <w:color w:val="2E005C"/>
                <w:sz w:val="18"/>
                <w:szCs w:val="18"/>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left w:w="14" w:type="dxa"/>
              <w:bottom w:w="6" w:type="dxa"/>
              <w:right w:w="14" w:type="dxa"/>
            </w:tcMar>
            <w:vAlign w:val="center"/>
          </w:tcPr>
          <w:p w14:paraId="32447024" w14:textId="77777777" w:rsidR="002D62FC" w:rsidRPr="00DC4879" w:rsidRDefault="002D62FC" w:rsidP="002D62FC">
            <w:pPr>
              <w:jc w:val="center"/>
              <w:rPr>
                <w:rFonts w:cs="Arial"/>
                <w:color w:val="2E005C"/>
                <w:sz w:val="18"/>
                <w:szCs w:val="18"/>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left w:w="14" w:type="dxa"/>
              <w:bottom w:w="6" w:type="dxa"/>
              <w:right w:w="14" w:type="dxa"/>
            </w:tcMar>
            <w:vAlign w:val="center"/>
          </w:tcPr>
          <w:p w14:paraId="068ED4D9" w14:textId="77777777" w:rsidR="002D62FC" w:rsidRPr="00DC4879" w:rsidRDefault="002D62FC" w:rsidP="002D62FC">
            <w:pPr>
              <w:jc w:val="center"/>
              <w:rPr>
                <w:rFonts w:cs="Arial"/>
                <w:color w:val="2E005C"/>
                <w:sz w:val="18"/>
                <w:szCs w:val="18"/>
              </w:rPr>
            </w:pPr>
          </w:p>
        </w:tc>
        <w:tc>
          <w:tcPr>
            <w:tcW w:w="354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left w:w="14" w:type="dxa"/>
              <w:bottom w:w="6" w:type="dxa"/>
              <w:right w:w="14" w:type="dxa"/>
            </w:tcMar>
            <w:vAlign w:val="center"/>
          </w:tcPr>
          <w:p w14:paraId="30882C0D" w14:textId="77777777" w:rsidR="002D62FC" w:rsidRPr="00DC4879" w:rsidRDefault="002D62FC" w:rsidP="002D62FC">
            <w:pPr>
              <w:ind w:left="128"/>
              <w:rPr>
                <w:rFonts w:cs="Arial"/>
                <w:color w:val="2E005C"/>
                <w:sz w:val="18"/>
                <w:szCs w:val="18"/>
              </w:rPr>
            </w:pPr>
            <w:r w:rsidRPr="00DC4879">
              <w:rPr>
                <w:rFonts w:cs="Arial"/>
                <w:color w:val="2E005C"/>
                <w:sz w:val="18"/>
                <w:szCs w:val="18"/>
              </w:rPr>
              <w:t>Impulsiveness as a response to stress</w:t>
            </w: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left w:w="14" w:type="dxa"/>
              <w:bottom w:w="6" w:type="dxa"/>
              <w:right w:w="14" w:type="dxa"/>
            </w:tcMar>
            <w:vAlign w:val="center"/>
          </w:tcPr>
          <w:p w14:paraId="730EB06F" w14:textId="77777777" w:rsidR="002D62FC" w:rsidRPr="00DC4879" w:rsidRDefault="002D62FC" w:rsidP="002D62FC">
            <w:pPr>
              <w:ind w:left="34"/>
              <w:jc w:val="center"/>
              <w:rPr>
                <w:rFonts w:cs="Arial"/>
                <w:color w:val="2E005C"/>
                <w:sz w:val="18"/>
                <w:szCs w:val="18"/>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left w:w="14" w:type="dxa"/>
              <w:bottom w:w="6" w:type="dxa"/>
              <w:right w:w="14" w:type="dxa"/>
            </w:tcMar>
            <w:vAlign w:val="center"/>
          </w:tcPr>
          <w:p w14:paraId="159377A1" w14:textId="77777777" w:rsidR="002D62FC" w:rsidRPr="00DC4879" w:rsidRDefault="002D62FC" w:rsidP="002D62FC">
            <w:pPr>
              <w:ind w:left="34"/>
              <w:jc w:val="center"/>
              <w:rPr>
                <w:rFonts w:cs="Arial"/>
                <w:color w:val="2E005C"/>
                <w:sz w:val="18"/>
                <w:szCs w:val="18"/>
              </w:rPr>
            </w:pPr>
          </w:p>
        </w:tc>
        <w:tc>
          <w:tcPr>
            <w:tcW w:w="649" w:type="dxa"/>
            <w:tcBorders>
              <w:top w:val="single" w:sz="4" w:space="0" w:color="000000" w:themeColor="text1"/>
              <w:left w:val="single" w:sz="4" w:space="0" w:color="000000" w:themeColor="text1"/>
              <w:bottom w:val="single" w:sz="4" w:space="0" w:color="000000" w:themeColor="text1"/>
            </w:tcBorders>
            <w:tcMar>
              <w:top w:w="57" w:type="dxa"/>
              <w:left w:w="14" w:type="dxa"/>
              <w:bottom w:w="6" w:type="dxa"/>
              <w:right w:w="14" w:type="dxa"/>
            </w:tcMar>
            <w:vAlign w:val="center"/>
          </w:tcPr>
          <w:p w14:paraId="55612524" w14:textId="77777777" w:rsidR="002D62FC" w:rsidRPr="00DC4879" w:rsidRDefault="002D62FC" w:rsidP="002D62FC">
            <w:pPr>
              <w:ind w:left="34"/>
              <w:jc w:val="center"/>
              <w:rPr>
                <w:rFonts w:cs="Arial"/>
                <w:color w:val="2E005C"/>
                <w:sz w:val="18"/>
                <w:szCs w:val="18"/>
              </w:rPr>
            </w:pPr>
          </w:p>
        </w:tc>
      </w:tr>
      <w:tr w:rsidR="002D62FC" w:rsidRPr="001162D9" w14:paraId="49ADCCF6" w14:textId="77777777" w:rsidTr="002D62FC">
        <w:tc>
          <w:tcPr>
            <w:tcW w:w="3514" w:type="dxa"/>
            <w:tcBorders>
              <w:top w:val="single" w:sz="4" w:space="0" w:color="000000" w:themeColor="text1"/>
              <w:right w:val="single" w:sz="4" w:space="0" w:color="000000" w:themeColor="text1"/>
            </w:tcBorders>
            <w:tcMar>
              <w:top w:w="57" w:type="dxa"/>
              <w:left w:w="14" w:type="dxa"/>
              <w:bottom w:w="6" w:type="dxa"/>
              <w:right w:w="14" w:type="dxa"/>
            </w:tcMar>
            <w:vAlign w:val="center"/>
          </w:tcPr>
          <w:p w14:paraId="05C91773" w14:textId="77777777" w:rsidR="002D62FC" w:rsidRPr="00DC4879" w:rsidRDefault="002D62FC" w:rsidP="002D62FC">
            <w:pPr>
              <w:ind w:left="98"/>
              <w:rPr>
                <w:rFonts w:cs="Arial"/>
                <w:color w:val="2E005C"/>
                <w:sz w:val="18"/>
                <w:szCs w:val="18"/>
              </w:rPr>
            </w:pPr>
            <w:r w:rsidRPr="00DC4879">
              <w:rPr>
                <w:rFonts w:cs="Arial"/>
                <w:color w:val="2E005C"/>
                <w:sz w:val="18"/>
                <w:szCs w:val="18"/>
              </w:rPr>
              <w:t>Unwilling / unable to take responsibility for their own safety</w:t>
            </w:r>
          </w:p>
        </w:tc>
        <w:tc>
          <w:tcPr>
            <w:tcW w:w="709" w:type="dxa"/>
            <w:tcBorders>
              <w:top w:val="single" w:sz="4" w:space="0" w:color="000000" w:themeColor="text1"/>
              <w:left w:val="single" w:sz="4" w:space="0" w:color="000000" w:themeColor="text1"/>
              <w:right w:val="single" w:sz="4" w:space="0" w:color="000000" w:themeColor="text1"/>
            </w:tcBorders>
            <w:tcMar>
              <w:top w:w="57" w:type="dxa"/>
              <w:left w:w="14" w:type="dxa"/>
              <w:bottom w:w="6" w:type="dxa"/>
              <w:right w:w="14" w:type="dxa"/>
            </w:tcMar>
            <w:vAlign w:val="center"/>
          </w:tcPr>
          <w:p w14:paraId="0E953A72" w14:textId="77777777" w:rsidR="002D62FC" w:rsidRPr="00DC4879" w:rsidRDefault="002D62FC" w:rsidP="002D62FC">
            <w:pPr>
              <w:jc w:val="center"/>
              <w:rPr>
                <w:rFonts w:cs="Arial"/>
                <w:color w:val="2E005C"/>
                <w:sz w:val="18"/>
                <w:szCs w:val="18"/>
              </w:rPr>
            </w:pPr>
          </w:p>
        </w:tc>
        <w:tc>
          <w:tcPr>
            <w:tcW w:w="567" w:type="dxa"/>
            <w:tcBorders>
              <w:top w:val="single" w:sz="4" w:space="0" w:color="000000" w:themeColor="text1"/>
              <w:left w:val="single" w:sz="4" w:space="0" w:color="000000" w:themeColor="text1"/>
              <w:right w:val="single" w:sz="4" w:space="0" w:color="000000" w:themeColor="text1"/>
            </w:tcBorders>
            <w:tcMar>
              <w:top w:w="57" w:type="dxa"/>
              <w:left w:w="14" w:type="dxa"/>
              <w:bottom w:w="6" w:type="dxa"/>
              <w:right w:w="14" w:type="dxa"/>
            </w:tcMar>
            <w:vAlign w:val="center"/>
          </w:tcPr>
          <w:p w14:paraId="0DEFEC94" w14:textId="77777777" w:rsidR="002D62FC" w:rsidRPr="00DC4879" w:rsidRDefault="002D62FC" w:rsidP="002D62FC">
            <w:pPr>
              <w:jc w:val="center"/>
              <w:rPr>
                <w:rFonts w:cs="Arial"/>
                <w:color w:val="2E005C"/>
                <w:sz w:val="18"/>
                <w:szCs w:val="18"/>
              </w:rPr>
            </w:pPr>
          </w:p>
        </w:tc>
        <w:tc>
          <w:tcPr>
            <w:tcW w:w="567" w:type="dxa"/>
            <w:tcBorders>
              <w:top w:val="single" w:sz="4" w:space="0" w:color="000000" w:themeColor="text1"/>
              <w:left w:val="single" w:sz="4" w:space="0" w:color="000000" w:themeColor="text1"/>
              <w:right w:val="single" w:sz="4" w:space="0" w:color="000000" w:themeColor="text1"/>
            </w:tcBorders>
            <w:tcMar>
              <w:top w:w="57" w:type="dxa"/>
              <w:left w:w="14" w:type="dxa"/>
              <w:bottom w:w="6" w:type="dxa"/>
              <w:right w:w="14" w:type="dxa"/>
            </w:tcMar>
            <w:vAlign w:val="center"/>
          </w:tcPr>
          <w:p w14:paraId="48538FFB" w14:textId="77777777" w:rsidR="002D62FC" w:rsidRPr="00DC4879" w:rsidRDefault="002D62FC" w:rsidP="002D62FC">
            <w:pPr>
              <w:jc w:val="center"/>
              <w:rPr>
                <w:rFonts w:cs="Arial"/>
                <w:color w:val="2E005C"/>
                <w:sz w:val="18"/>
                <w:szCs w:val="18"/>
              </w:rPr>
            </w:pPr>
          </w:p>
        </w:tc>
        <w:tc>
          <w:tcPr>
            <w:tcW w:w="3544" w:type="dxa"/>
            <w:tcBorders>
              <w:top w:val="single" w:sz="4" w:space="0" w:color="000000" w:themeColor="text1"/>
              <w:left w:val="single" w:sz="4" w:space="0" w:color="000000" w:themeColor="text1"/>
              <w:right w:val="single" w:sz="4" w:space="0" w:color="000000" w:themeColor="text1"/>
            </w:tcBorders>
            <w:tcMar>
              <w:top w:w="57" w:type="dxa"/>
              <w:left w:w="14" w:type="dxa"/>
              <w:bottom w:w="6" w:type="dxa"/>
              <w:right w:w="14" w:type="dxa"/>
            </w:tcMar>
            <w:vAlign w:val="center"/>
          </w:tcPr>
          <w:p w14:paraId="48C75C16" w14:textId="77777777" w:rsidR="002D62FC" w:rsidRPr="00DC4879" w:rsidRDefault="002D62FC" w:rsidP="002D62FC">
            <w:pPr>
              <w:ind w:left="128"/>
              <w:rPr>
                <w:rFonts w:cs="Arial"/>
                <w:color w:val="2E005C"/>
                <w:sz w:val="18"/>
                <w:szCs w:val="18"/>
              </w:rPr>
            </w:pPr>
            <w:r w:rsidRPr="00DC4879">
              <w:rPr>
                <w:rFonts w:cs="Arial"/>
                <w:color w:val="2E005C"/>
                <w:sz w:val="18"/>
                <w:szCs w:val="18"/>
              </w:rPr>
              <w:t>Consistent wish to die</w:t>
            </w:r>
          </w:p>
        </w:tc>
        <w:tc>
          <w:tcPr>
            <w:tcW w:w="708" w:type="dxa"/>
            <w:tcBorders>
              <w:top w:val="single" w:sz="4" w:space="0" w:color="000000" w:themeColor="text1"/>
              <w:left w:val="single" w:sz="4" w:space="0" w:color="000000" w:themeColor="text1"/>
              <w:right w:val="single" w:sz="4" w:space="0" w:color="000000" w:themeColor="text1"/>
            </w:tcBorders>
            <w:tcMar>
              <w:top w:w="57" w:type="dxa"/>
              <w:left w:w="14" w:type="dxa"/>
              <w:bottom w:w="6" w:type="dxa"/>
              <w:right w:w="14" w:type="dxa"/>
            </w:tcMar>
            <w:vAlign w:val="center"/>
          </w:tcPr>
          <w:p w14:paraId="232491E9" w14:textId="77777777" w:rsidR="002D62FC" w:rsidRPr="00DC4879" w:rsidRDefault="002D62FC" w:rsidP="002D62FC">
            <w:pPr>
              <w:ind w:left="34"/>
              <w:jc w:val="center"/>
              <w:rPr>
                <w:rFonts w:cs="Arial"/>
                <w:color w:val="2E005C"/>
                <w:sz w:val="18"/>
                <w:szCs w:val="18"/>
              </w:rPr>
            </w:pPr>
          </w:p>
        </w:tc>
        <w:tc>
          <w:tcPr>
            <w:tcW w:w="567" w:type="dxa"/>
            <w:tcBorders>
              <w:top w:val="single" w:sz="4" w:space="0" w:color="000000" w:themeColor="text1"/>
              <w:left w:val="single" w:sz="4" w:space="0" w:color="000000" w:themeColor="text1"/>
              <w:right w:val="single" w:sz="4" w:space="0" w:color="000000" w:themeColor="text1"/>
            </w:tcBorders>
            <w:tcMar>
              <w:top w:w="57" w:type="dxa"/>
              <w:left w:w="14" w:type="dxa"/>
              <w:bottom w:w="6" w:type="dxa"/>
              <w:right w:w="14" w:type="dxa"/>
            </w:tcMar>
            <w:vAlign w:val="center"/>
          </w:tcPr>
          <w:p w14:paraId="4CFE49EC" w14:textId="77777777" w:rsidR="002D62FC" w:rsidRPr="00DC4879" w:rsidRDefault="002D62FC" w:rsidP="002D62FC">
            <w:pPr>
              <w:ind w:left="34"/>
              <w:jc w:val="center"/>
              <w:rPr>
                <w:rFonts w:cs="Arial"/>
                <w:color w:val="2E005C"/>
                <w:sz w:val="18"/>
                <w:szCs w:val="18"/>
              </w:rPr>
            </w:pPr>
          </w:p>
        </w:tc>
        <w:tc>
          <w:tcPr>
            <w:tcW w:w="649" w:type="dxa"/>
            <w:tcBorders>
              <w:top w:val="single" w:sz="4" w:space="0" w:color="000000" w:themeColor="text1"/>
              <w:left w:val="single" w:sz="4" w:space="0" w:color="000000" w:themeColor="text1"/>
            </w:tcBorders>
            <w:tcMar>
              <w:top w:w="57" w:type="dxa"/>
              <w:left w:w="14" w:type="dxa"/>
              <w:bottom w:w="6" w:type="dxa"/>
              <w:right w:w="14" w:type="dxa"/>
            </w:tcMar>
            <w:vAlign w:val="center"/>
          </w:tcPr>
          <w:p w14:paraId="5266B801" w14:textId="77777777" w:rsidR="002D62FC" w:rsidRPr="00DC4879" w:rsidRDefault="002D62FC" w:rsidP="002D62FC">
            <w:pPr>
              <w:ind w:left="34"/>
              <w:jc w:val="center"/>
              <w:rPr>
                <w:rFonts w:cs="Arial"/>
                <w:color w:val="2E005C"/>
                <w:sz w:val="18"/>
                <w:szCs w:val="18"/>
              </w:rPr>
            </w:pPr>
          </w:p>
        </w:tc>
      </w:tr>
      <w:tr w:rsidR="002D62FC" w:rsidRPr="001162D9" w14:paraId="511860CB" w14:textId="77777777" w:rsidTr="002D62FC">
        <w:tc>
          <w:tcPr>
            <w:tcW w:w="3514" w:type="dxa"/>
            <w:tcBorders>
              <w:top w:val="single" w:sz="4" w:space="0" w:color="000000" w:themeColor="text1"/>
              <w:right w:val="single" w:sz="4" w:space="0" w:color="000000" w:themeColor="text1"/>
            </w:tcBorders>
            <w:tcMar>
              <w:top w:w="57" w:type="dxa"/>
              <w:left w:w="14" w:type="dxa"/>
              <w:bottom w:w="6" w:type="dxa"/>
              <w:right w:w="14" w:type="dxa"/>
            </w:tcMar>
            <w:vAlign w:val="center"/>
          </w:tcPr>
          <w:p w14:paraId="2B9CE7F7" w14:textId="77777777" w:rsidR="002D62FC" w:rsidRPr="00DC4879" w:rsidRDefault="002D62FC" w:rsidP="002D62FC">
            <w:pPr>
              <w:ind w:left="98"/>
              <w:rPr>
                <w:rFonts w:cs="Arial"/>
                <w:color w:val="2E005C"/>
                <w:sz w:val="18"/>
                <w:szCs w:val="18"/>
              </w:rPr>
            </w:pPr>
            <w:r w:rsidRPr="00DC4879">
              <w:rPr>
                <w:rFonts w:cs="Arial"/>
                <w:color w:val="2E005C"/>
                <w:sz w:val="18"/>
                <w:szCs w:val="18"/>
              </w:rPr>
              <w:t>Unresolved / poorly managed physical illness, e.g. chronic pain</w:t>
            </w:r>
          </w:p>
        </w:tc>
        <w:tc>
          <w:tcPr>
            <w:tcW w:w="709" w:type="dxa"/>
            <w:tcBorders>
              <w:top w:val="single" w:sz="4" w:space="0" w:color="000000" w:themeColor="text1"/>
              <w:left w:val="single" w:sz="4" w:space="0" w:color="000000" w:themeColor="text1"/>
              <w:right w:val="single" w:sz="4" w:space="0" w:color="000000" w:themeColor="text1"/>
            </w:tcBorders>
            <w:tcMar>
              <w:top w:w="57" w:type="dxa"/>
              <w:left w:w="14" w:type="dxa"/>
              <w:bottom w:w="6" w:type="dxa"/>
              <w:right w:w="14" w:type="dxa"/>
            </w:tcMar>
            <w:vAlign w:val="center"/>
          </w:tcPr>
          <w:p w14:paraId="3D7BA61A" w14:textId="77777777" w:rsidR="002D62FC" w:rsidRPr="00DC4879" w:rsidRDefault="002D62FC" w:rsidP="002D62FC">
            <w:pPr>
              <w:jc w:val="center"/>
              <w:rPr>
                <w:rFonts w:cs="Arial"/>
                <w:color w:val="2E005C"/>
                <w:sz w:val="18"/>
                <w:szCs w:val="18"/>
              </w:rPr>
            </w:pPr>
          </w:p>
        </w:tc>
        <w:tc>
          <w:tcPr>
            <w:tcW w:w="567" w:type="dxa"/>
            <w:tcBorders>
              <w:top w:val="single" w:sz="4" w:space="0" w:color="000000" w:themeColor="text1"/>
              <w:left w:val="single" w:sz="4" w:space="0" w:color="000000" w:themeColor="text1"/>
              <w:right w:val="single" w:sz="4" w:space="0" w:color="000000" w:themeColor="text1"/>
            </w:tcBorders>
            <w:tcMar>
              <w:top w:w="57" w:type="dxa"/>
              <w:left w:w="14" w:type="dxa"/>
              <w:bottom w:w="6" w:type="dxa"/>
              <w:right w:w="14" w:type="dxa"/>
            </w:tcMar>
            <w:vAlign w:val="center"/>
          </w:tcPr>
          <w:p w14:paraId="4BA01633" w14:textId="77777777" w:rsidR="002D62FC" w:rsidRPr="00DC4879" w:rsidRDefault="002D62FC" w:rsidP="002D62FC">
            <w:pPr>
              <w:jc w:val="center"/>
              <w:rPr>
                <w:rFonts w:cs="Arial"/>
                <w:color w:val="2E005C"/>
                <w:sz w:val="18"/>
                <w:szCs w:val="18"/>
              </w:rPr>
            </w:pPr>
          </w:p>
        </w:tc>
        <w:tc>
          <w:tcPr>
            <w:tcW w:w="567" w:type="dxa"/>
            <w:tcBorders>
              <w:top w:val="single" w:sz="4" w:space="0" w:color="000000" w:themeColor="text1"/>
              <w:left w:val="single" w:sz="4" w:space="0" w:color="000000" w:themeColor="text1"/>
              <w:right w:val="single" w:sz="4" w:space="0" w:color="000000" w:themeColor="text1"/>
            </w:tcBorders>
            <w:tcMar>
              <w:top w:w="57" w:type="dxa"/>
              <w:left w:w="14" w:type="dxa"/>
              <w:bottom w:w="6" w:type="dxa"/>
              <w:right w:w="14" w:type="dxa"/>
            </w:tcMar>
            <w:vAlign w:val="center"/>
          </w:tcPr>
          <w:p w14:paraId="57808BCD" w14:textId="77777777" w:rsidR="002D62FC" w:rsidRPr="00DC4879" w:rsidRDefault="002D62FC" w:rsidP="002D62FC">
            <w:pPr>
              <w:jc w:val="center"/>
              <w:rPr>
                <w:rFonts w:cs="Arial"/>
                <w:color w:val="2E005C"/>
                <w:sz w:val="18"/>
                <w:szCs w:val="18"/>
              </w:rPr>
            </w:pPr>
          </w:p>
        </w:tc>
        <w:tc>
          <w:tcPr>
            <w:tcW w:w="3544" w:type="dxa"/>
            <w:tcBorders>
              <w:top w:val="single" w:sz="4" w:space="0" w:color="000000" w:themeColor="text1"/>
              <w:left w:val="single" w:sz="4" w:space="0" w:color="000000" w:themeColor="text1"/>
              <w:right w:val="single" w:sz="4" w:space="0" w:color="000000" w:themeColor="text1"/>
            </w:tcBorders>
            <w:tcMar>
              <w:top w:w="57" w:type="dxa"/>
              <w:left w:w="14" w:type="dxa"/>
              <w:bottom w:w="6" w:type="dxa"/>
              <w:right w:w="14" w:type="dxa"/>
            </w:tcMar>
            <w:vAlign w:val="center"/>
          </w:tcPr>
          <w:p w14:paraId="7980192D" w14:textId="77777777" w:rsidR="002D62FC" w:rsidRPr="00DC4879" w:rsidRDefault="002D62FC" w:rsidP="002D62FC">
            <w:pPr>
              <w:ind w:left="128"/>
              <w:rPr>
                <w:rFonts w:cs="Arial"/>
                <w:color w:val="2E005C"/>
                <w:sz w:val="18"/>
                <w:szCs w:val="18"/>
              </w:rPr>
            </w:pPr>
          </w:p>
        </w:tc>
        <w:tc>
          <w:tcPr>
            <w:tcW w:w="708" w:type="dxa"/>
            <w:tcBorders>
              <w:top w:val="single" w:sz="4" w:space="0" w:color="000000" w:themeColor="text1"/>
              <w:left w:val="single" w:sz="4" w:space="0" w:color="000000" w:themeColor="text1"/>
              <w:right w:val="single" w:sz="4" w:space="0" w:color="000000" w:themeColor="text1"/>
            </w:tcBorders>
            <w:tcMar>
              <w:top w:w="57" w:type="dxa"/>
              <w:left w:w="14" w:type="dxa"/>
              <w:bottom w:w="6" w:type="dxa"/>
              <w:right w:w="14" w:type="dxa"/>
            </w:tcMar>
            <w:vAlign w:val="center"/>
          </w:tcPr>
          <w:p w14:paraId="4252CE28" w14:textId="77777777" w:rsidR="002D62FC" w:rsidRPr="00DC4879" w:rsidRDefault="002D62FC" w:rsidP="002D62FC">
            <w:pPr>
              <w:ind w:left="34"/>
              <w:jc w:val="center"/>
              <w:rPr>
                <w:rFonts w:cs="Arial"/>
                <w:color w:val="2E005C"/>
                <w:sz w:val="18"/>
                <w:szCs w:val="18"/>
              </w:rPr>
            </w:pPr>
          </w:p>
        </w:tc>
        <w:tc>
          <w:tcPr>
            <w:tcW w:w="567" w:type="dxa"/>
            <w:tcBorders>
              <w:top w:val="single" w:sz="4" w:space="0" w:color="000000" w:themeColor="text1"/>
              <w:left w:val="single" w:sz="4" w:space="0" w:color="000000" w:themeColor="text1"/>
              <w:right w:val="single" w:sz="4" w:space="0" w:color="000000" w:themeColor="text1"/>
            </w:tcBorders>
            <w:tcMar>
              <w:top w:w="57" w:type="dxa"/>
              <w:left w:w="14" w:type="dxa"/>
              <w:bottom w:w="6" w:type="dxa"/>
              <w:right w:w="14" w:type="dxa"/>
            </w:tcMar>
            <w:vAlign w:val="center"/>
          </w:tcPr>
          <w:p w14:paraId="7DBBA347" w14:textId="77777777" w:rsidR="002D62FC" w:rsidRPr="00DC4879" w:rsidRDefault="002D62FC" w:rsidP="002D62FC">
            <w:pPr>
              <w:ind w:left="34"/>
              <w:jc w:val="center"/>
              <w:rPr>
                <w:rFonts w:cs="Arial"/>
                <w:color w:val="2E005C"/>
                <w:sz w:val="18"/>
                <w:szCs w:val="18"/>
              </w:rPr>
            </w:pPr>
          </w:p>
        </w:tc>
        <w:tc>
          <w:tcPr>
            <w:tcW w:w="649" w:type="dxa"/>
            <w:tcBorders>
              <w:top w:val="single" w:sz="4" w:space="0" w:color="000000" w:themeColor="text1"/>
              <w:left w:val="single" w:sz="4" w:space="0" w:color="000000" w:themeColor="text1"/>
            </w:tcBorders>
            <w:tcMar>
              <w:top w:w="57" w:type="dxa"/>
              <w:left w:w="14" w:type="dxa"/>
              <w:bottom w:w="6" w:type="dxa"/>
              <w:right w:w="14" w:type="dxa"/>
            </w:tcMar>
            <w:vAlign w:val="center"/>
          </w:tcPr>
          <w:p w14:paraId="2273D753" w14:textId="77777777" w:rsidR="002D62FC" w:rsidRPr="00DC4879" w:rsidRDefault="002D62FC" w:rsidP="002D62FC">
            <w:pPr>
              <w:ind w:left="34"/>
              <w:jc w:val="center"/>
              <w:rPr>
                <w:rFonts w:cs="Arial"/>
                <w:color w:val="2E005C"/>
                <w:sz w:val="18"/>
                <w:szCs w:val="18"/>
              </w:rPr>
            </w:pPr>
          </w:p>
        </w:tc>
      </w:tr>
      <w:tr w:rsidR="002D62FC" w:rsidRPr="00053545" w14:paraId="49AD048C" w14:textId="77777777" w:rsidTr="002D62FC">
        <w:tc>
          <w:tcPr>
            <w:tcW w:w="10825" w:type="dxa"/>
            <w:gridSpan w:val="8"/>
            <w:tcMar>
              <w:top w:w="57" w:type="dxa"/>
              <w:left w:w="14" w:type="dxa"/>
              <w:bottom w:w="6" w:type="dxa"/>
              <w:right w:w="14" w:type="dxa"/>
            </w:tcMar>
          </w:tcPr>
          <w:p w14:paraId="2F463D30" w14:textId="77777777" w:rsidR="002D62FC" w:rsidRPr="00C97720" w:rsidRDefault="002D62FC" w:rsidP="002D62FC">
            <w:pPr>
              <w:pStyle w:val="ListParagraph"/>
              <w:ind w:left="98" w:right="68"/>
              <w:rPr>
                <w:b/>
                <w:sz w:val="24"/>
              </w:rPr>
            </w:pPr>
            <w:r w:rsidRPr="00C97720">
              <w:rPr>
                <w:b/>
                <w:sz w:val="24"/>
              </w:rPr>
              <w:t>Category of overall risk identified:</w:t>
            </w:r>
          </w:p>
          <w:p w14:paraId="34A6346D" w14:textId="77777777" w:rsidR="002D62FC" w:rsidRDefault="002D62FC" w:rsidP="002D62FC">
            <w:pPr>
              <w:pStyle w:val="ListParagraph"/>
              <w:tabs>
                <w:tab w:val="left" w:pos="248"/>
                <w:tab w:val="center" w:pos="5124"/>
              </w:tabs>
              <w:ind w:left="98" w:right="68"/>
              <w:rPr>
                <w:color w:val="000000" w:themeColor="text1"/>
                <w:sz w:val="18"/>
                <w:szCs w:val="18"/>
              </w:rPr>
            </w:pPr>
            <w:r w:rsidRPr="00BB0C79">
              <w:rPr>
                <w:color w:val="000000" w:themeColor="text1"/>
                <w:sz w:val="18"/>
                <w:szCs w:val="18"/>
              </w:rPr>
              <w:t>1 or more red, amber, yellow or green items denotes the overall risk category and suggested intervention</w:t>
            </w:r>
            <w:r>
              <w:rPr>
                <w:color w:val="000000" w:themeColor="text1"/>
                <w:sz w:val="18"/>
                <w:szCs w:val="18"/>
              </w:rPr>
              <w:t>s</w:t>
            </w:r>
          </w:p>
          <w:p w14:paraId="67361934" w14:textId="77777777" w:rsidR="002D62FC" w:rsidRDefault="002D62FC" w:rsidP="002D62FC">
            <w:pPr>
              <w:pStyle w:val="ListParagraph"/>
              <w:tabs>
                <w:tab w:val="left" w:pos="248"/>
                <w:tab w:val="center" w:pos="5124"/>
              </w:tabs>
              <w:ind w:left="98" w:right="68"/>
              <w:rPr>
                <w:color w:val="000000" w:themeColor="text1"/>
                <w:sz w:val="18"/>
                <w:szCs w:val="18"/>
              </w:rPr>
            </w:pPr>
            <w:r>
              <w:rPr>
                <w:noProof/>
                <w:color w:val="000000" w:themeColor="text1"/>
                <w:sz w:val="18"/>
                <w:szCs w:val="18"/>
                <w:lang w:eastAsia="en-GB"/>
              </w:rPr>
              <mc:AlternateContent>
                <mc:Choice Requires="wps">
                  <w:drawing>
                    <wp:anchor distT="0" distB="0" distL="114300" distR="114300" simplePos="0" relativeHeight="251679744" behindDoc="0" locked="0" layoutInCell="1" allowOverlap="1" wp14:anchorId="547C036D" wp14:editId="349C550C">
                      <wp:simplePos x="0" y="0"/>
                      <wp:positionH relativeFrom="column">
                        <wp:posOffset>3265170</wp:posOffset>
                      </wp:positionH>
                      <wp:positionV relativeFrom="paragraph">
                        <wp:posOffset>103505</wp:posOffset>
                      </wp:positionV>
                      <wp:extent cx="123825" cy="1333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23825" cy="133350"/>
                              </a:xfrm>
                              <a:prstGeom prst="rect">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257.1pt;margin-top:8.15pt;width:9.75pt;height:1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" fillcolor="yellow" strokecolor="yellow" strokeweight="2pt"/>
                  </w:pict>
                </mc:Fallback>
              </mc:AlternateContent>
            </w:r>
            <w:r>
              <w:rPr>
                <w:noProof/>
                <w:color w:val="000000" w:themeColor="text1"/>
                <w:sz w:val="18"/>
                <w:szCs w:val="18"/>
                <w:lang w:eastAsia="en-GB"/>
              </w:rPr>
              <mc:AlternateContent>
                <mc:Choice Requires="wps">
                  <w:drawing>
                    <wp:anchor distT="0" distB="0" distL="114300" distR="114300" simplePos="0" relativeHeight="251677696" behindDoc="0" locked="0" layoutInCell="1" allowOverlap="1" wp14:anchorId="6C778F23" wp14:editId="41BB337E">
                      <wp:simplePos x="0" y="0"/>
                      <wp:positionH relativeFrom="column">
                        <wp:posOffset>150495</wp:posOffset>
                      </wp:positionH>
                      <wp:positionV relativeFrom="paragraph">
                        <wp:posOffset>103505</wp:posOffset>
                      </wp:positionV>
                      <wp:extent cx="123825" cy="1143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23825" cy="114300"/>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11.85pt;margin-top:8.15pt;width:9.75pt;height: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" fillcolor="red" strokecolor="red" strokeweight="2pt"/>
                  </w:pict>
                </mc:Fallback>
              </mc:AlternateContent>
            </w:r>
          </w:p>
          <w:p w14:paraId="2171D767" w14:textId="77777777" w:rsidR="002D62FC" w:rsidRDefault="002D62FC" w:rsidP="002D62FC">
            <w:pPr>
              <w:pStyle w:val="ListParagraph"/>
              <w:tabs>
                <w:tab w:val="left" w:pos="248"/>
                <w:tab w:val="center" w:pos="5124"/>
              </w:tabs>
              <w:ind w:left="98" w:right="68"/>
              <w:rPr>
                <w:color w:val="000000" w:themeColor="text1"/>
                <w:sz w:val="18"/>
                <w:szCs w:val="18"/>
              </w:rPr>
            </w:pPr>
            <w:r>
              <w:rPr>
                <w:color w:val="000000" w:themeColor="text1"/>
                <w:sz w:val="18"/>
                <w:szCs w:val="18"/>
              </w:rPr>
              <w:tab/>
            </w:r>
            <w:r>
              <w:rPr>
                <w:color w:val="000000" w:themeColor="text1"/>
                <w:sz w:val="18"/>
                <w:szCs w:val="18"/>
              </w:rPr>
              <w:tab/>
            </w:r>
          </w:p>
          <w:p w14:paraId="27615965" w14:textId="77777777" w:rsidR="002D62FC" w:rsidRDefault="002D62FC" w:rsidP="002D62FC">
            <w:pPr>
              <w:pStyle w:val="ListParagraph"/>
              <w:tabs>
                <w:tab w:val="left" w:pos="248"/>
                <w:tab w:val="center" w:pos="5124"/>
              </w:tabs>
              <w:ind w:left="98" w:right="68"/>
              <w:rPr>
                <w:color w:val="000000" w:themeColor="text1"/>
                <w:sz w:val="18"/>
                <w:szCs w:val="18"/>
              </w:rPr>
            </w:pPr>
            <w:r>
              <w:rPr>
                <w:noProof/>
                <w:color w:val="000000" w:themeColor="text1"/>
                <w:sz w:val="18"/>
                <w:szCs w:val="18"/>
                <w:lang w:eastAsia="en-GB"/>
              </w:rPr>
              <mc:AlternateContent>
                <mc:Choice Requires="wps">
                  <w:drawing>
                    <wp:anchor distT="0" distB="0" distL="114300" distR="114300" simplePos="0" relativeHeight="251678720" behindDoc="0" locked="0" layoutInCell="1" allowOverlap="1" wp14:anchorId="45B33354" wp14:editId="06C4ED18">
                      <wp:simplePos x="0" y="0"/>
                      <wp:positionH relativeFrom="column">
                        <wp:posOffset>150495</wp:posOffset>
                      </wp:positionH>
                      <wp:positionV relativeFrom="paragraph">
                        <wp:posOffset>57785</wp:posOffset>
                      </wp:positionV>
                      <wp:extent cx="123825" cy="1333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23825" cy="133350"/>
                              </a:xfrm>
                              <a:prstGeom prst="rect">
                                <a:avLst/>
                              </a:prstGeom>
                              <a:solidFill>
                                <a:srgbClr val="FF9933"/>
                              </a:solidFill>
                              <a:ln>
                                <a:solidFill>
                                  <a:srgbClr val="FF993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11.85pt;margin-top:4.55pt;width:9.75pt;height:1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" fillcolor="#f93" strokecolor="#f93" strokeweight="2pt"/>
                  </w:pict>
                </mc:Fallback>
              </mc:AlternateContent>
            </w:r>
            <w:r>
              <w:rPr>
                <w:noProof/>
                <w:color w:val="000000" w:themeColor="text1"/>
                <w:sz w:val="18"/>
                <w:szCs w:val="18"/>
                <w:lang w:eastAsia="en-GB"/>
              </w:rPr>
              <mc:AlternateContent>
                <mc:Choice Requires="wps">
                  <w:drawing>
                    <wp:anchor distT="0" distB="0" distL="114300" distR="114300" simplePos="0" relativeHeight="251680768" behindDoc="0" locked="0" layoutInCell="1" allowOverlap="1" wp14:anchorId="4BC86173" wp14:editId="614F474D">
                      <wp:simplePos x="0" y="0"/>
                      <wp:positionH relativeFrom="column">
                        <wp:posOffset>3265170</wp:posOffset>
                      </wp:positionH>
                      <wp:positionV relativeFrom="paragraph">
                        <wp:posOffset>78740</wp:posOffset>
                      </wp:positionV>
                      <wp:extent cx="123825" cy="1333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23825" cy="133350"/>
                              </a:xfrm>
                              <a:prstGeom prst="rect">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257.1pt;margin-top:6.2pt;width:9.75pt;height:1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" fillcolor="#00b050" strokecolor="#00b050" strokeweight="2pt"/>
                  </w:pict>
                </mc:Fallback>
              </mc:AlternateContent>
            </w:r>
            <w:r>
              <w:rPr>
                <w:color w:val="000000" w:themeColor="text1"/>
                <w:sz w:val="18"/>
                <w:szCs w:val="18"/>
              </w:rPr>
              <w:tab/>
            </w:r>
            <w:r>
              <w:rPr>
                <w:color w:val="000000" w:themeColor="text1"/>
                <w:sz w:val="18"/>
                <w:szCs w:val="18"/>
              </w:rPr>
              <w:tab/>
            </w:r>
          </w:p>
          <w:p w14:paraId="5CAF3C66" w14:textId="77777777" w:rsidR="002D62FC" w:rsidRPr="00BB0C79" w:rsidRDefault="002D62FC" w:rsidP="002D62FC">
            <w:pPr>
              <w:pStyle w:val="ListParagraph"/>
              <w:tabs>
                <w:tab w:val="left" w:pos="248"/>
                <w:tab w:val="center" w:pos="5124"/>
              </w:tabs>
              <w:ind w:left="98" w:right="68"/>
              <w:rPr>
                <w:color w:val="000000" w:themeColor="text1"/>
                <w:sz w:val="18"/>
                <w:szCs w:val="18"/>
              </w:rPr>
            </w:pPr>
            <w:r>
              <w:rPr>
                <w:color w:val="000000" w:themeColor="text1"/>
                <w:sz w:val="18"/>
                <w:szCs w:val="18"/>
              </w:rPr>
              <w:tab/>
            </w:r>
            <w:r>
              <w:rPr>
                <w:color w:val="000000" w:themeColor="text1"/>
                <w:sz w:val="18"/>
                <w:szCs w:val="18"/>
              </w:rPr>
              <w:tab/>
            </w:r>
          </w:p>
        </w:tc>
      </w:tr>
      <w:tr w:rsidR="002D62FC" w:rsidRPr="00053545" w14:paraId="1D549C4C" w14:textId="77777777" w:rsidTr="002D62FC">
        <w:tc>
          <w:tcPr>
            <w:tcW w:w="10825" w:type="dxa"/>
            <w:gridSpan w:val="8"/>
            <w:tcMar>
              <w:top w:w="57" w:type="dxa"/>
              <w:left w:w="14" w:type="dxa"/>
              <w:bottom w:w="6" w:type="dxa"/>
              <w:right w:w="14" w:type="dxa"/>
            </w:tcMar>
          </w:tcPr>
          <w:p w14:paraId="0D94537E" w14:textId="77777777" w:rsidR="002D62FC" w:rsidRPr="00C97720" w:rsidRDefault="002D62FC" w:rsidP="002D62FC">
            <w:pPr>
              <w:pStyle w:val="ListParagraph"/>
              <w:ind w:left="98" w:right="68"/>
              <w:rPr>
                <w:b/>
                <w:sz w:val="24"/>
              </w:rPr>
            </w:pPr>
            <w:r w:rsidRPr="00C97720">
              <w:rPr>
                <w:b/>
                <w:sz w:val="24"/>
              </w:rPr>
              <w:t>Provisional Mental Health Diagnosis:</w:t>
            </w:r>
          </w:p>
          <w:p w14:paraId="0E53BA14" w14:textId="77777777" w:rsidR="002D62FC" w:rsidRDefault="002D62FC" w:rsidP="002D62FC">
            <w:pPr>
              <w:ind w:left="98" w:right="68"/>
              <w:rPr>
                <w:b/>
                <w:color w:val="2E005C"/>
                <w:sz w:val="24"/>
              </w:rPr>
            </w:pPr>
          </w:p>
          <w:p w14:paraId="3D1658AC" w14:textId="77777777" w:rsidR="002D62FC" w:rsidRDefault="002D62FC" w:rsidP="002D62FC">
            <w:pPr>
              <w:ind w:right="68"/>
              <w:rPr>
                <w:b/>
                <w:color w:val="2E005C"/>
                <w:sz w:val="24"/>
              </w:rPr>
            </w:pPr>
          </w:p>
        </w:tc>
      </w:tr>
      <w:tr w:rsidR="002D62FC" w:rsidRPr="00053545" w14:paraId="5EED6657" w14:textId="77777777" w:rsidTr="002D62FC">
        <w:trPr>
          <w:trHeight w:val="1965"/>
        </w:trPr>
        <w:tc>
          <w:tcPr>
            <w:tcW w:w="10825" w:type="dxa"/>
            <w:gridSpan w:val="8"/>
            <w:tcMar>
              <w:top w:w="57" w:type="dxa"/>
              <w:left w:w="14" w:type="dxa"/>
              <w:bottom w:w="6" w:type="dxa"/>
              <w:right w:w="14" w:type="dxa"/>
            </w:tcMar>
          </w:tcPr>
          <w:p w14:paraId="51FCD2F8" w14:textId="77777777" w:rsidR="002D62FC" w:rsidRPr="00C97720" w:rsidRDefault="002D62FC" w:rsidP="002D62FC">
            <w:pPr>
              <w:ind w:left="98" w:right="68"/>
              <w:rPr>
                <w:b/>
                <w:sz w:val="20"/>
                <w:szCs w:val="20"/>
              </w:rPr>
            </w:pPr>
            <w:r w:rsidRPr="00C97720">
              <w:rPr>
                <w:b/>
                <w:sz w:val="24"/>
              </w:rPr>
              <w:t>Plan and outcomes following mental health triage:</w:t>
            </w:r>
          </w:p>
          <w:p w14:paraId="6B36593F" w14:textId="77777777" w:rsidR="002D62FC" w:rsidRDefault="002D62FC" w:rsidP="002D62FC">
            <w:pPr>
              <w:pStyle w:val="ListParagraph"/>
              <w:ind w:left="98" w:right="68"/>
              <w:rPr>
                <w:color w:val="2E005C"/>
                <w:sz w:val="20"/>
                <w:szCs w:val="20"/>
              </w:rPr>
            </w:pPr>
            <w:r w:rsidRPr="00C97720">
              <w:rPr>
                <w:sz w:val="20"/>
                <w:szCs w:val="20"/>
              </w:rPr>
              <w:t>Describe all actions and interventions.  Include details of referral to ot</w:t>
            </w:r>
            <w:r w:rsidRPr="00BB0C79">
              <w:rPr>
                <w:color w:val="2E005C"/>
                <w:sz w:val="20"/>
                <w:szCs w:val="20"/>
              </w:rPr>
              <w:t>her teams(s), telephone calls / advice and discharge / transfer or follow-up plans.</w:t>
            </w:r>
          </w:p>
          <w:p w14:paraId="1F0AA7F8" w14:textId="77777777" w:rsidR="002D62FC" w:rsidRDefault="002D62FC" w:rsidP="002D62FC">
            <w:pPr>
              <w:pStyle w:val="ListParagraph"/>
              <w:ind w:left="98" w:right="68"/>
              <w:rPr>
                <w:color w:val="2E005C"/>
                <w:sz w:val="20"/>
                <w:szCs w:val="20"/>
              </w:rPr>
            </w:pPr>
          </w:p>
          <w:p w14:paraId="76DAA617" w14:textId="77777777" w:rsidR="002D62FC" w:rsidRDefault="002D62FC" w:rsidP="002D62FC">
            <w:pPr>
              <w:ind w:right="68"/>
              <w:rPr>
                <w:color w:val="2E005C"/>
                <w:sz w:val="20"/>
                <w:szCs w:val="20"/>
              </w:rPr>
            </w:pPr>
          </w:p>
          <w:p w14:paraId="3D22A7C2" w14:textId="77777777" w:rsidR="002D62FC" w:rsidRDefault="002D62FC" w:rsidP="002D62FC">
            <w:pPr>
              <w:ind w:right="68"/>
              <w:rPr>
                <w:color w:val="2E005C"/>
                <w:sz w:val="20"/>
                <w:szCs w:val="20"/>
              </w:rPr>
            </w:pPr>
          </w:p>
          <w:p w14:paraId="758A8A6D" w14:textId="77777777" w:rsidR="002D62FC" w:rsidRPr="009328B5" w:rsidRDefault="002D62FC" w:rsidP="002D62FC">
            <w:pPr>
              <w:ind w:right="68"/>
              <w:rPr>
                <w:color w:val="2E005C"/>
                <w:sz w:val="20"/>
                <w:szCs w:val="20"/>
              </w:rPr>
            </w:pPr>
          </w:p>
        </w:tc>
      </w:tr>
    </w:tbl>
    <w:p w14:paraId="2A0D1E12" w14:textId="77777777" w:rsidR="007530AC" w:rsidRDefault="007530AC" w:rsidP="004970DF">
      <w:pPr>
        <w:tabs>
          <w:tab w:val="left" w:leader="dot" w:pos="4678"/>
          <w:tab w:val="left" w:pos="4962"/>
          <w:tab w:val="left" w:leader="dot" w:pos="10773"/>
        </w:tabs>
        <w:rPr>
          <w:b/>
          <w:color w:val="6600CC"/>
        </w:rPr>
      </w:pPr>
    </w:p>
    <w:p w14:paraId="544771C7" w14:textId="77777777" w:rsidR="007530AC" w:rsidRDefault="007530AC" w:rsidP="004970DF">
      <w:pPr>
        <w:tabs>
          <w:tab w:val="left" w:leader="dot" w:pos="4678"/>
          <w:tab w:val="left" w:pos="4962"/>
          <w:tab w:val="left" w:leader="dot" w:pos="10773"/>
        </w:tabs>
        <w:rPr>
          <w:b/>
          <w:color w:val="6600CC"/>
        </w:rPr>
      </w:pPr>
    </w:p>
    <w:p w14:paraId="53E4C5F2" w14:textId="77777777" w:rsidR="007530AC" w:rsidRDefault="007530AC" w:rsidP="004970DF">
      <w:pPr>
        <w:tabs>
          <w:tab w:val="left" w:leader="dot" w:pos="4678"/>
          <w:tab w:val="left" w:pos="4962"/>
          <w:tab w:val="left" w:leader="dot" w:pos="10773"/>
        </w:tabs>
        <w:rPr>
          <w:b/>
          <w:color w:val="6600CC"/>
        </w:rPr>
      </w:pPr>
    </w:p>
    <w:p w14:paraId="4C2E4FED" w14:textId="12BD04F8" w:rsidR="004970DF" w:rsidRDefault="002D62FC" w:rsidP="004970DF">
      <w:pPr>
        <w:tabs>
          <w:tab w:val="left" w:leader="dot" w:pos="4678"/>
          <w:tab w:val="left" w:pos="4962"/>
          <w:tab w:val="left" w:leader="dot" w:pos="10773"/>
        </w:tabs>
        <w:rPr>
          <w:b/>
          <w:color w:val="6600CC"/>
        </w:rPr>
      </w:pPr>
      <w:r w:rsidRPr="002C5785">
        <w:rPr>
          <w:b/>
          <w:color w:val="6600CC"/>
        </w:rPr>
        <w:t xml:space="preserve"> </w:t>
      </w:r>
      <w:r w:rsidR="004970DF" w:rsidRPr="002C5785">
        <w:rPr>
          <w:b/>
          <w:color w:val="6600CC"/>
        </w:rPr>
        <w:t xml:space="preserve">Signed:  </w:t>
      </w:r>
      <w:r w:rsidR="004970DF" w:rsidRPr="002C5785">
        <w:rPr>
          <w:b/>
          <w:color w:val="6600CC"/>
        </w:rPr>
        <w:tab/>
      </w:r>
      <w:r w:rsidR="004970DF" w:rsidRPr="002C5785">
        <w:rPr>
          <w:b/>
          <w:color w:val="6600CC"/>
        </w:rPr>
        <w:tab/>
        <w:t>D</w:t>
      </w:r>
      <w:r w:rsidR="004970DF">
        <w:rPr>
          <w:b/>
          <w:color w:val="6600CC"/>
        </w:rPr>
        <w:t xml:space="preserve">esignation:  </w:t>
      </w:r>
      <w:r w:rsidR="004970DF">
        <w:rPr>
          <w:b/>
          <w:color w:val="6600CC"/>
        </w:rPr>
        <w:tab/>
      </w:r>
      <w:r w:rsidR="004970DF">
        <w:rPr>
          <w:b/>
          <w:color w:val="6600CC"/>
        </w:rPr>
        <w:tab/>
      </w:r>
    </w:p>
    <w:p w14:paraId="27BD228C" w14:textId="77777777" w:rsidR="004970DF" w:rsidRDefault="004970DF" w:rsidP="004970DF">
      <w:pPr>
        <w:tabs>
          <w:tab w:val="left" w:leader="dot" w:pos="5670"/>
          <w:tab w:val="left" w:pos="5954"/>
          <w:tab w:val="left" w:pos="6804"/>
          <w:tab w:val="left" w:leader="dot" w:pos="10773"/>
        </w:tabs>
        <w:rPr>
          <w:b/>
          <w:color w:val="6600CC"/>
        </w:rPr>
      </w:pPr>
    </w:p>
    <w:p w14:paraId="1DE31A78" w14:textId="77777777" w:rsidR="004970DF" w:rsidRDefault="004970DF" w:rsidP="004970DF">
      <w:pPr>
        <w:tabs>
          <w:tab w:val="left" w:leader="dot" w:pos="5670"/>
          <w:tab w:val="left" w:pos="5954"/>
          <w:tab w:val="left" w:leader="dot" w:pos="10773"/>
        </w:tabs>
        <w:rPr>
          <w:b/>
          <w:color w:val="6600CC"/>
        </w:rPr>
      </w:pPr>
      <w:r>
        <w:rPr>
          <w:b/>
          <w:color w:val="6600CC"/>
        </w:rPr>
        <w:t>Print N</w:t>
      </w:r>
      <w:r w:rsidRPr="00BB0C79">
        <w:rPr>
          <w:b/>
          <w:color w:val="6600CC"/>
        </w:rPr>
        <w:t>ame</w:t>
      </w:r>
      <w:r>
        <w:rPr>
          <w:b/>
          <w:color w:val="6600CC"/>
        </w:rPr>
        <w:t xml:space="preserve">:  </w:t>
      </w:r>
      <w:r>
        <w:rPr>
          <w:b/>
          <w:color w:val="6600CC"/>
        </w:rPr>
        <w:tab/>
        <w:t xml:space="preserve">Date:  </w:t>
      </w:r>
      <w:r>
        <w:rPr>
          <w:b/>
          <w:color w:val="6600CC"/>
        </w:rPr>
        <w:tab/>
      </w:r>
    </w:p>
    <w:p w14:paraId="2C7B3D9E" w14:textId="77777777" w:rsidR="004970DF" w:rsidRPr="002C5785" w:rsidRDefault="004970DF" w:rsidP="004970DF">
      <w:pPr>
        <w:tabs>
          <w:tab w:val="left" w:leader="dot" w:pos="5670"/>
          <w:tab w:val="left" w:pos="5954"/>
          <w:tab w:val="left" w:pos="6804"/>
          <w:tab w:val="left" w:leader="dot" w:pos="10773"/>
        </w:tabs>
        <w:rPr>
          <w:b/>
          <w:color w:val="6600CC"/>
          <w:sz w:val="14"/>
          <w:szCs w:val="14"/>
        </w:rPr>
      </w:pPr>
    </w:p>
    <w:p w14:paraId="0EF7AFF1" w14:textId="77777777" w:rsidR="004970DF" w:rsidRDefault="004970DF" w:rsidP="004970DF">
      <w:pPr>
        <w:rPr>
          <w:b/>
          <w:color w:val="2E005C"/>
          <w:sz w:val="24"/>
        </w:rPr>
      </w:pPr>
    </w:p>
    <w:p w14:paraId="4F256659" w14:textId="07AF079D" w:rsidR="004970DF" w:rsidRPr="00BB0C79" w:rsidRDefault="002D62FC" w:rsidP="004970DF">
      <w:pPr>
        <w:jc w:val="center"/>
        <w:rPr>
          <w:b/>
          <w:color w:val="6600CC"/>
          <w:sz w:val="24"/>
        </w:rPr>
      </w:pPr>
      <w:r>
        <w:rPr>
          <w:b/>
          <w:color w:val="6600CC"/>
          <w:sz w:val="28"/>
          <w:szCs w:val="28"/>
        </w:rPr>
        <w:t xml:space="preserve"> </w:t>
      </w:r>
      <w:r w:rsidR="004970DF">
        <w:rPr>
          <w:b/>
          <w:color w:val="6600CC"/>
          <w:sz w:val="28"/>
          <w:szCs w:val="28"/>
        </w:rPr>
        <w:t>To be completed by a registered practitioner only</w:t>
      </w:r>
    </w:p>
    <w:p w14:paraId="68D44E34" w14:textId="0A7D6096" w:rsidR="004970DF" w:rsidRDefault="004970DF" w:rsidP="004970DF">
      <w:pPr>
        <w:rPr>
          <w:b/>
          <w:color w:val="2E005C"/>
          <w:sz w:val="24"/>
        </w:rPr>
      </w:pPr>
    </w:p>
    <w:p w14:paraId="3BC27EE2" w14:textId="77777777" w:rsidR="002D62FC" w:rsidRDefault="002D62FC"/>
    <w:p w14:paraId="430375F5" w14:textId="77777777" w:rsidR="007530AC" w:rsidRDefault="007530AC"/>
    <w:p w14:paraId="76D10D0B" w14:textId="77777777" w:rsidR="007530AC" w:rsidRDefault="007530AC"/>
    <w:tbl>
      <w:tblPr>
        <w:tblStyle w:val="TableGrid"/>
        <w:tblpPr w:leftFromText="180" w:rightFromText="180" w:vertAnchor="text" w:horzAnchor="page" w:tblpX="12184" w:tblpY="223"/>
        <w:tblW w:w="0" w:type="auto"/>
        <w:tblLayout w:type="fixed"/>
        <w:tblLook w:val="04A0" w:firstRow="1" w:lastRow="0" w:firstColumn="1" w:lastColumn="0" w:noHBand="0" w:noVBand="1"/>
      </w:tblPr>
      <w:tblGrid>
        <w:gridCol w:w="2097"/>
        <w:gridCol w:w="4218"/>
        <w:gridCol w:w="4218"/>
      </w:tblGrid>
      <w:tr w:rsidR="007530AC" w:rsidRPr="00BB0C79" w14:paraId="53C30324" w14:textId="77777777" w:rsidTr="007530AC">
        <w:trPr>
          <w:trHeight w:val="287"/>
          <w:tblHeader/>
        </w:trPr>
        <w:tc>
          <w:tcPr>
            <w:tcW w:w="10533" w:type="dxa"/>
            <w:gridSpan w:val="3"/>
            <w:shd w:val="clear" w:color="auto" w:fill="6600CC"/>
            <w:tcMar>
              <w:top w:w="57" w:type="dxa"/>
              <w:left w:w="57" w:type="dxa"/>
              <w:bottom w:w="57" w:type="dxa"/>
              <w:right w:w="57" w:type="dxa"/>
            </w:tcMar>
            <w:vAlign w:val="center"/>
          </w:tcPr>
          <w:p w14:paraId="22E55A39" w14:textId="77777777" w:rsidR="007530AC" w:rsidRPr="00BB0C79" w:rsidRDefault="007530AC" w:rsidP="007530AC">
            <w:pPr>
              <w:jc w:val="center"/>
              <w:rPr>
                <w:b/>
                <w:color w:val="FFFFFF" w:themeColor="background1"/>
                <w:sz w:val="24"/>
              </w:rPr>
            </w:pPr>
            <w:r w:rsidRPr="00BB0C79">
              <w:rPr>
                <w:b/>
                <w:color w:val="FFFFFF" w:themeColor="background1"/>
                <w:sz w:val="24"/>
              </w:rPr>
              <w:t>MENTAL HEALTH RISK ASSESSMENT MATRIX</w:t>
            </w:r>
          </w:p>
        </w:tc>
      </w:tr>
      <w:tr w:rsidR="007530AC" w:rsidRPr="00BB0C79" w14:paraId="0377E62C" w14:textId="77777777" w:rsidTr="007530AC">
        <w:trPr>
          <w:trHeight w:val="223"/>
          <w:tblHeader/>
        </w:trPr>
        <w:tc>
          <w:tcPr>
            <w:tcW w:w="2097" w:type="dxa"/>
            <w:tcBorders>
              <w:bottom w:val="single" w:sz="4" w:space="0" w:color="000000" w:themeColor="text1"/>
            </w:tcBorders>
            <w:tcMar>
              <w:top w:w="57" w:type="dxa"/>
              <w:left w:w="57" w:type="dxa"/>
              <w:bottom w:w="57" w:type="dxa"/>
              <w:right w:w="57" w:type="dxa"/>
            </w:tcMar>
            <w:vAlign w:val="center"/>
          </w:tcPr>
          <w:p w14:paraId="7B5C4C06" w14:textId="77777777" w:rsidR="007530AC" w:rsidRPr="00BB0C79" w:rsidRDefault="007530AC" w:rsidP="007530AC">
            <w:pPr>
              <w:jc w:val="center"/>
              <w:rPr>
                <w:b/>
                <w:color w:val="2E005C"/>
                <w:sz w:val="20"/>
                <w:szCs w:val="20"/>
              </w:rPr>
            </w:pPr>
            <w:r>
              <w:rPr>
                <w:b/>
                <w:color w:val="2E005C"/>
                <w:sz w:val="20"/>
                <w:szCs w:val="20"/>
              </w:rPr>
              <w:t>R</w:t>
            </w:r>
            <w:r w:rsidRPr="00BB0C79">
              <w:rPr>
                <w:b/>
                <w:color w:val="2E005C"/>
                <w:sz w:val="20"/>
                <w:szCs w:val="20"/>
              </w:rPr>
              <w:t>isk</w:t>
            </w:r>
            <w:r>
              <w:rPr>
                <w:b/>
                <w:color w:val="2E005C"/>
                <w:sz w:val="20"/>
                <w:szCs w:val="20"/>
              </w:rPr>
              <w:t xml:space="preserve"> Level</w:t>
            </w:r>
          </w:p>
        </w:tc>
        <w:tc>
          <w:tcPr>
            <w:tcW w:w="4218" w:type="dxa"/>
            <w:tcMar>
              <w:top w:w="57" w:type="dxa"/>
              <w:left w:w="57" w:type="dxa"/>
              <w:bottom w:w="57" w:type="dxa"/>
              <w:right w:w="57" w:type="dxa"/>
            </w:tcMar>
            <w:vAlign w:val="center"/>
          </w:tcPr>
          <w:p w14:paraId="1EDD7B1E" w14:textId="77777777" w:rsidR="007530AC" w:rsidRPr="00BB0C79" w:rsidRDefault="007530AC" w:rsidP="007530AC">
            <w:pPr>
              <w:jc w:val="center"/>
              <w:rPr>
                <w:b/>
                <w:color w:val="2E005C"/>
                <w:sz w:val="20"/>
                <w:szCs w:val="20"/>
              </w:rPr>
            </w:pPr>
            <w:r w:rsidRPr="00BB0C79">
              <w:rPr>
                <w:b/>
                <w:color w:val="2E005C"/>
                <w:sz w:val="20"/>
                <w:szCs w:val="20"/>
              </w:rPr>
              <w:t xml:space="preserve">Key </w:t>
            </w:r>
            <w:r>
              <w:rPr>
                <w:b/>
                <w:color w:val="2E005C"/>
                <w:sz w:val="20"/>
                <w:szCs w:val="20"/>
              </w:rPr>
              <w:t>A</w:t>
            </w:r>
            <w:r w:rsidRPr="00BB0C79">
              <w:rPr>
                <w:b/>
                <w:color w:val="2E005C"/>
                <w:sz w:val="20"/>
                <w:szCs w:val="20"/>
              </w:rPr>
              <w:t xml:space="preserve">ssessment </w:t>
            </w:r>
            <w:r>
              <w:rPr>
                <w:b/>
                <w:color w:val="2E005C"/>
                <w:sz w:val="20"/>
                <w:szCs w:val="20"/>
              </w:rPr>
              <w:t>I</w:t>
            </w:r>
            <w:r w:rsidRPr="00BB0C79">
              <w:rPr>
                <w:b/>
                <w:color w:val="2E005C"/>
                <w:sz w:val="20"/>
                <w:szCs w:val="20"/>
              </w:rPr>
              <w:t>nformation</w:t>
            </w:r>
          </w:p>
        </w:tc>
        <w:tc>
          <w:tcPr>
            <w:tcW w:w="4218" w:type="dxa"/>
          </w:tcPr>
          <w:p w14:paraId="31C8E7F8" w14:textId="77777777" w:rsidR="007530AC" w:rsidRPr="00BB0C79" w:rsidRDefault="007530AC" w:rsidP="007530AC">
            <w:pPr>
              <w:jc w:val="center"/>
              <w:rPr>
                <w:b/>
                <w:color w:val="2E005C"/>
                <w:sz w:val="20"/>
                <w:szCs w:val="20"/>
              </w:rPr>
            </w:pPr>
            <w:r>
              <w:rPr>
                <w:b/>
                <w:color w:val="2E005C"/>
                <w:sz w:val="20"/>
                <w:szCs w:val="20"/>
              </w:rPr>
              <w:t>Actions and Timescales</w:t>
            </w:r>
          </w:p>
        </w:tc>
      </w:tr>
      <w:tr w:rsidR="007530AC" w14:paraId="095F0F0B" w14:textId="77777777" w:rsidTr="007530AC">
        <w:trPr>
          <w:cantSplit/>
          <w:trHeight w:val="1155"/>
        </w:trPr>
        <w:tc>
          <w:tcPr>
            <w:tcW w:w="2097" w:type="dxa"/>
            <w:tcBorders>
              <w:bottom w:val="single" w:sz="4" w:space="0" w:color="000000" w:themeColor="text1"/>
            </w:tcBorders>
            <w:shd w:val="clear" w:color="auto" w:fill="33CC33"/>
            <w:tcMar>
              <w:top w:w="57" w:type="dxa"/>
              <w:left w:w="85" w:type="dxa"/>
              <w:bottom w:w="57" w:type="dxa"/>
              <w:right w:w="85" w:type="dxa"/>
            </w:tcMar>
            <w:textDirection w:val="btLr"/>
            <w:vAlign w:val="center"/>
          </w:tcPr>
          <w:p w14:paraId="29C5C7A1" w14:textId="77777777" w:rsidR="007530AC" w:rsidRPr="00BB0C79" w:rsidRDefault="007530AC" w:rsidP="007530AC">
            <w:pPr>
              <w:ind w:left="113" w:right="113"/>
              <w:jc w:val="center"/>
              <w:rPr>
                <w:b/>
                <w:color w:val="2E005C"/>
                <w:sz w:val="44"/>
                <w:szCs w:val="44"/>
              </w:rPr>
            </w:pPr>
            <w:r>
              <w:rPr>
                <w:b/>
                <w:color w:val="2E005C"/>
                <w:sz w:val="44"/>
                <w:szCs w:val="44"/>
              </w:rPr>
              <w:t>Low R</w:t>
            </w:r>
            <w:r w:rsidRPr="00BB0C79">
              <w:rPr>
                <w:b/>
                <w:color w:val="2E005C"/>
                <w:sz w:val="44"/>
                <w:szCs w:val="44"/>
              </w:rPr>
              <w:t>isk</w:t>
            </w:r>
          </w:p>
        </w:tc>
        <w:tc>
          <w:tcPr>
            <w:tcW w:w="4218" w:type="dxa"/>
            <w:tcMar>
              <w:top w:w="57" w:type="dxa"/>
              <w:left w:w="85" w:type="dxa"/>
              <w:bottom w:w="57" w:type="dxa"/>
              <w:right w:w="85" w:type="dxa"/>
            </w:tcMar>
          </w:tcPr>
          <w:p w14:paraId="23883452" w14:textId="77777777" w:rsidR="007530AC" w:rsidRDefault="007530AC" w:rsidP="007530AC">
            <w:pPr>
              <w:pStyle w:val="ListParagraph"/>
              <w:numPr>
                <w:ilvl w:val="0"/>
                <w:numId w:val="5"/>
              </w:numPr>
              <w:spacing w:line="276" w:lineRule="auto"/>
              <w:ind w:left="317" w:hanging="317"/>
              <w:rPr>
                <w:color w:val="2E005C"/>
                <w:szCs w:val="22"/>
              </w:rPr>
            </w:pPr>
            <w:r>
              <w:rPr>
                <w:color w:val="2E005C"/>
                <w:szCs w:val="22"/>
              </w:rPr>
              <w:t xml:space="preserve">Mental health problem may be present, but no evidence of </w:t>
            </w:r>
            <w:r w:rsidRPr="00BB0C79">
              <w:rPr>
                <w:i/>
                <w:color w:val="2E005C"/>
                <w:szCs w:val="22"/>
              </w:rPr>
              <w:t>immediate</w:t>
            </w:r>
            <w:r>
              <w:rPr>
                <w:color w:val="2E005C"/>
                <w:szCs w:val="22"/>
              </w:rPr>
              <w:t xml:space="preserve"> risk to self or others</w:t>
            </w:r>
            <w:r w:rsidRPr="00BB0C79">
              <w:rPr>
                <w:color w:val="2E005C"/>
                <w:szCs w:val="22"/>
              </w:rPr>
              <w:t>.</w:t>
            </w:r>
          </w:p>
          <w:p w14:paraId="3B4BF68C" w14:textId="77777777" w:rsidR="007530AC" w:rsidRPr="00BB0C79" w:rsidRDefault="007530AC" w:rsidP="007530AC">
            <w:pPr>
              <w:pStyle w:val="ListParagraph"/>
              <w:spacing w:line="276" w:lineRule="auto"/>
              <w:ind w:left="317"/>
              <w:rPr>
                <w:color w:val="2E005C"/>
                <w:sz w:val="8"/>
                <w:szCs w:val="8"/>
              </w:rPr>
            </w:pPr>
          </w:p>
          <w:p w14:paraId="6C3E1AA5" w14:textId="77777777" w:rsidR="007530AC" w:rsidRDefault="007530AC" w:rsidP="007530AC">
            <w:pPr>
              <w:pStyle w:val="ListParagraph"/>
              <w:numPr>
                <w:ilvl w:val="0"/>
                <w:numId w:val="5"/>
              </w:numPr>
              <w:spacing w:line="276" w:lineRule="auto"/>
              <w:ind w:left="317" w:hanging="317"/>
              <w:rPr>
                <w:color w:val="2E005C"/>
                <w:szCs w:val="22"/>
              </w:rPr>
            </w:pPr>
            <w:r>
              <w:rPr>
                <w:color w:val="2E005C"/>
                <w:szCs w:val="22"/>
              </w:rPr>
              <w:t>Person is prepared and capable of taking responsibility for maintaining their own safety.  If appropriate: relatives, family or friends are prepared and available to provide informal support.</w:t>
            </w:r>
          </w:p>
          <w:p w14:paraId="25911837" w14:textId="77777777" w:rsidR="007530AC" w:rsidRPr="00BB0C79" w:rsidRDefault="007530AC" w:rsidP="007530AC">
            <w:pPr>
              <w:pStyle w:val="ListParagraph"/>
              <w:spacing w:line="276" w:lineRule="auto"/>
              <w:ind w:left="317"/>
              <w:rPr>
                <w:color w:val="2E005C"/>
                <w:sz w:val="8"/>
                <w:szCs w:val="8"/>
              </w:rPr>
            </w:pPr>
          </w:p>
          <w:p w14:paraId="4A5ABB97" w14:textId="77777777" w:rsidR="007530AC" w:rsidRPr="00BB0C79" w:rsidRDefault="007530AC" w:rsidP="007530AC">
            <w:pPr>
              <w:pStyle w:val="ListParagraph"/>
              <w:numPr>
                <w:ilvl w:val="0"/>
                <w:numId w:val="5"/>
              </w:numPr>
              <w:spacing w:line="276" w:lineRule="auto"/>
              <w:ind w:left="317" w:hanging="317"/>
              <w:rPr>
                <w:color w:val="2E005C"/>
                <w:szCs w:val="22"/>
              </w:rPr>
            </w:pPr>
            <w:r w:rsidRPr="00BB0C79">
              <w:rPr>
                <w:color w:val="2E005C"/>
                <w:szCs w:val="22"/>
              </w:rPr>
              <w:t>Existing or background mental health information does not indicate the need for automatic re</w:t>
            </w:r>
            <w:r>
              <w:rPr>
                <w:color w:val="2E005C"/>
                <w:szCs w:val="22"/>
              </w:rPr>
              <w:t>assessment at every presentation.</w:t>
            </w:r>
          </w:p>
        </w:tc>
        <w:tc>
          <w:tcPr>
            <w:tcW w:w="4218" w:type="dxa"/>
          </w:tcPr>
          <w:p w14:paraId="15DB5FE2" w14:textId="77777777" w:rsidR="007530AC" w:rsidRDefault="007530AC" w:rsidP="007530AC">
            <w:pPr>
              <w:pStyle w:val="ListParagraph"/>
              <w:numPr>
                <w:ilvl w:val="0"/>
                <w:numId w:val="5"/>
              </w:numPr>
              <w:spacing w:line="276" w:lineRule="auto"/>
              <w:ind w:left="317" w:hanging="317"/>
              <w:rPr>
                <w:color w:val="2E005C"/>
                <w:szCs w:val="22"/>
              </w:rPr>
            </w:pPr>
            <w:r>
              <w:rPr>
                <w:color w:val="2E005C"/>
                <w:szCs w:val="22"/>
              </w:rPr>
              <w:t>Routine referral to mental health liaison not required.</w:t>
            </w:r>
          </w:p>
          <w:p w14:paraId="1BFA1448" w14:textId="77777777" w:rsidR="007530AC" w:rsidRPr="00BB0C79" w:rsidRDefault="007530AC" w:rsidP="007530AC">
            <w:pPr>
              <w:pStyle w:val="ListParagraph"/>
              <w:spacing w:line="276" w:lineRule="auto"/>
              <w:ind w:left="317"/>
              <w:rPr>
                <w:color w:val="2E005C"/>
                <w:sz w:val="8"/>
                <w:szCs w:val="8"/>
              </w:rPr>
            </w:pPr>
          </w:p>
          <w:p w14:paraId="63E8C3F4" w14:textId="77777777" w:rsidR="007530AC" w:rsidRDefault="007530AC" w:rsidP="007530AC">
            <w:pPr>
              <w:pStyle w:val="ListParagraph"/>
              <w:numPr>
                <w:ilvl w:val="0"/>
                <w:numId w:val="5"/>
              </w:numPr>
              <w:spacing w:line="276" w:lineRule="auto"/>
              <w:ind w:left="317" w:hanging="317"/>
              <w:rPr>
                <w:color w:val="2E005C"/>
                <w:szCs w:val="22"/>
              </w:rPr>
            </w:pPr>
            <w:r>
              <w:rPr>
                <w:color w:val="2E005C"/>
                <w:szCs w:val="22"/>
              </w:rPr>
              <w:t>Treatment and follow-up arranged by ED Team.</w:t>
            </w:r>
          </w:p>
          <w:p w14:paraId="73B25183" w14:textId="77777777" w:rsidR="007530AC" w:rsidRPr="00BB0C79" w:rsidRDefault="007530AC" w:rsidP="007530AC">
            <w:pPr>
              <w:pStyle w:val="ListParagraph"/>
              <w:spacing w:line="276" w:lineRule="auto"/>
              <w:ind w:left="317"/>
              <w:rPr>
                <w:color w:val="2E005C"/>
                <w:sz w:val="8"/>
                <w:szCs w:val="8"/>
              </w:rPr>
            </w:pPr>
          </w:p>
          <w:p w14:paraId="1AEE01AF" w14:textId="77777777" w:rsidR="007530AC" w:rsidRDefault="007530AC" w:rsidP="007530AC">
            <w:pPr>
              <w:pStyle w:val="ListParagraph"/>
              <w:numPr>
                <w:ilvl w:val="0"/>
                <w:numId w:val="5"/>
              </w:numPr>
              <w:spacing w:line="276" w:lineRule="auto"/>
              <w:ind w:left="317" w:hanging="317"/>
              <w:rPr>
                <w:color w:val="2E005C"/>
                <w:szCs w:val="22"/>
              </w:rPr>
            </w:pPr>
            <w:r>
              <w:rPr>
                <w:color w:val="2E005C"/>
                <w:szCs w:val="22"/>
              </w:rPr>
              <w:t>May benefit from referral back to primary care services, e.g. GP, Practice Nurse.</w:t>
            </w:r>
          </w:p>
          <w:p w14:paraId="37C34A0D" w14:textId="77777777" w:rsidR="007530AC" w:rsidRPr="00BB0C79" w:rsidRDefault="007530AC" w:rsidP="007530AC">
            <w:pPr>
              <w:pStyle w:val="ListParagraph"/>
              <w:spacing w:line="276" w:lineRule="auto"/>
              <w:ind w:left="317"/>
              <w:rPr>
                <w:color w:val="2E005C"/>
                <w:sz w:val="8"/>
                <w:szCs w:val="8"/>
              </w:rPr>
            </w:pPr>
          </w:p>
          <w:p w14:paraId="59FCA665" w14:textId="77777777" w:rsidR="007530AC" w:rsidRDefault="007530AC" w:rsidP="007530AC">
            <w:pPr>
              <w:pStyle w:val="ListParagraph"/>
              <w:numPr>
                <w:ilvl w:val="0"/>
                <w:numId w:val="5"/>
              </w:numPr>
              <w:spacing w:line="276" w:lineRule="auto"/>
              <w:ind w:left="317" w:hanging="317"/>
              <w:rPr>
                <w:color w:val="2E005C"/>
                <w:szCs w:val="22"/>
              </w:rPr>
            </w:pPr>
            <w:r>
              <w:rPr>
                <w:color w:val="2E005C"/>
                <w:szCs w:val="22"/>
              </w:rPr>
              <w:t>Consider health promotion advice, e.g. to address alcohol use, and self-referral to appropriate services.</w:t>
            </w:r>
          </w:p>
          <w:p w14:paraId="4C884A15" w14:textId="77777777" w:rsidR="007530AC" w:rsidRPr="00BB0C79" w:rsidRDefault="007530AC" w:rsidP="007530AC">
            <w:pPr>
              <w:pStyle w:val="ListParagraph"/>
              <w:spacing w:line="276" w:lineRule="auto"/>
              <w:ind w:left="317"/>
              <w:rPr>
                <w:color w:val="2E005C"/>
                <w:sz w:val="8"/>
                <w:szCs w:val="8"/>
              </w:rPr>
            </w:pPr>
          </w:p>
          <w:p w14:paraId="238ED5DB" w14:textId="77777777" w:rsidR="007530AC" w:rsidRDefault="007530AC" w:rsidP="007530AC">
            <w:pPr>
              <w:pStyle w:val="ListParagraph"/>
              <w:numPr>
                <w:ilvl w:val="0"/>
                <w:numId w:val="5"/>
              </w:numPr>
              <w:spacing w:line="276" w:lineRule="auto"/>
              <w:ind w:left="317" w:hanging="317"/>
              <w:rPr>
                <w:color w:val="2E005C"/>
                <w:szCs w:val="22"/>
              </w:rPr>
            </w:pPr>
            <w:r>
              <w:rPr>
                <w:color w:val="2E005C"/>
                <w:szCs w:val="22"/>
              </w:rPr>
              <w:t>Refer to any existing background or historical information contained on the electronic patient record.</w:t>
            </w:r>
          </w:p>
          <w:p w14:paraId="39AEFE50" w14:textId="77777777" w:rsidR="007530AC" w:rsidRPr="00BB0C79" w:rsidRDefault="007530AC" w:rsidP="007530AC">
            <w:pPr>
              <w:pStyle w:val="ListParagraph"/>
              <w:spacing w:line="276" w:lineRule="auto"/>
              <w:ind w:left="317"/>
              <w:rPr>
                <w:color w:val="2E005C"/>
                <w:sz w:val="8"/>
                <w:szCs w:val="8"/>
              </w:rPr>
            </w:pPr>
            <w:r w:rsidRPr="00BB0C79">
              <w:rPr>
                <w:color w:val="2E005C"/>
                <w:sz w:val="8"/>
                <w:szCs w:val="8"/>
              </w:rPr>
              <w:t xml:space="preserve"> </w:t>
            </w:r>
          </w:p>
        </w:tc>
      </w:tr>
      <w:tr w:rsidR="007530AC" w14:paraId="5A47B90C" w14:textId="77777777" w:rsidTr="007530AC">
        <w:trPr>
          <w:cantSplit/>
          <w:trHeight w:val="1155"/>
        </w:trPr>
        <w:tc>
          <w:tcPr>
            <w:tcW w:w="2097" w:type="dxa"/>
            <w:shd w:val="clear" w:color="auto" w:fill="FFFF00"/>
            <w:tcMar>
              <w:top w:w="57" w:type="dxa"/>
              <w:left w:w="85" w:type="dxa"/>
              <w:bottom w:w="57" w:type="dxa"/>
              <w:right w:w="85" w:type="dxa"/>
            </w:tcMar>
            <w:textDirection w:val="btLr"/>
            <w:vAlign w:val="center"/>
          </w:tcPr>
          <w:p w14:paraId="1ED0D384" w14:textId="77777777" w:rsidR="007530AC" w:rsidRPr="00BB0C79" w:rsidRDefault="007530AC" w:rsidP="007530AC">
            <w:pPr>
              <w:ind w:left="113" w:right="113"/>
              <w:jc w:val="center"/>
              <w:rPr>
                <w:b/>
                <w:color w:val="2E005C"/>
                <w:sz w:val="44"/>
                <w:szCs w:val="44"/>
              </w:rPr>
            </w:pPr>
            <w:r>
              <w:rPr>
                <w:b/>
                <w:color w:val="2E005C"/>
                <w:sz w:val="44"/>
                <w:szCs w:val="44"/>
              </w:rPr>
              <w:t>Medium-Low Risk</w:t>
            </w:r>
          </w:p>
        </w:tc>
        <w:tc>
          <w:tcPr>
            <w:tcW w:w="4218" w:type="dxa"/>
            <w:tcMar>
              <w:top w:w="57" w:type="dxa"/>
              <w:left w:w="85" w:type="dxa"/>
              <w:bottom w:w="57" w:type="dxa"/>
              <w:right w:w="85" w:type="dxa"/>
            </w:tcMar>
          </w:tcPr>
          <w:p w14:paraId="4C4F4379" w14:textId="77777777" w:rsidR="007530AC" w:rsidRDefault="007530AC" w:rsidP="007530AC">
            <w:pPr>
              <w:pStyle w:val="ListParagraph"/>
              <w:numPr>
                <w:ilvl w:val="0"/>
                <w:numId w:val="5"/>
              </w:numPr>
              <w:spacing w:line="276" w:lineRule="auto"/>
              <w:ind w:left="317" w:hanging="317"/>
              <w:rPr>
                <w:color w:val="2E005C"/>
                <w:szCs w:val="22"/>
              </w:rPr>
            </w:pPr>
            <w:r>
              <w:rPr>
                <w:color w:val="2E005C"/>
                <w:szCs w:val="22"/>
              </w:rPr>
              <w:t>Mental health problem(s) present.</w:t>
            </w:r>
          </w:p>
          <w:p w14:paraId="17DC4E9A" w14:textId="77777777" w:rsidR="007530AC" w:rsidRPr="00BB0C79" w:rsidRDefault="007530AC" w:rsidP="007530AC">
            <w:pPr>
              <w:pStyle w:val="ListParagraph"/>
              <w:spacing w:line="276" w:lineRule="auto"/>
              <w:ind w:left="317"/>
              <w:rPr>
                <w:color w:val="2E005C"/>
                <w:sz w:val="8"/>
                <w:szCs w:val="8"/>
              </w:rPr>
            </w:pPr>
          </w:p>
          <w:p w14:paraId="79C03505" w14:textId="77777777" w:rsidR="007530AC" w:rsidRDefault="007530AC" w:rsidP="007530AC">
            <w:pPr>
              <w:pStyle w:val="ListParagraph"/>
              <w:numPr>
                <w:ilvl w:val="0"/>
                <w:numId w:val="5"/>
              </w:numPr>
              <w:spacing w:line="276" w:lineRule="auto"/>
              <w:ind w:left="317" w:hanging="317"/>
              <w:rPr>
                <w:color w:val="2E005C"/>
                <w:szCs w:val="22"/>
              </w:rPr>
            </w:pPr>
            <w:r>
              <w:rPr>
                <w:color w:val="2E005C"/>
                <w:szCs w:val="22"/>
              </w:rPr>
              <w:t>Behaviour is co-operative and person demonstrates engagement with health staff during assessment and treatment.</w:t>
            </w:r>
          </w:p>
          <w:p w14:paraId="5DBF012B" w14:textId="77777777" w:rsidR="007530AC" w:rsidRPr="00BB0C79" w:rsidRDefault="007530AC" w:rsidP="007530AC">
            <w:pPr>
              <w:pStyle w:val="ListParagraph"/>
              <w:spacing w:line="276" w:lineRule="auto"/>
              <w:ind w:left="317"/>
              <w:rPr>
                <w:color w:val="2E005C"/>
                <w:sz w:val="8"/>
                <w:szCs w:val="8"/>
              </w:rPr>
            </w:pPr>
          </w:p>
          <w:p w14:paraId="039CAE4F" w14:textId="77777777" w:rsidR="007530AC" w:rsidRDefault="007530AC" w:rsidP="007530AC">
            <w:pPr>
              <w:pStyle w:val="ListParagraph"/>
              <w:numPr>
                <w:ilvl w:val="0"/>
                <w:numId w:val="5"/>
              </w:numPr>
              <w:spacing w:line="276" w:lineRule="auto"/>
              <w:ind w:left="317" w:hanging="317"/>
              <w:rPr>
                <w:color w:val="2E005C"/>
                <w:szCs w:val="22"/>
              </w:rPr>
            </w:pPr>
            <w:r>
              <w:rPr>
                <w:color w:val="2E005C"/>
                <w:szCs w:val="22"/>
              </w:rPr>
              <w:t>Mental state likely to be at risk of deterioration if current difficulties are not addressed.</w:t>
            </w:r>
          </w:p>
          <w:p w14:paraId="2CD7BE74" w14:textId="77777777" w:rsidR="007530AC" w:rsidRPr="00BB0C79" w:rsidRDefault="007530AC" w:rsidP="007530AC">
            <w:pPr>
              <w:pStyle w:val="ListParagraph"/>
              <w:spacing w:line="276" w:lineRule="auto"/>
              <w:ind w:left="317"/>
              <w:rPr>
                <w:color w:val="2E005C"/>
                <w:sz w:val="8"/>
                <w:szCs w:val="8"/>
              </w:rPr>
            </w:pPr>
          </w:p>
          <w:p w14:paraId="6BB232FE" w14:textId="77777777" w:rsidR="007530AC" w:rsidRDefault="007530AC" w:rsidP="007530AC">
            <w:pPr>
              <w:pStyle w:val="ListParagraph"/>
              <w:numPr>
                <w:ilvl w:val="0"/>
                <w:numId w:val="5"/>
              </w:numPr>
              <w:spacing w:line="276" w:lineRule="auto"/>
              <w:ind w:left="317" w:hanging="317"/>
              <w:rPr>
                <w:color w:val="2E005C"/>
                <w:szCs w:val="22"/>
              </w:rPr>
            </w:pPr>
            <w:r>
              <w:rPr>
                <w:color w:val="2E005C"/>
                <w:szCs w:val="22"/>
              </w:rPr>
              <w:t>May be physically vulnerable in certain circumstances.</w:t>
            </w:r>
          </w:p>
          <w:p w14:paraId="2E5B25B9" w14:textId="77777777" w:rsidR="007530AC" w:rsidRPr="00BB0C79" w:rsidRDefault="007530AC" w:rsidP="007530AC">
            <w:pPr>
              <w:pStyle w:val="ListParagraph"/>
              <w:spacing w:line="276" w:lineRule="auto"/>
              <w:ind w:left="317"/>
              <w:rPr>
                <w:color w:val="2E005C"/>
                <w:sz w:val="8"/>
                <w:szCs w:val="8"/>
              </w:rPr>
            </w:pPr>
          </w:p>
          <w:p w14:paraId="79C2EFF6" w14:textId="77777777" w:rsidR="007530AC" w:rsidRPr="00BB0C79" w:rsidRDefault="007530AC" w:rsidP="007530AC">
            <w:pPr>
              <w:pStyle w:val="ListParagraph"/>
              <w:numPr>
                <w:ilvl w:val="0"/>
                <w:numId w:val="5"/>
              </w:numPr>
              <w:spacing w:line="276" w:lineRule="auto"/>
              <w:ind w:left="317" w:hanging="317"/>
              <w:rPr>
                <w:color w:val="2E005C"/>
                <w:szCs w:val="22"/>
              </w:rPr>
            </w:pPr>
            <w:r>
              <w:rPr>
                <w:color w:val="2E005C"/>
                <w:szCs w:val="22"/>
              </w:rPr>
              <w:t>Existing or background mental health information indicates the possible need for reassessment following emergency presentation.</w:t>
            </w:r>
          </w:p>
        </w:tc>
        <w:tc>
          <w:tcPr>
            <w:tcW w:w="4218" w:type="dxa"/>
          </w:tcPr>
          <w:p w14:paraId="467CB4B1" w14:textId="77777777" w:rsidR="007530AC" w:rsidRDefault="007530AC" w:rsidP="007530AC">
            <w:pPr>
              <w:pStyle w:val="ListParagraph"/>
              <w:numPr>
                <w:ilvl w:val="0"/>
                <w:numId w:val="5"/>
              </w:numPr>
              <w:spacing w:line="276" w:lineRule="auto"/>
              <w:ind w:left="317" w:hanging="317"/>
              <w:rPr>
                <w:color w:val="2E005C"/>
                <w:szCs w:val="22"/>
              </w:rPr>
            </w:pPr>
            <w:r>
              <w:rPr>
                <w:color w:val="2E005C"/>
                <w:szCs w:val="22"/>
              </w:rPr>
              <w:t>Non-urgent mental health referral – next day mental health follow-up appointment can be offered (Monday – Friday).</w:t>
            </w:r>
          </w:p>
          <w:p w14:paraId="392CBBC0" w14:textId="77777777" w:rsidR="007530AC" w:rsidRPr="00BB0C79" w:rsidRDefault="007530AC" w:rsidP="007530AC">
            <w:pPr>
              <w:pStyle w:val="ListParagraph"/>
              <w:spacing w:line="276" w:lineRule="auto"/>
              <w:ind w:left="317"/>
              <w:rPr>
                <w:color w:val="2E005C"/>
                <w:sz w:val="8"/>
                <w:szCs w:val="8"/>
              </w:rPr>
            </w:pPr>
          </w:p>
          <w:p w14:paraId="042B793D" w14:textId="77777777" w:rsidR="007530AC" w:rsidRDefault="007530AC" w:rsidP="007530AC">
            <w:pPr>
              <w:pStyle w:val="ListParagraph"/>
              <w:numPr>
                <w:ilvl w:val="0"/>
                <w:numId w:val="5"/>
              </w:numPr>
              <w:spacing w:line="276" w:lineRule="auto"/>
              <w:ind w:left="317" w:hanging="317"/>
              <w:rPr>
                <w:color w:val="2E005C"/>
                <w:szCs w:val="22"/>
              </w:rPr>
            </w:pPr>
            <w:r>
              <w:rPr>
                <w:color w:val="2E005C"/>
                <w:szCs w:val="22"/>
              </w:rPr>
              <w:t>Person’s agreement to refer to mental health staff should be sought, but no urgent / immediate action required if they do not wish to engage.</w:t>
            </w:r>
          </w:p>
          <w:p w14:paraId="12D6CD63" w14:textId="77777777" w:rsidR="007530AC" w:rsidRPr="00BB0C79" w:rsidRDefault="007530AC" w:rsidP="007530AC">
            <w:pPr>
              <w:pStyle w:val="ListParagraph"/>
              <w:spacing w:line="276" w:lineRule="auto"/>
              <w:ind w:left="317"/>
              <w:rPr>
                <w:color w:val="2E005C"/>
                <w:sz w:val="8"/>
                <w:szCs w:val="8"/>
              </w:rPr>
            </w:pPr>
          </w:p>
          <w:p w14:paraId="55921998" w14:textId="77777777" w:rsidR="007530AC" w:rsidRDefault="007530AC" w:rsidP="007530AC">
            <w:pPr>
              <w:pStyle w:val="ListParagraph"/>
              <w:numPr>
                <w:ilvl w:val="0"/>
                <w:numId w:val="5"/>
              </w:numPr>
              <w:spacing w:line="276" w:lineRule="auto"/>
              <w:ind w:left="317" w:hanging="317"/>
              <w:rPr>
                <w:color w:val="2E005C"/>
                <w:szCs w:val="22"/>
              </w:rPr>
            </w:pPr>
            <w:r>
              <w:rPr>
                <w:color w:val="2E005C"/>
                <w:szCs w:val="22"/>
              </w:rPr>
              <w:t>If person is currently known to mental health services, inform the relevant team of their attendance.</w:t>
            </w:r>
          </w:p>
          <w:p w14:paraId="60ECB2C2" w14:textId="77777777" w:rsidR="007530AC" w:rsidRPr="00BB0C79" w:rsidRDefault="007530AC" w:rsidP="007530AC">
            <w:pPr>
              <w:pStyle w:val="ListParagraph"/>
              <w:spacing w:line="276" w:lineRule="auto"/>
              <w:ind w:left="317"/>
              <w:rPr>
                <w:color w:val="2E005C"/>
                <w:sz w:val="8"/>
                <w:szCs w:val="8"/>
              </w:rPr>
            </w:pPr>
          </w:p>
          <w:p w14:paraId="7392B4CF" w14:textId="77777777" w:rsidR="007530AC" w:rsidRPr="00BB0C79" w:rsidRDefault="007530AC" w:rsidP="007530AC">
            <w:pPr>
              <w:pStyle w:val="ListParagraph"/>
              <w:numPr>
                <w:ilvl w:val="0"/>
                <w:numId w:val="5"/>
              </w:numPr>
              <w:spacing w:line="276" w:lineRule="auto"/>
              <w:ind w:left="317" w:hanging="317"/>
              <w:rPr>
                <w:color w:val="2E005C"/>
                <w:szCs w:val="22"/>
              </w:rPr>
            </w:pPr>
            <w:r>
              <w:rPr>
                <w:color w:val="2E005C"/>
                <w:szCs w:val="22"/>
              </w:rPr>
              <w:t>Refer to any existing background or historical information contained on the electronic patient record.</w:t>
            </w:r>
            <w:r>
              <w:rPr>
                <w:color w:val="2E005C"/>
                <w:sz w:val="8"/>
                <w:szCs w:val="8"/>
              </w:rPr>
              <w:t xml:space="preserve"> </w:t>
            </w:r>
          </w:p>
          <w:p w14:paraId="5E2F5E76" w14:textId="77777777" w:rsidR="007530AC" w:rsidRPr="00BB0C79" w:rsidRDefault="007530AC" w:rsidP="007530AC">
            <w:pPr>
              <w:pStyle w:val="ListParagraph"/>
              <w:spacing w:line="276" w:lineRule="auto"/>
              <w:ind w:left="317"/>
              <w:rPr>
                <w:color w:val="2E005C"/>
                <w:sz w:val="8"/>
                <w:szCs w:val="8"/>
              </w:rPr>
            </w:pPr>
            <w:r w:rsidRPr="00BB0C79">
              <w:rPr>
                <w:color w:val="2E005C"/>
                <w:sz w:val="8"/>
                <w:szCs w:val="8"/>
              </w:rPr>
              <w:t xml:space="preserve"> </w:t>
            </w:r>
          </w:p>
        </w:tc>
      </w:tr>
    </w:tbl>
    <w:p w14:paraId="789FF44C" w14:textId="77777777" w:rsidR="002D62FC" w:rsidRPr="004970DF" w:rsidRDefault="002D62FC" w:rsidP="004970DF">
      <w:pPr>
        <w:rPr>
          <w:sz w:val="2"/>
          <w:szCs w:val="2"/>
        </w:rPr>
      </w:pPr>
    </w:p>
    <w:sectPr w:rsidR="002D62FC" w:rsidRPr="004970DF" w:rsidSect="00DC4879">
      <w:footerReference w:type="default" r:id="rId10"/>
      <w:pgSz w:w="23814" w:h="16839" w:orient="landscape" w:code="8"/>
      <w:pgMar w:top="284" w:right="284" w:bottom="284" w:left="567" w:header="567" w:footer="289" w:gutter="0"/>
      <w:cols w:num="2" w:space="28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BC848D" w14:textId="77777777" w:rsidR="00DF69AE" w:rsidRDefault="00DF69AE" w:rsidP="004970DF">
      <w:r>
        <w:separator/>
      </w:r>
    </w:p>
  </w:endnote>
  <w:endnote w:type="continuationSeparator" w:id="0">
    <w:p w14:paraId="451E2A9D" w14:textId="77777777" w:rsidR="00DF69AE" w:rsidRDefault="00DF69AE" w:rsidP="00497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E316B6" w14:textId="77777777" w:rsidR="00DF69AE" w:rsidRPr="00CE2217" w:rsidRDefault="00DF69AE" w:rsidP="009328B5">
    <w:pPr>
      <w:pStyle w:val="Footer"/>
      <w:jc w:val="center"/>
      <w:rPr>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F95905" w14:textId="77777777" w:rsidR="00DF69AE" w:rsidRDefault="00DF69AE" w:rsidP="004970DF">
      <w:r>
        <w:separator/>
      </w:r>
    </w:p>
  </w:footnote>
  <w:footnote w:type="continuationSeparator" w:id="0">
    <w:p w14:paraId="7142B4F6" w14:textId="77777777" w:rsidR="00DF69AE" w:rsidRDefault="00DF69AE" w:rsidP="004970D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94679"/>
    <w:multiLevelType w:val="hybridMultilevel"/>
    <w:tmpl w:val="8CEE00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09D5997"/>
    <w:multiLevelType w:val="hybridMultilevel"/>
    <w:tmpl w:val="27AE9602"/>
    <w:lvl w:ilvl="0" w:tplc="E79261FA">
      <w:start w:val="1"/>
      <w:numFmt w:val="bullet"/>
      <w:lvlText w:val=""/>
      <w:lvlJc w:val="left"/>
      <w:pPr>
        <w:ind w:left="720" w:hanging="360"/>
      </w:pPr>
      <w:rPr>
        <w:rFonts w:ascii="Wingdings 2" w:eastAsia="Times New Roman" w:hAnsi="Wingdings 2"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717746E"/>
    <w:multiLevelType w:val="hybridMultilevel"/>
    <w:tmpl w:val="B42A4E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6DF03FD"/>
    <w:multiLevelType w:val="hybridMultilevel"/>
    <w:tmpl w:val="4BD0DA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D773A40"/>
    <w:multiLevelType w:val="hybridMultilevel"/>
    <w:tmpl w:val="B14AF838"/>
    <w:lvl w:ilvl="0" w:tplc="47EEFD36">
      <w:start w:val="1"/>
      <w:numFmt w:val="bullet"/>
      <w:lvlText w:val=""/>
      <w:lvlJc w:val="left"/>
      <w:pPr>
        <w:ind w:left="360" w:hanging="360"/>
      </w:pPr>
      <w:rPr>
        <w:rFonts w:ascii="Symbol" w:hAnsi="Symbol" w:hint="default"/>
        <w:sz w:val="22"/>
        <w:szCs w:val="22"/>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78B63B81"/>
    <w:multiLevelType w:val="hybridMultilevel"/>
    <w:tmpl w:val="EE2EFD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0DF"/>
    <w:rsid w:val="0004637C"/>
    <w:rsid w:val="00071204"/>
    <w:rsid w:val="00071D8C"/>
    <w:rsid w:val="00075454"/>
    <w:rsid w:val="0008713F"/>
    <w:rsid w:val="000903A9"/>
    <w:rsid w:val="000A0E38"/>
    <w:rsid w:val="000A27F5"/>
    <w:rsid w:val="000A5338"/>
    <w:rsid w:val="000C1A4A"/>
    <w:rsid w:val="000D50FF"/>
    <w:rsid w:val="000E0100"/>
    <w:rsid w:val="001409D0"/>
    <w:rsid w:val="001420F3"/>
    <w:rsid w:val="00150C79"/>
    <w:rsid w:val="00172448"/>
    <w:rsid w:val="00174AAB"/>
    <w:rsid w:val="00175D80"/>
    <w:rsid w:val="0018019F"/>
    <w:rsid w:val="001A6E89"/>
    <w:rsid w:val="001B5317"/>
    <w:rsid w:val="001E1950"/>
    <w:rsid w:val="001E23EA"/>
    <w:rsid w:val="001F0983"/>
    <w:rsid w:val="001F7137"/>
    <w:rsid w:val="002049A0"/>
    <w:rsid w:val="0021399E"/>
    <w:rsid w:val="0023020D"/>
    <w:rsid w:val="00236EFA"/>
    <w:rsid w:val="0025167F"/>
    <w:rsid w:val="00251B75"/>
    <w:rsid w:val="00261727"/>
    <w:rsid w:val="00266619"/>
    <w:rsid w:val="00277F39"/>
    <w:rsid w:val="002A2C5D"/>
    <w:rsid w:val="002A7955"/>
    <w:rsid w:val="002C09FE"/>
    <w:rsid w:val="002C56BF"/>
    <w:rsid w:val="002C58FA"/>
    <w:rsid w:val="002D42DD"/>
    <w:rsid w:val="002D62FC"/>
    <w:rsid w:val="002E1A10"/>
    <w:rsid w:val="002F6725"/>
    <w:rsid w:val="00301F0F"/>
    <w:rsid w:val="00302549"/>
    <w:rsid w:val="0033586F"/>
    <w:rsid w:val="003606E7"/>
    <w:rsid w:val="00366673"/>
    <w:rsid w:val="00372A73"/>
    <w:rsid w:val="003779B8"/>
    <w:rsid w:val="00384851"/>
    <w:rsid w:val="00391A87"/>
    <w:rsid w:val="003D142F"/>
    <w:rsid w:val="003D2B4D"/>
    <w:rsid w:val="004016AB"/>
    <w:rsid w:val="004018F5"/>
    <w:rsid w:val="00402C47"/>
    <w:rsid w:val="00416359"/>
    <w:rsid w:val="0041752D"/>
    <w:rsid w:val="00425598"/>
    <w:rsid w:val="00457895"/>
    <w:rsid w:val="00474D51"/>
    <w:rsid w:val="00493948"/>
    <w:rsid w:val="00494CE3"/>
    <w:rsid w:val="004970DF"/>
    <w:rsid w:val="004C041F"/>
    <w:rsid w:val="004C6C21"/>
    <w:rsid w:val="004D3491"/>
    <w:rsid w:val="004D470E"/>
    <w:rsid w:val="004E235F"/>
    <w:rsid w:val="004F021C"/>
    <w:rsid w:val="00523392"/>
    <w:rsid w:val="00530122"/>
    <w:rsid w:val="005326C0"/>
    <w:rsid w:val="005459AE"/>
    <w:rsid w:val="005475AA"/>
    <w:rsid w:val="00573098"/>
    <w:rsid w:val="00573E2D"/>
    <w:rsid w:val="0058640C"/>
    <w:rsid w:val="005A0D3F"/>
    <w:rsid w:val="005C7201"/>
    <w:rsid w:val="005D1970"/>
    <w:rsid w:val="005D44BF"/>
    <w:rsid w:val="005D4CF1"/>
    <w:rsid w:val="005D6641"/>
    <w:rsid w:val="005E4E96"/>
    <w:rsid w:val="005F12E0"/>
    <w:rsid w:val="00600071"/>
    <w:rsid w:val="006020FD"/>
    <w:rsid w:val="006126F1"/>
    <w:rsid w:val="00614513"/>
    <w:rsid w:val="006177A9"/>
    <w:rsid w:val="00617DA9"/>
    <w:rsid w:val="00634C91"/>
    <w:rsid w:val="006451E9"/>
    <w:rsid w:val="00647CB7"/>
    <w:rsid w:val="00681355"/>
    <w:rsid w:val="0068620D"/>
    <w:rsid w:val="006B0A8E"/>
    <w:rsid w:val="006B4D06"/>
    <w:rsid w:val="006B53C9"/>
    <w:rsid w:val="006C2699"/>
    <w:rsid w:val="006F41A5"/>
    <w:rsid w:val="00751E4E"/>
    <w:rsid w:val="007530AC"/>
    <w:rsid w:val="0077118D"/>
    <w:rsid w:val="00775544"/>
    <w:rsid w:val="007859DB"/>
    <w:rsid w:val="00786230"/>
    <w:rsid w:val="00794510"/>
    <w:rsid w:val="007B3109"/>
    <w:rsid w:val="007B6B30"/>
    <w:rsid w:val="007C4EC2"/>
    <w:rsid w:val="007D6A74"/>
    <w:rsid w:val="007E007A"/>
    <w:rsid w:val="00802E1D"/>
    <w:rsid w:val="00821117"/>
    <w:rsid w:val="00835AB0"/>
    <w:rsid w:val="0085565D"/>
    <w:rsid w:val="0086279D"/>
    <w:rsid w:val="00865118"/>
    <w:rsid w:val="00870CDC"/>
    <w:rsid w:val="008876F2"/>
    <w:rsid w:val="00895FD3"/>
    <w:rsid w:val="008B59DC"/>
    <w:rsid w:val="008E1AAA"/>
    <w:rsid w:val="008E7D30"/>
    <w:rsid w:val="00902B32"/>
    <w:rsid w:val="00916D83"/>
    <w:rsid w:val="00923919"/>
    <w:rsid w:val="009328B5"/>
    <w:rsid w:val="00934CE4"/>
    <w:rsid w:val="00944F00"/>
    <w:rsid w:val="009604E6"/>
    <w:rsid w:val="0097296E"/>
    <w:rsid w:val="0099016D"/>
    <w:rsid w:val="00992AFF"/>
    <w:rsid w:val="009A236C"/>
    <w:rsid w:val="009B30A7"/>
    <w:rsid w:val="009B3196"/>
    <w:rsid w:val="009C0205"/>
    <w:rsid w:val="009E1302"/>
    <w:rsid w:val="009E2581"/>
    <w:rsid w:val="009E4174"/>
    <w:rsid w:val="009F2E95"/>
    <w:rsid w:val="00A04901"/>
    <w:rsid w:val="00A14393"/>
    <w:rsid w:val="00A150DD"/>
    <w:rsid w:val="00A22BAB"/>
    <w:rsid w:val="00A25E8B"/>
    <w:rsid w:val="00A375D6"/>
    <w:rsid w:val="00A86781"/>
    <w:rsid w:val="00A912B0"/>
    <w:rsid w:val="00A94A79"/>
    <w:rsid w:val="00A97B75"/>
    <w:rsid w:val="00AD20E1"/>
    <w:rsid w:val="00AE04A6"/>
    <w:rsid w:val="00AF06F5"/>
    <w:rsid w:val="00B35672"/>
    <w:rsid w:val="00B40154"/>
    <w:rsid w:val="00B417F1"/>
    <w:rsid w:val="00B45039"/>
    <w:rsid w:val="00B56BEE"/>
    <w:rsid w:val="00B859DA"/>
    <w:rsid w:val="00B874D9"/>
    <w:rsid w:val="00BB27ED"/>
    <w:rsid w:val="00BC1255"/>
    <w:rsid w:val="00C10E3D"/>
    <w:rsid w:val="00C21CC0"/>
    <w:rsid w:val="00C3403C"/>
    <w:rsid w:val="00C454B0"/>
    <w:rsid w:val="00C64F1C"/>
    <w:rsid w:val="00C70DFD"/>
    <w:rsid w:val="00C97720"/>
    <w:rsid w:val="00CA1051"/>
    <w:rsid w:val="00CA3089"/>
    <w:rsid w:val="00CA558F"/>
    <w:rsid w:val="00CA5755"/>
    <w:rsid w:val="00CB0DD8"/>
    <w:rsid w:val="00CB2B44"/>
    <w:rsid w:val="00CB4225"/>
    <w:rsid w:val="00CB5CE5"/>
    <w:rsid w:val="00CD011A"/>
    <w:rsid w:val="00CD6D1E"/>
    <w:rsid w:val="00D01183"/>
    <w:rsid w:val="00D05F09"/>
    <w:rsid w:val="00D277CF"/>
    <w:rsid w:val="00D42615"/>
    <w:rsid w:val="00D46430"/>
    <w:rsid w:val="00D73E92"/>
    <w:rsid w:val="00D7616B"/>
    <w:rsid w:val="00D767E8"/>
    <w:rsid w:val="00D86281"/>
    <w:rsid w:val="00DA540D"/>
    <w:rsid w:val="00DB4068"/>
    <w:rsid w:val="00DB41F9"/>
    <w:rsid w:val="00DB7FF4"/>
    <w:rsid w:val="00DC1C8D"/>
    <w:rsid w:val="00DC4879"/>
    <w:rsid w:val="00DC7F59"/>
    <w:rsid w:val="00DE654B"/>
    <w:rsid w:val="00DE787C"/>
    <w:rsid w:val="00DF69AE"/>
    <w:rsid w:val="00E25B6B"/>
    <w:rsid w:val="00E3337B"/>
    <w:rsid w:val="00E341CF"/>
    <w:rsid w:val="00E50C11"/>
    <w:rsid w:val="00E52B24"/>
    <w:rsid w:val="00E62536"/>
    <w:rsid w:val="00E77C56"/>
    <w:rsid w:val="00EB642C"/>
    <w:rsid w:val="00EB76D0"/>
    <w:rsid w:val="00EC16FA"/>
    <w:rsid w:val="00EE0EB3"/>
    <w:rsid w:val="00EE2BFA"/>
    <w:rsid w:val="00EF15EF"/>
    <w:rsid w:val="00EF31C0"/>
    <w:rsid w:val="00EF61CD"/>
    <w:rsid w:val="00F30007"/>
    <w:rsid w:val="00F30195"/>
    <w:rsid w:val="00F3020B"/>
    <w:rsid w:val="00F425E1"/>
    <w:rsid w:val="00F42A76"/>
    <w:rsid w:val="00F46FC2"/>
    <w:rsid w:val="00F549E5"/>
    <w:rsid w:val="00F71876"/>
    <w:rsid w:val="00F75084"/>
    <w:rsid w:val="00F77A1D"/>
    <w:rsid w:val="00F92215"/>
    <w:rsid w:val="00FA71BC"/>
    <w:rsid w:val="00FC6910"/>
    <w:rsid w:val="00FE0DF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6385"/>
    <o:shapelayout v:ext="edit">
      <o:idmap v:ext="edit" data="1"/>
    </o:shapelayout>
  </w:shapeDefaults>
  <w:decimalSymbol w:val="."/>
  <w:listSeparator w:val=","/>
  <w14:docId w14:val="0B715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970DF"/>
    <w:rPr>
      <w:rFonts w:ascii="Arial" w:hAnsi="Arial"/>
      <w:sz w:val="22"/>
      <w:szCs w:val="24"/>
      <w:lang w:eastAsia="en-US"/>
    </w:rPr>
  </w:style>
  <w:style w:type="paragraph" w:styleId="Heading1">
    <w:name w:val="heading 1"/>
    <w:basedOn w:val="Normal"/>
    <w:next w:val="Normal"/>
    <w:link w:val="Heading1Char"/>
    <w:qFormat/>
    <w:rsid w:val="004970DF"/>
    <w:pPr>
      <w:keepNext/>
      <w:autoSpaceDE w:val="0"/>
      <w:autoSpaceDN w:val="0"/>
      <w:adjustRightInd w:val="0"/>
      <w:jc w:val="center"/>
      <w:outlineLvl w:val="0"/>
    </w:pPr>
    <w:rPr>
      <w:rFonts w:cs="Arial"/>
      <w:b/>
      <w:bCs/>
      <w:color w:val="000000"/>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70DF"/>
    <w:rPr>
      <w:rFonts w:ascii="Arial" w:hAnsi="Arial" w:cs="Arial"/>
      <w:b/>
      <w:bCs/>
      <w:color w:val="000000"/>
      <w:lang w:val="en-US" w:eastAsia="en-US"/>
    </w:rPr>
  </w:style>
  <w:style w:type="table" w:styleId="TableGrid">
    <w:name w:val="Table Grid"/>
    <w:basedOn w:val="TableNormal"/>
    <w:rsid w:val="004970D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970DF"/>
    <w:pPr>
      <w:ind w:left="720"/>
      <w:contextualSpacing/>
    </w:pPr>
  </w:style>
  <w:style w:type="paragraph" w:styleId="Header">
    <w:name w:val="header"/>
    <w:basedOn w:val="Normal"/>
    <w:link w:val="HeaderChar"/>
    <w:rsid w:val="004970DF"/>
    <w:pPr>
      <w:tabs>
        <w:tab w:val="center" w:pos="4513"/>
        <w:tab w:val="right" w:pos="9026"/>
      </w:tabs>
    </w:pPr>
  </w:style>
  <w:style w:type="character" w:customStyle="1" w:styleId="HeaderChar">
    <w:name w:val="Header Char"/>
    <w:basedOn w:val="DefaultParagraphFont"/>
    <w:link w:val="Header"/>
    <w:rsid w:val="004970DF"/>
    <w:rPr>
      <w:rFonts w:ascii="Arial" w:hAnsi="Arial"/>
      <w:sz w:val="22"/>
      <w:szCs w:val="24"/>
      <w:lang w:eastAsia="en-US"/>
    </w:rPr>
  </w:style>
  <w:style w:type="paragraph" w:styleId="Footer">
    <w:name w:val="footer"/>
    <w:basedOn w:val="Normal"/>
    <w:link w:val="FooterChar"/>
    <w:uiPriority w:val="99"/>
    <w:rsid w:val="004970DF"/>
    <w:pPr>
      <w:tabs>
        <w:tab w:val="center" w:pos="4513"/>
        <w:tab w:val="right" w:pos="9026"/>
      </w:tabs>
    </w:pPr>
  </w:style>
  <w:style w:type="character" w:customStyle="1" w:styleId="FooterChar">
    <w:name w:val="Footer Char"/>
    <w:basedOn w:val="DefaultParagraphFont"/>
    <w:link w:val="Footer"/>
    <w:uiPriority w:val="99"/>
    <w:rsid w:val="004970DF"/>
    <w:rPr>
      <w:rFonts w:ascii="Arial" w:hAnsi="Arial"/>
      <w:sz w:val="22"/>
      <w:szCs w:val="24"/>
      <w:lang w:eastAsia="en-US"/>
    </w:rPr>
  </w:style>
  <w:style w:type="paragraph" w:styleId="BalloonText">
    <w:name w:val="Balloon Text"/>
    <w:basedOn w:val="Normal"/>
    <w:link w:val="BalloonTextChar"/>
    <w:rsid w:val="002D62FC"/>
    <w:rPr>
      <w:rFonts w:ascii="Tahoma" w:hAnsi="Tahoma" w:cs="Tahoma"/>
      <w:sz w:val="16"/>
      <w:szCs w:val="16"/>
    </w:rPr>
  </w:style>
  <w:style w:type="character" w:customStyle="1" w:styleId="BalloonTextChar">
    <w:name w:val="Balloon Text Char"/>
    <w:basedOn w:val="DefaultParagraphFont"/>
    <w:link w:val="BalloonText"/>
    <w:rsid w:val="002D62FC"/>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970DF"/>
    <w:rPr>
      <w:rFonts w:ascii="Arial" w:hAnsi="Arial"/>
      <w:sz w:val="22"/>
      <w:szCs w:val="24"/>
      <w:lang w:eastAsia="en-US"/>
    </w:rPr>
  </w:style>
  <w:style w:type="paragraph" w:styleId="Heading1">
    <w:name w:val="heading 1"/>
    <w:basedOn w:val="Normal"/>
    <w:next w:val="Normal"/>
    <w:link w:val="Heading1Char"/>
    <w:qFormat/>
    <w:rsid w:val="004970DF"/>
    <w:pPr>
      <w:keepNext/>
      <w:autoSpaceDE w:val="0"/>
      <w:autoSpaceDN w:val="0"/>
      <w:adjustRightInd w:val="0"/>
      <w:jc w:val="center"/>
      <w:outlineLvl w:val="0"/>
    </w:pPr>
    <w:rPr>
      <w:rFonts w:cs="Arial"/>
      <w:b/>
      <w:bCs/>
      <w:color w:val="000000"/>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70DF"/>
    <w:rPr>
      <w:rFonts w:ascii="Arial" w:hAnsi="Arial" w:cs="Arial"/>
      <w:b/>
      <w:bCs/>
      <w:color w:val="000000"/>
      <w:lang w:val="en-US" w:eastAsia="en-US"/>
    </w:rPr>
  </w:style>
  <w:style w:type="table" w:styleId="TableGrid">
    <w:name w:val="Table Grid"/>
    <w:basedOn w:val="TableNormal"/>
    <w:rsid w:val="004970D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970DF"/>
    <w:pPr>
      <w:ind w:left="720"/>
      <w:contextualSpacing/>
    </w:pPr>
  </w:style>
  <w:style w:type="paragraph" w:styleId="Header">
    <w:name w:val="header"/>
    <w:basedOn w:val="Normal"/>
    <w:link w:val="HeaderChar"/>
    <w:rsid w:val="004970DF"/>
    <w:pPr>
      <w:tabs>
        <w:tab w:val="center" w:pos="4513"/>
        <w:tab w:val="right" w:pos="9026"/>
      </w:tabs>
    </w:pPr>
  </w:style>
  <w:style w:type="character" w:customStyle="1" w:styleId="HeaderChar">
    <w:name w:val="Header Char"/>
    <w:basedOn w:val="DefaultParagraphFont"/>
    <w:link w:val="Header"/>
    <w:rsid w:val="004970DF"/>
    <w:rPr>
      <w:rFonts w:ascii="Arial" w:hAnsi="Arial"/>
      <w:sz w:val="22"/>
      <w:szCs w:val="24"/>
      <w:lang w:eastAsia="en-US"/>
    </w:rPr>
  </w:style>
  <w:style w:type="paragraph" w:styleId="Footer">
    <w:name w:val="footer"/>
    <w:basedOn w:val="Normal"/>
    <w:link w:val="FooterChar"/>
    <w:uiPriority w:val="99"/>
    <w:rsid w:val="004970DF"/>
    <w:pPr>
      <w:tabs>
        <w:tab w:val="center" w:pos="4513"/>
        <w:tab w:val="right" w:pos="9026"/>
      </w:tabs>
    </w:pPr>
  </w:style>
  <w:style w:type="character" w:customStyle="1" w:styleId="FooterChar">
    <w:name w:val="Footer Char"/>
    <w:basedOn w:val="DefaultParagraphFont"/>
    <w:link w:val="Footer"/>
    <w:uiPriority w:val="99"/>
    <w:rsid w:val="004970DF"/>
    <w:rPr>
      <w:rFonts w:ascii="Arial" w:hAnsi="Arial"/>
      <w:sz w:val="22"/>
      <w:szCs w:val="24"/>
      <w:lang w:eastAsia="en-US"/>
    </w:rPr>
  </w:style>
  <w:style w:type="paragraph" w:styleId="BalloonText">
    <w:name w:val="Balloon Text"/>
    <w:basedOn w:val="Normal"/>
    <w:link w:val="BalloonTextChar"/>
    <w:rsid w:val="002D62FC"/>
    <w:rPr>
      <w:rFonts w:ascii="Tahoma" w:hAnsi="Tahoma" w:cs="Tahoma"/>
      <w:sz w:val="16"/>
      <w:szCs w:val="16"/>
    </w:rPr>
  </w:style>
  <w:style w:type="character" w:customStyle="1" w:styleId="BalloonTextChar">
    <w:name w:val="Balloon Text Char"/>
    <w:basedOn w:val="DefaultParagraphFont"/>
    <w:link w:val="BalloonText"/>
    <w:rsid w:val="002D62FC"/>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2BB63-F958-4BA4-8A54-6C598A296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1347</Words>
  <Characters>8215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Great Western Hospitals Foundation NHS Trust</Company>
  <LinksUpToDate>false</LinksUpToDate>
  <CharactersWithSpaces>9543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gail.wilson</dc:creator>
  <cp:lastModifiedBy>Carter, Brian</cp:lastModifiedBy>
  <cp:revision>2</cp:revision>
  <cp:lastPrinted>2016-08-17T12:02:00Z</cp:lastPrinted>
  <dcterms:created xsi:type="dcterms:W3CDTF">2017-11-07T15:02:00Z</dcterms:created>
  <dcterms:modified xsi:type="dcterms:W3CDTF">2017-11-07T15:02:00Z</dcterms:modified>
</cp:coreProperties>
</file>