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FFD" w:rsidRDefault="003E3CF0">
      <w:pPr>
        <w:rPr>
          <w:rFonts w:ascii="Arial" w:hAnsi="Arial"/>
          <w:sz w:val="22"/>
        </w:rPr>
      </w:pPr>
      <w:r>
        <w:rPr>
          <w:rFonts w:ascii="Arial" w:hAnsi="Arial"/>
          <w:sz w:val="22"/>
        </w:rPr>
        <w:t>Many people take an overdose because of an emotional turmoil and they may be trying to communicate their pain and frustration through the act of overdosing.</w:t>
      </w:r>
    </w:p>
    <w:p w:rsidR="00307FFD" w:rsidRDefault="00307FFD">
      <w:pPr>
        <w:rPr>
          <w:rFonts w:ascii="Arial" w:hAnsi="Arial"/>
          <w:sz w:val="22"/>
        </w:rPr>
      </w:pPr>
    </w:p>
    <w:p w:rsidR="00307FFD" w:rsidRDefault="003E3CF0">
      <w:pPr>
        <w:rPr>
          <w:rFonts w:ascii="Arial" w:hAnsi="Arial"/>
          <w:sz w:val="22"/>
        </w:rPr>
      </w:pPr>
      <w:r>
        <w:rPr>
          <w:rFonts w:ascii="Arial" w:hAnsi="Arial"/>
          <w:sz w:val="22"/>
        </w:rPr>
        <w:t>It is difficult to say why people kill themselves, or why some people feel less able to cope than others do.  When a relationship ends, most people are upset, but they don’t automatically reach for a packet of tablets.  Experts point to a number of ‘vulnerability factors’ – like someone very clos</w:t>
      </w:r>
      <w:bookmarkStart w:id="0" w:name="_GoBack"/>
      <w:bookmarkEnd w:id="0"/>
      <w:r>
        <w:rPr>
          <w:rFonts w:ascii="Arial" w:hAnsi="Arial"/>
          <w:sz w:val="22"/>
        </w:rPr>
        <w:t xml:space="preserve">e to you dying, or your parents splitting up; and ‘precipitating factors’ – such as a row with your partner or loosing your job.  Any one of these may spark thoughts of suicide if you are feeling particularly low.  </w:t>
      </w:r>
    </w:p>
    <w:p w:rsidR="00307FFD" w:rsidRDefault="00307FFD">
      <w:pPr>
        <w:rPr>
          <w:rFonts w:ascii="Arial" w:hAnsi="Arial"/>
          <w:sz w:val="22"/>
        </w:rPr>
      </w:pPr>
    </w:p>
    <w:p w:rsidR="00307FFD" w:rsidRDefault="003E3CF0">
      <w:pPr>
        <w:rPr>
          <w:rFonts w:ascii="Arial" w:hAnsi="Arial"/>
          <w:sz w:val="22"/>
        </w:rPr>
      </w:pPr>
      <w:r>
        <w:rPr>
          <w:rFonts w:ascii="Arial" w:hAnsi="Arial"/>
          <w:sz w:val="22"/>
        </w:rPr>
        <w:t>You may continue to feel depressed or anxious or tearful or frightened whilst you are in hospital -–these feelings are very common and are a reflection of how low your self-esteem can become, as well as trying to come-to-terms with the stressful event of being in hospital.</w:t>
      </w:r>
    </w:p>
    <w:p w:rsidR="00307FFD" w:rsidRDefault="00307FFD">
      <w:pPr>
        <w:rPr>
          <w:rFonts w:ascii="Arial" w:hAnsi="Arial"/>
          <w:sz w:val="22"/>
        </w:rPr>
      </w:pPr>
    </w:p>
    <w:p w:rsidR="00307FFD" w:rsidRDefault="003E3CF0">
      <w:pPr>
        <w:rPr>
          <w:rFonts w:ascii="Arial" w:hAnsi="Arial"/>
          <w:sz w:val="22"/>
        </w:rPr>
      </w:pPr>
      <w:r>
        <w:rPr>
          <w:rFonts w:ascii="Arial" w:hAnsi="Arial"/>
          <w:sz w:val="22"/>
        </w:rPr>
        <w:t>Once the medical and nursing staff have assessed what is the most appropriate treatment for you, you will be offered the chance to talk about your problems and what things may have led up to the overdose.  This will be with a nurse or doctor specially trained in mental health and it will enable us to identify, with you, what help and support you may need after you leave hospital</w:t>
      </w:r>
      <w:r>
        <w:rPr>
          <w:sz w:val="22"/>
        </w:rPr>
        <w:t xml:space="preserve">.  </w:t>
      </w:r>
      <w:r>
        <w:rPr>
          <w:rFonts w:ascii="Arial" w:hAnsi="Arial"/>
          <w:sz w:val="22"/>
        </w:rPr>
        <w:t>Some options may include counselling, specific follow-up with your GP,</w:t>
      </w:r>
      <w:r>
        <w:rPr>
          <w:rFonts w:ascii="Arial" w:hAnsi="Arial"/>
          <w:sz w:val="16"/>
        </w:rPr>
        <w:t xml:space="preserve"> </w:t>
      </w:r>
      <w:r>
        <w:rPr>
          <w:rFonts w:ascii="Arial" w:hAnsi="Arial"/>
          <w:sz w:val="22"/>
        </w:rPr>
        <w:t xml:space="preserve">befriending, couples therapy or a further assessment meeting with a specialist professional such as a community psychiatric nurse (CPN) or a clinical psychologist.  </w:t>
      </w:r>
    </w:p>
    <w:p w:rsidR="00307FFD" w:rsidRDefault="00307FFD">
      <w:pPr>
        <w:rPr>
          <w:rFonts w:ascii="Arial" w:hAnsi="Arial"/>
          <w:sz w:val="22"/>
        </w:rPr>
      </w:pPr>
    </w:p>
    <w:p w:rsidR="00307FFD" w:rsidRDefault="00307FFD">
      <w:pPr>
        <w:pStyle w:val="BodyText"/>
        <w:ind w:left="720"/>
        <w:rPr>
          <w:rFonts w:ascii="Arial" w:hAnsi="Arial"/>
          <w:sz w:val="24"/>
        </w:rPr>
      </w:pPr>
    </w:p>
    <w:p w:rsidR="00307FFD" w:rsidRDefault="00307FFD">
      <w:pPr>
        <w:pStyle w:val="BodyText"/>
        <w:ind w:left="720"/>
        <w:rPr>
          <w:rFonts w:ascii="Arial" w:hAnsi="Arial"/>
          <w:sz w:val="24"/>
        </w:rPr>
      </w:pPr>
    </w:p>
    <w:p w:rsidR="00307FFD" w:rsidRDefault="00307FFD">
      <w:pPr>
        <w:pStyle w:val="BodyText"/>
        <w:ind w:left="720"/>
        <w:rPr>
          <w:rFonts w:ascii="Arial" w:hAnsi="Arial"/>
          <w:sz w:val="24"/>
        </w:rPr>
      </w:pPr>
    </w:p>
    <w:p w:rsidR="00307FFD" w:rsidRDefault="00307FFD">
      <w:pPr>
        <w:pStyle w:val="BodyText"/>
        <w:ind w:left="720"/>
        <w:rPr>
          <w:rFonts w:ascii="Arial" w:hAnsi="Arial"/>
          <w:sz w:val="24"/>
        </w:rPr>
      </w:pPr>
    </w:p>
    <w:p w:rsidR="00307FFD" w:rsidRDefault="00307FFD">
      <w:pPr>
        <w:pStyle w:val="BodyText"/>
        <w:ind w:left="720"/>
        <w:rPr>
          <w:rFonts w:ascii="Arial" w:hAnsi="Arial"/>
          <w:sz w:val="24"/>
        </w:rPr>
      </w:pPr>
    </w:p>
    <w:p w:rsidR="00307FFD" w:rsidRDefault="00307FFD">
      <w:pPr>
        <w:pStyle w:val="BodyText"/>
        <w:ind w:left="720"/>
        <w:rPr>
          <w:rFonts w:ascii="Arial" w:hAnsi="Arial"/>
          <w:sz w:val="24"/>
        </w:rPr>
      </w:pPr>
    </w:p>
    <w:p w:rsidR="00307FFD" w:rsidRDefault="00307FFD">
      <w:pPr>
        <w:pStyle w:val="BodyText"/>
        <w:ind w:left="720"/>
        <w:rPr>
          <w:rFonts w:ascii="Arial" w:hAnsi="Arial"/>
          <w:sz w:val="24"/>
        </w:rPr>
      </w:pPr>
    </w:p>
    <w:p w:rsidR="00307FFD" w:rsidRDefault="00307FFD">
      <w:pPr>
        <w:pStyle w:val="BodyText"/>
        <w:ind w:left="720"/>
        <w:rPr>
          <w:rFonts w:ascii="Arial" w:hAnsi="Arial"/>
          <w:sz w:val="24"/>
        </w:rPr>
      </w:pPr>
    </w:p>
    <w:p w:rsidR="00307FFD" w:rsidRDefault="00307FFD">
      <w:pPr>
        <w:pStyle w:val="BodyText"/>
        <w:ind w:left="720"/>
        <w:rPr>
          <w:rFonts w:ascii="Arial" w:hAnsi="Arial"/>
          <w:sz w:val="24"/>
        </w:rPr>
      </w:pPr>
    </w:p>
    <w:tbl>
      <w:tblPr>
        <w:tblW w:w="6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3"/>
      </w:tblGrid>
      <w:tr w:rsidR="00307FFD" w:rsidTr="003E3CF0">
        <w:trPr>
          <w:trHeight w:val="8070"/>
        </w:trPr>
        <w:tc>
          <w:tcPr>
            <w:tcW w:w="6833" w:type="dxa"/>
          </w:tcPr>
          <w:p w:rsidR="00307FFD" w:rsidRDefault="00307FFD">
            <w:pPr>
              <w:pStyle w:val="Heading2"/>
              <w:rPr>
                <w:rFonts w:ascii="Arial" w:hAnsi="Arial"/>
                <w:sz w:val="28"/>
              </w:rPr>
            </w:pPr>
          </w:p>
          <w:p w:rsidR="00307FFD" w:rsidRDefault="003E3CF0">
            <w:pPr>
              <w:pStyle w:val="Heading2"/>
              <w:rPr>
                <w:rFonts w:ascii="Arial" w:hAnsi="Arial"/>
                <w:sz w:val="28"/>
              </w:rPr>
            </w:pPr>
            <w:r>
              <w:rPr>
                <w:rFonts w:ascii="Arial" w:hAnsi="Arial"/>
                <w:sz w:val="28"/>
              </w:rPr>
              <w:t>Counselling Services</w:t>
            </w:r>
          </w:p>
          <w:p w:rsidR="00307FFD" w:rsidRDefault="00307FFD">
            <w:pPr>
              <w:rPr>
                <w:sz w:val="24"/>
              </w:rPr>
            </w:pPr>
          </w:p>
          <w:p w:rsidR="00307FFD" w:rsidRDefault="003E3CF0">
            <w:pPr>
              <w:numPr>
                <w:ilvl w:val="0"/>
                <w:numId w:val="3"/>
              </w:numPr>
              <w:rPr>
                <w:rFonts w:ascii="Arial" w:hAnsi="Arial"/>
                <w:b/>
                <w:sz w:val="24"/>
              </w:rPr>
            </w:pPr>
            <w:r>
              <w:rPr>
                <w:rFonts w:ascii="Arial" w:hAnsi="Arial"/>
                <w:b/>
                <w:sz w:val="24"/>
              </w:rPr>
              <w:t xml:space="preserve">The Samaritans    </w:t>
            </w:r>
            <w:r>
              <w:rPr>
                <w:rFonts w:ascii="Arial" w:hAnsi="Arial"/>
                <w:b/>
                <w:sz w:val="24"/>
              </w:rPr>
              <w:sym w:font="Wingdings" w:char="F028"/>
            </w:r>
            <w:r>
              <w:rPr>
                <w:rFonts w:ascii="Arial" w:hAnsi="Arial"/>
                <w:b/>
                <w:sz w:val="24"/>
              </w:rPr>
              <w:t xml:space="preserve"> 01793 537373 or 08457 90 90 90 (local call rate)    </w:t>
            </w:r>
            <w:hyperlink r:id="rId6" w:history="1">
              <w:r>
                <w:rPr>
                  <w:rStyle w:val="Hyperlink"/>
                </w:rPr>
                <w:t>www.samaritans.org.uk</w:t>
              </w:r>
            </w:hyperlink>
            <w:r>
              <w:rPr>
                <w:rFonts w:ascii="Arial" w:hAnsi="Arial"/>
                <w:b/>
                <w:sz w:val="24"/>
              </w:rPr>
              <w:t xml:space="preserve"> </w:t>
            </w:r>
          </w:p>
          <w:p w:rsidR="00307FFD" w:rsidRDefault="003E3CF0">
            <w:pPr>
              <w:rPr>
                <w:rFonts w:ascii="Arial" w:hAnsi="Arial"/>
                <w:sz w:val="24"/>
              </w:rPr>
            </w:pPr>
            <w:r>
              <w:rPr>
                <w:rFonts w:ascii="Arial" w:hAnsi="Arial"/>
                <w:sz w:val="24"/>
              </w:rPr>
              <w:t>A confidential telephone support and listening service for people feeling depressed or suicidal.  Operates 24 hours a day, 365 days a year.  If you would like to talk to someone face-to-face, please call the centre to check opening times – no appointment required. Address: 6 Curtis Street, Swindon, SN1 5JU</w:t>
            </w:r>
          </w:p>
          <w:p w:rsidR="00307FFD" w:rsidRDefault="00307FFD">
            <w:pPr>
              <w:rPr>
                <w:rFonts w:ascii="Arial" w:hAnsi="Arial"/>
                <w:sz w:val="24"/>
              </w:rPr>
            </w:pPr>
          </w:p>
          <w:p w:rsidR="00307FFD" w:rsidRDefault="003E3CF0">
            <w:pPr>
              <w:numPr>
                <w:ilvl w:val="0"/>
                <w:numId w:val="17"/>
              </w:numPr>
              <w:rPr>
                <w:rFonts w:ascii="Arial" w:hAnsi="Arial"/>
                <w:sz w:val="24"/>
              </w:rPr>
            </w:pPr>
            <w:r>
              <w:rPr>
                <w:rFonts w:ascii="Arial" w:hAnsi="Arial"/>
                <w:b/>
                <w:sz w:val="24"/>
              </w:rPr>
              <w:t xml:space="preserve">Swindon Counselling Service </w:t>
            </w:r>
            <w:r>
              <w:rPr>
                <w:rFonts w:ascii="Arial" w:hAnsi="Arial"/>
                <w:b/>
                <w:sz w:val="24"/>
              </w:rPr>
              <w:sym w:font="Wingdings" w:char="F028"/>
            </w:r>
            <w:r>
              <w:rPr>
                <w:rFonts w:ascii="Arial" w:hAnsi="Arial"/>
                <w:b/>
                <w:sz w:val="24"/>
              </w:rPr>
              <w:t xml:space="preserve">  01793 514550 </w:t>
            </w:r>
          </w:p>
          <w:p w:rsidR="00307FFD" w:rsidRDefault="003E3CF0">
            <w:pPr>
              <w:pStyle w:val="BodyText2"/>
              <w:rPr>
                <w:sz w:val="24"/>
              </w:rPr>
            </w:pPr>
            <w:r>
              <w:rPr>
                <w:sz w:val="24"/>
              </w:rPr>
              <w:t>Confidential individual and group counselling for adults who are finding difficulties in coping with their lives. To arrange an initial appointment please ring the above number or write to:</w:t>
            </w:r>
          </w:p>
          <w:p w:rsidR="00307FFD" w:rsidRDefault="003E3CF0">
            <w:pPr>
              <w:pStyle w:val="BodyText2"/>
              <w:rPr>
                <w:sz w:val="24"/>
              </w:rPr>
            </w:pPr>
            <w:r>
              <w:rPr>
                <w:sz w:val="24"/>
              </w:rPr>
              <w:t>23 Bath Road, Swindon, SN1 4AS.</w:t>
            </w:r>
          </w:p>
          <w:p w:rsidR="00307FFD" w:rsidRDefault="00307FFD">
            <w:pPr>
              <w:pStyle w:val="BodyText2"/>
              <w:rPr>
                <w:sz w:val="24"/>
              </w:rPr>
            </w:pPr>
          </w:p>
          <w:p w:rsidR="00307FFD" w:rsidRDefault="003E3CF0">
            <w:pPr>
              <w:numPr>
                <w:ilvl w:val="0"/>
                <w:numId w:val="5"/>
              </w:numPr>
              <w:rPr>
                <w:rFonts w:ascii="Arial" w:hAnsi="Arial"/>
                <w:b/>
                <w:sz w:val="24"/>
              </w:rPr>
            </w:pPr>
            <w:r>
              <w:rPr>
                <w:rFonts w:ascii="Arial" w:hAnsi="Arial"/>
                <w:b/>
                <w:sz w:val="24"/>
              </w:rPr>
              <w:t xml:space="preserve">MIND in Western Wiltshire  </w:t>
            </w:r>
            <w:r>
              <w:rPr>
                <w:rFonts w:ascii="Arial" w:hAnsi="Arial"/>
                <w:b/>
                <w:sz w:val="24"/>
              </w:rPr>
              <w:sym w:font="Wingdings" w:char="F028"/>
            </w:r>
            <w:r>
              <w:rPr>
                <w:rFonts w:ascii="Arial" w:hAnsi="Arial"/>
                <w:b/>
                <w:sz w:val="24"/>
              </w:rPr>
              <w:t xml:space="preserve">  01249 814447</w:t>
            </w:r>
          </w:p>
          <w:p w:rsidR="00307FFD" w:rsidRDefault="003E3CF0">
            <w:pPr>
              <w:rPr>
                <w:rFonts w:ascii="Arial" w:hAnsi="Arial"/>
                <w:sz w:val="24"/>
              </w:rPr>
            </w:pPr>
            <w:r>
              <w:rPr>
                <w:rFonts w:ascii="Arial" w:hAnsi="Arial"/>
                <w:sz w:val="24"/>
              </w:rPr>
              <w:t xml:space="preserve">Confidential counselling and support group.  Covers Bradford-on-Avon, Calne, Chippenham, Corsham, Devizes, Malmesbury, Melksham, Trowbridge, Warminster and Westbury.  </w:t>
            </w:r>
          </w:p>
          <w:p w:rsidR="00307FFD" w:rsidRDefault="003E3CF0">
            <w:pPr>
              <w:rPr>
                <w:rFonts w:ascii="Arial" w:hAnsi="Arial"/>
                <w:sz w:val="24"/>
              </w:rPr>
            </w:pPr>
            <w:r>
              <w:rPr>
                <w:rFonts w:ascii="Arial" w:hAnsi="Arial"/>
                <w:sz w:val="24"/>
              </w:rPr>
              <w:t xml:space="preserve">Ring the above number to arrange an appointment or write to: </w:t>
            </w:r>
          </w:p>
          <w:p w:rsidR="00307FFD" w:rsidRDefault="003E3CF0">
            <w:pPr>
              <w:rPr>
                <w:rFonts w:ascii="Arial" w:hAnsi="Arial"/>
                <w:sz w:val="24"/>
              </w:rPr>
            </w:pPr>
            <w:r>
              <w:rPr>
                <w:rFonts w:ascii="Arial" w:hAnsi="Arial"/>
                <w:sz w:val="24"/>
              </w:rPr>
              <w:t>MIND in Western Wiltshire, 22 High Street, Calne, SN11 0BS.</w:t>
            </w:r>
          </w:p>
          <w:p w:rsidR="00307FFD" w:rsidRDefault="00307FFD">
            <w:pPr>
              <w:rPr>
                <w:rFonts w:ascii="Arial" w:hAnsi="Arial"/>
                <w:sz w:val="24"/>
              </w:rPr>
            </w:pPr>
          </w:p>
          <w:p w:rsidR="00307FFD" w:rsidRDefault="003E3CF0">
            <w:pPr>
              <w:numPr>
                <w:ilvl w:val="0"/>
                <w:numId w:val="7"/>
              </w:numPr>
              <w:rPr>
                <w:rFonts w:ascii="Arial" w:hAnsi="Arial"/>
                <w:b/>
                <w:sz w:val="24"/>
              </w:rPr>
            </w:pPr>
            <w:r>
              <w:rPr>
                <w:rFonts w:ascii="Arial" w:hAnsi="Arial"/>
                <w:b/>
                <w:sz w:val="24"/>
              </w:rPr>
              <w:t xml:space="preserve">Relate  </w:t>
            </w:r>
            <w:r>
              <w:rPr>
                <w:rFonts w:ascii="Arial" w:hAnsi="Arial"/>
                <w:b/>
                <w:sz w:val="24"/>
              </w:rPr>
              <w:sym w:font="Wingdings" w:char="F028"/>
            </w:r>
            <w:r>
              <w:rPr>
                <w:rFonts w:ascii="Arial" w:hAnsi="Arial"/>
                <w:b/>
                <w:sz w:val="24"/>
              </w:rPr>
              <w:t xml:space="preserve">  01793 527664    </w:t>
            </w:r>
            <w:hyperlink r:id="rId7" w:history="1">
              <w:r>
                <w:rPr>
                  <w:rStyle w:val="Hyperlink"/>
                </w:rPr>
                <w:t>www.relate.org.uk</w:t>
              </w:r>
            </w:hyperlink>
            <w:r>
              <w:rPr>
                <w:rFonts w:ascii="Arial" w:hAnsi="Arial"/>
                <w:b/>
                <w:sz w:val="24"/>
              </w:rPr>
              <w:t xml:space="preserve"> </w:t>
            </w:r>
          </w:p>
          <w:p w:rsidR="00307FFD" w:rsidRDefault="003E3CF0">
            <w:pPr>
              <w:pStyle w:val="BodyText2"/>
              <w:rPr>
                <w:sz w:val="24"/>
              </w:rPr>
            </w:pPr>
            <w:r>
              <w:rPr>
                <w:sz w:val="24"/>
              </w:rPr>
              <w:t xml:space="preserve">Confidential counselling for adult couples and individuals with relationship problems including sexual therapy.  Daytime and evening appointments available.  Ring the above number to make an appointment or write to: </w:t>
            </w:r>
          </w:p>
          <w:p w:rsidR="00307FFD" w:rsidRDefault="003E3CF0">
            <w:pPr>
              <w:pStyle w:val="BodyText2"/>
              <w:rPr>
                <w:sz w:val="24"/>
              </w:rPr>
            </w:pPr>
            <w:r>
              <w:rPr>
                <w:sz w:val="24"/>
              </w:rPr>
              <w:t>Friends Meeting House, 7-9 Eascotte Hill, Swindon, SN1 3JF.</w:t>
            </w:r>
          </w:p>
          <w:p w:rsidR="00307FFD" w:rsidRDefault="00307FFD">
            <w:pPr>
              <w:rPr>
                <w:rFonts w:ascii="Arial" w:hAnsi="Arial"/>
                <w:sz w:val="24"/>
              </w:rPr>
            </w:pPr>
          </w:p>
          <w:p w:rsidR="00307FFD" w:rsidRDefault="00307FFD">
            <w:pPr>
              <w:rPr>
                <w:rFonts w:ascii="Arial" w:hAnsi="Arial"/>
                <w:sz w:val="24"/>
              </w:rPr>
            </w:pPr>
          </w:p>
          <w:p w:rsidR="00307FFD" w:rsidRDefault="00307FFD">
            <w:pPr>
              <w:rPr>
                <w:rFonts w:ascii="Arial" w:hAnsi="Arial"/>
                <w:sz w:val="24"/>
              </w:rPr>
            </w:pPr>
          </w:p>
          <w:p w:rsidR="00307FFD" w:rsidRDefault="00307FFD">
            <w:pPr>
              <w:rPr>
                <w:rFonts w:ascii="Arial" w:hAnsi="Arial"/>
                <w:sz w:val="24"/>
              </w:rPr>
            </w:pPr>
          </w:p>
          <w:p w:rsidR="00307FFD" w:rsidRDefault="00307FFD">
            <w:pPr>
              <w:jc w:val="right"/>
              <w:rPr>
                <w:rFonts w:ascii="Arial" w:hAnsi="Arial"/>
                <w:b/>
                <w:sz w:val="16"/>
              </w:rPr>
            </w:pPr>
          </w:p>
          <w:p w:rsidR="00307FFD" w:rsidRDefault="00307FFD">
            <w:pPr>
              <w:rPr>
                <w:rFonts w:ascii="Arial" w:hAnsi="Arial"/>
                <w:sz w:val="24"/>
              </w:rPr>
            </w:pPr>
          </w:p>
          <w:p w:rsidR="00307FFD" w:rsidRDefault="003E3CF0">
            <w:pPr>
              <w:numPr>
                <w:ilvl w:val="0"/>
                <w:numId w:val="8"/>
              </w:numPr>
              <w:rPr>
                <w:rFonts w:ascii="Arial" w:hAnsi="Arial"/>
                <w:sz w:val="24"/>
              </w:rPr>
            </w:pPr>
            <w:r>
              <w:rPr>
                <w:rFonts w:ascii="Arial" w:hAnsi="Arial"/>
                <w:b/>
                <w:sz w:val="24"/>
              </w:rPr>
              <w:t xml:space="preserve">Connections Youth Counselling Service  </w:t>
            </w:r>
            <w:r>
              <w:rPr>
                <w:rFonts w:ascii="Arial" w:hAnsi="Arial"/>
                <w:b/>
                <w:sz w:val="24"/>
              </w:rPr>
              <w:sym w:font="Wingdings" w:char="F028"/>
            </w:r>
            <w:r>
              <w:rPr>
                <w:rFonts w:ascii="Arial" w:hAnsi="Arial"/>
                <w:b/>
                <w:sz w:val="24"/>
              </w:rPr>
              <w:t xml:space="preserve">  01793 695255</w:t>
            </w:r>
          </w:p>
          <w:p w:rsidR="00307FFD" w:rsidRDefault="003E3CF0">
            <w:pPr>
              <w:pStyle w:val="BodyText2"/>
              <w:rPr>
                <w:sz w:val="24"/>
              </w:rPr>
            </w:pPr>
            <w:r>
              <w:rPr>
                <w:sz w:val="24"/>
              </w:rPr>
              <w:t xml:space="preserve">Confidential and free advice and counselling for young people (14 – 25 years).  </w:t>
            </w:r>
          </w:p>
          <w:p w:rsidR="00307FFD" w:rsidRDefault="003E3CF0">
            <w:pPr>
              <w:pStyle w:val="BodyText2"/>
              <w:rPr>
                <w:sz w:val="24"/>
              </w:rPr>
            </w:pPr>
            <w:r>
              <w:rPr>
                <w:sz w:val="24"/>
              </w:rPr>
              <w:t>To speak to a counsellor or make an appointment please call in or ring the above helpline number. 178 Victoria Road, Swindon, SN1 3DF.</w:t>
            </w:r>
          </w:p>
          <w:p w:rsidR="00307FFD" w:rsidRDefault="00307FFD">
            <w:pPr>
              <w:rPr>
                <w:rFonts w:ascii="Arial" w:hAnsi="Arial"/>
                <w:sz w:val="24"/>
              </w:rPr>
            </w:pPr>
          </w:p>
          <w:p w:rsidR="00307FFD" w:rsidRDefault="003E3CF0">
            <w:pPr>
              <w:numPr>
                <w:ilvl w:val="0"/>
                <w:numId w:val="21"/>
              </w:numPr>
              <w:rPr>
                <w:rFonts w:ascii="Arial" w:hAnsi="Arial"/>
                <w:b/>
                <w:sz w:val="24"/>
              </w:rPr>
            </w:pPr>
            <w:r>
              <w:rPr>
                <w:rFonts w:ascii="Arial" w:hAnsi="Arial"/>
                <w:b/>
                <w:sz w:val="24"/>
              </w:rPr>
              <w:t xml:space="preserve">Druglink  </w:t>
            </w:r>
            <w:r>
              <w:rPr>
                <w:rFonts w:ascii="Arial" w:hAnsi="Arial"/>
                <w:b/>
                <w:sz w:val="24"/>
              </w:rPr>
              <w:sym w:font="Wingdings" w:char="F028"/>
            </w:r>
            <w:r>
              <w:rPr>
                <w:rFonts w:ascii="Arial" w:hAnsi="Arial"/>
                <w:b/>
                <w:sz w:val="24"/>
              </w:rPr>
              <w:t xml:space="preserve"> 01793 610133</w:t>
            </w:r>
          </w:p>
          <w:p w:rsidR="00307FFD" w:rsidRDefault="003E3CF0">
            <w:pPr>
              <w:rPr>
                <w:rFonts w:ascii="Arial" w:hAnsi="Arial"/>
                <w:sz w:val="24"/>
              </w:rPr>
            </w:pPr>
            <w:r>
              <w:rPr>
                <w:rFonts w:ascii="Arial" w:hAnsi="Arial"/>
                <w:sz w:val="24"/>
              </w:rPr>
              <w:t xml:space="preserve">Advice, support, information and counselling on all drug-related problems.  </w:t>
            </w:r>
          </w:p>
          <w:p w:rsidR="00307FFD" w:rsidRDefault="003E3CF0">
            <w:pPr>
              <w:rPr>
                <w:rFonts w:ascii="Arial" w:hAnsi="Arial"/>
                <w:sz w:val="24"/>
              </w:rPr>
            </w:pPr>
            <w:r>
              <w:rPr>
                <w:rFonts w:ascii="Arial" w:hAnsi="Arial"/>
                <w:sz w:val="24"/>
              </w:rPr>
              <w:t xml:space="preserve">Ring the above number for more information, or write to: 47 Victoria Road, Swindon. </w:t>
            </w:r>
          </w:p>
          <w:p w:rsidR="00307FFD" w:rsidRDefault="00307FFD">
            <w:pPr>
              <w:rPr>
                <w:rFonts w:ascii="Arial" w:hAnsi="Arial"/>
                <w:sz w:val="24"/>
              </w:rPr>
            </w:pPr>
          </w:p>
          <w:p w:rsidR="00307FFD" w:rsidRDefault="003E3CF0">
            <w:pPr>
              <w:numPr>
                <w:ilvl w:val="0"/>
                <w:numId w:val="22"/>
              </w:numPr>
              <w:rPr>
                <w:rFonts w:ascii="Arial" w:hAnsi="Arial"/>
                <w:b/>
                <w:sz w:val="24"/>
              </w:rPr>
            </w:pPr>
            <w:r>
              <w:rPr>
                <w:rFonts w:ascii="Arial" w:hAnsi="Arial"/>
                <w:b/>
                <w:sz w:val="24"/>
              </w:rPr>
              <w:t xml:space="preserve">SWADS - Swindon and Wilts. Alcohol &amp; Drug Service </w:t>
            </w:r>
            <w:r>
              <w:rPr>
                <w:rFonts w:ascii="Arial" w:hAnsi="Arial"/>
                <w:b/>
                <w:sz w:val="24"/>
              </w:rPr>
              <w:sym w:font="Wingdings" w:char="F028"/>
            </w:r>
            <w:r>
              <w:rPr>
                <w:rFonts w:ascii="Arial" w:hAnsi="Arial"/>
                <w:b/>
                <w:sz w:val="24"/>
              </w:rPr>
              <w:t xml:space="preserve">  01793 695405</w:t>
            </w:r>
          </w:p>
          <w:p w:rsidR="00307FFD" w:rsidRDefault="003E3CF0">
            <w:pPr>
              <w:pStyle w:val="BodyText2"/>
              <w:rPr>
                <w:sz w:val="24"/>
              </w:rPr>
            </w:pPr>
            <w:r>
              <w:rPr>
                <w:sz w:val="24"/>
              </w:rPr>
              <w:t xml:space="preserve">One-to-one counselling for anyone concerned about his or her own or someone else’s drinking.  Help, support and advice for anyone with an alcohol-related problem.  </w:t>
            </w:r>
          </w:p>
          <w:p w:rsidR="00307FFD" w:rsidRDefault="003E3CF0">
            <w:pPr>
              <w:pStyle w:val="BodyText2"/>
              <w:rPr>
                <w:sz w:val="24"/>
              </w:rPr>
            </w:pPr>
            <w:r>
              <w:rPr>
                <w:sz w:val="24"/>
              </w:rPr>
              <w:t xml:space="preserve">Contact the above number for more information or to arrange an appointment.  </w:t>
            </w:r>
          </w:p>
          <w:p w:rsidR="00307FFD" w:rsidRDefault="003E3CF0">
            <w:pPr>
              <w:pStyle w:val="BodyText2"/>
              <w:rPr>
                <w:sz w:val="24"/>
              </w:rPr>
            </w:pPr>
            <w:r>
              <w:rPr>
                <w:sz w:val="24"/>
              </w:rPr>
              <w:t>You can also write to: 13 Milton Road, Swindon.</w:t>
            </w:r>
          </w:p>
          <w:p w:rsidR="00307FFD" w:rsidRDefault="00307FFD">
            <w:pPr>
              <w:pStyle w:val="BodyText2"/>
              <w:rPr>
                <w:sz w:val="24"/>
              </w:rPr>
            </w:pPr>
          </w:p>
          <w:p w:rsidR="00307FFD" w:rsidRDefault="003E3CF0">
            <w:pPr>
              <w:numPr>
                <w:ilvl w:val="0"/>
                <w:numId w:val="26"/>
              </w:numPr>
              <w:rPr>
                <w:rFonts w:ascii="Arial" w:hAnsi="Arial"/>
                <w:b/>
                <w:sz w:val="24"/>
              </w:rPr>
            </w:pPr>
            <w:r>
              <w:rPr>
                <w:rFonts w:ascii="Arial" w:hAnsi="Arial"/>
                <w:b/>
                <w:sz w:val="24"/>
              </w:rPr>
              <w:t xml:space="preserve">Central Assessment Drop-in Clinic </w:t>
            </w:r>
          </w:p>
          <w:p w:rsidR="00307FFD" w:rsidRDefault="003E3CF0">
            <w:pPr>
              <w:pStyle w:val="BodyText2"/>
              <w:rPr>
                <w:b/>
                <w:sz w:val="24"/>
              </w:rPr>
            </w:pPr>
            <w:r>
              <w:rPr>
                <w:sz w:val="24"/>
              </w:rPr>
              <w:t>Run by SWADS, Druglink and the Specialist Drug and Alcohol Service every Monday between 9:30 and 11:30 at 13 Milton Road (SWAD's base). No appointment necessary.</w:t>
            </w:r>
          </w:p>
          <w:p w:rsidR="00307FFD" w:rsidRDefault="00307FFD">
            <w:pPr>
              <w:pStyle w:val="BodyText2"/>
              <w:rPr>
                <w:b/>
                <w:sz w:val="24"/>
              </w:rPr>
            </w:pPr>
          </w:p>
          <w:p w:rsidR="00307FFD" w:rsidRDefault="003E3CF0">
            <w:pPr>
              <w:numPr>
                <w:ilvl w:val="0"/>
                <w:numId w:val="10"/>
              </w:numPr>
              <w:rPr>
                <w:rFonts w:ascii="Arial" w:hAnsi="Arial"/>
                <w:b/>
                <w:sz w:val="24"/>
              </w:rPr>
            </w:pPr>
            <w:r>
              <w:rPr>
                <w:rFonts w:ascii="Arial" w:hAnsi="Arial"/>
                <w:b/>
                <w:sz w:val="24"/>
              </w:rPr>
              <w:t xml:space="preserve">Cruse Bereavement Care  </w:t>
            </w:r>
            <w:r>
              <w:rPr>
                <w:rFonts w:ascii="Arial" w:hAnsi="Arial"/>
                <w:b/>
                <w:sz w:val="24"/>
              </w:rPr>
              <w:sym w:font="Wingdings" w:char="F028"/>
            </w:r>
            <w:r>
              <w:rPr>
                <w:rFonts w:ascii="Arial" w:hAnsi="Arial"/>
                <w:b/>
                <w:sz w:val="24"/>
              </w:rPr>
              <w:t xml:space="preserve">  01793 619933  </w:t>
            </w:r>
            <w:hyperlink r:id="rId8" w:history="1">
              <w:r>
                <w:rPr>
                  <w:rStyle w:val="Hyperlink"/>
                </w:rPr>
                <w:t>www.crusebereavementcare.org.uk</w:t>
              </w:r>
            </w:hyperlink>
            <w:r>
              <w:rPr>
                <w:rFonts w:ascii="Arial" w:hAnsi="Arial"/>
                <w:b/>
                <w:sz w:val="24"/>
              </w:rPr>
              <w:t xml:space="preserve"> </w:t>
            </w:r>
          </w:p>
          <w:p w:rsidR="00307FFD" w:rsidRDefault="003E3CF0">
            <w:pPr>
              <w:rPr>
                <w:rFonts w:ascii="Arial" w:hAnsi="Arial"/>
                <w:b/>
                <w:sz w:val="24"/>
              </w:rPr>
            </w:pPr>
            <w:r>
              <w:rPr>
                <w:rFonts w:ascii="Arial" w:hAnsi="Arial"/>
                <w:sz w:val="24"/>
              </w:rPr>
              <w:t>Support, advice and counselling to any bereaved person.  Also organises a range of support and social groups.  Contact the above number for more information or to arrange an appointment.  You can also write to:</w:t>
            </w:r>
            <w:r>
              <w:rPr>
                <w:rFonts w:ascii="Arial" w:hAnsi="Arial"/>
                <w:b/>
                <w:sz w:val="24"/>
              </w:rPr>
              <w:t xml:space="preserve"> </w:t>
            </w:r>
            <w:r>
              <w:rPr>
                <w:rFonts w:ascii="Arial" w:hAnsi="Arial"/>
                <w:sz w:val="24"/>
              </w:rPr>
              <w:t>39 Bath Road, Swindon, SN1 4AS.</w:t>
            </w:r>
          </w:p>
        </w:tc>
      </w:tr>
    </w:tbl>
    <w:p w:rsidR="00307FFD" w:rsidRDefault="00307FFD">
      <w:pPr>
        <w:pStyle w:val="BodyText"/>
        <w:rPr>
          <w:rFonts w:ascii="Arial" w:hAnsi="Arial"/>
          <w:sz w:val="16"/>
        </w:rPr>
      </w:pPr>
    </w:p>
    <w:p w:rsidR="00307FFD" w:rsidRDefault="003E3CF0">
      <w:pPr>
        <w:pStyle w:val="BodyText"/>
        <w:ind w:left="720"/>
        <w:rPr>
          <w:rFonts w:ascii="Arial" w:hAnsi="Arial"/>
          <w:sz w:val="24"/>
        </w:rPr>
      </w:pPr>
      <w:r>
        <w:rPr>
          <w:rFonts w:ascii="Arial" w:hAnsi="Arial"/>
          <w:sz w:val="24"/>
        </w:rPr>
        <w:lastRenderedPageBreak/>
        <w:t xml:space="preserve">Sarah took an overdose in May, a few weeks before her finals.  She had always done very well academically, but the strain of exams, plus coping with a traumatic relationship was just too much.  She’d seen her GP a couple of weeks before because she was scared of her own feelings.  “She told me to take paracetamols until my exams were over.  She wasn’t interested in listening to how I was feeling.  One day it all got too much and I just snapped.  I smashed up my room and then swallowed painkillers.  I don’t think I really wanted to die, but I just couldn’t stand being alive any more.  Gradually it dawned on me that I might die.  I told a friend and was taken to hospital.  I felt incredibly angry, frustrated and guilty.” </w:t>
      </w:r>
    </w:p>
    <w:p w:rsidR="00307FFD" w:rsidRDefault="00307FFD">
      <w:pPr>
        <w:rPr>
          <w:b/>
        </w:rPr>
      </w:pPr>
    </w:p>
    <w:p w:rsidR="00307FFD" w:rsidRDefault="003E3CF0">
      <w:pPr>
        <w:rPr>
          <w:rFonts w:ascii="Arial" w:hAnsi="Arial"/>
          <w:sz w:val="22"/>
        </w:rPr>
      </w:pPr>
      <w:r>
        <w:rPr>
          <w:rFonts w:ascii="Arial" w:hAnsi="Arial"/>
          <w:sz w:val="22"/>
        </w:rPr>
        <w:t>We realise that coming to hospital after harming yourself in some way can be extremely difficult and traumatic experience.  Depending on a number of different factors, you may be admitted to one of the wards for specific treatment, or overnight observation.  Occasionally, the staff may suggest that it is alright for you to go straight home from hospital, if you don’t need any further treatment.</w:t>
      </w:r>
    </w:p>
    <w:p w:rsidR="00307FFD" w:rsidRDefault="00307FFD">
      <w:pPr>
        <w:rPr>
          <w:rFonts w:ascii="Arial" w:hAnsi="Arial"/>
          <w:sz w:val="22"/>
        </w:rPr>
      </w:pPr>
    </w:p>
    <w:p w:rsidR="00307FFD" w:rsidRDefault="003E3CF0">
      <w:pPr>
        <w:rPr>
          <w:rFonts w:ascii="Arial" w:hAnsi="Arial"/>
          <w:sz w:val="22"/>
        </w:rPr>
      </w:pPr>
      <w:r>
        <w:rPr>
          <w:rFonts w:ascii="Arial" w:hAnsi="Arial"/>
          <w:sz w:val="22"/>
        </w:rPr>
        <w:t>There are many factors that may make a person consider taking an overdose.  Many people may be experiencing psychological problems such as depression; others may have experienced some kind of devastating personal loss or bereavement.</w:t>
      </w:r>
    </w:p>
    <w:p w:rsidR="00307FFD" w:rsidRDefault="00307FFD">
      <w:pPr>
        <w:rPr>
          <w:rFonts w:ascii="Arial" w:hAnsi="Arial"/>
          <w:sz w:val="22"/>
        </w:rPr>
      </w:pPr>
    </w:p>
    <w:p w:rsidR="00307FFD" w:rsidRDefault="003E3CF0">
      <w:r>
        <w:rPr>
          <w:rFonts w:ascii="Arial" w:hAnsi="Arial"/>
          <w:sz w:val="22"/>
        </w:rPr>
        <w:t xml:space="preserve">Attempting suicide is dangerous – it is damaging to the physical and mental senses, but it is no good telling someone to “snap out of it”, especially when they have felt so bad that they have contemplated killing themselves.  Here we recognise that there are often very complex reasons why someone might take an overdose – most people who do it don’t want to live or die, they often want to do both at the same time.  It is this exhausting psychological effect which may make a person act impulsively and attempt suicide. </w:t>
      </w:r>
    </w:p>
    <w:p w:rsidR="00307FFD" w:rsidRDefault="00307FFD">
      <w:pPr>
        <w:jc w:val="right"/>
        <w:rPr>
          <w:b/>
          <w:sz w:val="16"/>
        </w:rPr>
      </w:pPr>
    </w:p>
    <w:p w:rsidR="00307FFD" w:rsidRDefault="00307FFD"/>
    <w:p w:rsidR="00307FFD" w:rsidRDefault="00307FFD">
      <w:pPr>
        <w:rPr>
          <w:b/>
        </w:rPr>
      </w:pPr>
    </w:p>
    <w:p w:rsidR="00307FFD" w:rsidRDefault="00307FFD">
      <w:pPr>
        <w:rPr>
          <w:b/>
        </w:rPr>
      </w:pPr>
    </w:p>
    <w:p w:rsidR="00307FFD" w:rsidRDefault="003E3CF0">
      <w:pPr>
        <w:jc w:val="center"/>
        <w:rPr>
          <w:b/>
          <w:sz w:val="32"/>
        </w:rPr>
      </w:pPr>
      <w:r>
        <w:rPr>
          <w:b/>
          <w:sz w:val="32"/>
        </w:rPr>
        <w:t>Index</w:t>
      </w:r>
    </w:p>
    <w:p w:rsidR="00307FFD" w:rsidRDefault="00307FFD">
      <w:pPr>
        <w:jc w:val="center"/>
        <w:rPr>
          <w:b/>
          <w:sz w:val="28"/>
        </w:rPr>
      </w:pPr>
    </w:p>
    <w:p w:rsidR="00307FFD" w:rsidRDefault="00307FFD">
      <w:pPr>
        <w:jc w:val="center"/>
        <w:rPr>
          <w:b/>
          <w:sz w:val="28"/>
        </w:rPr>
      </w:pPr>
    </w:p>
    <w:p w:rsidR="00307FFD" w:rsidRDefault="003E3CF0">
      <w:pPr>
        <w:rPr>
          <w:b/>
          <w:sz w:val="28"/>
        </w:rPr>
      </w:pPr>
      <w:r>
        <w:rPr>
          <w:b/>
          <w:sz w:val="28"/>
        </w:rPr>
        <w:t>'Sarah's' Crisis</w:t>
      </w:r>
      <w:r>
        <w:rPr>
          <w:b/>
          <w:sz w:val="28"/>
        </w:rPr>
        <w:tab/>
      </w:r>
      <w:r>
        <w:rPr>
          <w:b/>
          <w:sz w:val="28"/>
        </w:rPr>
        <w:tab/>
      </w:r>
      <w:r>
        <w:rPr>
          <w:b/>
          <w:sz w:val="28"/>
        </w:rPr>
        <w:tab/>
      </w:r>
      <w:r>
        <w:rPr>
          <w:b/>
          <w:sz w:val="28"/>
        </w:rPr>
        <w:tab/>
      </w:r>
      <w:r>
        <w:rPr>
          <w:b/>
          <w:sz w:val="28"/>
        </w:rPr>
        <w:tab/>
      </w:r>
      <w:r>
        <w:rPr>
          <w:b/>
          <w:sz w:val="28"/>
        </w:rPr>
        <w:tab/>
        <w:t>3</w:t>
      </w:r>
    </w:p>
    <w:p w:rsidR="00307FFD" w:rsidRDefault="00307FFD">
      <w:pPr>
        <w:rPr>
          <w:b/>
          <w:sz w:val="28"/>
        </w:rPr>
      </w:pPr>
    </w:p>
    <w:p w:rsidR="00307FFD" w:rsidRDefault="00307FFD">
      <w:pPr>
        <w:rPr>
          <w:b/>
          <w:sz w:val="28"/>
        </w:rPr>
      </w:pPr>
    </w:p>
    <w:p w:rsidR="00307FFD" w:rsidRDefault="003E3CF0">
      <w:pPr>
        <w:rPr>
          <w:b/>
          <w:sz w:val="28"/>
        </w:rPr>
      </w:pPr>
      <w:r>
        <w:rPr>
          <w:b/>
          <w:sz w:val="28"/>
        </w:rPr>
        <w:t>Counselling Services</w:t>
      </w:r>
      <w:r>
        <w:rPr>
          <w:b/>
          <w:sz w:val="28"/>
        </w:rPr>
        <w:tab/>
      </w:r>
      <w:r>
        <w:rPr>
          <w:b/>
          <w:sz w:val="28"/>
        </w:rPr>
        <w:tab/>
      </w:r>
      <w:r>
        <w:rPr>
          <w:b/>
          <w:sz w:val="28"/>
        </w:rPr>
        <w:tab/>
      </w:r>
      <w:r>
        <w:rPr>
          <w:b/>
          <w:sz w:val="28"/>
        </w:rPr>
        <w:tab/>
      </w:r>
      <w:r>
        <w:rPr>
          <w:b/>
          <w:sz w:val="28"/>
        </w:rPr>
        <w:tab/>
        <w:t>5</w:t>
      </w:r>
    </w:p>
    <w:p w:rsidR="00307FFD" w:rsidRDefault="00307FFD">
      <w:pPr>
        <w:jc w:val="center"/>
        <w:rPr>
          <w:b/>
          <w:sz w:val="28"/>
        </w:rPr>
      </w:pPr>
    </w:p>
    <w:p w:rsidR="00307FFD" w:rsidRDefault="00307FFD">
      <w:pPr>
        <w:rPr>
          <w:b/>
          <w:sz w:val="28"/>
        </w:rPr>
      </w:pPr>
    </w:p>
    <w:p w:rsidR="00307FFD" w:rsidRDefault="003E3CF0">
      <w:pPr>
        <w:rPr>
          <w:b/>
          <w:sz w:val="28"/>
        </w:rPr>
      </w:pPr>
      <w:r>
        <w:rPr>
          <w:b/>
          <w:sz w:val="28"/>
        </w:rPr>
        <w:t>Services for Those Who Self-Injure</w:t>
      </w:r>
      <w:r>
        <w:rPr>
          <w:b/>
          <w:sz w:val="28"/>
        </w:rPr>
        <w:tab/>
      </w:r>
      <w:r>
        <w:rPr>
          <w:b/>
          <w:sz w:val="28"/>
        </w:rPr>
        <w:tab/>
      </w:r>
      <w:r>
        <w:rPr>
          <w:b/>
          <w:sz w:val="28"/>
        </w:rPr>
        <w:tab/>
        <w:t>7</w:t>
      </w:r>
    </w:p>
    <w:p w:rsidR="00307FFD" w:rsidRDefault="00307FFD">
      <w:pPr>
        <w:jc w:val="center"/>
        <w:rPr>
          <w:b/>
          <w:sz w:val="28"/>
        </w:rPr>
      </w:pPr>
    </w:p>
    <w:p w:rsidR="00307FFD" w:rsidRDefault="00307FFD">
      <w:pPr>
        <w:rPr>
          <w:b/>
          <w:sz w:val="28"/>
        </w:rPr>
      </w:pPr>
    </w:p>
    <w:p w:rsidR="00307FFD" w:rsidRDefault="003E3CF0">
      <w:pPr>
        <w:rPr>
          <w:b/>
          <w:sz w:val="28"/>
        </w:rPr>
      </w:pPr>
      <w:r>
        <w:rPr>
          <w:b/>
          <w:sz w:val="28"/>
        </w:rPr>
        <w:t>The Liaison Service</w:t>
      </w:r>
      <w:r>
        <w:rPr>
          <w:b/>
          <w:sz w:val="28"/>
        </w:rPr>
        <w:tab/>
      </w:r>
      <w:r>
        <w:rPr>
          <w:b/>
          <w:sz w:val="28"/>
        </w:rPr>
        <w:tab/>
      </w:r>
      <w:r>
        <w:rPr>
          <w:b/>
          <w:sz w:val="28"/>
        </w:rPr>
        <w:tab/>
      </w:r>
      <w:r>
        <w:rPr>
          <w:b/>
          <w:sz w:val="28"/>
        </w:rPr>
        <w:tab/>
      </w:r>
      <w:r>
        <w:rPr>
          <w:b/>
          <w:sz w:val="28"/>
        </w:rPr>
        <w:tab/>
        <w:t>8</w:t>
      </w:r>
    </w:p>
    <w:p w:rsidR="00307FFD" w:rsidRDefault="00307FFD">
      <w:pPr>
        <w:rPr>
          <w:b/>
          <w:sz w:val="28"/>
        </w:rPr>
      </w:pPr>
    </w:p>
    <w:p w:rsidR="00307FFD" w:rsidRDefault="00307FFD">
      <w:pPr>
        <w:rPr>
          <w:b/>
          <w:sz w:val="28"/>
        </w:rPr>
      </w:pPr>
    </w:p>
    <w:p w:rsidR="00307FFD" w:rsidRDefault="00307FFD">
      <w:pPr>
        <w:rPr>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3"/>
      </w:tblGrid>
      <w:tr w:rsidR="00307FFD">
        <w:trPr>
          <w:trHeight w:val="2608"/>
        </w:trPr>
        <w:tc>
          <w:tcPr>
            <w:tcW w:w="6833" w:type="dxa"/>
          </w:tcPr>
          <w:p w:rsidR="00307FFD" w:rsidRDefault="00307FFD">
            <w:pPr>
              <w:rPr>
                <w:rFonts w:ascii="Arial" w:hAnsi="Arial"/>
                <w:sz w:val="24"/>
              </w:rPr>
            </w:pPr>
          </w:p>
          <w:p w:rsidR="00307FFD" w:rsidRDefault="003E3CF0">
            <w:pPr>
              <w:numPr>
                <w:ilvl w:val="0"/>
                <w:numId w:val="1"/>
              </w:numPr>
              <w:rPr>
                <w:rFonts w:ascii="Arial" w:hAnsi="Arial"/>
                <w:sz w:val="24"/>
              </w:rPr>
            </w:pPr>
            <w:r>
              <w:rPr>
                <w:rFonts w:ascii="Arial" w:hAnsi="Arial"/>
                <w:b/>
                <w:sz w:val="24"/>
              </w:rPr>
              <w:t>Your GP/family doctor</w:t>
            </w:r>
          </w:p>
          <w:p w:rsidR="00307FFD" w:rsidRDefault="003E3CF0">
            <w:pPr>
              <w:rPr>
                <w:rFonts w:ascii="Arial" w:hAnsi="Arial"/>
                <w:sz w:val="24"/>
              </w:rPr>
            </w:pPr>
            <w:r>
              <w:rPr>
                <w:rFonts w:ascii="Arial" w:hAnsi="Arial"/>
                <w:sz w:val="24"/>
              </w:rPr>
              <w:t>He or she can refer you on to a range of specialist services</w:t>
            </w:r>
          </w:p>
          <w:p w:rsidR="00307FFD" w:rsidRDefault="00307FFD">
            <w:pPr>
              <w:rPr>
                <w:rFonts w:ascii="Arial" w:hAnsi="Arial"/>
                <w:sz w:val="24"/>
              </w:rPr>
            </w:pPr>
          </w:p>
          <w:p w:rsidR="00307FFD" w:rsidRDefault="003E3CF0">
            <w:pPr>
              <w:numPr>
                <w:ilvl w:val="0"/>
                <w:numId w:val="2"/>
              </w:numPr>
              <w:rPr>
                <w:rFonts w:ascii="Arial" w:hAnsi="Arial"/>
                <w:b/>
                <w:sz w:val="24"/>
              </w:rPr>
            </w:pPr>
            <w:r>
              <w:rPr>
                <w:rFonts w:ascii="Arial" w:hAnsi="Arial"/>
                <w:b/>
                <w:sz w:val="24"/>
              </w:rPr>
              <w:t>Community Psychiatric Nurse (CPN)</w:t>
            </w:r>
          </w:p>
          <w:p w:rsidR="00307FFD" w:rsidRDefault="003E3CF0">
            <w:pPr>
              <w:rPr>
                <w:rFonts w:ascii="Arial" w:hAnsi="Arial"/>
                <w:sz w:val="24"/>
              </w:rPr>
            </w:pPr>
            <w:r>
              <w:rPr>
                <w:rFonts w:ascii="Arial" w:hAnsi="Arial"/>
                <w:sz w:val="24"/>
              </w:rPr>
              <w:t>For psychiatric nursing, specialist therapy and on-going support.  Please contact your GP, who can discuss with you how to get in touch with the CPN service that covers your geographical area.</w:t>
            </w:r>
          </w:p>
        </w:tc>
      </w:tr>
    </w:tbl>
    <w:p w:rsidR="00307FFD" w:rsidRDefault="00307FFD">
      <w:pPr>
        <w:jc w:val="center"/>
        <w:rPr>
          <w:b/>
          <w:sz w:val="28"/>
        </w:rPr>
      </w:pPr>
    </w:p>
    <w:p w:rsidR="00307FFD" w:rsidRDefault="00307FFD">
      <w:pPr>
        <w:jc w:val="center"/>
        <w:rPr>
          <w:b/>
          <w:sz w:val="22"/>
        </w:rPr>
      </w:pPr>
    </w:p>
    <w:p w:rsidR="00307FFD" w:rsidRDefault="00307FFD">
      <w:pPr>
        <w:jc w:val="center"/>
        <w:rPr>
          <w:b/>
          <w:sz w:val="22"/>
        </w:rPr>
      </w:pPr>
    </w:p>
    <w:p w:rsidR="00307FFD" w:rsidRDefault="00307FFD">
      <w:pPr>
        <w:jc w:val="center"/>
        <w:rPr>
          <w:b/>
          <w:sz w:val="22"/>
        </w:rPr>
      </w:pPr>
    </w:p>
    <w:p w:rsidR="00307FFD" w:rsidRDefault="00307FFD">
      <w:pPr>
        <w:jc w:val="center"/>
        <w:rPr>
          <w:b/>
          <w:sz w:val="22"/>
        </w:rPr>
      </w:pPr>
    </w:p>
    <w:p w:rsidR="00307FFD" w:rsidRDefault="00307FFD">
      <w:pPr>
        <w:jc w:val="center"/>
        <w:rPr>
          <w:b/>
          <w:sz w:val="22"/>
        </w:rPr>
      </w:pPr>
    </w:p>
    <w:p w:rsidR="00307FFD" w:rsidRDefault="00307FFD">
      <w:pPr>
        <w:jc w:val="center"/>
        <w:rPr>
          <w:b/>
          <w:sz w:val="22"/>
        </w:rPr>
      </w:pPr>
    </w:p>
    <w:p w:rsidR="00307FFD" w:rsidRDefault="00307FFD">
      <w:pPr>
        <w:rPr>
          <w:b/>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8"/>
      </w:tblGrid>
      <w:tr w:rsidR="00307FFD">
        <w:trPr>
          <w:trHeight w:val="5755"/>
        </w:trPr>
        <w:tc>
          <w:tcPr>
            <w:tcW w:w="6698" w:type="dxa"/>
          </w:tcPr>
          <w:p w:rsidR="00307FFD" w:rsidRDefault="00307FFD">
            <w:pPr>
              <w:pStyle w:val="Heading1"/>
              <w:rPr>
                <w:sz w:val="28"/>
              </w:rPr>
            </w:pPr>
          </w:p>
          <w:p w:rsidR="00307FFD" w:rsidRDefault="003E3CF0">
            <w:pPr>
              <w:pStyle w:val="Heading1"/>
              <w:rPr>
                <w:b w:val="0"/>
                <w:sz w:val="28"/>
              </w:rPr>
            </w:pPr>
            <w:r>
              <w:rPr>
                <w:sz w:val="28"/>
              </w:rPr>
              <w:t>Services for Those Who Self-Injure</w:t>
            </w:r>
          </w:p>
          <w:p w:rsidR="00307FFD" w:rsidRDefault="00307FFD">
            <w:pPr>
              <w:jc w:val="center"/>
              <w:rPr>
                <w:rFonts w:ascii="Arial" w:hAnsi="Arial"/>
                <w:b/>
                <w:sz w:val="22"/>
              </w:rPr>
            </w:pPr>
          </w:p>
          <w:p w:rsidR="00307FFD" w:rsidRDefault="003E3CF0">
            <w:pPr>
              <w:numPr>
                <w:ilvl w:val="0"/>
                <w:numId w:val="12"/>
              </w:numPr>
              <w:rPr>
                <w:rFonts w:ascii="Arial" w:hAnsi="Arial"/>
                <w:b/>
                <w:sz w:val="22"/>
              </w:rPr>
            </w:pPr>
            <w:r>
              <w:rPr>
                <w:rFonts w:ascii="Arial" w:hAnsi="Arial"/>
                <w:b/>
                <w:sz w:val="22"/>
              </w:rPr>
              <w:t>National Self-Harm Network</w:t>
            </w:r>
          </w:p>
          <w:p w:rsidR="00307FFD" w:rsidRDefault="003E3CF0">
            <w:pPr>
              <w:pStyle w:val="BodyText2"/>
              <w:rPr>
                <w:sz w:val="22"/>
              </w:rPr>
            </w:pPr>
            <w:r>
              <w:rPr>
                <w:sz w:val="22"/>
              </w:rPr>
              <w:t>A survivor-led organisation that campaigns for the rights and understanding for people who self-injure.  Contact: Louise Pembroke, PO Box 16190, London, NW1 3WW.</w:t>
            </w:r>
          </w:p>
          <w:p w:rsidR="00307FFD" w:rsidRDefault="00307FFD">
            <w:pPr>
              <w:pStyle w:val="BodyText2"/>
              <w:rPr>
                <w:sz w:val="22"/>
              </w:rPr>
            </w:pPr>
          </w:p>
          <w:p w:rsidR="00307FFD" w:rsidRDefault="003E3CF0">
            <w:pPr>
              <w:pStyle w:val="BodyText2"/>
              <w:numPr>
                <w:ilvl w:val="0"/>
                <w:numId w:val="20"/>
              </w:numPr>
              <w:rPr>
                <w:sz w:val="22"/>
              </w:rPr>
            </w:pPr>
            <w:r>
              <w:rPr>
                <w:b/>
                <w:sz w:val="22"/>
              </w:rPr>
              <w:t xml:space="preserve">SPEAR – Self Preservation Encouraging Active Response  </w:t>
            </w:r>
            <w:r>
              <w:rPr>
                <w:b/>
                <w:sz w:val="22"/>
              </w:rPr>
              <w:sym w:font="Wingdings" w:char="F028"/>
            </w:r>
            <w:r>
              <w:rPr>
                <w:b/>
                <w:sz w:val="22"/>
              </w:rPr>
              <w:t xml:space="preserve"> 01793 702900    </w:t>
            </w:r>
            <w:hyperlink r:id="rId9" w:history="1">
              <w:r>
                <w:rPr>
                  <w:rStyle w:val="Hyperlink"/>
                </w:rPr>
                <w:t>www.projectspear.com</w:t>
              </w:r>
            </w:hyperlink>
            <w:r>
              <w:rPr>
                <w:b/>
                <w:sz w:val="22"/>
              </w:rPr>
              <w:t xml:space="preserve"> </w:t>
            </w:r>
          </w:p>
          <w:p w:rsidR="00307FFD" w:rsidRDefault="003E3CF0">
            <w:pPr>
              <w:pStyle w:val="BodyText2"/>
              <w:rPr>
                <w:sz w:val="22"/>
              </w:rPr>
            </w:pPr>
            <w:r>
              <w:rPr>
                <w:sz w:val="22"/>
              </w:rPr>
              <w:t>Provides confidential support, information, newsletter, befriending for those who self-harm.</w:t>
            </w:r>
          </w:p>
          <w:p w:rsidR="00307FFD" w:rsidRDefault="003E3CF0">
            <w:pPr>
              <w:pStyle w:val="BodyText2"/>
              <w:rPr>
                <w:sz w:val="22"/>
              </w:rPr>
            </w:pPr>
            <w:r>
              <w:rPr>
                <w:sz w:val="22"/>
              </w:rPr>
              <w:t>Ring or write to: PO Box 1465, Swindon, SN25 1JX</w:t>
            </w:r>
          </w:p>
          <w:p w:rsidR="00307FFD" w:rsidRDefault="00307FFD">
            <w:pPr>
              <w:pStyle w:val="BodyText2"/>
              <w:rPr>
                <w:sz w:val="22"/>
              </w:rPr>
            </w:pPr>
          </w:p>
          <w:p w:rsidR="00307FFD" w:rsidRDefault="003E3CF0">
            <w:pPr>
              <w:numPr>
                <w:ilvl w:val="0"/>
                <w:numId w:val="4"/>
              </w:numPr>
              <w:rPr>
                <w:rFonts w:ascii="Arial" w:hAnsi="Arial"/>
                <w:b/>
                <w:sz w:val="22"/>
              </w:rPr>
            </w:pPr>
            <w:r>
              <w:rPr>
                <w:rFonts w:ascii="Arial" w:hAnsi="Arial"/>
                <w:b/>
                <w:sz w:val="22"/>
              </w:rPr>
              <w:t xml:space="preserve">MIND – Swindon &amp; District  </w:t>
            </w:r>
            <w:r>
              <w:rPr>
                <w:rFonts w:ascii="Arial" w:hAnsi="Arial"/>
                <w:b/>
                <w:sz w:val="22"/>
              </w:rPr>
              <w:sym w:font="Wingdings" w:char="F028"/>
            </w:r>
            <w:r>
              <w:rPr>
                <w:rFonts w:ascii="Arial" w:hAnsi="Arial"/>
                <w:b/>
                <w:sz w:val="22"/>
              </w:rPr>
              <w:t xml:space="preserve">  01793 432031 </w:t>
            </w:r>
            <w:hyperlink r:id="rId10" w:history="1">
              <w:r>
                <w:rPr>
                  <w:rStyle w:val="Hyperlink"/>
                </w:rPr>
                <w:t>www.mind.org.uk</w:t>
              </w:r>
            </w:hyperlink>
            <w:r>
              <w:rPr>
                <w:rFonts w:ascii="Arial" w:hAnsi="Arial"/>
                <w:b/>
                <w:sz w:val="22"/>
              </w:rPr>
              <w:t xml:space="preserve"> </w:t>
            </w:r>
          </w:p>
          <w:p w:rsidR="00307FFD" w:rsidRDefault="003E3CF0">
            <w:pPr>
              <w:rPr>
                <w:rFonts w:ascii="Arial" w:hAnsi="Arial"/>
                <w:sz w:val="22"/>
              </w:rPr>
            </w:pPr>
            <w:r>
              <w:rPr>
                <w:rFonts w:ascii="Arial" w:hAnsi="Arial"/>
                <w:sz w:val="22"/>
              </w:rPr>
              <w:t>Confidential advice and information to anyone who has an enquiry about a mental health issue, befriending scheme and an independent advocacy service to enable individuals to have their say and make informed choices.  Ring the above number to discuss your needs in more detail or to make an appointment or write to:    MIND, 1 Regent Circus, Swindon SN1 1PN.</w:t>
            </w:r>
          </w:p>
          <w:p w:rsidR="00307FFD" w:rsidRDefault="003E3CF0">
            <w:pPr>
              <w:rPr>
                <w:rFonts w:ascii="Arial" w:hAnsi="Arial"/>
                <w:b/>
                <w:sz w:val="16"/>
              </w:rPr>
            </w:pPr>
            <w:r>
              <w:rPr>
                <w:rFonts w:ascii="Arial" w:hAnsi="Arial"/>
                <w:sz w:val="22"/>
              </w:rPr>
              <w:t xml:space="preserve"> </w:t>
            </w:r>
          </w:p>
        </w:tc>
      </w:tr>
    </w:tbl>
    <w:p w:rsidR="00307FFD" w:rsidRDefault="00307FFD">
      <w:pPr>
        <w:rPr>
          <w:b/>
        </w:rPr>
      </w:pPr>
    </w:p>
    <w:p w:rsidR="00307FFD" w:rsidRDefault="00BD3349">
      <w:pPr>
        <w:rPr>
          <w:b/>
        </w:rPr>
      </w:pPr>
      <w:r>
        <w:rPr>
          <w:b/>
          <w:noProof/>
        </w:rPr>
        <mc:AlternateContent>
          <mc:Choice Requires="wps">
            <w:drawing>
              <wp:anchor distT="0" distB="0" distL="114300" distR="114300" simplePos="0" relativeHeight="251657728" behindDoc="0" locked="0" layoutInCell="0" allowOverlap="1">
                <wp:simplePos x="0" y="0"/>
                <wp:positionH relativeFrom="column">
                  <wp:posOffset>-33020</wp:posOffset>
                </wp:positionH>
                <wp:positionV relativeFrom="paragraph">
                  <wp:posOffset>118745</wp:posOffset>
                </wp:positionV>
                <wp:extent cx="4297680" cy="1554480"/>
                <wp:effectExtent l="5080" t="13970" r="12065" b="1270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554480"/>
                        </a:xfrm>
                        <a:prstGeom prst="rect">
                          <a:avLst/>
                        </a:prstGeom>
                        <a:solidFill>
                          <a:srgbClr val="FFFFFF"/>
                        </a:solidFill>
                        <a:ln w="9525">
                          <a:solidFill>
                            <a:srgbClr val="000000"/>
                          </a:solidFill>
                          <a:miter lim="800000"/>
                          <a:headEnd/>
                          <a:tailEnd/>
                        </a:ln>
                      </wps:spPr>
                      <wps:txbx>
                        <w:txbxContent>
                          <w:p w:rsidR="00307FFD" w:rsidRDefault="003E3CF0">
                            <w:pPr>
                              <w:spacing w:line="360" w:lineRule="auto"/>
                              <w:rPr>
                                <w:rFonts w:ascii="Arial" w:hAnsi="Arial"/>
                                <w:sz w:val="28"/>
                              </w:rPr>
                            </w:pPr>
                            <w:r>
                              <w:rPr>
                                <w:rFonts w:ascii="Arial" w:hAnsi="Arial"/>
                                <w:sz w:val="28"/>
                              </w:rPr>
                              <w:t>More Websites</w:t>
                            </w:r>
                          </w:p>
                          <w:bookmarkStart w:id="1" w:name="_Hlt22462561"/>
                          <w:p w:rsidR="00307FFD" w:rsidRDefault="008657BA">
                            <w:pPr>
                              <w:numPr>
                                <w:ilvl w:val="0"/>
                                <w:numId w:val="27"/>
                              </w:numPr>
                              <w:spacing w:line="360" w:lineRule="auto"/>
                              <w:rPr>
                                <w:rFonts w:ascii="Arial" w:hAnsi="Arial"/>
                              </w:rPr>
                            </w:pPr>
                            <w:r>
                              <w:rPr>
                                <w:rFonts w:ascii="Arial" w:hAnsi="Arial"/>
                              </w:rPr>
                              <w:fldChar w:fldCharType="begin"/>
                            </w:r>
                            <w:r w:rsidR="003E3CF0">
                              <w:rPr>
                                <w:rFonts w:ascii="Arial" w:hAnsi="Arial"/>
                              </w:rPr>
                              <w:instrText xml:space="preserve"> HYPERLINK http://www.mentalhealth.org.uk </w:instrText>
                            </w:r>
                            <w:r>
                              <w:rPr>
                                <w:rFonts w:ascii="Arial" w:hAnsi="Arial"/>
                              </w:rPr>
                              <w:fldChar w:fldCharType="separate"/>
                            </w:r>
                            <w:r w:rsidR="003E3CF0">
                              <w:rPr>
                                <w:rStyle w:val="Hyperlink"/>
                              </w:rPr>
                              <w:t>www.mentalhealth.org.uk</w:t>
                            </w:r>
                            <w:r>
                              <w:rPr>
                                <w:rFonts w:ascii="Arial" w:hAnsi="Arial"/>
                              </w:rPr>
                              <w:fldChar w:fldCharType="end"/>
                            </w:r>
                            <w:bookmarkEnd w:id="1"/>
                            <w:r w:rsidR="003E3CF0">
                              <w:rPr>
                                <w:rFonts w:ascii="Arial" w:hAnsi="Arial"/>
                              </w:rPr>
                              <w:t xml:space="preserve"> - Mental Health Foundation's website</w:t>
                            </w:r>
                          </w:p>
                          <w:p w:rsidR="00307FFD" w:rsidRDefault="00BD3349">
                            <w:pPr>
                              <w:numPr>
                                <w:ilvl w:val="0"/>
                                <w:numId w:val="27"/>
                              </w:numPr>
                              <w:spacing w:line="360" w:lineRule="auto"/>
                              <w:rPr>
                                <w:rFonts w:ascii="Arial" w:hAnsi="Arial"/>
                              </w:rPr>
                            </w:pPr>
                            <w:hyperlink r:id="rId11" w:history="1">
                              <w:r w:rsidR="003E3CF0">
                                <w:rPr>
                                  <w:rStyle w:val="Hyperlink"/>
                                </w:rPr>
                                <w:t>www.netd</w:t>
                              </w:r>
                              <w:bookmarkStart w:id="2" w:name="_Hlt22463750"/>
                              <w:r w:rsidR="003E3CF0">
                                <w:rPr>
                                  <w:rStyle w:val="Hyperlink"/>
                                </w:rPr>
                                <w:t>o</w:t>
                              </w:r>
                              <w:bookmarkEnd w:id="2"/>
                              <w:r w:rsidR="003E3CF0">
                                <w:rPr>
                                  <w:rStyle w:val="Hyperlink"/>
                                </w:rPr>
                                <w:t>ctor.co.uk</w:t>
                              </w:r>
                            </w:hyperlink>
                            <w:r w:rsidR="003E3CF0">
                              <w:rPr>
                                <w:rFonts w:ascii="Arial" w:hAnsi="Arial"/>
                              </w:rPr>
                              <w:t xml:space="preserve"> - health information website.</w:t>
                            </w:r>
                          </w:p>
                          <w:p w:rsidR="00307FFD" w:rsidRDefault="00BD3349">
                            <w:pPr>
                              <w:numPr>
                                <w:ilvl w:val="0"/>
                                <w:numId w:val="27"/>
                              </w:numPr>
                              <w:spacing w:line="360" w:lineRule="auto"/>
                              <w:rPr>
                                <w:rFonts w:ascii="Arial" w:hAnsi="Arial"/>
                              </w:rPr>
                            </w:pPr>
                            <w:hyperlink r:id="rId12" w:history="1">
                              <w:r w:rsidR="003E3CF0">
                                <w:rPr>
                                  <w:rStyle w:val="Hyperlink"/>
                                </w:rPr>
                                <w:t>www.alcoholconcern.org.uk</w:t>
                              </w:r>
                            </w:hyperlink>
                            <w:r w:rsidR="003E3CF0">
                              <w:rPr>
                                <w:rFonts w:ascii="Arial" w:hAnsi="Arial"/>
                              </w:rPr>
                              <w:t xml:space="preserve"> - advice and info. about alcohol use.</w:t>
                            </w:r>
                          </w:p>
                          <w:p w:rsidR="00307FFD" w:rsidRDefault="00BD3349">
                            <w:pPr>
                              <w:numPr>
                                <w:ilvl w:val="0"/>
                                <w:numId w:val="27"/>
                              </w:numPr>
                              <w:spacing w:line="360" w:lineRule="auto"/>
                              <w:rPr>
                                <w:rFonts w:ascii="Arial" w:hAnsi="Arial"/>
                              </w:rPr>
                            </w:pPr>
                            <w:hyperlink r:id="rId13" w:history="1">
                              <w:r w:rsidR="003E3CF0">
                                <w:rPr>
                                  <w:rStyle w:val="Hyperlink"/>
                                </w:rPr>
                                <w:t>www.clinical-depression.co.uk</w:t>
                              </w:r>
                            </w:hyperlink>
                            <w:r w:rsidR="003E3CF0">
                              <w:rPr>
                                <w:rFonts w:ascii="Arial" w:hAnsi="Arial"/>
                              </w:rPr>
                              <w:t xml:space="preserve"> - a website for and run by sufferers.</w:t>
                            </w:r>
                          </w:p>
                          <w:p w:rsidR="00307FFD" w:rsidRDefault="00BD3349">
                            <w:pPr>
                              <w:numPr>
                                <w:ilvl w:val="0"/>
                                <w:numId w:val="27"/>
                              </w:numPr>
                              <w:spacing w:line="360" w:lineRule="auto"/>
                              <w:rPr>
                                <w:rFonts w:ascii="Arial" w:hAnsi="Arial"/>
                              </w:rPr>
                            </w:pPr>
                            <w:hyperlink r:id="rId14" w:history="1">
                              <w:r w:rsidR="003E3CF0">
                                <w:rPr>
                                  <w:rStyle w:val="Hyperlink"/>
                                </w:rPr>
                                <w:t>www.rapeline.org.uk</w:t>
                              </w:r>
                            </w:hyperlink>
                            <w:r w:rsidR="003E3CF0">
                              <w:rPr>
                                <w:rFonts w:ascii="Arial" w:hAnsi="Arial"/>
                              </w:rPr>
                              <w:t xml:space="preserve"> - a Wiltshire based helpline for rape victims.</w:t>
                            </w:r>
                          </w:p>
                          <w:p w:rsidR="00307FFD" w:rsidRDefault="00307FFD">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pt;margin-top:9.35pt;width:338.4pt;height:12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NGKQIAAFE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" o:allowincell="f">
                <v:textbox>
                  <w:txbxContent>
                    <w:p w:rsidR="00307FFD" w:rsidRDefault="003E3CF0">
                      <w:pPr>
                        <w:spacing w:line="360" w:lineRule="auto"/>
                        <w:rPr>
                          <w:rFonts w:ascii="Arial" w:hAnsi="Arial"/>
                          <w:sz w:val="28"/>
                        </w:rPr>
                      </w:pPr>
                      <w:r>
                        <w:rPr>
                          <w:rFonts w:ascii="Arial" w:hAnsi="Arial"/>
                          <w:sz w:val="28"/>
                        </w:rPr>
                        <w:t>More Websites</w:t>
                      </w:r>
                    </w:p>
                    <w:bookmarkStart w:id="3" w:name="_Hlt22462561"/>
                    <w:p w:rsidR="00307FFD" w:rsidRDefault="008657BA">
                      <w:pPr>
                        <w:numPr>
                          <w:ilvl w:val="0"/>
                          <w:numId w:val="27"/>
                        </w:numPr>
                        <w:spacing w:line="360" w:lineRule="auto"/>
                        <w:rPr>
                          <w:rFonts w:ascii="Arial" w:hAnsi="Arial"/>
                        </w:rPr>
                      </w:pPr>
                      <w:r>
                        <w:rPr>
                          <w:rFonts w:ascii="Arial" w:hAnsi="Arial"/>
                        </w:rPr>
                        <w:fldChar w:fldCharType="begin"/>
                      </w:r>
                      <w:r w:rsidR="003E3CF0">
                        <w:rPr>
                          <w:rFonts w:ascii="Arial" w:hAnsi="Arial"/>
                        </w:rPr>
                        <w:instrText xml:space="preserve"> HYPERLINK http://www.mentalhealth.org.uk </w:instrText>
                      </w:r>
                      <w:r>
                        <w:rPr>
                          <w:rFonts w:ascii="Arial" w:hAnsi="Arial"/>
                        </w:rPr>
                        <w:fldChar w:fldCharType="separate"/>
                      </w:r>
                      <w:r w:rsidR="003E3CF0">
                        <w:rPr>
                          <w:rStyle w:val="Hyperlink"/>
                        </w:rPr>
                        <w:t>www.mentalhealth.org.uk</w:t>
                      </w:r>
                      <w:r>
                        <w:rPr>
                          <w:rFonts w:ascii="Arial" w:hAnsi="Arial"/>
                        </w:rPr>
                        <w:fldChar w:fldCharType="end"/>
                      </w:r>
                      <w:bookmarkEnd w:id="3"/>
                      <w:r w:rsidR="003E3CF0">
                        <w:rPr>
                          <w:rFonts w:ascii="Arial" w:hAnsi="Arial"/>
                        </w:rPr>
                        <w:t xml:space="preserve"> - Mental Health Foundation's website</w:t>
                      </w:r>
                    </w:p>
                    <w:p w:rsidR="00307FFD" w:rsidRDefault="00BD3349">
                      <w:pPr>
                        <w:numPr>
                          <w:ilvl w:val="0"/>
                          <w:numId w:val="27"/>
                        </w:numPr>
                        <w:spacing w:line="360" w:lineRule="auto"/>
                        <w:rPr>
                          <w:rFonts w:ascii="Arial" w:hAnsi="Arial"/>
                        </w:rPr>
                      </w:pPr>
                      <w:hyperlink r:id="rId15" w:history="1">
                        <w:r w:rsidR="003E3CF0">
                          <w:rPr>
                            <w:rStyle w:val="Hyperlink"/>
                          </w:rPr>
                          <w:t>www.netd</w:t>
                        </w:r>
                        <w:bookmarkStart w:id="4" w:name="_Hlt22463750"/>
                        <w:r w:rsidR="003E3CF0">
                          <w:rPr>
                            <w:rStyle w:val="Hyperlink"/>
                          </w:rPr>
                          <w:t>o</w:t>
                        </w:r>
                        <w:bookmarkEnd w:id="4"/>
                        <w:r w:rsidR="003E3CF0">
                          <w:rPr>
                            <w:rStyle w:val="Hyperlink"/>
                          </w:rPr>
                          <w:t>ctor.co.uk</w:t>
                        </w:r>
                      </w:hyperlink>
                      <w:r w:rsidR="003E3CF0">
                        <w:rPr>
                          <w:rFonts w:ascii="Arial" w:hAnsi="Arial"/>
                        </w:rPr>
                        <w:t xml:space="preserve"> - health information website.</w:t>
                      </w:r>
                    </w:p>
                    <w:p w:rsidR="00307FFD" w:rsidRDefault="00BD3349">
                      <w:pPr>
                        <w:numPr>
                          <w:ilvl w:val="0"/>
                          <w:numId w:val="27"/>
                        </w:numPr>
                        <w:spacing w:line="360" w:lineRule="auto"/>
                        <w:rPr>
                          <w:rFonts w:ascii="Arial" w:hAnsi="Arial"/>
                        </w:rPr>
                      </w:pPr>
                      <w:hyperlink r:id="rId16" w:history="1">
                        <w:r w:rsidR="003E3CF0">
                          <w:rPr>
                            <w:rStyle w:val="Hyperlink"/>
                          </w:rPr>
                          <w:t>www.alcoholconcern.org.uk</w:t>
                        </w:r>
                      </w:hyperlink>
                      <w:r w:rsidR="003E3CF0">
                        <w:rPr>
                          <w:rFonts w:ascii="Arial" w:hAnsi="Arial"/>
                        </w:rPr>
                        <w:t xml:space="preserve"> - advice and info. about alcohol use.</w:t>
                      </w:r>
                    </w:p>
                    <w:p w:rsidR="00307FFD" w:rsidRDefault="00BD3349">
                      <w:pPr>
                        <w:numPr>
                          <w:ilvl w:val="0"/>
                          <w:numId w:val="27"/>
                        </w:numPr>
                        <w:spacing w:line="360" w:lineRule="auto"/>
                        <w:rPr>
                          <w:rFonts w:ascii="Arial" w:hAnsi="Arial"/>
                        </w:rPr>
                      </w:pPr>
                      <w:hyperlink r:id="rId17" w:history="1">
                        <w:r w:rsidR="003E3CF0">
                          <w:rPr>
                            <w:rStyle w:val="Hyperlink"/>
                          </w:rPr>
                          <w:t>www.clinical-depression.co.uk</w:t>
                        </w:r>
                      </w:hyperlink>
                      <w:r w:rsidR="003E3CF0">
                        <w:rPr>
                          <w:rFonts w:ascii="Arial" w:hAnsi="Arial"/>
                        </w:rPr>
                        <w:t xml:space="preserve"> - a website for and run by sufferers.</w:t>
                      </w:r>
                    </w:p>
                    <w:p w:rsidR="00307FFD" w:rsidRDefault="00BD3349">
                      <w:pPr>
                        <w:numPr>
                          <w:ilvl w:val="0"/>
                          <w:numId w:val="27"/>
                        </w:numPr>
                        <w:spacing w:line="360" w:lineRule="auto"/>
                        <w:rPr>
                          <w:rFonts w:ascii="Arial" w:hAnsi="Arial"/>
                        </w:rPr>
                      </w:pPr>
                      <w:hyperlink r:id="rId18" w:history="1">
                        <w:r w:rsidR="003E3CF0">
                          <w:rPr>
                            <w:rStyle w:val="Hyperlink"/>
                          </w:rPr>
                          <w:t>www.rapeline.org.uk</w:t>
                        </w:r>
                      </w:hyperlink>
                      <w:r w:rsidR="003E3CF0">
                        <w:rPr>
                          <w:rFonts w:ascii="Arial" w:hAnsi="Arial"/>
                        </w:rPr>
                        <w:t xml:space="preserve"> - a Wiltshire based helpline for rape victims.</w:t>
                      </w:r>
                    </w:p>
                    <w:p w:rsidR="00307FFD" w:rsidRDefault="00307FFD">
                      <w:pPr>
                        <w:rPr>
                          <w:rFonts w:ascii="Arial" w:hAnsi="Arial"/>
                        </w:rPr>
                      </w:pPr>
                    </w:p>
                  </w:txbxContent>
                </v:textbox>
              </v:shape>
            </w:pict>
          </mc:Fallback>
        </mc:AlternateContent>
      </w: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rPr>
          <w:b/>
        </w:rPr>
      </w:pPr>
    </w:p>
    <w:p w:rsidR="00307FFD" w:rsidRDefault="00307FFD">
      <w:pPr>
        <w:jc w:val="right"/>
        <w:rPr>
          <w:b/>
        </w:rPr>
      </w:pPr>
    </w:p>
    <w:tbl>
      <w:tblPr>
        <w:tblpPr w:leftFromText="180" w:rightFromText="180" w:vertAnchor="page" w:horzAnchor="margin" w:tblpY="616"/>
        <w:tblW w:w="6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
        <w:gridCol w:w="6737"/>
        <w:gridCol w:w="6"/>
      </w:tblGrid>
      <w:tr w:rsidR="007E5491" w:rsidTr="007E5491">
        <w:trPr>
          <w:gridBefore w:val="1"/>
          <w:wBefore w:w="34" w:type="dxa"/>
          <w:trHeight w:val="7929"/>
        </w:trPr>
        <w:tc>
          <w:tcPr>
            <w:tcW w:w="6743" w:type="dxa"/>
            <w:gridSpan w:val="2"/>
          </w:tcPr>
          <w:p w:rsidR="007E5491" w:rsidRDefault="007E5491" w:rsidP="007E5491">
            <w:pPr>
              <w:rPr>
                <w:rFonts w:ascii="Arial" w:hAnsi="Arial"/>
                <w:sz w:val="24"/>
              </w:rPr>
            </w:pPr>
            <w:r>
              <w:rPr>
                <w:rFonts w:ascii="Arial" w:hAnsi="Arial"/>
                <w:sz w:val="24"/>
              </w:rPr>
              <w:lastRenderedPageBreak/>
              <w:t xml:space="preserve">We have nurse specialists who link with the Accident &amp; Emergency Department of The Great Western Hospital.  If you are unsure of which service is right for you, or you would like to discuss how to be referred to one of the more specialist mental health services, they can be contacted by ringing </w:t>
            </w:r>
            <w:r>
              <w:rPr>
                <w:rFonts w:ascii="Arial" w:hAnsi="Arial"/>
                <w:b/>
                <w:sz w:val="24"/>
              </w:rPr>
              <w:t>01793 604117</w:t>
            </w:r>
            <w:r>
              <w:rPr>
                <w:rFonts w:ascii="Arial" w:hAnsi="Arial"/>
                <w:sz w:val="24"/>
              </w:rPr>
              <w:t xml:space="preserve">.  Alternatively, you can ask the nurse looking after you to refer you.  </w:t>
            </w:r>
          </w:p>
          <w:p w:rsidR="007E5491" w:rsidRDefault="007E5491" w:rsidP="007E5491">
            <w:pPr>
              <w:rPr>
                <w:rFonts w:ascii="Arial" w:hAnsi="Arial"/>
                <w:sz w:val="24"/>
              </w:rPr>
            </w:pPr>
          </w:p>
          <w:p w:rsidR="007E5491" w:rsidRDefault="007E5491" w:rsidP="007E5491">
            <w:pPr>
              <w:rPr>
                <w:rFonts w:ascii="Arial" w:hAnsi="Arial"/>
                <w:sz w:val="24"/>
              </w:rPr>
            </w:pPr>
            <w:r>
              <w:rPr>
                <w:rFonts w:ascii="Arial" w:hAnsi="Arial"/>
                <w:sz w:val="24"/>
              </w:rPr>
              <w:t xml:space="preserve">It is advisable to make an appointment to see your GP within one week of an overdose.  </w:t>
            </w:r>
          </w:p>
          <w:p w:rsidR="007E5491" w:rsidRDefault="007E5491" w:rsidP="007E5491">
            <w:pPr>
              <w:rPr>
                <w:rFonts w:ascii="Arial" w:hAnsi="Arial"/>
                <w:sz w:val="24"/>
              </w:rPr>
            </w:pPr>
          </w:p>
          <w:p w:rsidR="007E5491" w:rsidRDefault="007E5491" w:rsidP="007E5491">
            <w:pPr>
              <w:rPr>
                <w:rFonts w:ascii="Arial" w:hAnsi="Arial"/>
                <w:sz w:val="24"/>
              </w:rPr>
            </w:pPr>
            <w:r>
              <w:rPr>
                <w:rFonts w:ascii="Arial" w:hAnsi="Arial"/>
                <w:sz w:val="24"/>
              </w:rPr>
              <w:t>If you are unsure of anything, please feel free to ask the nurse looking after you, who will be happy to explain things.  If it would be helpful to talk about what led up to your attendance at the hospital, the staff are able to offer you time to sit and talk about how you are feeling.  However, if you would rather sit and have some quiet time on your own, that’s fine too.</w:t>
            </w:r>
          </w:p>
          <w:p w:rsidR="007E5491" w:rsidRDefault="007E5491" w:rsidP="007E5491">
            <w:pPr>
              <w:rPr>
                <w:rFonts w:ascii="Arial" w:hAnsi="Arial"/>
                <w:sz w:val="24"/>
              </w:rPr>
            </w:pPr>
          </w:p>
          <w:p w:rsidR="007E5491" w:rsidRDefault="007E5491" w:rsidP="007E5491">
            <w:pPr>
              <w:rPr>
                <w:rFonts w:ascii="Arial" w:hAnsi="Arial"/>
                <w:sz w:val="24"/>
              </w:rPr>
            </w:pPr>
            <w:r>
              <w:rPr>
                <w:rFonts w:ascii="Arial" w:hAnsi="Arial"/>
                <w:sz w:val="24"/>
              </w:rPr>
              <w:t xml:space="preserve">If you have any comments or suggestions about the care you have received whilst attending the hospital, please discuss these with the nurse looking after you.  </w:t>
            </w:r>
          </w:p>
          <w:p w:rsidR="007E5491" w:rsidRDefault="007E5491" w:rsidP="007E5491">
            <w:pPr>
              <w:rPr>
                <w:rFonts w:ascii="Arial" w:hAnsi="Arial"/>
                <w:sz w:val="24"/>
              </w:rPr>
            </w:pPr>
            <w:r>
              <w:rPr>
                <w:rFonts w:ascii="Arial" w:hAnsi="Arial"/>
                <w:sz w:val="24"/>
              </w:rPr>
              <w:t xml:space="preserve">If you prefer, you can write to either of the following: </w:t>
            </w:r>
          </w:p>
          <w:p w:rsidR="007E5491" w:rsidRDefault="007E5491" w:rsidP="007E5491">
            <w:pPr>
              <w:numPr>
                <w:ilvl w:val="0"/>
                <w:numId w:val="18"/>
              </w:numPr>
              <w:rPr>
                <w:rFonts w:ascii="Arial" w:hAnsi="Arial"/>
                <w:sz w:val="24"/>
              </w:rPr>
            </w:pPr>
            <w:r>
              <w:rPr>
                <w:rFonts w:ascii="Arial" w:hAnsi="Arial"/>
                <w:sz w:val="24"/>
              </w:rPr>
              <w:t>The Chief Executive, Great Western Hospital, Marlborough Road, Swindon SN3 6BB.</w:t>
            </w:r>
          </w:p>
          <w:p w:rsidR="007E5491" w:rsidRDefault="007E5491" w:rsidP="007E5491">
            <w:pPr>
              <w:numPr>
                <w:ilvl w:val="0"/>
                <w:numId w:val="18"/>
              </w:numPr>
              <w:rPr>
                <w:rFonts w:ascii="Arial" w:hAnsi="Arial"/>
                <w:sz w:val="24"/>
              </w:rPr>
            </w:pPr>
            <w:r>
              <w:rPr>
                <w:rFonts w:ascii="Arial" w:hAnsi="Arial"/>
                <w:sz w:val="24"/>
              </w:rPr>
              <w:t xml:space="preserve">The Chief Executive, Avon &amp; Wiltshire Mental Health Partnership NHS Trust, </w:t>
            </w:r>
          </w:p>
          <w:p w:rsidR="007E5491" w:rsidRDefault="007E5491" w:rsidP="007E5491">
            <w:pPr>
              <w:rPr>
                <w:b/>
                <w:sz w:val="24"/>
              </w:rPr>
            </w:pPr>
            <w:r>
              <w:rPr>
                <w:rFonts w:ascii="Arial" w:hAnsi="Arial"/>
                <w:sz w:val="24"/>
              </w:rPr>
              <w:t xml:space="preserve">        Bath NHS House, Newbridge Hill, Bath, BA1 3QE</w:t>
            </w:r>
          </w:p>
        </w:tc>
      </w:tr>
      <w:tr w:rsidR="007E5491" w:rsidTr="007E5491">
        <w:trPr>
          <w:gridAfter w:val="1"/>
          <w:wAfter w:w="6" w:type="dxa"/>
          <w:trHeight w:val="1171"/>
        </w:trPr>
        <w:tc>
          <w:tcPr>
            <w:tcW w:w="6771" w:type="dxa"/>
            <w:gridSpan w:val="2"/>
          </w:tcPr>
          <w:p w:rsidR="007E5491" w:rsidRDefault="007E5491" w:rsidP="007E5491">
            <w:pPr>
              <w:pStyle w:val="BodyText2"/>
              <w:rPr>
                <w:sz w:val="20"/>
              </w:rPr>
            </w:pPr>
          </w:p>
          <w:p w:rsidR="007E5491" w:rsidRDefault="007E5491" w:rsidP="007E5491">
            <w:pPr>
              <w:pStyle w:val="BodyText2"/>
              <w:rPr>
                <w:sz w:val="20"/>
              </w:rPr>
            </w:pPr>
            <w:r>
              <w:rPr>
                <w:sz w:val="20"/>
              </w:rPr>
              <w:t>Date of Review: March 2012</w:t>
            </w:r>
          </w:p>
          <w:p w:rsidR="007E5491" w:rsidRDefault="007E5491" w:rsidP="007E5491">
            <w:pPr>
              <w:pStyle w:val="BodyText2"/>
              <w:rPr>
                <w:sz w:val="20"/>
              </w:rPr>
            </w:pPr>
            <w:r>
              <w:rPr>
                <w:sz w:val="20"/>
              </w:rPr>
              <w:t>Review by Celia Moore</w:t>
            </w:r>
          </w:p>
          <w:p w:rsidR="007E5491" w:rsidRDefault="007E5491" w:rsidP="007E5491">
            <w:pPr>
              <w:pStyle w:val="BodyText2"/>
              <w:rPr>
                <w:sz w:val="20"/>
              </w:rPr>
            </w:pPr>
            <w:r>
              <w:rPr>
                <w:sz w:val="20"/>
              </w:rPr>
              <w:t>Compiled by the Mental Health Liaison Team</w:t>
            </w:r>
          </w:p>
          <w:p w:rsidR="007E5491" w:rsidRDefault="007E5491" w:rsidP="007E5491">
            <w:pPr>
              <w:pStyle w:val="BodyText2"/>
              <w:jc w:val="center"/>
              <w:rPr>
                <w:sz w:val="20"/>
              </w:rPr>
            </w:pPr>
          </w:p>
        </w:tc>
      </w:tr>
    </w:tbl>
    <w:p w:rsidR="00307FFD" w:rsidRDefault="00307FFD">
      <w:pPr>
        <w:rPr>
          <w:b/>
        </w:rPr>
      </w:pPr>
    </w:p>
    <w:p w:rsidR="00307FFD" w:rsidRDefault="00307FFD">
      <w:pPr>
        <w:rPr>
          <w:b/>
        </w:rPr>
      </w:pPr>
    </w:p>
    <w:p w:rsidR="00307FFD" w:rsidRDefault="00307FFD">
      <w:pPr>
        <w:rPr>
          <w:b/>
          <w:sz w:val="16"/>
        </w:rPr>
      </w:pPr>
    </w:p>
    <w:p w:rsidR="00307FFD" w:rsidRDefault="00307FFD">
      <w:pPr>
        <w:rPr>
          <w:b/>
          <w:sz w:val="16"/>
        </w:rPr>
      </w:pPr>
    </w:p>
    <w:p w:rsidR="00307FFD" w:rsidRDefault="00307FFD">
      <w:pPr>
        <w:rPr>
          <w:b/>
          <w:sz w:val="16"/>
        </w:rPr>
      </w:pPr>
    </w:p>
    <w:p w:rsidR="00307FFD" w:rsidRDefault="00307FFD">
      <w:pPr>
        <w:rPr>
          <w:b/>
          <w:sz w:val="16"/>
        </w:rPr>
      </w:pPr>
    </w:p>
    <w:p w:rsidR="00307FFD" w:rsidRDefault="00307FFD">
      <w:pPr>
        <w:rPr>
          <w:b/>
        </w:rPr>
      </w:pPr>
    </w:p>
    <w:p w:rsidR="00307FFD" w:rsidRDefault="003E3CF0">
      <w:pPr>
        <w:jc w:val="right"/>
      </w:pPr>
      <w:r>
        <w:rPr>
          <w:noProof/>
        </w:rPr>
        <w:drawing>
          <wp:inline distT="0" distB="0" distL="0" distR="0">
            <wp:extent cx="3514725" cy="542925"/>
            <wp:effectExtent l="19050" t="0" r="9525" b="0"/>
            <wp:docPr id="1" name="Picture 1" descr="X:\IMT\Library\Logos - Fonts\NHS Logo (Official)\Avon and Wiltshire Partnership NHS logo (Official)\Awmhpco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MT\Library\Logos - Fonts\NHS Logo (Official)\Avon and Wiltshire Partnership NHS logo (Official)\Awmhpcol.tif"/>
                    <pic:cNvPicPr>
                      <a:picLocks noChangeAspect="1" noChangeArrowheads="1"/>
                    </pic:cNvPicPr>
                  </pic:nvPicPr>
                  <pic:blipFill>
                    <a:blip r:embed="rId19" cstate="print"/>
                    <a:srcRect/>
                    <a:stretch>
                      <a:fillRect/>
                    </a:stretch>
                  </pic:blipFill>
                  <pic:spPr bwMode="auto">
                    <a:xfrm>
                      <a:off x="0" y="0"/>
                      <a:ext cx="3514725" cy="542925"/>
                    </a:xfrm>
                    <a:prstGeom prst="rect">
                      <a:avLst/>
                    </a:prstGeom>
                    <a:noFill/>
                    <a:ln w="9525">
                      <a:noFill/>
                      <a:miter lim="800000"/>
                      <a:headEnd/>
                      <a:tailEnd/>
                    </a:ln>
                  </pic:spPr>
                </pic:pic>
              </a:graphicData>
            </a:graphic>
          </wp:inline>
        </w:drawing>
      </w:r>
    </w:p>
    <w:p w:rsidR="00307FFD" w:rsidRDefault="00307FFD">
      <w:pPr>
        <w:jc w:val="center"/>
        <w:outlineLvl w:val="0"/>
        <w:rPr>
          <w:rFonts w:ascii="Arial" w:hAnsi="Arial"/>
          <w:b/>
          <w:sz w:val="24"/>
        </w:rPr>
      </w:pPr>
    </w:p>
    <w:p w:rsidR="00307FFD" w:rsidRDefault="003E3CF0">
      <w:pPr>
        <w:jc w:val="center"/>
        <w:outlineLvl w:val="0"/>
        <w:rPr>
          <w:rFonts w:ascii="Arial" w:hAnsi="Arial"/>
          <w:b/>
          <w:sz w:val="24"/>
        </w:rPr>
      </w:pPr>
      <w:r>
        <w:rPr>
          <w:rFonts w:ascii="Arial" w:hAnsi="Arial"/>
          <w:b/>
          <w:sz w:val="24"/>
        </w:rPr>
        <w:t>and</w:t>
      </w:r>
    </w:p>
    <w:p w:rsidR="00307FFD" w:rsidRDefault="00307FFD">
      <w:pPr>
        <w:jc w:val="center"/>
        <w:outlineLvl w:val="0"/>
        <w:rPr>
          <w:rFonts w:ascii="Arial" w:hAnsi="Arial"/>
          <w:b/>
          <w:sz w:val="24"/>
        </w:rPr>
      </w:pPr>
    </w:p>
    <w:p w:rsidR="00307FFD" w:rsidRDefault="003E3CF0">
      <w:pPr>
        <w:jc w:val="right"/>
      </w:pPr>
      <w:r>
        <w:rPr>
          <w:rFonts w:ascii="Arial" w:hAnsi="Arial" w:cs="Arial"/>
          <w:noProof/>
        </w:rPr>
        <w:drawing>
          <wp:inline distT="0" distB="0" distL="0" distR="0">
            <wp:extent cx="3933825" cy="533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933825" cy="533400"/>
                    </a:xfrm>
                    <a:prstGeom prst="rect">
                      <a:avLst/>
                    </a:prstGeom>
                    <a:noFill/>
                    <a:ln w="9525">
                      <a:noFill/>
                      <a:miter lim="800000"/>
                      <a:headEnd/>
                      <a:tailEnd/>
                    </a:ln>
                  </pic:spPr>
                </pic:pic>
              </a:graphicData>
            </a:graphic>
          </wp:inline>
        </w:drawing>
      </w:r>
    </w:p>
    <w:p w:rsidR="00307FFD" w:rsidRDefault="00307FFD">
      <w:pPr>
        <w:jc w:val="center"/>
        <w:outlineLvl w:val="0"/>
        <w:rPr>
          <w:rFonts w:ascii="Arial" w:hAnsi="Arial"/>
          <w:b/>
          <w:sz w:val="24"/>
        </w:rPr>
      </w:pPr>
    </w:p>
    <w:p w:rsidR="00307FFD" w:rsidRDefault="00307FFD">
      <w:pPr>
        <w:rPr>
          <w:rFonts w:ascii="Arial" w:hAnsi="Arial"/>
          <w:b/>
          <w:sz w:val="24"/>
        </w:rPr>
      </w:pPr>
    </w:p>
    <w:p w:rsidR="00307FFD" w:rsidRDefault="00307FFD">
      <w:pPr>
        <w:rPr>
          <w:rFonts w:ascii="Arial" w:hAnsi="Arial"/>
          <w:b/>
          <w:sz w:val="24"/>
        </w:rPr>
      </w:pPr>
    </w:p>
    <w:p w:rsidR="00307FFD" w:rsidRDefault="00307FFD">
      <w:pPr>
        <w:rPr>
          <w:b/>
        </w:rPr>
      </w:pPr>
    </w:p>
    <w:p w:rsidR="00307FFD" w:rsidRDefault="00307FFD">
      <w:pPr>
        <w:rPr>
          <w:b/>
        </w:rPr>
      </w:pPr>
    </w:p>
    <w:p w:rsidR="00307FFD" w:rsidRDefault="00307FFD">
      <w:pPr>
        <w:rPr>
          <w:b/>
        </w:rPr>
      </w:pPr>
    </w:p>
    <w:p w:rsidR="00307FFD" w:rsidRDefault="003E3CF0">
      <w:pPr>
        <w:jc w:val="center"/>
        <w:outlineLvl w:val="0"/>
        <w:rPr>
          <w:rFonts w:ascii="Arial" w:hAnsi="Arial"/>
          <w:b/>
          <w:sz w:val="48"/>
        </w:rPr>
      </w:pPr>
      <w:r>
        <w:rPr>
          <w:rFonts w:ascii="Arial" w:hAnsi="Arial"/>
          <w:b/>
          <w:sz w:val="48"/>
        </w:rPr>
        <w:t>Information Following</w:t>
      </w:r>
    </w:p>
    <w:p w:rsidR="00307FFD" w:rsidRDefault="003E3CF0">
      <w:pPr>
        <w:jc w:val="center"/>
        <w:outlineLvl w:val="0"/>
        <w:rPr>
          <w:rFonts w:ascii="Arial" w:hAnsi="Arial"/>
          <w:b/>
          <w:sz w:val="48"/>
        </w:rPr>
      </w:pPr>
      <w:r>
        <w:rPr>
          <w:rFonts w:ascii="Arial" w:hAnsi="Arial"/>
          <w:b/>
          <w:sz w:val="48"/>
        </w:rPr>
        <w:t xml:space="preserve"> an Overdose</w:t>
      </w:r>
    </w:p>
    <w:p w:rsidR="00307FFD" w:rsidRDefault="00307FFD" w:rsidP="007E5491">
      <w:pPr>
        <w:pStyle w:val="BodyText3"/>
        <w:jc w:val="left"/>
        <w:rPr>
          <w:sz w:val="36"/>
        </w:rPr>
      </w:pPr>
    </w:p>
    <w:p w:rsidR="007E5491" w:rsidRDefault="007E5491" w:rsidP="007E5491">
      <w:pPr>
        <w:pStyle w:val="BodyText3"/>
        <w:jc w:val="left"/>
      </w:pPr>
    </w:p>
    <w:p w:rsidR="00307FFD" w:rsidRDefault="00307FFD">
      <w:pPr>
        <w:pStyle w:val="BodyText3"/>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8"/>
      </w:tblGrid>
      <w:tr w:rsidR="00307FFD">
        <w:tc>
          <w:tcPr>
            <w:tcW w:w="6698" w:type="dxa"/>
          </w:tcPr>
          <w:p w:rsidR="00307FFD" w:rsidRDefault="003E3CF0">
            <w:pPr>
              <w:pStyle w:val="Heading2"/>
              <w:rPr>
                <w:rFonts w:ascii="Arial" w:hAnsi="Arial"/>
                <w:sz w:val="24"/>
              </w:rPr>
            </w:pPr>
            <w:r>
              <w:rPr>
                <w:rFonts w:ascii="Arial" w:hAnsi="Arial"/>
                <w:sz w:val="24"/>
              </w:rPr>
              <w:t>What We Believe</w:t>
            </w:r>
          </w:p>
          <w:p w:rsidR="00307FFD" w:rsidRDefault="00307FFD">
            <w:pPr>
              <w:jc w:val="center"/>
              <w:rPr>
                <w:rFonts w:ascii="Arial" w:hAnsi="Arial"/>
                <w:b/>
                <w:sz w:val="24"/>
              </w:rPr>
            </w:pPr>
          </w:p>
          <w:p w:rsidR="00307FFD" w:rsidRDefault="003E3CF0">
            <w:pPr>
              <w:rPr>
                <w:b/>
                <w:sz w:val="24"/>
              </w:rPr>
            </w:pPr>
            <w:r>
              <w:rPr>
                <w:rFonts w:ascii="Arial" w:hAnsi="Arial"/>
                <w:sz w:val="24"/>
              </w:rPr>
              <w:t>It does not matter about the origins of your self-harm or injury – here you will be treated with respect and understanding, however your injuries were caused.  We will challenge any negative or blaming attitudes towards those who have taken an overdose or experience self-injury.  We welcome comments and views on the service you receive whilst attending the hospital and will respond positively to suggestions for further improvements in the standard of care we provide.</w:t>
            </w:r>
          </w:p>
        </w:tc>
      </w:tr>
    </w:tbl>
    <w:p w:rsidR="00307FFD" w:rsidRDefault="00307FFD">
      <w:pPr>
        <w:rPr>
          <w:b/>
        </w:rPr>
      </w:pPr>
    </w:p>
    <w:sectPr w:rsidR="00307FFD" w:rsidSect="007E5491">
      <w:pgSz w:w="16834" w:h="11909" w:orient="landscape" w:code="9"/>
      <w:pgMar w:top="720" w:right="1084" w:bottom="810" w:left="1418" w:header="706" w:footer="706" w:gutter="0"/>
      <w:cols w:num="2" w:space="134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C5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7532D1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
    <w:nsid w:val="0B003F36"/>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
    <w:nsid w:val="0B810E59"/>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4">
    <w:nsid w:val="0BA26CE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0FC94F5C"/>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6">
    <w:nsid w:val="14A83876"/>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7">
    <w:nsid w:val="20FD427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24883BF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26CC29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0">
    <w:nsid w:val="2B912629"/>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1">
    <w:nsid w:val="30AA2E6F"/>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2">
    <w:nsid w:val="37160BE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3">
    <w:nsid w:val="37B14809"/>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4">
    <w:nsid w:val="3BBB331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nsid w:val="3D8C76FC"/>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6">
    <w:nsid w:val="4034454F"/>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7">
    <w:nsid w:val="48A64C1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8">
    <w:nsid w:val="497C5A5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nsid w:val="4C5A530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4D2C680D"/>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1">
    <w:nsid w:val="5C626A17"/>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2">
    <w:nsid w:val="62B0341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75883F5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4">
    <w:nsid w:val="7A2368FA"/>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5">
    <w:nsid w:val="7EAF4D7C"/>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6">
    <w:nsid w:val="7F290C6B"/>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abstractNumId w:val="23"/>
  </w:num>
  <w:num w:numId="2">
    <w:abstractNumId w:val="9"/>
  </w:num>
  <w:num w:numId="3">
    <w:abstractNumId w:val="24"/>
  </w:num>
  <w:num w:numId="4">
    <w:abstractNumId w:val="1"/>
  </w:num>
  <w:num w:numId="5">
    <w:abstractNumId w:val="21"/>
  </w:num>
  <w:num w:numId="6">
    <w:abstractNumId w:val="11"/>
  </w:num>
  <w:num w:numId="7">
    <w:abstractNumId w:val="2"/>
  </w:num>
  <w:num w:numId="8">
    <w:abstractNumId w:val="12"/>
  </w:num>
  <w:num w:numId="9">
    <w:abstractNumId w:val="10"/>
  </w:num>
  <w:num w:numId="10">
    <w:abstractNumId w:val="13"/>
  </w:num>
  <w:num w:numId="11">
    <w:abstractNumId w:val="18"/>
  </w:num>
  <w:num w:numId="12">
    <w:abstractNumId w:val="7"/>
  </w:num>
  <w:num w:numId="13">
    <w:abstractNumId w:val="4"/>
  </w:num>
  <w:num w:numId="14">
    <w:abstractNumId w:val="19"/>
  </w:num>
  <w:num w:numId="15">
    <w:abstractNumId w:val="14"/>
  </w:num>
  <w:num w:numId="16">
    <w:abstractNumId w:val="8"/>
  </w:num>
  <w:num w:numId="17">
    <w:abstractNumId w:val="25"/>
  </w:num>
  <w:num w:numId="18">
    <w:abstractNumId w:val="0"/>
  </w:num>
  <w:num w:numId="19">
    <w:abstractNumId w:val="22"/>
  </w:num>
  <w:num w:numId="20">
    <w:abstractNumId w:val="26"/>
  </w:num>
  <w:num w:numId="21">
    <w:abstractNumId w:val="3"/>
  </w:num>
  <w:num w:numId="22">
    <w:abstractNumId w:val="16"/>
  </w:num>
  <w:num w:numId="23">
    <w:abstractNumId w:val="6"/>
  </w:num>
  <w:num w:numId="24">
    <w:abstractNumId w:val="17"/>
  </w:num>
  <w:num w:numId="25">
    <w:abstractNumId w:val="20"/>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F0"/>
    <w:rsid w:val="00307FFD"/>
    <w:rsid w:val="003E3CF0"/>
    <w:rsid w:val="00783B9C"/>
    <w:rsid w:val="007E5491"/>
    <w:rsid w:val="008657BA"/>
    <w:rsid w:val="00B10D04"/>
    <w:rsid w:val="00BD3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FFD"/>
  </w:style>
  <w:style w:type="paragraph" w:styleId="Heading1">
    <w:name w:val="heading 1"/>
    <w:basedOn w:val="Normal"/>
    <w:next w:val="Normal"/>
    <w:qFormat/>
    <w:rsid w:val="00307FFD"/>
    <w:pPr>
      <w:keepNext/>
      <w:jc w:val="center"/>
      <w:outlineLvl w:val="0"/>
    </w:pPr>
    <w:rPr>
      <w:rFonts w:ascii="Arial" w:hAnsi="Arial"/>
      <w:b/>
      <w:sz w:val="16"/>
    </w:rPr>
  </w:style>
  <w:style w:type="paragraph" w:styleId="Heading2">
    <w:name w:val="heading 2"/>
    <w:basedOn w:val="Normal"/>
    <w:next w:val="Normal"/>
    <w:qFormat/>
    <w:rsid w:val="00307FFD"/>
    <w:pPr>
      <w:keepNext/>
      <w:jc w:val="center"/>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307FFD"/>
    <w:rPr>
      <w:sz w:val="16"/>
      <w:lang w:eastAsia="en-US"/>
    </w:rPr>
  </w:style>
  <w:style w:type="paragraph" w:styleId="BodyText">
    <w:name w:val="Body Text"/>
    <w:basedOn w:val="Normal"/>
    <w:semiHidden/>
    <w:rsid w:val="00307FFD"/>
    <w:rPr>
      <w:b/>
    </w:rPr>
  </w:style>
  <w:style w:type="paragraph" w:styleId="BodyText2">
    <w:name w:val="Body Text 2"/>
    <w:basedOn w:val="Normal"/>
    <w:semiHidden/>
    <w:rsid w:val="00307FFD"/>
    <w:rPr>
      <w:rFonts w:ascii="Arial" w:hAnsi="Arial"/>
      <w:sz w:val="16"/>
    </w:rPr>
  </w:style>
  <w:style w:type="paragraph" w:styleId="BodyText3">
    <w:name w:val="Body Text 3"/>
    <w:basedOn w:val="Normal"/>
    <w:semiHidden/>
    <w:rsid w:val="00307FFD"/>
    <w:pPr>
      <w:jc w:val="center"/>
    </w:pPr>
    <w:rPr>
      <w:rFonts w:ascii="Arial" w:hAnsi="Arial"/>
      <w:b/>
    </w:rPr>
  </w:style>
  <w:style w:type="paragraph" w:styleId="DocumentMap">
    <w:name w:val="Document Map"/>
    <w:basedOn w:val="Normal"/>
    <w:semiHidden/>
    <w:rsid w:val="00307FFD"/>
    <w:pPr>
      <w:shd w:val="clear" w:color="auto" w:fill="000080"/>
    </w:pPr>
    <w:rPr>
      <w:rFonts w:ascii="Tahoma" w:hAnsi="Tahoma"/>
    </w:rPr>
  </w:style>
  <w:style w:type="character" w:styleId="Hyperlink">
    <w:name w:val="Hyperlink"/>
    <w:basedOn w:val="DefaultParagraphFont"/>
    <w:semiHidden/>
    <w:rsid w:val="00307FFD"/>
    <w:rPr>
      <w:color w:val="0000FF"/>
      <w:u w:val="single"/>
    </w:rPr>
  </w:style>
  <w:style w:type="paragraph" w:styleId="BalloonText">
    <w:name w:val="Balloon Text"/>
    <w:basedOn w:val="Normal"/>
    <w:link w:val="BalloonTextChar"/>
    <w:uiPriority w:val="99"/>
    <w:semiHidden/>
    <w:unhideWhenUsed/>
    <w:rsid w:val="00B10D04"/>
    <w:rPr>
      <w:rFonts w:ascii="Tahoma" w:hAnsi="Tahoma" w:cs="Tahoma"/>
      <w:sz w:val="16"/>
      <w:szCs w:val="16"/>
    </w:rPr>
  </w:style>
  <w:style w:type="character" w:customStyle="1" w:styleId="BalloonTextChar">
    <w:name w:val="Balloon Text Char"/>
    <w:basedOn w:val="DefaultParagraphFont"/>
    <w:link w:val="BalloonText"/>
    <w:uiPriority w:val="99"/>
    <w:semiHidden/>
    <w:rsid w:val="00B10D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FFD"/>
  </w:style>
  <w:style w:type="paragraph" w:styleId="Heading1">
    <w:name w:val="heading 1"/>
    <w:basedOn w:val="Normal"/>
    <w:next w:val="Normal"/>
    <w:qFormat/>
    <w:rsid w:val="00307FFD"/>
    <w:pPr>
      <w:keepNext/>
      <w:jc w:val="center"/>
      <w:outlineLvl w:val="0"/>
    </w:pPr>
    <w:rPr>
      <w:rFonts w:ascii="Arial" w:hAnsi="Arial"/>
      <w:b/>
      <w:sz w:val="16"/>
    </w:rPr>
  </w:style>
  <w:style w:type="paragraph" w:styleId="Heading2">
    <w:name w:val="heading 2"/>
    <w:basedOn w:val="Normal"/>
    <w:next w:val="Normal"/>
    <w:qFormat/>
    <w:rsid w:val="00307FFD"/>
    <w:pPr>
      <w:keepNext/>
      <w:jc w:val="center"/>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307FFD"/>
    <w:rPr>
      <w:sz w:val="16"/>
      <w:lang w:eastAsia="en-US"/>
    </w:rPr>
  </w:style>
  <w:style w:type="paragraph" w:styleId="BodyText">
    <w:name w:val="Body Text"/>
    <w:basedOn w:val="Normal"/>
    <w:semiHidden/>
    <w:rsid w:val="00307FFD"/>
    <w:rPr>
      <w:b/>
    </w:rPr>
  </w:style>
  <w:style w:type="paragraph" w:styleId="BodyText2">
    <w:name w:val="Body Text 2"/>
    <w:basedOn w:val="Normal"/>
    <w:semiHidden/>
    <w:rsid w:val="00307FFD"/>
    <w:rPr>
      <w:rFonts w:ascii="Arial" w:hAnsi="Arial"/>
      <w:sz w:val="16"/>
    </w:rPr>
  </w:style>
  <w:style w:type="paragraph" w:styleId="BodyText3">
    <w:name w:val="Body Text 3"/>
    <w:basedOn w:val="Normal"/>
    <w:semiHidden/>
    <w:rsid w:val="00307FFD"/>
    <w:pPr>
      <w:jc w:val="center"/>
    </w:pPr>
    <w:rPr>
      <w:rFonts w:ascii="Arial" w:hAnsi="Arial"/>
      <w:b/>
    </w:rPr>
  </w:style>
  <w:style w:type="paragraph" w:styleId="DocumentMap">
    <w:name w:val="Document Map"/>
    <w:basedOn w:val="Normal"/>
    <w:semiHidden/>
    <w:rsid w:val="00307FFD"/>
    <w:pPr>
      <w:shd w:val="clear" w:color="auto" w:fill="000080"/>
    </w:pPr>
    <w:rPr>
      <w:rFonts w:ascii="Tahoma" w:hAnsi="Tahoma"/>
    </w:rPr>
  </w:style>
  <w:style w:type="character" w:styleId="Hyperlink">
    <w:name w:val="Hyperlink"/>
    <w:basedOn w:val="DefaultParagraphFont"/>
    <w:semiHidden/>
    <w:rsid w:val="00307FFD"/>
    <w:rPr>
      <w:color w:val="0000FF"/>
      <w:u w:val="single"/>
    </w:rPr>
  </w:style>
  <w:style w:type="paragraph" w:styleId="BalloonText">
    <w:name w:val="Balloon Text"/>
    <w:basedOn w:val="Normal"/>
    <w:link w:val="BalloonTextChar"/>
    <w:uiPriority w:val="99"/>
    <w:semiHidden/>
    <w:unhideWhenUsed/>
    <w:rsid w:val="00B10D04"/>
    <w:rPr>
      <w:rFonts w:ascii="Tahoma" w:hAnsi="Tahoma" w:cs="Tahoma"/>
      <w:sz w:val="16"/>
      <w:szCs w:val="16"/>
    </w:rPr>
  </w:style>
  <w:style w:type="character" w:customStyle="1" w:styleId="BalloonTextChar">
    <w:name w:val="Balloon Text Char"/>
    <w:basedOn w:val="DefaultParagraphFont"/>
    <w:link w:val="BalloonText"/>
    <w:uiPriority w:val="99"/>
    <w:semiHidden/>
    <w:rsid w:val="00B10D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usebereavementcare.org.uk" TargetMode="External"/><Relationship Id="rId13" Type="http://schemas.openxmlformats.org/officeDocument/2006/relationships/hyperlink" Target="http://www.clinical-depression.co.uk" TargetMode="External"/><Relationship Id="rId18" Type="http://schemas.openxmlformats.org/officeDocument/2006/relationships/hyperlink" Target="http://www.rapeline.org.uk"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relate.org.uk" TargetMode="External"/><Relationship Id="rId12" Type="http://schemas.openxmlformats.org/officeDocument/2006/relationships/hyperlink" Target="http://www.alcoholconcern.org.uk" TargetMode="External"/><Relationship Id="rId17" Type="http://schemas.openxmlformats.org/officeDocument/2006/relationships/hyperlink" Target="http://www.clinical-depression.co.uk" TargetMode="External"/><Relationship Id="rId2" Type="http://schemas.openxmlformats.org/officeDocument/2006/relationships/styles" Target="styles.xml"/><Relationship Id="rId16" Type="http://schemas.openxmlformats.org/officeDocument/2006/relationships/hyperlink" Target="http://www.alcoholconcern.org.uk"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samaritans.org.uk" TargetMode="External"/><Relationship Id="rId11" Type="http://schemas.openxmlformats.org/officeDocument/2006/relationships/hyperlink" Target="http://www.netdoctor.co.uk" TargetMode="External"/><Relationship Id="rId5" Type="http://schemas.openxmlformats.org/officeDocument/2006/relationships/webSettings" Target="webSettings.xml"/><Relationship Id="rId15" Type="http://schemas.openxmlformats.org/officeDocument/2006/relationships/hyperlink" Target="http://www.netdoctor.co.uk" TargetMode="External"/><Relationship Id="rId10" Type="http://schemas.openxmlformats.org/officeDocument/2006/relationships/hyperlink" Target="http://www.mind.org.uk"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rojectspear.com" TargetMode="External"/><Relationship Id="rId14" Type="http://schemas.openxmlformats.org/officeDocument/2006/relationships/hyperlink" Target="http://www.rapeline.org.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Your GP/family doctor</vt:lpstr>
    </vt:vector>
  </TitlesOfParts>
  <Company>BMHCT</Company>
  <LinksUpToDate>false</LinksUpToDate>
  <CharactersWithSpaces>9654</CharactersWithSpaces>
  <SharedDoc>false</SharedDoc>
  <HLinks>
    <vt:vector size="72" baseType="variant">
      <vt:variant>
        <vt:i4>3211296</vt:i4>
      </vt:variant>
      <vt:variant>
        <vt:i4>12</vt:i4>
      </vt:variant>
      <vt:variant>
        <vt:i4>0</vt:i4>
      </vt:variant>
      <vt:variant>
        <vt:i4>5</vt:i4>
      </vt:variant>
      <vt:variant>
        <vt:lpwstr>http://www.mind.org.uk/</vt:lpwstr>
      </vt:variant>
      <vt:variant>
        <vt:lpwstr/>
      </vt:variant>
      <vt:variant>
        <vt:i4>5898305</vt:i4>
      </vt:variant>
      <vt:variant>
        <vt:i4>9</vt:i4>
      </vt:variant>
      <vt:variant>
        <vt:i4>0</vt:i4>
      </vt:variant>
      <vt:variant>
        <vt:i4>5</vt:i4>
      </vt:variant>
      <vt:variant>
        <vt:lpwstr>http://www.projectspear.com/</vt:lpwstr>
      </vt:variant>
      <vt:variant>
        <vt:lpwstr/>
      </vt:variant>
      <vt:variant>
        <vt:i4>2424877</vt:i4>
      </vt:variant>
      <vt:variant>
        <vt:i4>6</vt:i4>
      </vt:variant>
      <vt:variant>
        <vt:i4>0</vt:i4>
      </vt:variant>
      <vt:variant>
        <vt:i4>5</vt:i4>
      </vt:variant>
      <vt:variant>
        <vt:lpwstr>http://www.crusebereavementcare.org.uk/</vt:lpwstr>
      </vt:variant>
      <vt:variant>
        <vt:lpwstr/>
      </vt:variant>
      <vt:variant>
        <vt:i4>5767244</vt:i4>
      </vt:variant>
      <vt:variant>
        <vt:i4>3</vt:i4>
      </vt:variant>
      <vt:variant>
        <vt:i4>0</vt:i4>
      </vt:variant>
      <vt:variant>
        <vt:i4>5</vt:i4>
      </vt:variant>
      <vt:variant>
        <vt:lpwstr>http://www.relate.org.uk/</vt:lpwstr>
      </vt:variant>
      <vt:variant>
        <vt:lpwstr/>
      </vt:variant>
      <vt:variant>
        <vt:i4>4456534</vt:i4>
      </vt:variant>
      <vt:variant>
        <vt:i4>0</vt:i4>
      </vt:variant>
      <vt:variant>
        <vt:i4>0</vt:i4>
      </vt:variant>
      <vt:variant>
        <vt:i4>5</vt:i4>
      </vt:variant>
      <vt:variant>
        <vt:lpwstr>http://www.samaritans.org.uk/</vt:lpwstr>
      </vt:variant>
      <vt:variant>
        <vt:lpwstr/>
      </vt:variant>
      <vt:variant>
        <vt:i4>3276837</vt:i4>
      </vt:variant>
      <vt:variant>
        <vt:i4>12</vt:i4>
      </vt:variant>
      <vt:variant>
        <vt:i4>0</vt:i4>
      </vt:variant>
      <vt:variant>
        <vt:i4>5</vt:i4>
      </vt:variant>
      <vt:variant>
        <vt:lpwstr>http://www.rapeline.org.uk/</vt:lpwstr>
      </vt:variant>
      <vt:variant>
        <vt:lpwstr/>
      </vt:variant>
      <vt:variant>
        <vt:i4>4259844</vt:i4>
      </vt:variant>
      <vt:variant>
        <vt:i4>9</vt:i4>
      </vt:variant>
      <vt:variant>
        <vt:i4>0</vt:i4>
      </vt:variant>
      <vt:variant>
        <vt:i4>5</vt:i4>
      </vt:variant>
      <vt:variant>
        <vt:lpwstr>http://www.clinical-depression.co.uk/</vt:lpwstr>
      </vt:variant>
      <vt:variant>
        <vt:lpwstr/>
      </vt:variant>
      <vt:variant>
        <vt:i4>4849735</vt:i4>
      </vt:variant>
      <vt:variant>
        <vt:i4>6</vt:i4>
      </vt:variant>
      <vt:variant>
        <vt:i4>0</vt:i4>
      </vt:variant>
      <vt:variant>
        <vt:i4>5</vt:i4>
      </vt:variant>
      <vt:variant>
        <vt:lpwstr>http://www.alcoholconcern.org.uk/</vt:lpwstr>
      </vt:variant>
      <vt:variant>
        <vt:lpwstr/>
      </vt:variant>
      <vt:variant>
        <vt:i4>8257641</vt:i4>
      </vt:variant>
      <vt:variant>
        <vt:i4>3</vt:i4>
      </vt:variant>
      <vt:variant>
        <vt:i4>0</vt:i4>
      </vt:variant>
      <vt:variant>
        <vt:i4>5</vt:i4>
      </vt:variant>
      <vt:variant>
        <vt:lpwstr>http://www.netdoctor.co.uk/</vt:lpwstr>
      </vt:variant>
      <vt:variant>
        <vt:lpwstr/>
      </vt:variant>
      <vt:variant>
        <vt:i4>2949169</vt:i4>
      </vt:variant>
      <vt:variant>
        <vt:i4>0</vt:i4>
      </vt:variant>
      <vt:variant>
        <vt:i4>0</vt:i4>
      </vt:variant>
      <vt:variant>
        <vt:i4>5</vt:i4>
      </vt:variant>
      <vt:variant>
        <vt:lpwstr>http://www.mentalhealth.org.uk/</vt:lpwstr>
      </vt:variant>
      <vt:variant>
        <vt:lpwstr/>
      </vt:variant>
      <vt:variant>
        <vt:i4>3276910</vt:i4>
      </vt:variant>
      <vt:variant>
        <vt:i4>10193</vt:i4>
      </vt:variant>
      <vt:variant>
        <vt:i4>1025</vt:i4>
      </vt:variant>
      <vt:variant>
        <vt:i4>1</vt:i4>
      </vt:variant>
      <vt:variant>
        <vt:lpwstr>X:\IMT\Library\Logos - Fonts\NHS Logo (Official)\Avon and Wiltshire Partnership NHS logo (Official)\Awmhpcol.tif</vt:lpwstr>
      </vt:variant>
      <vt:variant>
        <vt:lpwstr/>
      </vt:variant>
      <vt:variant>
        <vt:i4>131185</vt:i4>
      </vt:variant>
      <vt:variant>
        <vt:i4>10201</vt:i4>
      </vt:variant>
      <vt:variant>
        <vt:i4>1026</vt:i4>
      </vt:variant>
      <vt:variant>
        <vt:i4>1</vt:i4>
      </vt:variant>
      <vt:variant>
        <vt:lpwstr>C:\Chris\web stuff\colourlogo.jpg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Your GP/family doctor</dc:title>
  <dc:creator>Anthony Harrison</dc:creator>
  <cp:lastModifiedBy>Carter, Brian</cp:lastModifiedBy>
  <cp:revision>2</cp:revision>
  <cp:lastPrinted>2001-06-07T11:49:00Z</cp:lastPrinted>
  <dcterms:created xsi:type="dcterms:W3CDTF">2017-11-07T15:30:00Z</dcterms:created>
  <dcterms:modified xsi:type="dcterms:W3CDTF">2017-11-07T15:30:00Z</dcterms:modified>
</cp:coreProperties>
</file>