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FBB" w:rsidRDefault="00483FBB" w:rsidP="00483FBB">
      <w:pPr>
        <w:jc w:val="center"/>
        <w:rPr>
          <w:rFonts w:ascii="Algerian" w:hAnsi="Algerian"/>
          <w:sz w:val="40"/>
          <w:szCs w:val="40"/>
          <w:u w:val="single"/>
        </w:rPr>
      </w:pPr>
      <w:bookmarkStart w:id="0" w:name="_GoBack"/>
      <w:bookmarkEnd w:id="0"/>
      <w:proofErr w:type="gramStart"/>
      <w:r>
        <w:rPr>
          <w:rFonts w:ascii="Algerian" w:hAnsi="Algerian"/>
          <w:sz w:val="40"/>
          <w:szCs w:val="40"/>
          <w:u w:val="single"/>
        </w:rPr>
        <w:t>Minutes  of</w:t>
      </w:r>
      <w:proofErr w:type="gramEnd"/>
      <w:r>
        <w:rPr>
          <w:rFonts w:ascii="Algerian" w:hAnsi="Algerian"/>
          <w:sz w:val="40"/>
          <w:szCs w:val="40"/>
          <w:u w:val="single"/>
        </w:rPr>
        <w:t xml:space="preserve"> </w:t>
      </w:r>
      <w:r w:rsidR="007F4322" w:rsidRPr="007F4322">
        <w:rPr>
          <w:rFonts w:ascii="Algerian" w:hAnsi="Algerian"/>
          <w:sz w:val="40"/>
          <w:szCs w:val="40"/>
          <w:u w:val="single"/>
        </w:rPr>
        <w:t>E</w:t>
      </w:r>
      <w:r>
        <w:rPr>
          <w:rFonts w:ascii="Algerian" w:hAnsi="Algerian"/>
          <w:sz w:val="40"/>
          <w:szCs w:val="40"/>
          <w:u w:val="single"/>
        </w:rPr>
        <w:t xml:space="preserve">D Clinical Governance </w:t>
      </w:r>
      <w:r w:rsidR="00CB2AAC">
        <w:rPr>
          <w:rFonts w:ascii="Algerian" w:hAnsi="Algerian"/>
          <w:sz w:val="40"/>
          <w:szCs w:val="40"/>
          <w:u w:val="single"/>
        </w:rPr>
        <w:t>Meeting</w:t>
      </w:r>
    </w:p>
    <w:p w:rsidR="00483FBB" w:rsidRDefault="00CB2AAC" w:rsidP="00483FBB">
      <w:pPr>
        <w:jc w:val="center"/>
        <w:rPr>
          <w:rFonts w:ascii="Algerian" w:hAnsi="Algerian"/>
          <w:sz w:val="40"/>
          <w:szCs w:val="40"/>
          <w:u w:val="single"/>
        </w:rPr>
      </w:pPr>
      <w:r>
        <w:rPr>
          <w:rFonts w:ascii="Algerian" w:hAnsi="Algerian"/>
          <w:sz w:val="40"/>
          <w:szCs w:val="40"/>
          <w:u w:val="single"/>
        </w:rPr>
        <w:t>29</w:t>
      </w:r>
      <w:r w:rsidR="00483FBB" w:rsidRPr="00483FBB">
        <w:rPr>
          <w:rFonts w:ascii="Algerian" w:hAnsi="Algerian"/>
          <w:sz w:val="40"/>
          <w:szCs w:val="40"/>
          <w:u w:val="single"/>
          <w:vertAlign w:val="superscript"/>
        </w:rPr>
        <w:t>th</w:t>
      </w:r>
      <w:r w:rsidR="00483FBB">
        <w:rPr>
          <w:rFonts w:ascii="Algerian" w:hAnsi="Algerian"/>
          <w:sz w:val="40"/>
          <w:szCs w:val="40"/>
          <w:u w:val="single"/>
        </w:rPr>
        <w:t xml:space="preserve"> </w:t>
      </w:r>
      <w:r w:rsidR="009F0C27">
        <w:rPr>
          <w:rFonts w:ascii="Algerian" w:hAnsi="Algerian"/>
          <w:sz w:val="40"/>
          <w:szCs w:val="40"/>
          <w:u w:val="single"/>
        </w:rPr>
        <w:t xml:space="preserve">MAY </w:t>
      </w:r>
      <w:proofErr w:type="gramStart"/>
      <w:r w:rsidR="009F0C27">
        <w:rPr>
          <w:rFonts w:ascii="Algerian" w:hAnsi="Algerian"/>
          <w:sz w:val="40"/>
          <w:szCs w:val="40"/>
          <w:u w:val="single"/>
        </w:rPr>
        <w:t>2015</w:t>
      </w:r>
      <w:r w:rsidR="008A3CEE">
        <w:rPr>
          <w:rFonts w:ascii="Algerian" w:hAnsi="Algerian"/>
          <w:sz w:val="40"/>
          <w:szCs w:val="40"/>
          <w:u w:val="single"/>
        </w:rPr>
        <w:t xml:space="preserve"> </w:t>
      </w:r>
      <w:r w:rsidR="00427447">
        <w:rPr>
          <w:rFonts w:ascii="Algerian" w:hAnsi="Algerian"/>
          <w:sz w:val="40"/>
          <w:szCs w:val="40"/>
          <w:u w:val="single"/>
        </w:rPr>
        <w:t xml:space="preserve"> -</w:t>
      </w:r>
      <w:proofErr w:type="gramEnd"/>
      <w:r w:rsidR="00427447">
        <w:rPr>
          <w:rFonts w:ascii="Algerian" w:hAnsi="Algerian"/>
          <w:sz w:val="40"/>
          <w:szCs w:val="40"/>
          <w:u w:val="single"/>
        </w:rPr>
        <w:t xml:space="preserve">  </w:t>
      </w:r>
      <w:r w:rsidR="00483FBB">
        <w:rPr>
          <w:rFonts w:ascii="Algerian" w:hAnsi="Algerian"/>
          <w:sz w:val="40"/>
          <w:szCs w:val="40"/>
          <w:u w:val="single"/>
        </w:rPr>
        <w:t>14:00</w:t>
      </w:r>
      <w:r w:rsidR="009F0C27">
        <w:rPr>
          <w:rFonts w:ascii="Algerian" w:hAnsi="Algerian"/>
          <w:sz w:val="40"/>
          <w:szCs w:val="40"/>
          <w:u w:val="single"/>
        </w:rPr>
        <w:t xml:space="preserve"> – 15:00</w:t>
      </w:r>
    </w:p>
    <w:p w:rsidR="001D0220" w:rsidRPr="007F4322" w:rsidRDefault="00F14BC4" w:rsidP="00483FBB">
      <w:pPr>
        <w:jc w:val="center"/>
        <w:rPr>
          <w:rFonts w:ascii="Algerian" w:hAnsi="Algerian"/>
          <w:sz w:val="40"/>
          <w:szCs w:val="40"/>
          <w:u w:val="single"/>
        </w:rPr>
      </w:pPr>
      <w:r>
        <w:rPr>
          <w:rFonts w:ascii="Algerian" w:hAnsi="Algerian"/>
          <w:sz w:val="40"/>
          <w:szCs w:val="40"/>
          <w:u w:val="single"/>
        </w:rPr>
        <w:t xml:space="preserve">ED </w:t>
      </w:r>
      <w:r w:rsidR="001D0220">
        <w:rPr>
          <w:rFonts w:ascii="Algerian" w:hAnsi="Algerian"/>
          <w:sz w:val="40"/>
          <w:szCs w:val="40"/>
          <w:u w:val="single"/>
        </w:rPr>
        <w:t>REGISTRARS’ ROOM</w:t>
      </w:r>
    </w:p>
    <w:p w:rsidR="007F4322" w:rsidRPr="00585BCD" w:rsidRDefault="007F4322">
      <w:pPr>
        <w:rPr>
          <w:rFonts w:ascii="Arial" w:hAnsi="Arial" w:cs="Arial"/>
          <w:b/>
          <w:u w:val="single"/>
        </w:rPr>
      </w:pPr>
      <w:r w:rsidRPr="00585BCD">
        <w:rPr>
          <w:rFonts w:ascii="Arial" w:hAnsi="Arial" w:cs="Arial"/>
          <w:b/>
          <w:u w:val="single"/>
        </w:rPr>
        <w:t>Present:</w:t>
      </w:r>
    </w:p>
    <w:p w:rsidR="00427447" w:rsidRPr="00585BCD" w:rsidRDefault="00427447" w:rsidP="007F4322">
      <w:pPr>
        <w:rPr>
          <w:rFonts w:ascii="Arial" w:hAnsi="Arial" w:cs="Arial"/>
        </w:rPr>
      </w:pPr>
      <w:r w:rsidRPr="00585BCD">
        <w:rPr>
          <w:rFonts w:ascii="Arial" w:hAnsi="Arial" w:cs="Arial"/>
        </w:rPr>
        <w:t>Steve Haig (C</w:t>
      </w:r>
      <w:r w:rsidR="009F0C27">
        <w:rPr>
          <w:rFonts w:ascii="Arial" w:hAnsi="Arial" w:cs="Arial"/>
        </w:rPr>
        <w:t>hair)</w:t>
      </w:r>
      <w:r w:rsidR="00CB2AAC">
        <w:rPr>
          <w:rFonts w:ascii="Arial" w:hAnsi="Arial" w:cs="Arial"/>
        </w:rPr>
        <w:tab/>
      </w:r>
      <w:r w:rsidR="00CB2AAC">
        <w:rPr>
          <w:rFonts w:ascii="Arial" w:hAnsi="Arial" w:cs="Arial"/>
        </w:rPr>
        <w:tab/>
        <w:t>Vikki Brown</w:t>
      </w:r>
      <w:r w:rsidR="00CB2AAC">
        <w:rPr>
          <w:rFonts w:ascii="Arial" w:hAnsi="Arial" w:cs="Arial"/>
        </w:rPr>
        <w:tab/>
      </w:r>
      <w:r w:rsidR="00CB2AAC">
        <w:rPr>
          <w:rFonts w:ascii="Arial" w:hAnsi="Arial" w:cs="Arial"/>
        </w:rPr>
        <w:tab/>
        <w:t>Will Chapman</w:t>
      </w:r>
      <w:r w:rsidR="009F0C27">
        <w:rPr>
          <w:rFonts w:ascii="Arial" w:hAnsi="Arial" w:cs="Arial"/>
        </w:rPr>
        <w:tab/>
      </w:r>
      <w:r w:rsidR="00CB2AAC">
        <w:rPr>
          <w:rFonts w:ascii="Arial" w:hAnsi="Arial" w:cs="Arial"/>
        </w:rPr>
        <w:tab/>
      </w:r>
      <w:r w:rsidRPr="00585BCD">
        <w:rPr>
          <w:rFonts w:ascii="Arial" w:hAnsi="Arial" w:cs="Arial"/>
        </w:rPr>
        <w:t>Annette Baskerville</w:t>
      </w:r>
      <w:r w:rsidR="00CB2AAC">
        <w:rPr>
          <w:rFonts w:ascii="Arial" w:hAnsi="Arial" w:cs="Arial"/>
        </w:rPr>
        <w:tab/>
      </w:r>
      <w:r w:rsidR="00CB2AAC">
        <w:rPr>
          <w:rFonts w:ascii="Arial" w:hAnsi="Arial" w:cs="Arial"/>
        </w:rPr>
        <w:tab/>
      </w:r>
      <w:r w:rsidR="00CB2AAC">
        <w:rPr>
          <w:rFonts w:ascii="Arial" w:hAnsi="Arial" w:cs="Arial"/>
        </w:rPr>
        <w:tab/>
      </w:r>
      <w:r w:rsidR="00CB2AAC">
        <w:rPr>
          <w:rFonts w:ascii="Arial" w:hAnsi="Arial" w:cs="Arial"/>
        </w:rPr>
        <w:tab/>
      </w:r>
      <w:r w:rsidR="00CB2AAC">
        <w:rPr>
          <w:rFonts w:ascii="Arial" w:hAnsi="Arial" w:cs="Arial"/>
        </w:rPr>
        <w:tab/>
      </w:r>
      <w:r w:rsidR="009F0C27">
        <w:rPr>
          <w:rFonts w:ascii="Arial" w:hAnsi="Arial" w:cs="Arial"/>
        </w:rPr>
        <w:tab/>
      </w:r>
    </w:p>
    <w:p w:rsidR="001D0220" w:rsidRDefault="00427447" w:rsidP="007F4322">
      <w:pPr>
        <w:rPr>
          <w:rFonts w:ascii="Arial" w:hAnsi="Arial" w:cs="Arial"/>
        </w:rPr>
      </w:pPr>
      <w:r w:rsidRPr="002E1580">
        <w:rPr>
          <w:rFonts w:ascii="Arial" w:hAnsi="Arial" w:cs="Arial"/>
          <w:b/>
          <w:u w:val="single"/>
        </w:rPr>
        <w:t>Minutes of Last Meeting:</w:t>
      </w:r>
      <w:r w:rsidRPr="00585BCD">
        <w:rPr>
          <w:rFonts w:ascii="Arial" w:hAnsi="Arial" w:cs="Arial"/>
        </w:rPr>
        <w:t xml:space="preserve"> </w:t>
      </w:r>
    </w:p>
    <w:p w:rsidR="00427447" w:rsidRDefault="00427447" w:rsidP="007F4322">
      <w:pPr>
        <w:rPr>
          <w:rFonts w:ascii="Arial" w:hAnsi="Arial" w:cs="Arial"/>
        </w:rPr>
      </w:pPr>
      <w:r w:rsidRPr="00585BCD">
        <w:rPr>
          <w:rFonts w:ascii="Arial" w:hAnsi="Arial" w:cs="Arial"/>
        </w:rPr>
        <w:t>These have been circulated via the Intranet and there were no issues as a result.</w:t>
      </w:r>
    </w:p>
    <w:p w:rsidR="00427447" w:rsidRPr="00DD1D30" w:rsidRDefault="00427447" w:rsidP="007F4322">
      <w:pPr>
        <w:rPr>
          <w:rFonts w:ascii="Arial" w:hAnsi="Arial" w:cs="Arial"/>
          <w:b/>
        </w:rPr>
      </w:pPr>
      <w:r w:rsidRPr="00DD1D30">
        <w:rPr>
          <w:rFonts w:ascii="Arial" w:hAnsi="Arial" w:cs="Arial"/>
          <w:b/>
          <w:u w:val="single"/>
        </w:rPr>
        <w:t>L</w:t>
      </w:r>
      <w:r w:rsidR="00483FBB">
        <w:rPr>
          <w:rFonts w:ascii="Arial" w:hAnsi="Arial" w:cs="Arial"/>
          <w:b/>
          <w:u w:val="single"/>
        </w:rPr>
        <w:t>essons from Complaints</w:t>
      </w:r>
      <w:r w:rsidRPr="00DD1D30">
        <w:rPr>
          <w:rFonts w:ascii="Arial" w:hAnsi="Arial" w:cs="Arial"/>
          <w:b/>
          <w:u w:val="single"/>
        </w:rPr>
        <w:t>:</w:t>
      </w:r>
    </w:p>
    <w:p w:rsidR="00483FBB" w:rsidRPr="00483FBB" w:rsidRDefault="001D0220" w:rsidP="00483FBB">
      <w:pPr>
        <w:pStyle w:val="ListParagraph"/>
        <w:numPr>
          <w:ilvl w:val="0"/>
          <w:numId w:val="5"/>
        </w:numPr>
        <w:rPr>
          <w:rFonts w:ascii="Arial" w:hAnsi="Arial" w:cs="Arial"/>
        </w:rPr>
      </w:pPr>
      <w:r>
        <w:rPr>
          <w:rFonts w:ascii="Arial" w:hAnsi="Arial" w:cs="Arial"/>
        </w:rPr>
        <w:t>Complaint 358296 presented by VB: t</w:t>
      </w:r>
      <w:r w:rsidR="00483FBB">
        <w:rPr>
          <w:rFonts w:ascii="Arial" w:hAnsi="Arial" w:cs="Arial"/>
        </w:rPr>
        <w:t>his was about a patient with a recurring rectal prolapse.  Issues were around staf</w:t>
      </w:r>
      <w:r>
        <w:rPr>
          <w:rFonts w:ascii="Arial" w:hAnsi="Arial" w:cs="Arial"/>
        </w:rPr>
        <w:t>f not listening to patient regarding</w:t>
      </w:r>
      <w:r w:rsidR="00483FBB">
        <w:rPr>
          <w:rFonts w:ascii="Arial" w:hAnsi="Arial" w:cs="Arial"/>
        </w:rPr>
        <w:t xml:space="preserve"> pain relief. </w:t>
      </w:r>
    </w:p>
    <w:p w:rsidR="00427447" w:rsidRPr="00585BCD" w:rsidRDefault="00427447" w:rsidP="004D3E92">
      <w:pPr>
        <w:ind w:left="720"/>
        <w:rPr>
          <w:rFonts w:ascii="Arial" w:hAnsi="Arial" w:cs="Arial"/>
        </w:rPr>
      </w:pPr>
      <w:r w:rsidRPr="00585BCD">
        <w:rPr>
          <w:rFonts w:ascii="Arial" w:hAnsi="Arial" w:cs="Arial"/>
        </w:rPr>
        <w:t>Lessons:</w:t>
      </w:r>
      <w:r w:rsidR="001D0220">
        <w:rPr>
          <w:rFonts w:ascii="Arial" w:hAnsi="Arial" w:cs="Arial"/>
        </w:rPr>
        <w:t xml:space="preserve"> Staff </w:t>
      </w:r>
      <w:proofErr w:type="gramStart"/>
      <w:r w:rsidR="001D0220">
        <w:rPr>
          <w:rFonts w:ascii="Arial" w:hAnsi="Arial" w:cs="Arial"/>
        </w:rPr>
        <w:t>a</w:t>
      </w:r>
      <w:r w:rsidR="00483FBB">
        <w:rPr>
          <w:rFonts w:ascii="Arial" w:hAnsi="Arial" w:cs="Arial"/>
        </w:rPr>
        <w:t>re</w:t>
      </w:r>
      <w:proofErr w:type="gramEnd"/>
      <w:r w:rsidR="00483FBB">
        <w:rPr>
          <w:rFonts w:ascii="Arial" w:hAnsi="Arial" w:cs="Arial"/>
        </w:rPr>
        <w:t xml:space="preserve"> reminded to give timely pain relief and explanations</w:t>
      </w:r>
      <w:r w:rsidR="001D0220">
        <w:rPr>
          <w:rFonts w:ascii="Arial" w:hAnsi="Arial" w:cs="Arial"/>
        </w:rPr>
        <w:t>.</w:t>
      </w:r>
    </w:p>
    <w:p w:rsidR="00483FBB" w:rsidRDefault="00483FBB" w:rsidP="005E0DE9">
      <w:pPr>
        <w:pStyle w:val="ListParagraph"/>
        <w:numPr>
          <w:ilvl w:val="0"/>
          <w:numId w:val="5"/>
        </w:numPr>
        <w:rPr>
          <w:rFonts w:ascii="Arial" w:hAnsi="Arial" w:cs="Arial"/>
        </w:rPr>
      </w:pPr>
      <w:r w:rsidRPr="00483FBB">
        <w:rPr>
          <w:rFonts w:ascii="Arial" w:hAnsi="Arial" w:cs="Arial"/>
        </w:rPr>
        <w:t>Comp</w:t>
      </w:r>
      <w:r w:rsidR="001D0220">
        <w:rPr>
          <w:rFonts w:ascii="Arial" w:hAnsi="Arial" w:cs="Arial"/>
        </w:rPr>
        <w:t>laint 598596 presented by AB</w:t>
      </w:r>
      <w:r w:rsidR="005E0DE9" w:rsidRPr="00483FBB">
        <w:rPr>
          <w:rFonts w:ascii="Arial" w:hAnsi="Arial" w:cs="Arial"/>
        </w:rPr>
        <w:t xml:space="preserve">: </w:t>
      </w:r>
      <w:r>
        <w:rPr>
          <w:rFonts w:ascii="Arial" w:hAnsi="Arial" w:cs="Arial"/>
        </w:rPr>
        <w:t>90 yea</w:t>
      </w:r>
      <w:r w:rsidR="001D0220">
        <w:rPr>
          <w:rFonts w:ascii="Arial" w:hAnsi="Arial" w:cs="Arial"/>
        </w:rPr>
        <w:t>r old lady on a cardiac monitor</w:t>
      </w:r>
      <w:r w:rsidR="00DE263D">
        <w:rPr>
          <w:rFonts w:ascii="Arial" w:hAnsi="Arial" w:cs="Arial"/>
        </w:rPr>
        <w:t xml:space="preserve"> with multiple ectopic beats.</w:t>
      </w:r>
    </w:p>
    <w:p w:rsidR="00483FBB" w:rsidRPr="00483FBB" w:rsidRDefault="00483FBB" w:rsidP="00483FBB">
      <w:pPr>
        <w:ind w:left="720"/>
        <w:rPr>
          <w:rFonts w:ascii="Arial" w:hAnsi="Arial" w:cs="Arial"/>
        </w:rPr>
      </w:pPr>
      <w:r>
        <w:rPr>
          <w:rFonts w:ascii="Arial" w:hAnsi="Arial" w:cs="Arial"/>
        </w:rPr>
        <w:t xml:space="preserve">Lessons: Staff </w:t>
      </w:r>
      <w:proofErr w:type="gramStart"/>
      <w:r>
        <w:rPr>
          <w:rFonts w:ascii="Arial" w:hAnsi="Arial" w:cs="Arial"/>
        </w:rPr>
        <w:t>are</w:t>
      </w:r>
      <w:proofErr w:type="gramEnd"/>
      <w:r>
        <w:rPr>
          <w:rFonts w:ascii="Arial" w:hAnsi="Arial" w:cs="Arial"/>
        </w:rPr>
        <w:t xml:space="preserve"> reminded to give explanations and to check for medical alerts.</w:t>
      </w:r>
    </w:p>
    <w:p w:rsidR="00483FBB" w:rsidRDefault="00483FBB" w:rsidP="005E0DE9">
      <w:pPr>
        <w:pStyle w:val="ListParagraph"/>
        <w:numPr>
          <w:ilvl w:val="0"/>
          <w:numId w:val="5"/>
        </w:numPr>
        <w:rPr>
          <w:rFonts w:ascii="Arial" w:hAnsi="Arial" w:cs="Arial"/>
        </w:rPr>
      </w:pPr>
      <w:r>
        <w:rPr>
          <w:rFonts w:ascii="Arial" w:hAnsi="Arial" w:cs="Arial"/>
        </w:rPr>
        <w:t>Complaint 653996</w:t>
      </w:r>
      <w:r w:rsidR="001D0220">
        <w:rPr>
          <w:rFonts w:ascii="Arial" w:hAnsi="Arial" w:cs="Arial"/>
        </w:rPr>
        <w:t xml:space="preserve"> and 560996 presented by AB: l</w:t>
      </w:r>
      <w:r>
        <w:rPr>
          <w:rFonts w:ascii="Arial" w:hAnsi="Arial" w:cs="Arial"/>
        </w:rPr>
        <w:t>oss of property</w:t>
      </w:r>
      <w:r w:rsidR="001D0220">
        <w:rPr>
          <w:rFonts w:ascii="Arial" w:hAnsi="Arial" w:cs="Arial"/>
        </w:rPr>
        <w:t>.</w:t>
      </w:r>
    </w:p>
    <w:p w:rsidR="001D0220" w:rsidRDefault="001D0220" w:rsidP="001D0220">
      <w:pPr>
        <w:ind w:left="720"/>
        <w:rPr>
          <w:rFonts w:ascii="Arial" w:hAnsi="Arial" w:cs="Arial"/>
        </w:rPr>
      </w:pPr>
      <w:r>
        <w:rPr>
          <w:rFonts w:ascii="Arial" w:hAnsi="Arial" w:cs="Arial"/>
        </w:rPr>
        <w:t xml:space="preserve">Lessons: Staff reminded </w:t>
      </w:r>
      <w:r w:rsidR="00483FBB">
        <w:rPr>
          <w:rFonts w:ascii="Arial" w:hAnsi="Arial" w:cs="Arial"/>
        </w:rPr>
        <w:t xml:space="preserve">to complete the forms.  </w:t>
      </w:r>
    </w:p>
    <w:p w:rsidR="002E1580" w:rsidRPr="001D0220" w:rsidRDefault="001D0220" w:rsidP="001D0220">
      <w:pPr>
        <w:pStyle w:val="ListParagraph"/>
        <w:numPr>
          <w:ilvl w:val="0"/>
          <w:numId w:val="5"/>
        </w:numPr>
        <w:rPr>
          <w:rFonts w:ascii="Arial" w:hAnsi="Arial" w:cs="Arial"/>
        </w:rPr>
      </w:pPr>
      <w:r>
        <w:rPr>
          <w:rFonts w:ascii="Arial" w:hAnsi="Arial" w:cs="Arial"/>
        </w:rPr>
        <w:t>Complaint</w:t>
      </w:r>
      <w:proofErr w:type="gramStart"/>
      <w:r>
        <w:rPr>
          <w:rFonts w:ascii="Arial" w:hAnsi="Arial" w:cs="Arial"/>
        </w:rPr>
        <w:t>:450696</w:t>
      </w:r>
      <w:proofErr w:type="gramEnd"/>
      <w:r>
        <w:rPr>
          <w:rFonts w:ascii="Arial" w:hAnsi="Arial" w:cs="Arial"/>
        </w:rPr>
        <w:t xml:space="preserve"> presented by AB: l</w:t>
      </w:r>
      <w:r w:rsidR="00483FBB" w:rsidRPr="001D0220">
        <w:rPr>
          <w:rFonts w:ascii="Arial" w:hAnsi="Arial" w:cs="Arial"/>
        </w:rPr>
        <w:t xml:space="preserve">ady was discharged in the early hours to a nursing </w:t>
      </w:r>
      <w:r>
        <w:rPr>
          <w:rFonts w:ascii="Arial" w:hAnsi="Arial" w:cs="Arial"/>
        </w:rPr>
        <w:t xml:space="preserve">home because of transport arriving at 0200.  </w:t>
      </w:r>
      <w:proofErr w:type="gramStart"/>
      <w:r>
        <w:rPr>
          <w:rFonts w:ascii="Arial" w:hAnsi="Arial" w:cs="Arial"/>
        </w:rPr>
        <w:t>Staff at n</w:t>
      </w:r>
      <w:r w:rsidR="00483FBB" w:rsidRPr="001D0220">
        <w:rPr>
          <w:rFonts w:ascii="Arial" w:hAnsi="Arial" w:cs="Arial"/>
        </w:rPr>
        <w:t>ursing home were</w:t>
      </w:r>
      <w:proofErr w:type="gramEnd"/>
      <w:r w:rsidR="00483FBB" w:rsidRPr="001D0220">
        <w:rPr>
          <w:rFonts w:ascii="Arial" w:hAnsi="Arial" w:cs="Arial"/>
        </w:rPr>
        <w:t xml:space="preserve"> happy to accept an</w:t>
      </w:r>
      <w:r>
        <w:rPr>
          <w:rFonts w:ascii="Arial" w:hAnsi="Arial" w:cs="Arial"/>
        </w:rPr>
        <w:t>d so patient was transferred however t</w:t>
      </w:r>
      <w:r w:rsidR="00483FBB" w:rsidRPr="001D0220">
        <w:rPr>
          <w:rFonts w:ascii="Arial" w:hAnsi="Arial" w:cs="Arial"/>
        </w:rPr>
        <w:t xml:space="preserve">his lady’s daughter was upset about the fact that she was transferred at this hour of the </w:t>
      </w:r>
      <w:r>
        <w:rPr>
          <w:rFonts w:ascii="Arial" w:hAnsi="Arial" w:cs="Arial"/>
        </w:rPr>
        <w:t>night.  Unfortunately the patient</w:t>
      </w:r>
      <w:r w:rsidR="00483FBB" w:rsidRPr="001D0220">
        <w:rPr>
          <w:rFonts w:ascii="Arial" w:hAnsi="Arial" w:cs="Arial"/>
        </w:rPr>
        <w:t xml:space="preserve"> died two days subsequent to this.</w:t>
      </w:r>
    </w:p>
    <w:p w:rsidR="005E0DE9" w:rsidRDefault="00483FBB" w:rsidP="005E0DE9">
      <w:pPr>
        <w:ind w:left="720"/>
        <w:rPr>
          <w:rFonts w:ascii="Arial" w:hAnsi="Arial" w:cs="Arial"/>
        </w:rPr>
      </w:pPr>
      <w:r>
        <w:rPr>
          <w:rFonts w:ascii="Arial" w:hAnsi="Arial" w:cs="Arial"/>
        </w:rPr>
        <w:t>Les</w:t>
      </w:r>
      <w:r w:rsidR="001D0220">
        <w:rPr>
          <w:rFonts w:ascii="Arial" w:hAnsi="Arial" w:cs="Arial"/>
        </w:rPr>
        <w:t xml:space="preserve">sons: Staff </w:t>
      </w:r>
      <w:proofErr w:type="gramStart"/>
      <w:r w:rsidR="001D0220">
        <w:rPr>
          <w:rFonts w:ascii="Arial" w:hAnsi="Arial" w:cs="Arial"/>
        </w:rPr>
        <w:t>are</w:t>
      </w:r>
      <w:proofErr w:type="gramEnd"/>
      <w:r w:rsidR="001D0220">
        <w:rPr>
          <w:rFonts w:ascii="Arial" w:hAnsi="Arial" w:cs="Arial"/>
        </w:rPr>
        <w:t xml:space="preserve"> reminded </w:t>
      </w:r>
      <w:r>
        <w:rPr>
          <w:rFonts w:ascii="Arial" w:hAnsi="Arial" w:cs="Arial"/>
        </w:rPr>
        <w:t>to transfer during daylight hours if at all possible and to chase Arriva.</w:t>
      </w:r>
    </w:p>
    <w:p w:rsidR="00483FBB" w:rsidRDefault="00483FBB" w:rsidP="002400E6">
      <w:pPr>
        <w:pStyle w:val="ListParagraph"/>
        <w:numPr>
          <w:ilvl w:val="0"/>
          <w:numId w:val="5"/>
        </w:numPr>
        <w:rPr>
          <w:rFonts w:ascii="Arial" w:hAnsi="Arial" w:cs="Arial"/>
        </w:rPr>
      </w:pPr>
      <w:r>
        <w:rPr>
          <w:rFonts w:ascii="Arial" w:hAnsi="Arial" w:cs="Arial"/>
        </w:rPr>
        <w:t>Complaint</w:t>
      </w:r>
      <w:r w:rsidRPr="00483FBB">
        <w:rPr>
          <w:rFonts w:ascii="Arial" w:hAnsi="Arial" w:cs="Arial"/>
        </w:rPr>
        <w:t xml:space="preserve"> Number 77906</w:t>
      </w:r>
      <w:r w:rsidR="002400E6" w:rsidRPr="00483FBB">
        <w:rPr>
          <w:rFonts w:ascii="Arial" w:hAnsi="Arial" w:cs="Arial"/>
        </w:rPr>
        <w:t>:</w:t>
      </w:r>
      <w:r w:rsidR="001D0220">
        <w:rPr>
          <w:rFonts w:ascii="Arial" w:hAnsi="Arial" w:cs="Arial"/>
        </w:rPr>
        <w:t xml:space="preserve"> l</w:t>
      </w:r>
      <w:r>
        <w:rPr>
          <w:rFonts w:ascii="Arial" w:hAnsi="Arial" w:cs="Arial"/>
        </w:rPr>
        <w:t>ady presents to Minors with a toe laceration.  Noted on CAS card that she was allergic to Penicillin.  She was prescribed Augmentin by mistake.</w:t>
      </w:r>
    </w:p>
    <w:p w:rsidR="00483FBB" w:rsidRDefault="00483FBB" w:rsidP="00483FBB">
      <w:pPr>
        <w:ind w:left="720"/>
        <w:rPr>
          <w:rFonts w:ascii="Arial" w:hAnsi="Arial" w:cs="Arial"/>
        </w:rPr>
      </w:pPr>
      <w:r>
        <w:rPr>
          <w:rFonts w:ascii="Arial" w:hAnsi="Arial" w:cs="Arial"/>
        </w:rPr>
        <w:t>Action: A Trust alert is going on Medway.</w:t>
      </w:r>
      <w:r w:rsidR="002400E6" w:rsidRPr="00483FBB">
        <w:rPr>
          <w:rFonts w:ascii="Arial" w:hAnsi="Arial" w:cs="Arial"/>
        </w:rPr>
        <w:t xml:space="preserve"> </w:t>
      </w:r>
    </w:p>
    <w:p w:rsidR="00E230E7" w:rsidRDefault="00E230E7">
      <w:pPr>
        <w:rPr>
          <w:rFonts w:ascii="Arial" w:hAnsi="Arial" w:cs="Arial"/>
          <w:b/>
          <w:u w:val="single"/>
        </w:rPr>
      </w:pPr>
      <w:r>
        <w:rPr>
          <w:rFonts w:ascii="Arial" w:hAnsi="Arial" w:cs="Arial"/>
          <w:b/>
          <w:u w:val="single"/>
        </w:rPr>
        <w:br w:type="page"/>
      </w:r>
    </w:p>
    <w:p w:rsidR="00483FBB" w:rsidRDefault="00483FBB" w:rsidP="00483FBB">
      <w:pPr>
        <w:rPr>
          <w:rFonts w:ascii="Arial" w:hAnsi="Arial" w:cs="Arial"/>
          <w:b/>
          <w:u w:val="single"/>
        </w:rPr>
      </w:pPr>
      <w:r>
        <w:rPr>
          <w:rFonts w:ascii="Arial" w:hAnsi="Arial" w:cs="Arial"/>
          <w:b/>
          <w:u w:val="single"/>
        </w:rPr>
        <w:lastRenderedPageBreak/>
        <w:t>Lessons from IR1s</w:t>
      </w:r>
      <w:r w:rsidR="001D0220">
        <w:rPr>
          <w:rFonts w:ascii="Arial" w:hAnsi="Arial" w:cs="Arial"/>
          <w:b/>
          <w:u w:val="single"/>
        </w:rPr>
        <w:t>:</w:t>
      </w:r>
    </w:p>
    <w:p w:rsidR="00483FBB" w:rsidRDefault="00483FBB" w:rsidP="00483FBB">
      <w:pPr>
        <w:pStyle w:val="ListParagraph"/>
        <w:numPr>
          <w:ilvl w:val="0"/>
          <w:numId w:val="12"/>
        </w:numPr>
        <w:rPr>
          <w:rFonts w:ascii="Arial" w:hAnsi="Arial" w:cs="Arial"/>
        </w:rPr>
      </w:pPr>
      <w:r>
        <w:rPr>
          <w:rFonts w:ascii="Arial" w:hAnsi="Arial" w:cs="Arial"/>
        </w:rPr>
        <w:t>77797: Person became very aggressive after falling into a canal having drunk a lot of al</w:t>
      </w:r>
      <w:r w:rsidR="001D0220">
        <w:rPr>
          <w:rFonts w:ascii="Arial" w:hAnsi="Arial" w:cs="Arial"/>
        </w:rPr>
        <w:t>coh</w:t>
      </w:r>
      <w:r w:rsidR="00DE263D">
        <w:rPr>
          <w:rFonts w:ascii="Arial" w:hAnsi="Arial" w:cs="Arial"/>
        </w:rPr>
        <w:t>ol and taking novel psychoactive</w:t>
      </w:r>
      <w:r>
        <w:rPr>
          <w:rFonts w:ascii="Arial" w:hAnsi="Arial" w:cs="Arial"/>
        </w:rPr>
        <w:t xml:space="preserve"> substances.  He squared up to several staff and threatened to kill us all and also to vomit all over one of the nurses.  Security and Police were called.  The ED doctor decided that bloods and further investigations were needed.  Security had to leave as they were busy elsewhere on site and Police also left.</w:t>
      </w:r>
    </w:p>
    <w:p w:rsidR="00483FBB" w:rsidRDefault="00483FBB" w:rsidP="00483FBB">
      <w:pPr>
        <w:ind w:left="720"/>
        <w:rPr>
          <w:rFonts w:ascii="Arial" w:hAnsi="Arial" w:cs="Arial"/>
        </w:rPr>
      </w:pPr>
      <w:r>
        <w:rPr>
          <w:rFonts w:ascii="Arial" w:hAnsi="Arial" w:cs="Arial"/>
        </w:rPr>
        <w:t>Action: This has been reviewed extensively and further conflict resolution training has been put into place for the Emergency Department.  Additionally I have looked into this from a medical perspective and I would like to remind all staff that either the nurse in charge or the ED Registrar should be phoning the on-call ED consultant should similar instances happen and there is a debate over whether or no</w:t>
      </w:r>
      <w:r w:rsidR="00DE263D">
        <w:rPr>
          <w:rFonts w:ascii="Arial" w:hAnsi="Arial" w:cs="Arial"/>
        </w:rPr>
        <w:t xml:space="preserve">t investigations should </w:t>
      </w:r>
      <w:r>
        <w:rPr>
          <w:rFonts w:ascii="Arial" w:hAnsi="Arial" w:cs="Arial"/>
        </w:rPr>
        <w:t>be done.</w:t>
      </w:r>
    </w:p>
    <w:p w:rsidR="00483FBB" w:rsidRDefault="00483FBB" w:rsidP="00483FBB">
      <w:pPr>
        <w:pStyle w:val="ListParagraph"/>
        <w:numPr>
          <w:ilvl w:val="0"/>
          <w:numId w:val="12"/>
        </w:numPr>
        <w:rPr>
          <w:rFonts w:ascii="Arial" w:hAnsi="Arial" w:cs="Arial"/>
        </w:rPr>
      </w:pPr>
      <w:r>
        <w:rPr>
          <w:rFonts w:ascii="Arial" w:hAnsi="Arial" w:cs="Arial"/>
        </w:rPr>
        <w:t>77633: Patient on the Obs</w:t>
      </w:r>
      <w:r w:rsidR="001D0220">
        <w:rPr>
          <w:rFonts w:ascii="Arial" w:hAnsi="Arial" w:cs="Arial"/>
        </w:rPr>
        <w:t>ervation Ward was given Parvolex</w:t>
      </w:r>
      <w:r>
        <w:rPr>
          <w:rFonts w:ascii="Arial" w:hAnsi="Arial" w:cs="Arial"/>
        </w:rPr>
        <w:t xml:space="preserve"> following self-poisoning.  An infusion pump was found running at 143 ml per hour instead of 66 ml per hour which the pump was set up at.  It is believed that the patient</w:t>
      </w:r>
      <w:r w:rsidR="001D0220">
        <w:rPr>
          <w:rFonts w:ascii="Arial" w:hAnsi="Arial" w:cs="Arial"/>
        </w:rPr>
        <w:t xml:space="preserve"> had adjusted the pump whilst in</w:t>
      </w:r>
      <w:r>
        <w:rPr>
          <w:rFonts w:ascii="Arial" w:hAnsi="Arial" w:cs="Arial"/>
        </w:rPr>
        <w:t xml:space="preserve"> the toilet.  The infusion was stopped and then re-started at the correct rate.</w:t>
      </w:r>
    </w:p>
    <w:p w:rsidR="00483FBB" w:rsidRDefault="00483FBB" w:rsidP="00483FBB">
      <w:pPr>
        <w:ind w:left="720"/>
        <w:rPr>
          <w:rFonts w:ascii="Arial" w:hAnsi="Arial" w:cs="Arial"/>
        </w:rPr>
      </w:pPr>
      <w:r>
        <w:rPr>
          <w:rFonts w:ascii="Arial" w:hAnsi="Arial" w:cs="Arial"/>
        </w:rPr>
        <w:t xml:space="preserve">Lessons: Staff </w:t>
      </w:r>
      <w:proofErr w:type="gramStart"/>
      <w:r>
        <w:rPr>
          <w:rFonts w:ascii="Arial" w:hAnsi="Arial" w:cs="Arial"/>
        </w:rPr>
        <w:t>are</w:t>
      </w:r>
      <w:proofErr w:type="gramEnd"/>
      <w:r>
        <w:rPr>
          <w:rFonts w:ascii="Arial" w:hAnsi="Arial" w:cs="Arial"/>
        </w:rPr>
        <w:t xml:space="preserve"> reminded to be vigilant around this</w:t>
      </w:r>
      <w:r w:rsidR="001D0220">
        <w:rPr>
          <w:rFonts w:ascii="Arial" w:hAnsi="Arial" w:cs="Arial"/>
        </w:rPr>
        <w:t>.</w:t>
      </w:r>
    </w:p>
    <w:p w:rsidR="00483FBB" w:rsidRDefault="001D0220" w:rsidP="00483FBB">
      <w:pPr>
        <w:pStyle w:val="ListParagraph"/>
        <w:numPr>
          <w:ilvl w:val="0"/>
          <w:numId w:val="12"/>
        </w:numPr>
        <w:rPr>
          <w:rFonts w:ascii="Arial" w:hAnsi="Arial" w:cs="Arial"/>
        </w:rPr>
      </w:pPr>
      <w:r>
        <w:rPr>
          <w:rFonts w:ascii="Arial" w:hAnsi="Arial" w:cs="Arial"/>
        </w:rPr>
        <w:t>77502 reported by HSDU: b</w:t>
      </w:r>
      <w:r w:rsidR="00483FBB">
        <w:rPr>
          <w:rFonts w:ascii="Arial" w:hAnsi="Arial" w:cs="Arial"/>
        </w:rPr>
        <w:t xml:space="preserve">lue bag was full of rubbish, single use instruments and sharps. </w:t>
      </w:r>
    </w:p>
    <w:p w:rsidR="00483FBB" w:rsidRDefault="00483FBB" w:rsidP="00483FBB">
      <w:pPr>
        <w:ind w:left="720"/>
        <w:rPr>
          <w:rFonts w:ascii="Arial" w:hAnsi="Arial" w:cs="Arial"/>
        </w:rPr>
      </w:pPr>
      <w:r>
        <w:rPr>
          <w:rFonts w:ascii="Arial" w:hAnsi="Arial" w:cs="Arial"/>
        </w:rPr>
        <w:t>Action: Posters have gone up around the Emergency Department reminding staff of appropriate disposal of sharps and instruments.</w:t>
      </w:r>
    </w:p>
    <w:p w:rsidR="00483FBB" w:rsidRDefault="00483FBB" w:rsidP="00483FBB">
      <w:pPr>
        <w:pStyle w:val="ListParagraph"/>
        <w:numPr>
          <w:ilvl w:val="0"/>
          <w:numId w:val="12"/>
        </w:numPr>
        <w:rPr>
          <w:rFonts w:ascii="Arial" w:hAnsi="Arial" w:cs="Arial"/>
        </w:rPr>
      </w:pPr>
      <w:r>
        <w:rPr>
          <w:rFonts w:ascii="Arial" w:hAnsi="Arial" w:cs="Arial"/>
        </w:rPr>
        <w:t xml:space="preserve">78069: Patient was admitted to Observation Unit for chest pain, panic attack and hearing voices telling him to harm </w:t>
      </w:r>
      <w:proofErr w:type="gramStart"/>
      <w:r>
        <w:rPr>
          <w:rFonts w:ascii="Arial" w:hAnsi="Arial" w:cs="Arial"/>
        </w:rPr>
        <w:t>himself</w:t>
      </w:r>
      <w:proofErr w:type="gramEnd"/>
      <w:r>
        <w:rPr>
          <w:rFonts w:ascii="Arial" w:hAnsi="Arial" w:cs="Arial"/>
        </w:rPr>
        <w:t xml:space="preserve"> and others.  He was waiting to see the Mental Health nurses and</w:t>
      </w:r>
      <w:r w:rsidR="001D0220">
        <w:rPr>
          <w:rFonts w:ascii="Arial" w:hAnsi="Arial" w:cs="Arial"/>
        </w:rPr>
        <w:t xml:space="preserve"> the intentional round was being used</w:t>
      </w:r>
      <w:r>
        <w:rPr>
          <w:rFonts w:ascii="Arial" w:hAnsi="Arial" w:cs="Arial"/>
        </w:rPr>
        <w:t xml:space="preserve">.  However at the next </w:t>
      </w:r>
      <w:r w:rsidR="001D0220">
        <w:rPr>
          <w:rFonts w:ascii="Arial" w:hAnsi="Arial" w:cs="Arial"/>
        </w:rPr>
        <w:t xml:space="preserve">intentional round he </w:t>
      </w:r>
      <w:r>
        <w:rPr>
          <w:rFonts w:ascii="Arial" w:hAnsi="Arial" w:cs="Arial"/>
        </w:rPr>
        <w:t xml:space="preserve">    </w:t>
      </w:r>
      <w:r w:rsidR="001D0220">
        <w:rPr>
          <w:rFonts w:ascii="Arial" w:hAnsi="Arial" w:cs="Arial"/>
        </w:rPr>
        <w:t xml:space="preserve">                        </w:t>
      </w:r>
      <w:r>
        <w:rPr>
          <w:rFonts w:ascii="Arial" w:hAnsi="Arial" w:cs="Arial"/>
        </w:rPr>
        <w:t xml:space="preserve"> was found</w:t>
      </w:r>
      <w:r w:rsidR="00E230E7">
        <w:rPr>
          <w:rFonts w:ascii="Arial" w:hAnsi="Arial" w:cs="Arial"/>
        </w:rPr>
        <w:t xml:space="preserve"> not to be in the department.  The s</w:t>
      </w:r>
      <w:r>
        <w:rPr>
          <w:rFonts w:ascii="Arial" w:hAnsi="Arial" w:cs="Arial"/>
        </w:rPr>
        <w:t xml:space="preserve">ecurity </w:t>
      </w:r>
      <w:r w:rsidR="00E230E7">
        <w:rPr>
          <w:rFonts w:ascii="Arial" w:hAnsi="Arial" w:cs="Arial"/>
        </w:rPr>
        <w:t>team was</w:t>
      </w:r>
      <w:r>
        <w:rPr>
          <w:rFonts w:ascii="Arial" w:hAnsi="Arial" w:cs="Arial"/>
        </w:rPr>
        <w:t xml:space="preserve"> called and </w:t>
      </w:r>
      <w:r w:rsidR="001D0220">
        <w:rPr>
          <w:rFonts w:ascii="Arial" w:hAnsi="Arial" w:cs="Arial"/>
        </w:rPr>
        <w:t>security cameras showed the patient leaving in</w:t>
      </w:r>
      <w:r>
        <w:rPr>
          <w:rFonts w:ascii="Arial" w:hAnsi="Arial" w:cs="Arial"/>
        </w:rPr>
        <w:t xml:space="preserve"> a taxi.  Police were contacted and they visited him at home but could not persuade him to come back.  Eventually the GP was contacted and he arranged follow-up.</w:t>
      </w:r>
    </w:p>
    <w:p w:rsidR="00483FBB" w:rsidRDefault="00483FBB" w:rsidP="00483FBB">
      <w:pPr>
        <w:ind w:left="720"/>
        <w:rPr>
          <w:rFonts w:ascii="Arial" w:hAnsi="Arial" w:cs="Arial"/>
        </w:rPr>
      </w:pPr>
      <w:r>
        <w:rPr>
          <w:rFonts w:ascii="Arial" w:hAnsi="Arial" w:cs="Arial"/>
        </w:rPr>
        <w:t xml:space="preserve">Lessons: Staff </w:t>
      </w:r>
      <w:proofErr w:type="gramStart"/>
      <w:r>
        <w:rPr>
          <w:rFonts w:ascii="Arial" w:hAnsi="Arial" w:cs="Arial"/>
        </w:rPr>
        <w:t>a</w:t>
      </w:r>
      <w:r w:rsidR="001D0220">
        <w:rPr>
          <w:rFonts w:ascii="Arial" w:hAnsi="Arial" w:cs="Arial"/>
        </w:rPr>
        <w:t>re</w:t>
      </w:r>
      <w:proofErr w:type="gramEnd"/>
      <w:r w:rsidR="001D0220">
        <w:rPr>
          <w:rFonts w:ascii="Arial" w:hAnsi="Arial" w:cs="Arial"/>
        </w:rPr>
        <w:t xml:space="preserve"> reminded that intentional rounds need</w:t>
      </w:r>
      <w:r>
        <w:rPr>
          <w:rFonts w:ascii="Arial" w:hAnsi="Arial" w:cs="Arial"/>
        </w:rPr>
        <w:t xml:space="preserve"> to happen but </w:t>
      </w:r>
      <w:r w:rsidR="001D0220">
        <w:rPr>
          <w:rFonts w:ascii="Arial" w:hAnsi="Arial" w:cs="Arial"/>
        </w:rPr>
        <w:t xml:space="preserve">that </w:t>
      </w:r>
      <w:r>
        <w:rPr>
          <w:rFonts w:ascii="Arial" w:hAnsi="Arial" w:cs="Arial"/>
        </w:rPr>
        <w:t xml:space="preserve">we </w:t>
      </w:r>
      <w:r w:rsidR="001D0220">
        <w:rPr>
          <w:rFonts w:ascii="Arial" w:hAnsi="Arial" w:cs="Arial"/>
        </w:rPr>
        <w:t xml:space="preserve">also </w:t>
      </w:r>
      <w:r>
        <w:rPr>
          <w:rFonts w:ascii="Arial" w:hAnsi="Arial" w:cs="Arial"/>
        </w:rPr>
        <w:t>need to be vigilant at all times.</w:t>
      </w:r>
    </w:p>
    <w:p w:rsidR="00587232" w:rsidRDefault="001D0220" w:rsidP="00587232">
      <w:pPr>
        <w:pStyle w:val="ListParagraph"/>
        <w:numPr>
          <w:ilvl w:val="0"/>
          <w:numId w:val="12"/>
        </w:numPr>
        <w:rPr>
          <w:rFonts w:ascii="Arial" w:hAnsi="Arial" w:cs="Arial"/>
        </w:rPr>
      </w:pPr>
      <w:r>
        <w:rPr>
          <w:rFonts w:ascii="Arial" w:hAnsi="Arial" w:cs="Arial"/>
        </w:rPr>
        <w:t>78013: A MET</w:t>
      </w:r>
      <w:r w:rsidR="00587232">
        <w:rPr>
          <w:rFonts w:ascii="Arial" w:hAnsi="Arial" w:cs="Arial"/>
        </w:rPr>
        <w:t xml:space="preserve"> call was put out for a patient on the ward following a fall and some blood loss from the scalp.  CT was requested by the MET team at 0332.  The scan was not performed until 0445.  The report was then not made available until 0700 the patient having been kept immobilised all this time.</w:t>
      </w:r>
    </w:p>
    <w:p w:rsidR="00587232" w:rsidRDefault="00587232" w:rsidP="00587232">
      <w:pPr>
        <w:ind w:left="720"/>
        <w:rPr>
          <w:rFonts w:ascii="Arial" w:hAnsi="Arial" w:cs="Arial"/>
        </w:rPr>
      </w:pPr>
      <w:r>
        <w:rPr>
          <w:rFonts w:ascii="Arial" w:hAnsi="Arial" w:cs="Arial"/>
        </w:rPr>
        <w:t xml:space="preserve">Action: This has been looked into and </w:t>
      </w:r>
      <w:proofErr w:type="gramStart"/>
      <w:r>
        <w:rPr>
          <w:rFonts w:ascii="Arial" w:hAnsi="Arial" w:cs="Arial"/>
        </w:rPr>
        <w:t>staff are</w:t>
      </w:r>
      <w:proofErr w:type="gramEnd"/>
      <w:r>
        <w:rPr>
          <w:rFonts w:ascii="Arial" w:hAnsi="Arial" w:cs="Arial"/>
        </w:rPr>
        <w:t xml:space="preserve"> reminded that if there is a delay in getting a report from the RRO then the on-call Great Western Hospital Radiologist should be contacted to expedite this.</w:t>
      </w:r>
    </w:p>
    <w:p w:rsidR="001D0220" w:rsidRDefault="00587232" w:rsidP="00587232">
      <w:pPr>
        <w:pStyle w:val="ListParagraph"/>
        <w:numPr>
          <w:ilvl w:val="0"/>
          <w:numId w:val="12"/>
        </w:numPr>
        <w:rPr>
          <w:rFonts w:ascii="Arial" w:hAnsi="Arial" w:cs="Arial"/>
        </w:rPr>
      </w:pPr>
      <w:r>
        <w:rPr>
          <w:rFonts w:ascii="Arial" w:hAnsi="Arial" w:cs="Arial"/>
        </w:rPr>
        <w:t>77821: This one has been reported previously vi</w:t>
      </w:r>
      <w:r w:rsidR="00DE263D">
        <w:rPr>
          <w:rFonts w:ascii="Arial" w:hAnsi="Arial" w:cs="Arial"/>
        </w:rPr>
        <w:t>a the governance meeting and this is a follow-up</w:t>
      </w:r>
      <w:r>
        <w:rPr>
          <w:rFonts w:ascii="Arial" w:hAnsi="Arial" w:cs="Arial"/>
        </w:rPr>
        <w:t xml:space="preserve">.  This was a patient with dehisced surgical scrotal wound which was repeatedly re-sutured in the Emergency Department.  </w:t>
      </w:r>
    </w:p>
    <w:p w:rsidR="001D0220" w:rsidRDefault="001D0220" w:rsidP="001D0220">
      <w:pPr>
        <w:pStyle w:val="ListParagraph"/>
        <w:rPr>
          <w:rFonts w:ascii="Arial" w:hAnsi="Arial" w:cs="Arial"/>
        </w:rPr>
      </w:pPr>
    </w:p>
    <w:p w:rsidR="00587232" w:rsidRPr="001D0220" w:rsidRDefault="001D0220" w:rsidP="001D0220">
      <w:pPr>
        <w:pStyle w:val="ListParagraph"/>
        <w:rPr>
          <w:rFonts w:ascii="Arial" w:hAnsi="Arial" w:cs="Arial"/>
        </w:rPr>
      </w:pPr>
      <w:r>
        <w:rPr>
          <w:rFonts w:ascii="Arial" w:hAnsi="Arial" w:cs="Arial"/>
        </w:rPr>
        <w:lastRenderedPageBreak/>
        <w:t xml:space="preserve">Action: </w:t>
      </w:r>
      <w:r w:rsidR="00587232" w:rsidRPr="001D0220">
        <w:rPr>
          <w:rFonts w:ascii="Arial" w:hAnsi="Arial" w:cs="Arial"/>
        </w:rPr>
        <w:t>AB</w:t>
      </w:r>
      <w:r>
        <w:rPr>
          <w:rFonts w:ascii="Arial" w:hAnsi="Arial" w:cs="Arial"/>
        </w:rPr>
        <w:t xml:space="preserve"> reported that she had met</w:t>
      </w:r>
      <w:r w:rsidR="00587232" w:rsidRPr="001D0220">
        <w:rPr>
          <w:rFonts w:ascii="Arial" w:hAnsi="Arial" w:cs="Arial"/>
        </w:rPr>
        <w:t xml:space="preserve"> with the nurse who had re-sutured at one point and discussed the appropriateness of this.</w:t>
      </w:r>
    </w:p>
    <w:p w:rsidR="00587232" w:rsidRDefault="00587232" w:rsidP="00587232">
      <w:pPr>
        <w:pStyle w:val="ListParagraph"/>
        <w:rPr>
          <w:rFonts w:ascii="Arial" w:hAnsi="Arial" w:cs="Arial"/>
        </w:rPr>
      </w:pPr>
    </w:p>
    <w:p w:rsidR="00587232" w:rsidRDefault="00587232" w:rsidP="00587232">
      <w:pPr>
        <w:pStyle w:val="ListParagraph"/>
        <w:numPr>
          <w:ilvl w:val="0"/>
          <w:numId w:val="12"/>
        </w:numPr>
        <w:rPr>
          <w:rFonts w:ascii="Arial" w:hAnsi="Arial" w:cs="Arial"/>
        </w:rPr>
      </w:pPr>
      <w:r>
        <w:rPr>
          <w:rFonts w:ascii="Arial" w:hAnsi="Arial" w:cs="Arial"/>
        </w:rPr>
        <w:t>77741: This is a confused elderly patient who became more confused and was difficult to manage in the Observation Unit.  This resulted in the p</w:t>
      </w:r>
      <w:r w:rsidR="001D0220">
        <w:rPr>
          <w:rFonts w:ascii="Arial" w:hAnsi="Arial" w:cs="Arial"/>
        </w:rPr>
        <w:t>atient being sedated with Halope</w:t>
      </w:r>
      <w:r>
        <w:rPr>
          <w:rFonts w:ascii="Arial" w:hAnsi="Arial" w:cs="Arial"/>
        </w:rPr>
        <w:t xml:space="preserve">ridol. </w:t>
      </w:r>
    </w:p>
    <w:p w:rsidR="00587232" w:rsidRDefault="00587232" w:rsidP="00587232">
      <w:pPr>
        <w:ind w:left="720"/>
        <w:rPr>
          <w:rFonts w:ascii="Arial" w:hAnsi="Arial" w:cs="Arial"/>
        </w:rPr>
      </w:pPr>
      <w:r>
        <w:rPr>
          <w:rFonts w:ascii="Arial" w:hAnsi="Arial" w:cs="Arial"/>
        </w:rPr>
        <w:t xml:space="preserve">Lessons: Staff </w:t>
      </w:r>
      <w:proofErr w:type="gramStart"/>
      <w:r>
        <w:rPr>
          <w:rFonts w:ascii="Arial" w:hAnsi="Arial" w:cs="Arial"/>
        </w:rPr>
        <w:t>are</w:t>
      </w:r>
      <w:proofErr w:type="gramEnd"/>
      <w:r>
        <w:rPr>
          <w:rFonts w:ascii="Arial" w:hAnsi="Arial" w:cs="Arial"/>
        </w:rPr>
        <w:t xml:space="preserve"> reminded that confused elderly people can become quite aggressive particularly in unusual situations and that senior medical help should be requested.</w:t>
      </w:r>
    </w:p>
    <w:p w:rsidR="00587232" w:rsidRDefault="00587232" w:rsidP="00587232">
      <w:pPr>
        <w:pStyle w:val="ListParagraph"/>
        <w:numPr>
          <w:ilvl w:val="0"/>
          <w:numId w:val="12"/>
        </w:numPr>
        <w:rPr>
          <w:rFonts w:ascii="Arial" w:hAnsi="Arial" w:cs="Arial"/>
        </w:rPr>
      </w:pPr>
      <w:r>
        <w:rPr>
          <w:rFonts w:ascii="Arial" w:hAnsi="Arial" w:cs="Arial"/>
        </w:rPr>
        <w:t>77944: The blue form that is used to send the patient from Minors to x-ray had the patient’s ID label stuck on top of the previous patient’s label.  This is an Information Governance issue additionally the blue forms are at times used by the radiographers to write down the initial report of what they see on the x-ray.</w:t>
      </w:r>
    </w:p>
    <w:p w:rsidR="00587232" w:rsidRPr="00587232" w:rsidRDefault="00587232" w:rsidP="00587232">
      <w:pPr>
        <w:ind w:left="720"/>
        <w:rPr>
          <w:rFonts w:ascii="Arial" w:hAnsi="Arial" w:cs="Arial"/>
        </w:rPr>
      </w:pPr>
      <w:r>
        <w:rPr>
          <w:rFonts w:ascii="Arial" w:hAnsi="Arial" w:cs="Arial"/>
        </w:rPr>
        <w:t xml:space="preserve">Lessons: Staff </w:t>
      </w:r>
      <w:proofErr w:type="gramStart"/>
      <w:r>
        <w:rPr>
          <w:rFonts w:ascii="Arial" w:hAnsi="Arial" w:cs="Arial"/>
        </w:rPr>
        <w:t>are</w:t>
      </w:r>
      <w:proofErr w:type="gramEnd"/>
      <w:r>
        <w:rPr>
          <w:rFonts w:ascii="Arial" w:hAnsi="Arial" w:cs="Arial"/>
        </w:rPr>
        <w:t xml:space="preserve"> reminded to use new forms for each patient.</w:t>
      </w:r>
    </w:p>
    <w:p w:rsidR="00E230E7" w:rsidRDefault="00E230E7" w:rsidP="00C9251C">
      <w:pPr>
        <w:rPr>
          <w:rFonts w:ascii="Arial" w:hAnsi="Arial" w:cs="Arial"/>
          <w:b/>
          <w:u w:val="single"/>
        </w:rPr>
      </w:pPr>
    </w:p>
    <w:p w:rsidR="00C9251C" w:rsidRPr="00DD1D30" w:rsidRDefault="00C9251C" w:rsidP="00C9251C">
      <w:pPr>
        <w:rPr>
          <w:rFonts w:ascii="Arial" w:hAnsi="Arial" w:cs="Arial"/>
          <w:b/>
          <w:u w:val="single"/>
        </w:rPr>
      </w:pPr>
      <w:r w:rsidRPr="00DD1D30">
        <w:rPr>
          <w:rFonts w:ascii="Arial" w:hAnsi="Arial" w:cs="Arial"/>
          <w:b/>
          <w:u w:val="single"/>
        </w:rPr>
        <w:t>Any Other Business</w:t>
      </w:r>
    </w:p>
    <w:p w:rsidR="00E230E7" w:rsidRDefault="00E230E7" w:rsidP="002E1580">
      <w:pPr>
        <w:pStyle w:val="NoSpacing"/>
        <w:rPr>
          <w:rFonts w:ascii="Arial" w:hAnsi="Arial" w:cs="Arial"/>
        </w:rPr>
      </w:pPr>
      <w:r>
        <w:rPr>
          <w:rFonts w:ascii="Arial" w:hAnsi="Arial" w:cs="Arial"/>
        </w:rPr>
        <w:t>The dates of future meetings are:-</w:t>
      </w:r>
    </w:p>
    <w:p w:rsidR="00E230E7" w:rsidRDefault="00E230E7" w:rsidP="002E1580">
      <w:pPr>
        <w:pStyle w:val="NoSpacing"/>
        <w:rPr>
          <w:rFonts w:ascii="Arial" w:hAnsi="Arial" w:cs="Arial"/>
        </w:rPr>
      </w:pPr>
    </w:p>
    <w:p w:rsidR="002E1580" w:rsidRPr="002E1580" w:rsidRDefault="002E1580" w:rsidP="002E1580">
      <w:pPr>
        <w:pStyle w:val="NoSpacing"/>
        <w:rPr>
          <w:rFonts w:ascii="Arial" w:hAnsi="Arial" w:cs="Arial"/>
        </w:rPr>
      </w:pPr>
      <w:r w:rsidRPr="002E1580">
        <w:rPr>
          <w:rFonts w:ascii="Arial" w:hAnsi="Arial" w:cs="Arial"/>
        </w:rPr>
        <w:t>Friday 3</w:t>
      </w:r>
      <w:r w:rsidRPr="002E1580">
        <w:rPr>
          <w:rFonts w:ascii="Arial" w:hAnsi="Arial" w:cs="Arial"/>
          <w:vertAlign w:val="superscript"/>
        </w:rPr>
        <w:t>rd</w:t>
      </w:r>
      <w:r w:rsidRPr="002E1580">
        <w:rPr>
          <w:rFonts w:ascii="Arial" w:hAnsi="Arial" w:cs="Arial"/>
        </w:rPr>
        <w:t xml:space="preserve"> July 2015</w:t>
      </w:r>
    </w:p>
    <w:p w:rsidR="002E1580" w:rsidRPr="002E1580" w:rsidRDefault="002E1580" w:rsidP="002E1580">
      <w:pPr>
        <w:pStyle w:val="NoSpacing"/>
        <w:rPr>
          <w:rFonts w:ascii="Arial" w:hAnsi="Arial" w:cs="Arial"/>
        </w:rPr>
      </w:pPr>
      <w:r w:rsidRPr="002E1580">
        <w:rPr>
          <w:rFonts w:ascii="Arial" w:hAnsi="Arial" w:cs="Arial"/>
        </w:rPr>
        <w:t>Friday 14</w:t>
      </w:r>
      <w:r w:rsidRPr="002E1580">
        <w:rPr>
          <w:rFonts w:ascii="Arial" w:hAnsi="Arial" w:cs="Arial"/>
          <w:vertAlign w:val="superscript"/>
        </w:rPr>
        <w:t>th</w:t>
      </w:r>
      <w:r w:rsidRPr="002E1580">
        <w:rPr>
          <w:rFonts w:ascii="Arial" w:hAnsi="Arial" w:cs="Arial"/>
        </w:rPr>
        <w:t xml:space="preserve"> August 2015</w:t>
      </w:r>
    </w:p>
    <w:p w:rsidR="002E1580" w:rsidRPr="002E1580" w:rsidRDefault="002E1580" w:rsidP="002E1580">
      <w:pPr>
        <w:pStyle w:val="NoSpacing"/>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September 2015</w:t>
      </w:r>
    </w:p>
    <w:p w:rsidR="002E1580" w:rsidRPr="002E1580" w:rsidRDefault="002E1580" w:rsidP="002E1580">
      <w:pPr>
        <w:pStyle w:val="NoSpacing"/>
        <w:rPr>
          <w:rFonts w:ascii="Arial" w:hAnsi="Arial" w:cs="Arial"/>
        </w:rPr>
      </w:pPr>
      <w:r w:rsidRPr="002E1580">
        <w:rPr>
          <w:rFonts w:ascii="Arial" w:hAnsi="Arial" w:cs="Arial"/>
        </w:rPr>
        <w:t>Friday 2</w:t>
      </w:r>
      <w:r w:rsidRPr="002E1580">
        <w:rPr>
          <w:rFonts w:ascii="Arial" w:hAnsi="Arial" w:cs="Arial"/>
          <w:vertAlign w:val="superscript"/>
        </w:rPr>
        <w:t>nd</w:t>
      </w:r>
      <w:r w:rsidRPr="002E1580">
        <w:rPr>
          <w:rFonts w:ascii="Arial" w:hAnsi="Arial" w:cs="Arial"/>
        </w:rPr>
        <w:t xml:space="preserve"> October 2015</w:t>
      </w:r>
    </w:p>
    <w:p w:rsidR="002E1580" w:rsidRPr="002E1580" w:rsidRDefault="002E1580" w:rsidP="002E1580">
      <w:pPr>
        <w:pStyle w:val="NoSpacing"/>
        <w:rPr>
          <w:rFonts w:ascii="Arial" w:hAnsi="Arial" w:cs="Arial"/>
        </w:rPr>
      </w:pPr>
      <w:r w:rsidRPr="002E1580">
        <w:rPr>
          <w:rFonts w:ascii="Arial" w:hAnsi="Arial" w:cs="Arial"/>
        </w:rPr>
        <w:t>Friday 6</w:t>
      </w:r>
      <w:r w:rsidRPr="002E1580">
        <w:rPr>
          <w:rFonts w:ascii="Arial" w:hAnsi="Arial" w:cs="Arial"/>
          <w:vertAlign w:val="superscript"/>
        </w:rPr>
        <w:t>th</w:t>
      </w:r>
      <w:r w:rsidRPr="002E1580">
        <w:rPr>
          <w:rFonts w:ascii="Arial" w:hAnsi="Arial" w:cs="Arial"/>
        </w:rPr>
        <w:t xml:space="preserve"> November 2015</w:t>
      </w:r>
    </w:p>
    <w:p w:rsidR="002E1580" w:rsidRDefault="002E1580" w:rsidP="00C9251C">
      <w:pPr>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December 2015</w:t>
      </w:r>
    </w:p>
    <w:p w:rsidR="00EE5341" w:rsidRPr="002E1580" w:rsidRDefault="00EE5341" w:rsidP="00C9251C">
      <w:pPr>
        <w:rPr>
          <w:rFonts w:ascii="Arial" w:hAnsi="Arial" w:cs="Arial"/>
        </w:rPr>
      </w:pPr>
      <w:proofErr w:type="gramStart"/>
      <w:r>
        <w:rPr>
          <w:rFonts w:ascii="Arial" w:hAnsi="Arial" w:cs="Arial"/>
        </w:rPr>
        <w:t>All meetings to</w:t>
      </w:r>
      <w:r w:rsidR="00E230E7">
        <w:rPr>
          <w:rFonts w:ascii="Arial" w:hAnsi="Arial" w:cs="Arial"/>
        </w:rPr>
        <w:t xml:space="preserve"> start at 14:00 and to</w:t>
      </w:r>
      <w:r w:rsidR="00587232">
        <w:rPr>
          <w:rFonts w:ascii="Arial" w:hAnsi="Arial" w:cs="Arial"/>
        </w:rPr>
        <w:t xml:space="preserve"> take place in the Registrars’ room.</w:t>
      </w:r>
      <w:proofErr w:type="gramEnd"/>
    </w:p>
    <w:p w:rsidR="00DD1D30" w:rsidRDefault="00DD1D30" w:rsidP="0002683C">
      <w:pPr>
        <w:rPr>
          <w:rFonts w:ascii="Arial" w:hAnsi="Arial" w:cs="Arial"/>
        </w:rPr>
      </w:pPr>
    </w:p>
    <w:p w:rsidR="00DD1D30" w:rsidRDefault="00DD1D30" w:rsidP="0002683C">
      <w:pPr>
        <w:rPr>
          <w:rFonts w:ascii="Arial" w:hAnsi="Arial" w:cs="Arial"/>
        </w:rPr>
      </w:pPr>
    </w:p>
    <w:p w:rsidR="0002683C" w:rsidRPr="00585BCD" w:rsidRDefault="0002683C" w:rsidP="0002683C">
      <w:pPr>
        <w:rPr>
          <w:rFonts w:ascii="Arial" w:hAnsi="Arial" w:cs="Arial"/>
        </w:rPr>
      </w:pPr>
      <w:r w:rsidRPr="00585BCD">
        <w:rPr>
          <w:rFonts w:ascii="Arial" w:hAnsi="Arial" w:cs="Arial"/>
        </w:rPr>
        <w:t>Dr Steve Haig</w:t>
      </w:r>
    </w:p>
    <w:sectPr w:rsidR="0002683C" w:rsidRPr="00585BCD" w:rsidSect="00483F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142"/>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7B1062D"/>
    <w:multiLevelType w:val="hybridMultilevel"/>
    <w:tmpl w:val="7B8C3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33BCB"/>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AB3D65"/>
    <w:multiLevelType w:val="hybridMultilevel"/>
    <w:tmpl w:val="2FBED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B686998"/>
    <w:multiLevelType w:val="hybridMultilevel"/>
    <w:tmpl w:val="CB8AE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BA1752"/>
    <w:multiLevelType w:val="hybridMultilevel"/>
    <w:tmpl w:val="0BFAB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1C779A"/>
    <w:multiLevelType w:val="hybridMultilevel"/>
    <w:tmpl w:val="A3EC1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430131"/>
    <w:multiLevelType w:val="hybridMultilevel"/>
    <w:tmpl w:val="81F65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12F1A78"/>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64B8308B"/>
    <w:multiLevelType w:val="hybridMultilevel"/>
    <w:tmpl w:val="C2888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251502"/>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7F053378"/>
    <w:multiLevelType w:val="hybridMultilevel"/>
    <w:tmpl w:val="6C520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11"/>
  </w:num>
  <w:num w:numId="7">
    <w:abstractNumId w:val="0"/>
  </w:num>
  <w:num w:numId="8">
    <w:abstractNumId w:val="8"/>
  </w:num>
  <w:num w:numId="9">
    <w:abstractNumId w:val="2"/>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22"/>
    <w:rsid w:val="0002683C"/>
    <w:rsid w:val="00044B19"/>
    <w:rsid w:val="0007749E"/>
    <w:rsid w:val="00086020"/>
    <w:rsid w:val="000A0E45"/>
    <w:rsid w:val="000B41B8"/>
    <w:rsid w:val="00104ABE"/>
    <w:rsid w:val="001D0220"/>
    <w:rsid w:val="001F394D"/>
    <w:rsid w:val="002400E6"/>
    <w:rsid w:val="00247E66"/>
    <w:rsid w:val="00296FE4"/>
    <w:rsid w:val="002B1E02"/>
    <w:rsid w:val="002E1580"/>
    <w:rsid w:val="00326788"/>
    <w:rsid w:val="003B37A1"/>
    <w:rsid w:val="003D5118"/>
    <w:rsid w:val="003E2387"/>
    <w:rsid w:val="00427447"/>
    <w:rsid w:val="0043135D"/>
    <w:rsid w:val="004767C7"/>
    <w:rsid w:val="00482D3C"/>
    <w:rsid w:val="00483FBB"/>
    <w:rsid w:val="004D3E92"/>
    <w:rsid w:val="004D753D"/>
    <w:rsid w:val="004F6B81"/>
    <w:rsid w:val="00511F3A"/>
    <w:rsid w:val="00527C68"/>
    <w:rsid w:val="00541FCB"/>
    <w:rsid w:val="00585BCD"/>
    <w:rsid w:val="00587232"/>
    <w:rsid w:val="005C36C3"/>
    <w:rsid w:val="005E0DE9"/>
    <w:rsid w:val="005E5CEB"/>
    <w:rsid w:val="00622993"/>
    <w:rsid w:val="006B2BE4"/>
    <w:rsid w:val="006D7DA2"/>
    <w:rsid w:val="006E4B24"/>
    <w:rsid w:val="0070080D"/>
    <w:rsid w:val="00706784"/>
    <w:rsid w:val="0075724F"/>
    <w:rsid w:val="007963E7"/>
    <w:rsid w:val="007F4322"/>
    <w:rsid w:val="008A3CEE"/>
    <w:rsid w:val="008C77AB"/>
    <w:rsid w:val="00916EF4"/>
    <w:rsid w:val="00992917"/>
    <w:rsid w:val="00994051"/>
    <w:rsid w:val="009B56BC"/>
    <w:rsid w:val="009D0B82"/>
    <w:rsid w:val="009F0C27"/>
    <w:rsid w:val="00A87B8B"/>
    <w:rsid w:val="00AA3B5D"/>
    <w:rsid w:val="00AE4CF5"/>
    <w:rsid w:val="00B64B50"/>
    <w:rsid w:val="00C156ED"/>
    <w:rsid w:val="00C9251C"/>
    <w:rsid w:val="00C96581"/>
    <w:rsid w:val="00CB2AAC"/>
    <w:rsid w:val="00CF215A"/>
    <w:rsid w:val="00D17A17"/>
    <w:rsid w:val="00D63185"/>
    <w:rsid w:val="00D84D04"/>
    <w:rsid w:val="00DD1D30"/>
    <w:rsid w:val="00DD7F90"/>
    <w:rsid w:val="00DE263D"/>
    <w:rsid w:val="00E21C11"/>
    <w:rsid w:val="00E230E7"/>
    <w:rsid w:val="00E34AB2"/>
    <w:rsid w:val="00E60DC0"/>
    <w:rsid w:val="00E82085"/>
    <w:rsid w:val="00ED28FB"/>
    <w:rsid w:val="00EE5341"/>
    <w:rsid w:val="00F14BC4"/>
    <w:rsid w:val="00F22DE8"/>
    <w:rsid w:val="00F41A50"/>
    <w:rsid w:val="00FA16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Samantha</dc:creator>
  <cp:lastModifiedBy>Carter, Brian</cp:lastModifiedBy>
  <cp:revision>2</cp:revision>
  <cp:lastPrinted>2015-05-13T11:17:00Z</cp:lastPrinted>
  <dcterms:created xsi:type="dcterms:W3CDTF">2017-11-08T12:25:00Z</dcterms:created>
  <dcterms:modified xsi:type="dcterms:W3CDTF">2017-11-08T12:25:00Z</dcterms:modified>
</cp:coreProperties>
</file>