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43" w:rsidRPr="0064170F" w:rsidRDefault="00696F43" w:rsidP="00696F43">
      <w:pPr>
        <w:pStyle w:val="Heading1"/>
        <w:tabs>
          <w:tab w:val="clear" w:pos="360"/>
          <w:tab w:val="num" w:pos="502"/>
        </w:tabs>
        <w:ind w:left="142"/>
      </w:pPr>
      <w:bookmarkStart w:id="0" w:name="_Toc276394387"/>
      <w:r w:rsidRPr="0064170F">
        <w:t xml:space="preserve">APPENDIX </w:t>
      </w:r>
      <w:r>
        <w:t>8</w:t>
      </w:r>
      <w:r w:rsidRPr="0064170F">
        <w:t>: Priority Users Application Form</w:t>
      </w:r>
      <w:bookmarkEnd w:id="0"/>
    </w:p>
    <w:p w:rsidR="00696F43" w:rsidRPr="002B164D" w:rsidRDefault="00696F43" w:rsidP="00696F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 w:rsidRPr="002B164D">
        <w:rPr>
          <w:rFonts w:cs="Arial"/>
          <w:b/>
        </w:rPr>
        <w:t>Office Use Only-</w:t>
      </w:r>
      <w:r w:rsidRPr="002B164D">
        <w:rPr>
          <w:rFonts w:cs="Arial"/>
          <w:b/>
        </w:rPr>
        <w:tab/>
      </w:r>
      <w:r w:rsidRPr="002B164D">
        <w:rPr>
          <w:rFonts w:cs="Arial"/>
          <w:b/>
        </w:rPr>
        <w:tab/>
      </w:r>
      <w:r w:rsidRPr="002B164D">
        <w:rPr>
          <w:rFonts w:cs="Arial"/>
          <w:b/>
        </w:rPr>
        <w:tab/>
      </w:r>
      <w:r w:rsidRPr="002B164D">
        <w:rPr>
          <w:rFonts w:cs="Arial"/>
          <w:b/>
        </w:rPr>
        <w:tab/>
      </w:r>
      <w:r w:rsidRPr="002B164D">
        <w:rPr>
          <w:rFonts w:cs="Arial"/>
          <w:b/>
        </w:rPr>
        <w:tab/>
      </w:r>
      <w:r w:rsidRPr="002B164D">
        <w:rPr>
          <w:rFonts w:cs="Arial"/>
          <w:b/>
        </w:rPr>
        <w:tab/>
        <w:t>Date Received – Stamp Here:</w:t>
      </w:r>
    </w:p>
    <w:p w:rsidR="00696F43" w:rsidRPr="002B164D" w:rsidRDefault="00696F43" w:rsidP="00696F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Applicant Number:</w:t>
      </w:r>
      <w:bookmarkStart w:id="1" w:name="_GoBack"/>
      <w:bookmarkEnd w:id="1"/>
    </w:p>
    <w:p w:rsidR="00696F43" w:rsidRPr="002B164D" w:rsidRDefault="00696F43" w:rsidP="00696F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Handled by (Initial):</w:t>
      </w:r>
    </w:p>
    <w:p w:rsidR="00696F43" w:rsidRPr="002B164D" w:rsidRDefault="00696F43" w:rsidP="00696F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Status:</w:t>
      </w:r>
    </w:p>
    <w:p w:rsidR="00696F43" w:rsidRPr="002B164D" w:rsidRDefault="00696F43" w:rsidP="00696F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Notes:</w:t>
      </w:r>
    </w:p>
    <w:p w:rsidR="00696F43" w:rsidRPr="002B164D" w:rsidRDefault="00696F43" w:rsidP="00696F43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696F43" w:rsidRDefault="00696F43" w:rsidP="00696F43">
      <w:pPr>
        <w:rPr>
          <w:b/>
        </w:rPr>
      </w:pPr>
    </w:p>
    <w:p w:rsidR="00696F43" w:rsidRPr="00D71945" w:rsidRDefault="00696F43" w:rsidP="00696F43">
      <w:pPr>
        <w:rPr>
          <w:b/>
        </w:rPr>
      </w:pPr>
      <w:r w:rsidRPr="00D71945">
        <w:rPr>
          <w:b/>
        </w:rPr>
        <w:t xml:space="preserve">Terms and Conditions of use and Application Form to obtain a Great Western Hospital Priority </w:t>
      </w:r>
      <w:r w:rsidR="00CD5003">
        <w:rPr>
          <w:b/>
        </w:rPr>
        <w:t>Barrier Pass</w:t>
      </w:r>
    </w:p>
    <w:p w:rsidR="00696F43" w:rsidRDefault="00696F43" w:rsidP="00696F43">
      <w:pPr>
        <w:rPr>
          <w:b/>
          <w:i/>
          <w:u w:val="single"/>
        </w:rPr>
      </w:pPr>
    </w:p>
    <w:p w:rsidR="00696F43" w:rsidRDefault="00696F43" w:rsidP="00696F43">
      <w:r w:rsidRPr="002B164D">
        <w:t>Terms and Conditions</w:t>
      </w:r>
    </w:p>
    <w:p w:rsidR="00696F43" w:rsidRPr="002B164D" w:rsidRDefault="00696F43" w:rsidP="00696F43"/>
    <w:p w:rsidR="00696F43" w:rsidRDefault="00696F43" w:rsidP="00696F43">
      <w:pPr>
        <w:pStyle w:val="BodyText2"/>
        <w:numPr>
          <w:ilvl w:val="0"/>
          <w:numId w:val="2"/>
        </w:numPr>
        <w:jc w:val="both"/>
        <w:rPr>
          <w:rFonts w:cs="Arial"/>
          <w:sz w:val="20"/>
        </w:rPr>
      </w:pPr>
      <w:r w:rsidRPr="002B164D">
        <w:rPr>
          <w:rFonts w:cs="Arial"/>
          <w:sz w:val="20"/>
        </w:rPr>
        <w:t xml:space="preserve">Great Western Hospital Priority </w:t>
      </w:r>
      <w:r w:rsidR="00CD5003">
        <w:rPr>
          <w:rFonts w:cs="Arial"/>
          <w:sz w:val="20"/>
        </w:rPr>
        <w:t>Barrier Pass</w:t>
      </w:r>
      <w:r w:rsidRPr="002B164D">
        <w:rPr>
          <w:rFonts w:cs="Arial"/>
          <w:sz w:val="20"/>
        </w:rPr>
        <w:t xml:space="preserve"> </w:t>
      </w:r>
      <w:r w:rsidRPr="00E93319">
        <w:rPr>
          <w:rFonts w:cs="Arial"/>
          <w:sz w:val="20"/>
        </w:rPr>
        <w:t>shall</w:t>
      </w:r>
      <w:r>
        <w:rPr>
          <w:rFonts w:cs="Arial"/>
          <w:sz w:val="20"/>
        </w:rPr>
        <w:t xml:space="preserve"> </w:t>
      </w:r>
      <w:r w:rsidRPr="002B164D">
        <w:rPr>
          <w:rFonts w:cs="Arial"/>
          <w:sz w:val="20"/>
        </w:rPr>
        <w:t>remain the property of Great Western Hospitals NHS Foundation Trust at all times.</w:t>
      </w:r>
    </w:p>
    <w:p w:rsidR="00696F43" w:rsidRDefault="00CD5003" w:rsidP="00696F43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>
        <w:rPr>
          <w:rFonts w:cs="Arial"/>
        </w:rPr>
        <w:t>Barrier passes</w:t>
      </w:r>
      <w:r w:rsidR="00696F43" w:rsidRPr="002B164D">
        <w:rPr>
          <w:rFonts w:cs="Arial"/>
        </w:rPr>
        <w:t xml:space="preserve"> may not be transferred between individuals.</w:t>
      </w:r>
    </w:p>
    <w:p w:rsidR="00696F43" w:rsidRDefault="00CD5003" w:rsidP="00696F43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>
        <w:rPr>
          <w:rFonts w:cs="Arial"/>
        </w:rPr>
        <w:t>Barrier passes</w:t>
      </w:r>
      <w:r w:rsidR="00696F43" w:rsidRPr="002B164D">
        <w:rPr>
          <w:rFonts w:cs="Arial"/>
        </w:rPr>
        <w:t xml:space="preserve"> may be used </w:t>
      </w:r>
      <w:r w:rsidR="00696F43">
        <w:rPr>
          <w:rFonts w:cs="Arial"/>
        </w:rPr>
        <w:t>at the hospital</w:t>
      </w:r>
      <w:r w:rsidR="00696F43" w:rsidRPr="002B164D">
        <w:rPr>
          <w:rFonts w:cs="Arial"/>
        </w:rPr>
        <w:t xml:space="preserve"> to park in recognised Priority and Standard Staff parking areas at the Great Western Hospital.</w:t>
      </w:r>
    </w:p>
    <w:p w:rsidR="00696F43" w:rsidRDefault="00696F43" w:rsidP="00696F43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2B164D">
        <w:rPr>
          <w:rFonts w:cs="Arial"/>
        </w:rPr>
        <w:t xml:space="preserve">Holders of a Priority </w:t>
      </w:r>
      <w:r w:rsidR="00CD5003">
        <w:rPr>
          <w:rFonts w:cs="Arial"/>
        </w:rPr>
        <w:t>Barrier Pass</w:t>
      </w:r>
      <w:r>
        <w:rPr>
          <w:rFonts w:cs="Arial"/>
        </w:rPr>
        <w:t xml:space="preserve"> must notify the Parking</w:t>
      </w:r>
      <w:r w:rsidRPr="002B164D">
        <w:rPr>
          <w:rFonts w:cs="Arial"/>
        </w:rPr>
        <w:t xml:space="preserve"> Administrator of any changes in their circumstances that may affect their eligibility immediately.</w:t>
      </w:r>
    </w:p>
    <w:p w:rsidR="00696F43" w:rsidRDefault="00696F43" w:rsidP="00696F43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2B164D">
        <w:rPr>
          <w:rFonts w:cs="Arial"/>
        </w:rPr>
        <w:t xml:space="preserve">Damaged </w:t>
      </w:r>
      <w:r w:rsidR="00CD5003">
        <w:rPr>
          <w:rFonts w:cs="Arial"/>
        </w:rPr>
        <w:t>barrier passes</w:t>
      </w:r>
      <w:r w:rsidRPr="002B164D">
        <w:rPr>
          <w:rFonts w:cs="Arial"/>
        </w:rPr>
        <w:t xml:space="preserve"> sho</w:t>
      </w:r>
      <w:r>
        <w:rPr>
          <w:rFonts w:cs="Arial"/>
        </w:rPr>
        <w:t>uld be returned to the Parking</w:t>
      </w:r>
      <w:r w:rsidRPr="002B164D">
        <w:rPr>
          <w:rFonts w:cs="Arial"/>
        </w:rPr>
        <w:t xml:space="preserve"> Administrator, who will replace the </w:t>
      </w:r>
      <w:r w:rsidR="00CD5003">
        <w:rPr>
          <w:rFonts w:cs="Arial"/>
        </w:rPr>
        <w:t>pass</w:t>
      </w:r>
      <w:r w:rsidRPr="002B164D">
        <w:rPr>
          <w:rFonts w:cs="Arial"/>
        </w:rPr>
        <w:t xml:space="preserve"> with the remaining credit- there may be a discretionary £5 for the new </w:t>
      </w:r>
      <w:r>
        <w:rPr>
          <w:rFonts w:cs="Arial"/>
        </w:rPr>
        <w:t>card</w:t>
      </w:r>
      <w:r w:rsidRPr="002B164D">
        <w:rPr>
          <w:rFonts w:cs="Arial"/>
        </w:rPr>
        <w:t>.</w:t>
      </w:r>
    </w:p>
    <w:p w:rsidR="00696F43" w:rsidRPr="002B164D" w:rsidRDefault="00696F43" w:rsidP="00696F43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2B164D">
        <w:rPr>
          <w:rFonts w:cs="Arial"/>
        </w:rPr>
        <w:t>Lost</w:t>
      </w:r>
      <w:r w:rsidR="00CD5003">
        <w:rPr>
          <w:rFonts w:cs="Arial"/>
        </w:rPr>
        <w:t xml:space="preserve"> barrier passes</w:t>
      </w:r>
      <w:r w:rsidRPr="002B164D">
        <w:rPr>
          <w:rFonts w:cs="Arial"/>
        </w:rPr>
        <w:t xml:space="preserve"> </w:t>
      </w:r>
      <w:r w:rsidR="0061194C">
        <w:rPr>
          <w:rFonts w:cs="Arial"/>
        </w:rPr>
        <w:t xml:space="preserve">can be replaced by </w:t>
      </w:r>
      <w:r w:rsidR="000E22F5">
        <w:rPr>
          <w:rFonts w:cs="Arial"/>
        </w:rPr>
        <w:t xml:space="preserve">the Parking </w:t>
      </w:r>
      <w:r w:rsidR="0061194C">
        <w:rPr>
          <w:rFonts w:cs="Arial"/>
        </w:rPr>
        <w:t xml:space="preserve">Administrator for a £5 charge payable at the </w:t>
      </w:r>
      <w:r w:rsidR="00CD5003">
        <w:rPr>
          <w:rFonts w:cs="Arial"/>
        </w:rPr>
        <w:t>cashier’s</w:t>
      </w:r>
      <w:r w:rsidR="0061194C">
        <w:rPr>
          <w:rFonts w:cs="Arial"/>
        </w:rPr>
        <w:t xml:space="preserve"> office in the main hospital.</w:t>
      </w:r>
    </w:p>
    <w:p w:rsidR="00696F43" w:rsidRPr="002B164D" w:rsidRDefault="00696F43" w:rsidP="00696F43">
      <w:pPr>
        <w:overflowPunct/>
        <w:autoSpaceDE/>
        <w:autoSpaceDN/>
        <w:adjustRightInd/>
        <w:ind w:left="360"/>
        <w:jc w:val="both"/>
        <w:textAlignment w:val="auto"/>
        <w:rPr>
          <w:rFonts w:cs="Arial"/>
        </w:rPr>
      </w:pPr>
    </w:p>
    <w:p w:rsidR="00696F43" w:rsidRPr="00872AC0" w:rsidRDefault="00696F43" w:rsidP="00696F43">
      <w:pPr>
        <w:overflowPunct/>
        <w:autoSpaceDE/>
        <w:autoSpaceDN/>
        <w:adjustRightInd/>
        <w:jc w:val="both"/>
        <w:textAlignment w:val="auto"/>
        <w:rPr>
          <w:rFonts w:cs="Arial"/>
          <w:b/>
        </w:rPr>
      </w:pPr>
      <w:r w:rsidRPr="00872AC0">
        <w:rPr>
          <w:rFonts w:cs="Arial"/>
          <w:b/>
        </w:rPr>
        <w:t>Instructions to Applicants</w:t>
      </w:r>
    </w:p>
    <w:p w:rsidR="00696F43" w:rsidRPr="002B164D" w:rsidRDefault="00696F43" w:rsidP="00696F43">
      <w:pPr>
        <w:overflowPunct/>
        <w:autoSpaceDE/>
        <w:autoSpaceDN/>
        <w:adjustRightInd/>
        <w:jc w:val="both"/>
        <w:textAlignment w:val="auto"/>
        <w:rPr>
          <w:rFonts w:cs="Arial"/>
        </w:rPr>
      </w:pPr>
    </w:p>
    <w:p w:rsidR="00696F43" w:rsidRDefault="00696F43" w:rsidP="00696F43">
      <w:pPr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E93319">
        <w:rPr>
          <w:rFonts w:cs="Arial"/>
        </w:rPr>
        <w:t>Please</w:t>
      </w:r>
      <w:r>
        <w:rPr>
          <w:rFonts w:cs="Arial"/>
        </w:rPr>
        <w:t xml:space="preserve"> ap</w:t>
      </w:r>
      <w:r w:rsidRPr="002B164D">
        <w:rPr>
          <w:rFonts w:cs="Arial"/>
        </w:rPr>
        <w:t>pl</w:t>
      </w:r>
      <w:r>
        <w:rPr>
          <w:rFonts w:cs="Arial"/>
        </w:rPr>
        <w:t>y</w:t>
      </w:r>
      <w:r w:rsidRPr="002B164D">
        <w:rPr>
          <w:rFonts w:cs="Arial"/>
        </w:rPr>
        <w:t xml:space="preserve"> only if you believe that you are eligible under the Trust’s Policy and cri</w:t>
      </w:r>
      <w:r w:rsidR="00FD027D">
        <w:rPr>
          <w:rFonts w:cs="Arial"/>
        </w:rPr>
        <w:t>teria as detailed in the Travel Choice</w:t>
      </w:r>
      <w:r w:rsidRPr="002B164D">
        <w:rPr>
          <w:rFonts w:cs="Arial"/>
        </w:rPr>
        <w:t xml:space="preserve"> Policy. </w:t>
      </w:r>
    </w:p>
    <w:p w:rsidR="00696F43" w:rsidRDefault="00696F43" w:rsidP="00696F43">
      <w:pPr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2B164D">
        <w:rPr>
          <w:rFonts w:cs="Arial"/>
        </w:rPr>
        <w:t>The information that you provide is essential for making a decision on any application. It will only be used for these purposes.</w:t>
      </w:r>
    </w:p>
    <w:p w:rsidR="00696F43" w:rsidRDefault="00696F43" w:rsidP="00696F43">
      <w:pPr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2B164D">
        <w:rPr>
          <w:rFonts w:cs="Arial"/>
        </w:rPr>
        <w:t xml:space="preserve">Where indicated please either tick the appropriate box or enter the required information </w:t>
      </w:r>
      <w:r w:rsidRPr="002B164D">
        <w:rPr>
          <w:rFonts w:cs="Arial"/>
          <w:b/>
        </w:rPr>
        <w:t>clearly</w:t>
      </w:r>
      <w:r w:rsidRPr="002B164D">
        <w:rPr>
          <w:rFonts w:cs="Arial"/>
        </w:rPr>
        <w:t xml:space="preserve"> in BLOCK CAPITALS and in either blue or black ink (illegible submissions will be returned).</w:t>
      </w:r>
    </w:p>
    <w:p w:rsidR="00696F43" w:rsidRDefault="00696F43" w:rsidP="00696F43">
      <w:pPr>
        <w:pStyle w:val="ListParagraph"/>
        <w:rPr>
          <w:rFonts w:cs="Arial"/>
        </w:rPr>
      </w:pPr>
    </w:p>
    <w:p w:rsidR="00696F43" w:rsidRDefault="00696F43" w:rsidP="00696F43">
      <w:pPr>
        <w:overflowPunct/>
        <w:autoSpaceDE/>
        <w:autoSpaceDN/>
        <w:adjustRightInd/>
        <w:jc w:val="both"/>
        <w:textAlignment w:val="auto"/>
        <w:rPr>
          <w:rFonts w:cs="Arial"/>
        </w:rPr>
      </w:pPr>
    </w:p>
    <w:p w:rsidR="00696F43" w:rsidRPr="00696F43" w:rsidRDefault="00696F43" w:rsidP="00696F43">
      <w:pPr>
        <w:overflowPunct/>
        <w:autoSpaceDE/>
        <w:autoSpaceDN/>
        <w:adjustRightInd/>
        <w:jc w:val="both"/>
        <w:textAlignment w:val="auto"/>
        <w:rPr>
          <w:rFonts w:cs="Arial"/>
        </w:rPr>
      </w:pPr>
    </w:p>
    <w:p w:rsidR="00696F43" w:rsidRDefault="00696F43" w:rsidP="00696F43">
      <w:pPr>
        <w:rPr>
          <w:rFonts w:cs="Arial"/>
          <w:b/>
        </w:rPr>
      </w:pPr>
    </w:p>
    <w:p w:rsidR="00696F43" w:rsidRPr="002B164D" w:rsidRDefault="00696F43" w:rsidP="00696F43">
      <w:pPr>
        <w:rPr>
          <w:rFonts w:cs="Arial"/>
          <w:b/>
        </w:rPr>
      </w:pPr>
      <w:r w:rsidRPr="002B164D">
        <w:rPr>
          <w:rFonts w:cs="Arial"/>
          <w:b/>
        </w:rPr>
        <w:t>Personal Information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 xml:space="preserve">Title: (Mr / Mrs / Ms / Dr / </w:t>
      </w:r>
      <w:proofErr w:type="spellStart"/>
      <w:r w:rsidRPr="002B164D">
        <w:rPr>
          <w:rFonts w:cs="Arial"/>
        </w:rPr>
        <w:t>Revd</w:t>
      </w:r>
      <w:proofErr w:type="spellEnd"/>
      <w:r>
        <w:rPr>
          <w:rFonts w:cs="Arial"/>
        </w:rPr>
        <w:t>/</w:t>
      </w:r>
      <w:r w:rsidRPr="00E93319">
        <w:rPr>
          <w:rFonts w:cs="Arial"/>
        </w:rPr>
        <w:t>Other)</w:t>
      </w:r>
      <w:r w:rsidRPr="002B164D">
        <w:rPr>
          <w:rFonts w:cs="Arial"/>
        </w:rPr>
        <w:t xml:space="preserve"> </w:t>
      </w:r>
      <w:r w:rsidRPr="002B164D">
        <w:rPr>
          <w:rFonts w:cs="Arial"/>
          <w:sz w:val="16"/>
          <w:szCs w:val="16"/>
        </w:rPr>
        <w:t>(please delete as appropriate)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Forename(s):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Surname:</w:t>
      </w:r>
    </w:p>
    <w:p w:rsidR="00696F43" w:rsidRPr="00693081" w:rsidRDefault="00696F43" w:rsidP="00696F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b/>
          <w:i/>
          <w:u w:val="single"/>
        </w:rPr>
      </w:pPr>
      <w:r w:rsidRPr="002B164D">
        <w:rPr>
          <w:rFonts w:cs="Arial"/>
        </w:rPr>
        <w:t>Home address</w:t>
      </w:r>
      <w:r>
        <w:rPr>
          <w:rFonts w:cs="Arial"/>
        </w:rPr>
        <w:t>:</w:t>
      </w:r>
    </w:p>
    <w:p w:rsidR="00696F43" w:rsidRDefault="00696F43" w:rsidP="00696F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</w:rPr>
      </w:pPr>
    </w:p>
    <w:p w:rsidR="00696F43" w:rsidRDefault="00696F43" w:rsidP="00696F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</w:rPr>
      </w:pP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</w:rPr>
      </w:pP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Postcode:</w:t>
      </w:r>
    </w:p>
    <w:p w:rsidR="00696F43" w:rsidRDefault="00696F43" w:rsidP="00696F43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 xml:space="preserve">(It is essential that you provide your </w:t>
      </w:r>
      <w:r w:rsidRPr="002B164D">
        <w:rPr>
          <w:rFonts w:cs="Arial"/>
          <w:i/>
        </w:rPr>
        <w:t xml:space="preserve">full </w:t>
      </w:r>
      <w:r w:rsidRPr="002B164D">
        <w:rPr>
          <w:rFonts w:cs="Arial"/>
        </w:rPr>
        <w:t xml:space="preserve">and </w:t>
      </w:r>
      <w:r w:rsidRPr="002B164D">
        <w:rPr>
          <w:rFonts w:cs="Arial"/>
          <w:i/>
        </w:rPr>
        <w:t>correct</w:t>
      </w:r>
      <w:r w:rsidRPr="002B164D">
        <w:rPr>
          <w:rFonts w:cs="Arial"/>
        </w:rPr>
        <w:t xml:space="preserve"> postcode)</w:t>
      </w:r>
    </w:p>
    <w:p w:rsidR="00696F43" w:rsidRDefault="00696F43" w:rsidP="00696F43">
      <w:pPr>
        <w:rPr>
          <w:rFonts w:cs="Arial"/>
          <w:b/>
        </w:rPr>
      </w:pPr>
    </w:p>
    <w:p w:rsidR="00696F43" w:rsidRDefault="00696F43" w:rsidP="00696F43">
      <w:pPr>
        <w:rPr>
          <w:rFonts w:cs="Arial"/>
        </w:rPr>
      </w:pPr>
    </w:p>
    <w:tbl>
      <w:tblPr>
        <w:tblW w:w="9286" w:type="dxa"/>
        <w:tblLayout w:type="fixed"/>
        <w:tblLook w:val="0000" w:firstRow="0" w:lastRow="0" w:firstColumn="0" w:lastColumn="0" w:noHBand="0" w:noVBand="0"/>
      </w:tblPr>
      <w:tblGrid>
        <w:gridCol w:w="4714"/>
        <w:gridCol w:w="365"/>
        <w:gridCol w:w="3842"/>
        <w:gridCol w:w="365"/>
      </w:tblGrid>
      <w:tr w:rsidR="00696F43" w:rsidTr="00FF09AD">
        <w:trPr>
          <w:trHeight w:val="255"/>
        </w:trPr>
        <w:tc>
          <w:tcPr>
            <w:tcW w:w="4714" w:type="dxa"/>
          </w:tcPr>
          <w:p w:rsidR="00696F43" w:rsidRPr="00B331AE" w:rsidRDefault="00696F43" w:rsidP="00FF09AD">
            <w:pPr>
              <w:rPr>
                <w:rFonts w:cs="Arial"/>
                <w:b/>
              </w:rPr>
            </w:pPr>
            <w:r w:rsidRPr="00B331AE">
              <w:rPr>
                <w:rFonts w:cs="Arial"/>
                <w:b/>
              </w:rPr>
              <w:t>Employer or Sponsor (please tick)</w:t>
            </w:r>
            <w:r w:rsidRPr="00B331AE">
              <w:rPr>
                <w:rFonts w:cs="Arial"/>
                <w:b/>
              </w:rPr>
              <w:tab/>
            </w: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  <w:b/>
              </w:rPr>
            </w:pPr>
          </w:p>
        </w:tc>
        <w:tc>
          <w:tcPr>
            <w:tcW w:w="3842" w:type="dxa"/>
          </w:tcPr>
          <w:p w:rsidR="00696F43" w:rsidRPr="00B331AE" w:rsidRDefault="00696F43" w:rsidP="00FF09AD">
            <w:pPr>
              <w:rPr>
                <w:rFonts w:cs="Arial"/>
                <w:b/>
              </w:rPr>
            </w:pPr>
            <w:r w:rsidRPr="00B331AE">
              <w:rPr>
                <w:rFonts w:cs="Arial"/>
                <w:b/>
              </w:rPr>
              <w:t>Staff Group</w:t>
            </w: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187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Great Western Hospitals NHS Foundation Trust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single" w:sz="4" w:space="0" w:color="auto"/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255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NHS Wiltshire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single" w:sz="4" w:space="0" w:color="auto"/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Medical &amp; Dental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255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 xml:space="preserve">NHS Swindon 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single" w:sz="4" w:space="0" w:color="auto"/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Nursing and Midwifery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255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GP Practice (Please name)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single" w:sz="4" w:space="0" w:color="auto"/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Technician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255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Avon and Wiltshire Mental Health Trust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single" w:sz="4" w:space="0" w:color="auto"/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Scientist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255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Other NHS Trust (indicate in ‘Other’)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nil"/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Other (please name):</w:t>
            </w:r>
          </w:p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………………………………………………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FF09AD">
        <w:trPr>
          <w:trHeight w:val="255"/>
        </w:trPr>
        <w:tc>
          <w:tcPr>
            <w:tcW w:w="4714" w:type="dxa"/>
            <w:tcBorders>
              <w:right w:val="single" w:sz="4" w:space="0" w:color="auto"/>
            </w:tcBorders>
          </w:tcPr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Other (please name):</w:t>
            </w:r>
          </w:p>
          <w:p w:rsidR="00696F43" w:rsidRPr="00B331AE" w:rsidRDefault="00696F43" w:rsidP="00FF09AD">
            <w:pPr>
              <w:rPr>
                <w:rFonts w:cs="Arial"/>
              </w:rPr>
            </w:pPr>
            <w:r w:rsidRPr="00B331AE">
              <w:rPr>
                <w:rFonts w:cs="Arial"/>
              </w:rPr>
              <w:t>…………………………………………………………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  <w:tc>
          <w:tcPr>
            <w:tcW w:w="3842" w:type="dxa"/>
            <w:tcBorders>
              <w:left w:val="nil"/>
            </w:tcBorders>
          </w:tcPr>
          <w:p w:rsidR="00696F43" w:rsidRPr="00693081" w:rsidRDefault="00696F43" w:rsidP="00FF09AD">
            <w:pPr>
              <w:rPr>
                <w:rFonts w:cs="Arial"/>
                <w:highlight w:val="yellow"/>
              </w:rPr>
            </w:pPr>
          </w:p>
        </w:tc>
        <w:tc>
          <w:tcPr>
            <w:tcW w:w="365" w:type="dxa"/>
            <w:tcBorders>
              <w:top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</w:tbl>
    <w:p w:rsidR="00696F43" w:rsidRDefault="00696F43" w:rsidP="00696F43">
      <w:pPr>
        <w:rPr>
          <w:rFonts w:cs="Arial"/>
        </w:rPr>
      </w:pPr>
    </w:p>
    <w:p w:rsidR="00696F43" w:rsidRDefault="00696F43" w:rsidP="00696F43">
      <w:pPr>
        <w:rPr>
          <w:rFonts w:cs="Arial"/>
        </w:rPr>
      </w:pPr>
    </w:p>
    <w:tbl>
      <w:tblPr>
        <w:tblpPr w:leftFromText="180" w:rightFromText="180" w:vertAnchor="text" w:horzAnchor="margin" w:tblpY="-24"/>
        <w:tblOverlap w:val="never"/>
        <w:tblW w:w="10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0"/>
        <w:gridCol w:w="6342"/>
      </w:tblGrid>
      <w:tr w:rsidR="00696F43" w:rsidTr="00696F43">
        <w:trPr>
          <w:trHeight w:val="705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6F43" w:rsidRPr="002B164D" w:rsidRDefault="00696F43" w:rsidP="00FF09AD">
            <w:pPr>
              <w:rPr>
                <w:rFonts w:cs="Arial"/>
              </w:rPr>
            </w:pPr>
            <w:r w:rsidRPr="002B164D">
              <w:rPr>
                <w:rFonts w:cs="Arial"/>
              </w:rPr>
              <w:t xml:space="preserve">Job Title </w:t>
            </w:r>
          </w:p>
        </w:tc>
        <w:tc>
          <w:tcPr>
            <w:tcW w:w="6342" w:type="dxa"/>
            <w:tcBorders>
              <w:lef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  <w:tr w:rsidR="00696F43" w:rsidTr="00696F43">
        <w:trPr>
          <w:trHeight w:val="705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6F43" w:rsidRPr="002B164D" w:rsidRDefault="00696F43" w:rsidP="00CD5003">
            <w:pPr>
              <w:pStyle w:val="Header"/>
              <w:rPr>
                <w:rFonts w:cs="Arial"/>
              </w:rPr>
            </w:pPr>
            <w:r w:rsidRPr="002B164D">
              <w:rPr>
                <w:rFonts w:cs="Arial"/>
              </w:rPr>
              <w:t xml:space="preserve">Department / Section </w:t>
            </w:r>
            <w:r w:rsidRPr="002B164D">
              <w:rPr>
                <w:rFonts w:cs="Arial"/>
                <w:sz w:val="16"/>
                <w:szCs w:val="16"/>
              </w:rPr>
              <w:t xml:space="preserve">(This will be used for correspondence and issue of your </w:t>
            </w:r>
            <w:r w:rsidR="00CD5003">
              <w:rPr>
                <w:rFonts w:cs="Arial"/>
                <w:sz w:val="16"/>
                <w:szCs w:val="16"/>
              </w:rPr>
              <w:t>barrier pass</w:t>
            </w:r>
            <w:r w:rsidRPr="002B164D">
              <w:rPr>
                <w:rFonts w:cs="Arial"/>
                <w:sz w:val="16"/>
                <w:szCs w:val="16"/>
              </w:rPr>
              <w:t xml:space="preserve"> – please be specific)</w:t>
            </w:r>
          </w:p>
        </w:tc>
        <w:tc>
          <w:tcPr>
            <w:tcW w:w="6342" w:type="dxa"/>
            <w:tcBorders>
              <w:left w:val="single" w:sz="4" w:space="0" w:color="auto"/>
            </w:tcBorders>
          </w:tcPr>
          <w:p w:rsidR="00696F43" w:rsidRPr="002B164D" w:rsidRDefault="00696F43" w:rsidP="00FF09AD">
            <w:pPr>
              <w:rPr>
                <w:rFonts w:cs="Arial"/>
              </w:rPr>
            </w:pPr>
          </w:p>
        </w:tc>
      </w:tr>
    </w:tbl>
    <w:p w:rsidR="00696F43" w:rsidRDefault="00696F43" w:rsidP="00696F43">
      <w:pPr>
        <w:rPr>
          <w:rFonts w:cs="Arial"/>
        </w:rPr>
      </w:pPr>
    </w:p>
    <w:p w:rsidR="00696F43" w:rsidRPr="002B164D" w:rsidRDefault="00696F43" w:rsidP="00696F43">
      <w:pPr>
        <w:rPr>
          <w:rFonts w:cs="Arial"/>
        </w:rPr>
      </w:pPr>
    </w:p>
    <w:p w:rsidR="00696F43" w:rsidRPr="002B164D" w:rsidRDefault="00696F43" w:rsidP="00696F43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jc w:val="both"/>
        <w:rPr>
          <w:rFonts w:cs="Arial"/>
          <w:b/>
          <w:sz w:val="20"/>
          <w:u w:val="single"/>
        </w:rPr>
      </w:pPr>
      <w:r w:rsidRPr="002B164D">
        <w:rPr>
          <w:rFonts w:cs="Arial"/>
          <w:b/>
          <w:sz w:val="20"/>
          <w:u w:val="single"/>
        </w:rPr>
        <w:t>Applicant Signature</w:t>
      </w:r>
    </w:p>
    <w:p w:rsidR="00696F43" w:rsidRPr="002B164D" w:rsidRDefault="00696F43" w:rsidP="00696F43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jc w:val="both"/>
        <w:rPr>
          <w:rFonts w:cs="Arial"/>
          <w:sz w:val="20"/>
        </w:rPr>
      </w:pPr>
      <w:r w:rsidRPr="002B164D">
        <w:rPr>
          <w:rFonts w:cs="Arial"/>
          <w:sz w:val="20"/>
        </w:rPr>
        <w:t xml:space="preserve">I have read the </w:t>
      </w:r>
      <w:r w:rsidR="00FD027D">
        <w:rPr>
          <w:rFonts w:cs="Arial"/>
          <w:sz w:val="20"/>
        </w:rPr>
        <w:t>Travel Choice</w:t>
      </w:r>
      <w:r w:rsidRPr="002B164D">
        <w:rPr>
          <w:rFonts w:cs="Arial"/>
          <w:sz w:val="20"/>
        </w:rPr>
        <w:t xml:space="preserve"> Policy including eligibility criteria and conditions of use for </w:t>
      </w:r>
      <w:r w:rsidR="00FD027D">
        <w:rPr>
          <w:rFonts w:cs="Arial"/>
          <w:sz w:val="20"/>
        </w:rPr>
        <w:t>a barrier pass</w:t>
      </w:r>
      <w:r w:rsidRPr="002B164D">
        <w:rPr>
          <w:rFonts w:cs="Arial"/>
          <w:sz w:val="20"/>
        </w:rPr>
        <w:t xml:space="preserve"> and have understood them. If I am issued with a </w:t>
      </w:r>
      <w:r w:rsidR="00FD027D">
        <w:rPr>
          <w:rFonts w:cs="Arial"/>
          <w:sz w:val="20"/>
        </w:rPr>
        <w:t>barrier pass</w:t>
      </w:r>
      <w:r w:rsidRPr="002B164D">
        <w:rPr>
          <w:rFonts w:cs="Arial"/>
          <w:sz w:val="20"/>
        </w:rPr>
        <w:t xml:space="preserve"> I agree to adhere to the conditions of use and I know that abuse of these conditions may lead to withdrawal of the permit and disciplinary action may be taken against me.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rPr>
          <w:rFonts w:cs="Arial"/>
        </w:rPr>
      </w:pP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rPr>
          <w:rFonts w:cs="Arial"/>
        </w:rPr>
      </w:pPr>
      <w:r w:rsidRPr="002B164D">
        <w:rPr>
          <w:rFonts w:cs="Arial"/>
        </w:rPr>
        <w:t>Signed:</w:t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  <w:t>Date: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rPr>
          <w:rFonts w:cs="Arial"/>
        </w:rPr>
      </w:pPr>
    </w:p>
    <w:p w:rsidR="00696F43" w:rsidRPr="002B164D" w:rsidRDefault="00696F43" w:rsidP="00696F43">
      <w:pPr>
        <w:rPr>
          <w:rFonts w:cs="Arial"/>
        </w:rPr>
      </w:pP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u w:val="single"/>
        </w:rPr>
      </w:pPr>
      <w:r w:rsidRPr="002B164D">
        <w:rPr>
          <w:rFonts w:cs="Arial"/>
          <w:b/>
          <w:u w:val="single"/>
        </w:rPr>
        <w:t>Management Statement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 xml:space="preserve">(This must be completed and signed by the applicant’s Associate Medical Director or Medical Director </w:t>
      </w:r>
      <w:r w:rsidR="00CD5003" w:rsidRPr="002B164D">
        <w:rPr>
          <w:rFonts w:cs="Arial"/>
        </w:rPr>
        <w:t>Equivalent</w:t>
      </w:r>
      <w:r w:rsidRPr="002B164D">
        <w:rPr>
          <w:rFonts w:cs="Arial"/>
        </w:rPr>
        <w:t xml:space="preserve"> before the application can be processed.)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</w:rPr>
      </w:pPr>
      <w:r w:rsidRPr="002B164D">
        <w:rPr>
          <w:rFonts w:cs="Arial"/>
          <w:b/>
          <w:bCs/>
        </w:rPr>
        <w:t xml:space="preserve">Form submitted that are incomplete will be returned </w:t>
      </w:r>
    </w:p>
    <w:p w:rsidR="00696F43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 xml:space="preserve">I confirm that all the above information is correct and I agree that this person meets the criteria for a priority </w:t>
      </w:r>
      <w:r w:rsidR="006B1023">
        <w:rPr>
          <w:rFonts w:cs="Arial"/>
        </w:rPr>
        <w:t>barrier pass</w:t>
      </w:r>
      <w:r w:rsidR="00CD5003" w:rsidRPr="002B164D">
        <w:rPr>
          <w:rFonts w:cs="Arial"/>
        </w:rPr>
        <w:t>: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Signed</w:t>
      </w:r>
      <w:proofErr w:type="gramStart"/>
      <w:r w:rsidRPr="002B164D">
        <w:rPr>
          <w:rFonts w:cs="Arial"/>
        </w:rPr>
        <w:t>:</w:t>
      </w:r>
      <w:r w:rsidRPr="002B164D">
        <w:rPr>
          <w:rFonts w:cs="Arial"/>
        </w:rPr>
        <w:tab/>
        <w:t>………………………………………</w:t>
      </w:r>
      <w:proofErr w:type="gramEnd"/>
      <w:r w:rsidRPr="002B164D">
        <w:rPr>
          <w:rFonts w:cs="Arial"/>
        </w:rPr>
        <w:tab/>
      </w:r>
      <w:r w:rsidRPr="002B164D">
        <w:rPr>
          <w:rFonts w:cs="Arial"/>
        </w:rPr>
        <w:tab/>
        <w:t>Date:</w:t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  <w:t>Tel Ext. No: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ab/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>Name (in capitals):</w:t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  <w:t>Position:</w:t>
      </w: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696F43" w:rsidRPr="002B164D" w:rsidRDefault="00696F43" w:rsidP="00696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</w:r>
      <w:r w:rsidRPr="002B164D">
        <w:rPr>
          <w:rFonts w:cs="Arial"/>
        </w:rPr>
        <w:tab/>
        <w:t>Location:</w:t>
      </w:r>
    </w:p>
    <w:p w:rsidR="00696F43" w:rsidRDefault="00696F43" w:rsidP="00696F43">
      <w:pPr>
        <w:overflowPunct/>
        <w:autoSpaceDE/>
        <w:autoSpaceDN/>
        <w:adjustRightInd/>
        <w:textAlignment w:val="auto"/>
      </w:pPr>
    </w:p>
    <w:p w:rsidR="00EB64B6" w:rsidRDefault="00EB64B6"/>
    <w:sectPr w:rsidR="00EB64B6" w:rsidSect="00696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675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EA338F7"/>
    <w:multiLevelType w:val="multilevel"/>
    <w:tmpl w:val="A54A7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F7C1339"/>
    <w:multiLevelType w:val="multilevel"/>
    <w:tmpl w:val="023881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43"/>
    <w:rsid w:val="000E22F5"/>
    <w:rsid w:val="0061194C"/>
    <w:rsid w:val="00696F43"/>
    <w:rsid w:val="006B1023"/>
    <w:rsid w:val="007362DE"/>
    <w:rsid w:val="009A1C64"/>
    <w:rsid w:val="00CD5003"/>
    <w:rsid w:val="00EB5AD3"/>
    <w:rsid w:val="00EB64B6"/>
    <w:rsid w:val="00FA5E94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4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96F43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6F43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696F43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696F43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696F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96F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96F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96F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96F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6F4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96F4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96F43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96F43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696F4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96F4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96F4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96F4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96F43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nhideWhenUsed/>
    <w:rsid w:val="00696F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96F43"/>
    <w:rPr>
      <w:rFonts w:ascii="Arial" w:eastAsia="Times New Roman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696F43"/>
    <w:pPr>
      <w:overflowPunct/>
      <w:autoSpaceDE/>
      <w:autoSpaceDN/>
      <w:adjustRightInd/>
      <w:textAlignment w:val="auto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696F43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696F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96F43"/>
    <w:rPr>
      <w:rFonts w:ascii="Arial" w:eastAsia="Times New Roman" w:hAnsi="Arial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0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02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02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4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96F43"/>
    <w:pPr>
      <w:keepNext/>
      <w:numPr>
        <w:numId w:val="1"/>
      </w:numPr>
      <w:spacing w:before="480" w:after="18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6F43"/>
    <w:pPr>
      <w:keepNext/>
      <w:numPr>
        <w:ilvl w:val="1"/>
        <w:numId w:val="1"/>
      </w:numPr>
      <w:spacing w:before="360" w:after="18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696F43"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696F43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696F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96F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96F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96F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96F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6F4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96F4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96F43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96F43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696F4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96F4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96F4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96F4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96F43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nhideWhenUsed/>
    <w:rsid w:val="00696F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96F43"/>
    <w:rPr>
      <w:rFonts w:ascii="Arial" w:eastAsia="Times New Roman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696F43"/>
    <w:pPr>
      <w:overflowPunct/>
      <w:autoSpaceDE/>
      <w:autoSpaceDN/>
      <w:adjustRightInd/>
      <w:textAlignment w:val="auto"/>
    </w:pPr>
    <w:rPr>
      <w:sz w:val="18"/>
    </w:rPr>
  </w:style>
  <w:style w:type="character" w:customStyle="1" w:styleId="BodyText2Char">
    <w:name w:val="Body Text 2 Char"/>
    <w:basedOn w:val="DefaultParagraphFont"/>
    <w:link w:val="BodyText2"/>
    <w:rsid w:val="00696F43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696F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96F43"/>
    <w:rPr>
      <w:rFonts w:ascii="Arial" w:eastAsia="Times New Roman" w:hAnsi="Arial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F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0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02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02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Kavanagh, Marcus</dc:creator>
  <cp:lastModifiedBy>Carter, Brian</cp:lastModifiedBy>
  <cp:revision>2</cp:revision>
  <dcterms:created xsi:type="dcterms:W3CDTF">2017-11-27T12:26:00Z</dcterms:created>
  <dcterms:modified xsi:type="dcterms:W3CDTF">2017-11-27T12:26:00Z</dcterms:modified>
</cp:coreProperties>
</file>