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0F1924" w14:textId="34EF32B3" w:rsidR="00AB1D86" w:rsidRDefault="00C15256" w:rsidP="00C15256">
      <w:pPr>
        <w:jc w:val="center"/>
        <w:rPr>
          <w:sz w:val="36"/>
          <w:szCs w:val="36"/>
        </w:rPr>
      </w:pPr>
      <w:proofErr w:type="spellStart"/>
      <w:proofErr w:type="gramStart"/>
      <w:r w:rsidRPr="00C15256">
        <w:rPr>
          <w:sz w:val="36"/>
          <w:szCs w:val="36"/>
        </w:rPr>
        <w:t>Syntax,Functions</w:t>
      </w:r>
      <w:proofErr w:type="spellEnd"/>
      <w:proofErr w:type="gramEnd"/>
      <w:r w:rsidRPr="00C15256">
        <w:rPr>
          <w:sz w:val="36"/>
          <w:szCs w:val="36"/>
        </w:rPr>
        <w:t xml:space="preserve"> and Statements</w:t>
      </w:r>
    </w:p>
    <w:p w14:paraId="5778D9A3" w14:textId="52422F89" w:rsidR="00C15256" w:rsidRDefault="00C15256" w:rsidP="00C15256">
      <w:pPr>
        <w:rPr>
          <w:sz w:val="36"/>
          <w:szCs w:val="36"/>
        </w:rPr>
      </w:pPr>
    </w:p>
    <w:p w14:paraId="50267522" w14:textId="29DB3B64" w:rsidR="00C15256" w:rsidRDefault="00C15256" w:rsidP="00C15256">
      <w:pPr>
        <w:rPr>
          <w:sz w:val="32"/>
          <w:szCs w:val="32"/>
        </w:rPr>
      </w:pPr>
      <w:r>
        <w:rPr>
          <w:sz w:val="32"/>
          <w:szCs w:val="32"/>
        </w:rPr>
        <w:t xml:space="preserve">API – </w:t>
      </w:r>
      <w:proofErr w:type="spellStart"/>
      <w:r>
        <w:rPr>
          <w:sz w:val="32"/>
          <w:szCs w:val="32"/>
        </w:rPr>
        <w:t>Aplication</w:t>
      </w:r>
      <w:proofErr w:type="spellEnd"/>
      <w:r>
        <w:rPr>
          <w:sz w:val="32"/>
          <w:szCs w:val="32"/>
        </w:rPr>
        <w:t xml:space="preserve"> Programming Interface</w:t>
      </w:r>
    </w:p>
    <w:p w14:paraId="5A824158" w14:textId="5211BAE3" w:rsidR="00E34127" w:rsidRDefault="00E34127" w:rsidP="00C15256">
      <w:pPr>
        <w:rPr>
          <w:sz w:val="32"/>
          <w:szCs w:val="32"/>
        </w:rPr>
      </w:pPr>
    </w:p>
    <w:p w14:paraId="3F297B92" w14:textId="481E2FAB" w:rsidR="00E34127" w:rsidRDefault="00621AC7" w:rsidP="00C15256">
      <w:pPr>
        <w:rPr>
          <w:sz w:val="32"/>
          <w:szCs w:val="32"/>
          <w:lang w:val="bg-BG"/>
        </w:rPr>
      </w:pPr>
      <w:r w:rsidRPr="00621AC7">
        <w:rPr>
          <w:sz w:val="32"/>
          <w:szCs w:val="32"/>
          <w:highlight w:val="yellow"/>
        </w:rPr>
        <w:t>P</w:t>
      </w:r>
      <w:r w:rsidR="00E34127" w:rsidRPr="00621AC7">
        <w:rPr>
          <w:sz w:val="32"/>
          <w:szCs w:val="32"/>
          <w:highlight w:val="yellow"/>
        </w:rPr>
        <w:t>rimitives</w:t>
      </w:r>
      <w:r>
        <w:rPr>
          <w:sz w:val="32"/>
          <w:szCs w:val="32"/>
        </w:rPr>
        <w:t xml:space="preserve"> Data Types</w:t>
      </w:r>
      <w:r w:rsidR="00E34127">
        <w:rPr>
          <w:sz w:val="32"/>
          <w:szCs w:val="32"/>
        </w:rPr>
        <w:t xml:space="preserve"> – </w:t>
      </w:r>
      <w:r w:rsidR="00E34127">
        <w:rPr>
          <w:sz w:val="32"/>
          <w:szCs w:val="32"/>
          <w:lang w:val="bg-BG"/>
        </w:rPr>
        <w:t xml:space="preserve">означава че се </w:t>
      </w:r>
      <w:proofErr w:type="spellStart"/>
      <w:r w:rsidR="00E34127">
        <w:rPr>
          <w:sz w:val="32"/>
          <w:szCs w:val="32"/>
          <w:lang w:val="bg-BG"/>
        </w:rPr>
        <w:t>пазат</w:t>
      </w:r>
      <w:proofErr w:type="spellEnd"/>
      <w:r w:rsidR="00E34127">
        <w:rPr>
          <w:sz w:val="32"/>
          <w:szCs w:val="32"/>
          <w:lang w:val="bg-BG"/>
        </w:rPr>
        <w:t xml:space="preserve"> по стойност</w:t>
      </w:r>
    </w:p>
    <w:p w14:paraId="543C4F32" w14:textId="28673BE3" w:rsidR="00E34127" w:rsidRPr="00621AC7" w:rsidRDefault="00E34127" w:rsidP="00621AC7">
      <w:pPr>
        <w:pStyle w:val="a4"/>
        <w:numPr>
          <w:ilvl w:val="0"/>
          <w:numId w:val="2"/>
        </w:numPr>
        <w:rPr>
          <w:sz w:val="32"/>
          <w:szCs w:val="32"/>
        </w:rPr>
      </w:pPr>
      <w:r w:rsidRPr="00621AC7">
        <w:rPr>
          <w:sz w:val="32"/>
          <w:szCs w:val="32"/>
        </w:rPr>
        <w:t xml:space="preserve">Strings in JS – </w:t>
      </w:r>
      <w:r w:rsidRPr="00621AC7">
        <w:rPr>
          <w:sz w:val="32"/>
          <w:szCs w:val="32"/>
          <w:lang w:val="bg-BG"/>
        </w:rPr>
        <w:t xml:space="preserve">играе ролята на </w:t>
      </w:r>
      <w:r w:rsidRPr="00621AC7">
        <w:rPr>
          <w:sz w:val="32"/>
          <w:szCs w:val="32"/>
        </w:rPr>
        <w:t xml:space="preserve">string </w:t>
      </w:r>
      <w:r w:rsidRPr="00621AC7">
        <w:rPr>
          <w:sz w:val="32"/>
          <w:szCs w:val="32"/>
          <w:lang w:val="bg-BG"/>
        </w:rPr>
        <w:t xml:space="preserve">и </w:t>
      </w:r>
      <w:r w:rsidRPr="00621AC7">
        <w:rPr>
          <w:sz w:val="32"/>
          <w:szCs w:val="32"/>
        </w:rPr>
        <w:t>char</w:t>
      </w:r>
    </w:p>
    <w:p w14:paraId="12BAA531" w14:textId="074F769B" w:rsidR="00E34127" w:rsidRPr="00E34127" w:rsidRDefault="00E34127" w:rsidP="00621AC7">
      <w:pPr>
        <w:pStyle w:val="a4"/>
        <w:numPr>
          <w:ilvl w:val="0"/>
          <w:numId w:val="3"/>
        </w:numPr>
        <w:rPr>
          <w:sz w:val="32"/>
          <w:szCs w:val="32"/>
        </w:rPr>
      </w:pPr>
      <w:r w:rsidRPr="00E34127">
        <w:rPr>
          <w:sz w:val="32"/>
          <w:szCs w:val="32"/>
        </w:rPr>
        <w:t>“Typical string”</w:t>
      </w:r>
    </w:p>
    <w:p w14:paraId="3DB3F205" w14:textId="77777777" w:rsidR="00E34127" w:rsidRPr="00E34127" w:rsidRDefault="00E34127" w:rsidP="00621AC7">
      <w:pPr>
        <w:pStyle w:val="a4"/>
        <w:numPr>
          <w:ilvl w:val="0"/>
          <w:numId w:val="3"/>
        </w:numPr>
        <w:rPr>
          <w:sz w:val="32"/>
          <w:szCs w:val="32"/>
        </w:rPr>
      </w:pPr>
      <w:r w:rsidRPr="00E34127">
        <w:rPr>
          <w:sz w:val="32"/>
          <w:szCs w:val="32"/>
        </w:rPr>
        <w:t>‘</w:t>
      </w:r>
      <w:proofErr w:type="gramStart"/>
      <w:r w:rsidRPr="00E34127">
        <w:rPr>
          <w:sz w:val="32"/>
          <w:szCs w:val="32"/>
        </w:rPr>
        <w:t>Again</w:t>
      </w:r>
      <w:proofErr w:type="gramEnd"/>
      <w:r w:rsidRPr="00E34127">
        <w:rPr>
          <w:sz w:val="32"/>
          <w:szCs w:val="32"/>
        </w:rPr>
        <w:t xml:space="preserve"> typical string’</w:t>
      </w:r>
    </w:p>
    <w:p w14:paraId="193C0043" w14:textId="3465137C" w:rsidR="00E34127" w:rsidRDefault="00E34127" w:rsidP="00621AC7">
      <w:pPr>
        <w:pStyle w:val="a4"/>
        <w:numPr>
          <w:ilvl w:val="0"/>
          <w:numId w:val="3"/>
        </w:numPr>
        <w:rPr>
          <w:sz w:val="32"/>
          <w:szCs w:val="32"/>
        </w:rPr>
      </w:pPr>
      <w:r w:rsidRPr="00E34127">
        <w:rPr>
          <w:sz w:val="32"/>
          <w:szCs w:val="32"/>
        </w:rPr>
        <w:t>`interpolated string`</w:t>
      </w:r>
    </w:p>
    <w:p w14:paraId="24A95B95" w14:textId="6F063E54" w:rsidR="00E34127" w:rsidRPr="00621AC7" w:rsidRDefault="00E34127" w:rsidP="00621AC7">
      <w:pPr>
        <w:pStyle w:val="a4"/>
        <w:numPr>
          <w:ilvl w:val="0"/>
          <w:numId w:val="2"/>
        </w:numPr>
        <w:rPr>
          <w:sz w:val="32"/>
          <w:szCs w:val="32"/>
          <w:lang w:val="bg-BG"/>
        </w:rPr>
      </w:pPr>
      <w:r w:rsidRPr="00621AC7">
        <w:rPr>
          <w:sz w:val="32"/>
          <w:szCs w:val="32"/>
        </w:rPr>
        <w:t xml:space="preserve">Number in </w:t>
      </w:r>
      <w:proofErr w:type="spellStart"/>
      <w:r w:rsidRPr="00621AC7">
        <w:rPr>
          <w:sz w:val="32"/>
          <w:szCs w:val="32"/>
        </w:rPr>
        <w:t>js</w:t>
      </w:r>
      <w:proofErr w:type="spellEnd"/>
      <w:r w:rsidRPr="00621AC7">
        <w:rPr>
          <w:sz w:val="32"/>
          <w:szCs w:val="32"/>
        </w:rPr>
        <w:t xml:space="preserve"> –</w:t>
      </w:r>
      <w:r w:rsidRPr="00621AC7">
        <w:rPr>
          <w:sz w:val="32"/>
          <w:szCs w:val="32"/>
          <w:lang w:val="bg-BG"/>
        </w:rPr>
        <w:t xml:space="preserve"> 64 </w:t>
      </w:r>
      <w:proofErr w:type="gramStart"/>
      <w:r w:rsidRPr="00621AC7">
        <w:rPr>
          <w:sz w:val="32"/>
          <w:szCs w:val="32"/>
          <w:lang w:val="bg-BG"/>
        </w:rPr>
        <w:t xml:space="preserve">битов </w:t>
      </w:r>
      <w:r w:rsidRPr="00621AC7">
        <w:rPr>
          <w:sz w:val="32"/>
          <w:szCs w:val="32"/>
        </w:rPr>
        <w:t xml:space="preserve"> -</w:t>
      </w:r>
      <w:proofErr w:type="gramEnd"/>
      <w:r w:rsidRPr="00621AC7">
        <w:rPr>
          <w:sz w:val="32"/>
          <w:szCs w:val="32"/>
        </w:rPr>
        <w:t xml:space="preserve">&gt; </w:t>
      </w:r>
      <w:r w:rsidRPr="00621AC7">
        <w:rPr>
          <w:sz w:val="32"/>
          <w:szCs w:val="32"/>
          <w:lang w:val="bg-BG"/>
        </w:rPr>
        <w:t xml:space="preserve">като </w:t>
      </w:r>
      <w:r w:rsidRPr="00621AC7">
        <w:rPr>
          <w:sz w:val="32"/>
          <w:szCs w:val="32"/>
        </w:rPr>
        <w:t xml:space="preserve">double </w:t>
      </w:r>
    </w:p>
    <w:p w14:paraId="37FEB79F" w14:textId="6F75B2BE" w:rsidR="00E34127" w:rsidRPr="00621AC7" w:rsidRDefault="00E34127" w:rsidP="00621AC7">
      <w:pPr>
        <w:pStyle w:val="a4"/>
        <w:numPr>
          <w:ilvl w:val="0"/>
          <w:numId w:val="2"/>
        </w:numPr>
        <w:rPr>
          <w:sz w:val="32"/>
          <w:szCs w:val="32"/>
        </w:rPr>
      </w:pPr>
      <w:proofErr w:type="spellStart"/>
      <w:r w:rsidRPr="00621AC7">
        <w:rPr>
          <w:sz w:val="32"/>
          <w:szCs w:val="32"/>
        </w:rPr>
        <w:t>Bollean</w:t>
      </w:r>
      <w:proofErr w:type="spellEnd"/>
      <w:r w:rsidRPr="00621AC7">
        <w:rPr>
          <w:sz w:val="32"/>
          <w:szCs w:val="32"/>
        </w:rPr>
        <w:t xml:space="preserve"> </w:t>
      </w:r>
      <w:r w:rsidR="00621AC7">
        <w:rPr>
          <w:sz w:val="32"/>
          <w:szCs w:val="32"/>
        </w:rPr>
        <w:t xml:space="preserve">– bool </w:t>
      </w:r>
    </w:p>
    <w:p w14:paraId="54650208" w14:textId="14F1BB95" w:rsidR="00E34127" w:rsidRPr="00621AC7" w:rsidRDefault="00E34127" w:rsidP="00621AC7">
      <w:pPr>
        <w:pStyle w:val="a4"/>
        <w:numPr>
          <w:ilvl w:val="0"/>
          <w:numId w:val="2"/>
        </w:numPr>
        <w:rPr>
          <w:sz w:val="32"/>
          <w:szCs w:val="32"/>
          <w:lang w:val="bg-BG"/>
        </w:rPr>
      </w:pPr>
      <w:r w:rsidRPr="00621AC7">
        <w:rPr>
          <w:sz w:val="32"/>
          <w:szCs w:val="32"/>
        </w:rPr>
        <w:t xml:space="preserve">Undefined </w:t>
      </w:r>
      <w:proofErr w:type="gramStart"/>
      <w:r w:rsidRPr="00621AC7">
        <w:rPr>
          <w:sz w:val="32"/>
          <w:szCs w:val="32"/>
        </w:rPr>
        <w:t xml:space="preserve">- </w:t>
      </w:r>
      <w:r w:rsidRPr="00621AC7">
        <w:rPr>
          <w:sz w:val="32"/>
          <w:szCs w:val="32"/>
          <w:lang w:val="bg-BG"/>
        </w:rPr>
        <w:t xml:space="preserve"> няма</w:t>
      </w:r>
      <w:proofErr w:type="gramEnd"/>
      <w:r w:rsidRPr="00621AC7">
        <w:rPr>
          <w:sz w:val="32"/>
          <w:szCs w:val="32"/>
          <w:lang w:val="bg-BG"/>
        </w:rPr>
        <w:t xml:space="preserve"> дефинирана стойност </w:t>
      </w:r>
    </w:p>
    <w:p w14:paraId="18B60C09" w14:textId="5EF6651A" w:rsidR="00E34127" w:rsidRPr="00621AC7" w:rsidRDefault="00E34127" w:rsidP="00621AC7">
      <w:pPr>
        <w:pStyle w:val="a4"/>
        <w:numPr>
          <w:ilvl w:val="0"/>
          <w:numId w:val="2"/>
        </w:numPr>
        <w:rPr>
          <w:sz w:val="32"/>
          <w:szCs w:val="32"/>
        </w:rPr>
      </w:pPr>
      <w:r w:rsidRPr="00621AC7">
        <w:rPr>
          <w:sz w:val="32"/>
          <w:szCs w:val="32"/>
        </w:rPr>
        <w:t xml:space="preserve">Null – </w:t>
      </w:r>
      <w:r w:rsidRPr="00621AC7">
        <w:rPr>
          <w:sz w:val="32"/>
          <w:szCs w:val="32"/>
          <w:lang w:val="bg-BG"/>
        </w:rPr>
        <w:t xml:space="preserve">когато изрично му е казано че е </w:t>
      </w:r>
      <w:r w:rsidRPr="00621AC7">
        <w:rPr>
          <w:sz w:val="32"/>
          <w:szCs w:val="32"/>
        </w:rPr>
        <w:t>null</w:t>
      </w:r>
    </w:p>
    <w:p w14:paraId="2D916F50" w14:textId="58606BFE" w:rsidR="00E34127" w:rsidRPr="00621AC7" w:rsidRDefault="00E34127" w:rsidP="00621AC7">
      <w:pPr>
        <w:pStyle w:val="a4"/>
        <w:numPr>
          <w:ilvl w:val="0"/>
          <w:numId w:val="2"/>
        </w:numPr>
        <w:rPr>
          <w:sz w:val="32"/>
          <w:szCs w:val="32"/>
          <w:lang w:val="bg-BG"/>
        </w:rPr>
      </w:pPr>
      <w:proofErr w:type="spellStart"/>
      <w:r w:rsidRPr="00621AC7">
        <w:rPr>
          <w:sz w:val="32"/>
          <w:szCs w:val="32"/>
        </w:rPr>
        <w:t>BigInt</w:t>
      </w:r>
      <w:proofErr w:type="spellEnd"/>
      <w:r w:rsidRPr="00621AC7">
        <w:rPr>
          <w:sz w:val="32"/>
          <w:szCs w:val="32"/>
        </w:rPr>
        <w:t xml:space="preserve"> – arbitrary precision</w:t>
      </w:r>
      <w:r w:rsidR="00621AC7">
        <w:rPr>
          <w:sz w:val="32"/>
          <w:szCs w:val="32"/>
        </w:rPr>
        <w:t xml:space="preserve"> </w:t>
      </w:r>
      <w:proofErr w:type="gramStart"/>
      <w:r w:rsidR="00621AC7">
        <w:rPr>
          <w:sz w:val="32"/>
          <w:szCs w:val="32"/>
        </w:rPr>
        <w:t>(</w:t>
      </w:r>
      <w:r w:rsidRPr="00621AC7">
        <w:rPr>
          <w:sz w:val="32"/>
          <w:szCs w:val="32"/>
          <w:lang w:val="bg-BG"/>
        </w:rPr>
        <w:t xml:space="preserve"> става</w:t>
      </w:r>
      <w:proofErr w:type="gramEnd"/>
      <w:r w:rsidRPr="00621AC7">
        <w:rPr>
          <w:sz w:val="32"/>
          <w:szCs w:val="32"/>
          <w:lang w:val="bg-BG"/>
        </w:rPr>
        <w:t xml:space="preserve"> за пари </w:t>
      </w:r>
      <w:r w:rsidR="00621AC7">
        <w:rPr>
          <w:sz w:val="32"/>
          <w:szCs w:val="32"/>
        </w:rPr>
        <w:t>)</w:t>
      </w:r>
    </w:p>
    <w:p w14:paraId="54E57674" w14:textId="30ABF037" w:rsidR="00E34127" w:rsidRPr="00621AC7" w:rsidRDefault="00E34127" w:rsidP="00621AC7">
      <w:pPr>
        <w:pStyle w:val="a4"/>
        <w:numPr>
          <w:ilvl w:val="0"/>
          <w:numId w:val="2"/>
        </w:numPr>
        <w:rPr>
          <w:sz w:val="32"/>
          <w:szCs w:val="32"/>
          <w:lang w:val="bg-BG"/>
        </w:rPr>
      </w:pPr>
      <w:r w:rsidRPr="00621AC7">
        <w:rPr>
          <w:sz w:val="32"/>
          <w:szCs w:val="32"/>
        </w:rPr>
        <w:t xml:space="preserve">Symbol </w:t>
      </w:r>
      <w:r w:rsidRPr="00621AC7">
        <w:rPr>
          <w:sz w:val="32"/>
          <w:szCs w:val="32"/>
          <w:lang w:val="bg-BG"/>
        </w:rPr>
        <w:t xml:space="preserve">– </w:t>
      </w:r>
      <w:r w:rsidRPr="00621AC7">
        <w:rPr>
          <w:sz w:val="32"/>
          <w:szCs w:val="32"/>
        </w:rPr>
        <w:t xml:space="preserve">unique and immutable value </w:t>
      </w:r>
      <w:r w:rsidR="00621AC7" w:rsidRPr="00621AC7">
        <w:rPr>
          <w:sz w:val="32"/>
          <w:szCs w:val="32"/>
        </w:rPr>
        <w:t>–</w:t>
      </w:r>
      <w:r w:rsidR="00621AC7">
        <w:rPr>
          <w:sz w:val="32"/>
          <w:szCs w:val="32"/>
        </w:rPr>
        <w:t xml:space="preserve"> &gt; </w:t>
      </w:r>
      <w:r w:rsidRPr="00621AC7">
        <w:rPr>
          <w:sz w:val="32"/>
          <w:szCs w:val="32"/>
          <w:lang w:val="bg-BG"/>
        </w:rPr>
        <w:t xml:space="preserve"> </w:t>
      </w:r>
    </w:p>
    <w:p w14:paraId="59DB775B" w14:textId="412ACFAA" w:rsidR="00621AC7" w:rsidRDefault="00621AC7" w:rsidP="00E34127">
      <w:pPr>
        <w:rPr>
          <w:sz w:val="32"/>
          <w:szCs w:val="32"/>
          <w:lang w:val="bg-BG"/>
        </w:rPr>
      </w:pPr>
      <w:proofErr w:type="gramStart"/>
      <w:r w:rsidRPr="00621AC7">
        <w:rPr>
          <w:sz w:val="32"/>
          <w:szCs w:val="32"/>
          <w:highlight w:val="cyan"/>
        </w:rPr>
        <w:t>Immutable</w:t>
      </w:r>
      <w:r>
        <w:rPr>
          <w:sz w:val="32"/>
          <w:szCs w:val="32"/>
        </w:rPr>
        <w:t xml:space="preserve">  -</w:t>
      </w:r>
      <w:proofErr w:type="gramEnd"/>
      <w:r>
        <w:rPr>
          <w:sz w:val="32"/>
          <w:szCs w:val="32"/>
        </w:rPr>
        <w:t xml:space="preserve"> </w:t>
      </w:r>
      <w:r>
        <w:rPr>
          <w:sz w:val="32"/>
          <w:szCs w:val="32"/>
          <w:lang w:val="bg-BG"/>
        </w:rPr>
        <w:t xml:space="preserve">не може да бъде променен след като бъде създаден </w:t>
      </w:r>
    </w:p>
    <w:p w14:paraId="226D8314" w14:textId="0787AD2B" w:rsidR="00621AC7" w:rsidRDefault="00621AC7" w:rsidP="00E34127">
      <w:pPr>
        <w:rPr>
          <w:sz w:val="32"/>
          <w:szCs w:val="32"/>
        </w:rPr>
      </w:pPr>
      <w:r>
        <w:rPr>
          <w:sz w:val="32"/>
          <w:szCs w:val="32"/>
          <w:lang w:val="bg-BG"/>
        </w:rPr>
        <w:t xml:space="preserve">Стрингове и символите са </w:t>
      </w:r>
      <w:r>
        <w:rPr>
          <w:sz w:val="32"/>
          <w:szCs w:val="32"/>
        </w:rPr>
        <w:t>immutable .</w:t>
      </w:r>
    </w:p>
    <w:p w14:paraId="7B0AF8D9" w14:textId="6EF99FCE" w:rsidR="00621AC7" w:rsidRDefault="00621AC7" w:rsidP="00E34127">
      <w:pPr>
        <w:rPr>
          <w:sz w:val="32"/>
          <w:szCs w:val="32"/>
        </w:rPr>
      </w:pPr>
    </w:p>
    <w:p w14:paraId="79748F27" w14:textId="4F2B38FC" w:rsidR="00621AC7" w:rsidRDefault="00621AC7" w:rsidP="00E34127">
      <w:pPr>
        <w:rPr>
          <w:sz w:val="32"/>
          <w:szCs w:val="32"/>
        </w:rPr>
      </w:pPr>
      <w:r w:rsidRPr="00621AC7">
        <w:rPr>
          <w:sz w:val="32"/>
          <w:szCs w:val="32"/>
          <w:highlight w:val="yellow"/>
        </w:rPr>
        <w:t>Reference</w:t>
      </w:r>
      <w:r>
        <w:rPr>
          <w:sz w:val="32"/>
          <w:szCs w:val="32"/>
        </w:rPr>
        <w:t xml:space="preserve"> types – </w:t>
      </w:r>
      <w:proofErr w:type="gramStart"/>
      <w:r>
        <w:rPr>
          <w:sz w:val="32"/>
          <w:szCs w:val="32"/>
        </w:rPr>
        <w:t>Object ,</w:t>
      </w:r>
      <w:proofErr w:type="gramEnd"/>
      <w:r>
        <w:rPr>
          <w:sz w:val="32"/>
          <w:szCs w:val="32"/>
        </w:rPr>
        <w:t xml:space="preserve"> Array , Function </w:t>
      </w:r>
    </w:p>
    <w:p w14:paraId="4835EE91" w14:textId="580E1467" w:rsidR="00621AC7" w:rsidRDefault="00621AC7" w:rsidP="00E34127">
      <w:pPr>
        <w:rPr>
          <w:sz w:val="32"/>
          <w:szCs w:val="32"/>
        </w:rPr>
      </w:pPr>
    </w:p>
    <w:p w14:paraId="2F31AA8E" w14:textId="09F8674F" w:rsidR="00621AC7" w:rsidRDefault="00621AC7" w:rsidP="00E34127">
      <w:pPr>
        <w:rPr>
          <w:sz w:val="32"/>
          <w:szCs w:val="32"/>
        </w:rPr>
      </w:pPr>
      <w:r w:rsidRPr="00B0396E">
        <w:rPr>
          <w:sz w:val="32"/>
          <w:szCs w:val="32"/>
          <w:highlight w:val="yellow"/>
        </w:rPr>
        <w:t>Identifi</w:t>
      </w:r>
      <w:r w:rsidR="00B0396E" w:rsidRPr="00B0396E">
        <w:rPr>
          <w:sz w:val="32"/>
          <w:szCs w:val="32"/>
          <w:highlight w:val="yellow"/>
        </w:rPr>
        <w:t>ers</w:t>
      </w:r>
      <w:r w:rsidR="00B0396E">
        <w:rPr>
          <w:sz w:val="32"/>
          <w:szCs w:val="32"/>
        </w:rPr>
        <w:t xml:space="preserve"> in </w:t>
      </w:r>
      <w:proofErr w:type="spellStart"/>
      <w:r w:rsidR="00B0396E">
        <w:rPr>
          <w:sz w:val="32"/>
          <w:szCs w:val="32"/>
        </w:rPr>
        <w:t>js</w:t>
      </w:r>
      <w:proofErr w:type="spellEnd"/>
      <w:r w:rsidR="00B0396E">
        <w:rPr>
          <w:sz w:val="32"/>
          <w:szCs w:val="32"/>
        </w:rPr>
        <w:t xml:space="preserve"> -&gt;</w:t>
      </w:r>
      <w:r w:rsidR="00B0396E">
        <w:rPr>
          <w:sz w:val="32"/>
          <w:szCs w:val="32"/>
          <w:lang w:val="bg-BG"/>
        </w:rPr>
        <w:t xml:space="preserve"> това са имената на </w:t>
      </w:r>
      <w:proofErr w:type="gramStart"/>
      <w:r w:rsidR="00B0396E">
        <w:rPr>
          <w:sz w:val="32"/>
          <w:szCs w:val="32"/>
          <w:lang w:val="bg-BG"/>
        </w:rPr>
        <w:t>променливи ,функции</w:t>
      </w:r>
      <w:proofErr w:type="gramEnd"/>
      <w:r w:rsidR="00B0396E">
        <w:rPr>
          <w:sz w:val="32"/>
          <w:szCs w:val="32"/>
          <w:lang w:val="bg-BG"/>
        </w:rPr>
        <w:t xml:space="preserve"> и </w:t>
      </w:r>
      <w:r w:rsidR="00B0396E">
        <w:rPr>
          <w:sz w:val="32"/>
          <w:szCs w:val="32"/>
        </w:rPr>
        <w:t xml:space="preserve">property </w:t>
      </w:r>
    </w:p>
    <w:p w14:paraId="199FE897" w14:textId="26AAA6C0" w:rsidR="00B0396E" w:rsidRDefault="00B0396E" w:rsidP="00E34127">
      <w:pPr>
        <w:rPr>
          <w:sz w:val="32"/>
          <w:szCs w:val="32"/>
        </w:rPr>
      </w:pPr>
    </w:p>
    <w:p w14:paraId="7BCBC892" w14:textId="53DA8B6A" w:rsidR="00B0396E" w:rsidRDefault="00B0396E" w:rsidP="00E34127">
      <w:pPr>
        <w:rPr>
          <w:sz w:val="32"/>
          <w:szCs w:val="32"/>
        </w:rPr>
      </w:pPr>
    </w:p>
    <w:p w14:paraId="02233D73" w14:textId="1CF91363" w:rsidR="00B0396E" w:rsidRDefault="00B0396E" w:rsidP="00E34127">
      <w:pPr>
        <w:rPr>
          <w:sz w:val="32"/>
          <w:szCs w:val="32"/>
        </w:rPr>
      </w:pPr>
    </w:p>
    <w:p w14:paraId="1A696FB2" w14:textId="59EEC905" w:rsidR="00B0396E" w:rsidRDefault="00B0396E" w:rsidP="00E34127">
      <w:pPr>
        <w:rPr>
          <w:sz w:val="32"/>
          <w:szCs w:val="32"/>
        </w:rPr>
      </w:pPr>
    </w:p>
    <w:p w14:paraId="38A297FD" w14:textId="09F5357C" w:rsidR="00B0396E" w:rsidRDefault="00B0396E" w:rsidP="00B0396E">
      <w:pPr>
        <w:jc w:val="center"/>
        <w:rPr>
          <w:sz w:val="32"/>
          <w:szCs w:val="32"/>
        </w:rPr>
      </w:pPr>
      <w:r>
        <w:rPr>
          <w:sz w:val="32"/>
          <w:szCs w:val="32"/>
          <w:lang w:val="bg-BG"/>
        </w:rPr>
        <w:lastRenderedPageBreak/>
        <w:t xml:space="preserve">Разликата между </w:t>
      </w:r>
      <w:r>
        <w:rPr>
          <w:sz w:val="32"/>
          <w:szCs w:val="32"/>
        </w:rPr>
        <w:t>Stack and Heap</w:t>
      </w:r>
    </w:p>
    <w:p w14:paraId="75529598" w14:textId="772B4B5B" w:rsidR="00B0396E" w:rsidRDefault="00B0396E" w:rsidP="00B0396E">
      <w:pPr>
        <w:rPr>
          <w:sz w:val="32"/>
          <w:szCs w:val="32"/>
          <w:lang w:val="bg-BG"/>
        </w:rPr>
      </w:pPr>
    </w:p>
    <w:p w14:paraId="52F6C902" w14:textId="667C9CA1" w:rsidR="00B0396E" w:rsidRDefault="00B0396E" w:rsidP="00B0396E">
      <w:pPr>
        <w:rPr>
          <w:sz w:val="32"/>
          <w:szCs w:val="32"/>
          <w:lang w:val="bg-BG"/>
        </w:rPr>
      </w:pPr>
      <w:r>
        <w:rPr>
          <w:sz w:val="32"/>
          <w:szCs w:val="32"/>
        </w:rPr>
        <w:t xml:space="preserve">Stack- e </w:t>
      </w:r>
      <w:r>
        <w:rPr>
          <w:sz w:val="32"/>
          <w:szCs w:val="32"/>
          <w:lang w:val="bg-BG"/>
        </w:rPr>
        <w:t xml:space="preserve">паметта за </w:t>
      </w:r>
      <w:proofErr w:type="spellStart"/>
      <w:r>
        <w:rPr>
          <w:sz w:val="32"/>
          <w:szCs w:val="32"/>
          <w:lang w:val="bg-BG"/>
        </w:rPr>
        <w:t>важето</w:t>
      </w:r>
      <w:proofErr w:type="spellEnd"/>
      <w:r>
        <w:rPr>
          <w:sz w:val="32"/>
          <w:szCs w:val="32"/>
          <w:lang w:val="bg-BG"/>
        </w:rPr>
        <w:t xml:space="preserve"> приложение</w:t>
      </w:r>
    </w:p>
    <w:p w14:paraId="763ECCFF" w14:textId="3C8F035C" w:rsidR="00B0396E" w:rsidRDefault="00B0396E" w:rsidP="00B0396E">
      <w:pPr>
        <w:rPr>
          <w:sz w:val="32"/>
          <w:szCs w:val="32"/>
          <w:lang w:val="bg-BG"/>
        </w:rPr>
      </w:pPr>
      <w:r>
        <w:rPr>
          <w:sz w:val="32"/>
          <w:szCs w:val="32"/>
        </w:rPr>
        <w:t xml:space="preserve">Heap – e </w:t>
      </w:r>
      <w:r>
        <w:rPr>
          <w:sz w:val="32"/>
          <w:szCs w:val="32"/>
          <w:lang w:val="bg-BG"/>
        </w:rPr>
        <w:t xml:space="preserve">цялата </w:t>
      </w:r>
      <w:r>
        <w:rPr>
          <w:sz w:val="32"/>
          <w:szCs w:val="32"/>
        </w:rPr>
        <w:t xml:space="preserve">Ram </w:t>
      </w:r>
      <w:r>
        <w:rPr>
          <w:sz w:val="32"/>
          <w:szCs w:val="32"/>
          <w:lang w:val="bg-BG"/>
        </w:rPr>
        <w:t>памет на компютъра</w:t>
      </w:r>
    </w:p>
    <w:p w14:paraId="4AF27640" w14:textId="04BB1149" w:rsidR="00B0396E" w:rsidRDefault="00B0396E" w:rsidP="00B0396E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Ако използваме примитивно </w:t>
      </w:r>
      <w:r>
        <w:rPr>
          <w:sz w:val="32"/>
          <w:szCs w:val="32"/>
        </w:rPr>
        <w:t xml:space="preserve">data types </w:t>
      </w:r>
      <w:r>
        <w:rPr>
          <w:sz w:val="32"/>
          <w:szCs w:val="32"/>
          <w:lang w:val="bg-BG"/>
        </w:rPr>
        <w:t xml:space="preserve">се пази в </w:t>
      </w:r>
      <w:r>
        <w:rPr>
          <w:sz w:val="32"/>
          <w:szCs w:val="32"/>
        </w:rPr>
        <w:t>Stack-a</w:t>
      </w:r>
    </w:p>
    <w:p w14:paraId="37EFFEA4" w14:textId="30089B24" w:rsidR="00B0396E" w:rsidRDefault="00B0396E" w:rsidP="00B0396E">
      <w:pPr>
        <w:rPr>
          <w:sz w:val="32"/>
          <w:szCs w:val="32"/>
        </w:rPr>
      </w:pPr>
      <w:r>
        <w:rPr>
          <w:sz w:val="32"/>
          <w:szCs w:val="32"/>
          <w:lang w:val="bg-BG"/>
        </w:rPr>
        <w:t>А ако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lang w:val="bg-BG"/>
        </w:rPr>
        <w:t xml:space="preserve">направим </w:t>
      </w:r>
      <w:r>
        <w:rPr>
          <w:sz w:val="32"/>
          <w:szCs w:val="32"/>
        </w:rPr>
        <w:t>reference object type</w:t>
      </w:r>
      <w:r>
        <w:rPr>
          <w:sz w:val="32"/>
          <w:szCs w:val="32"/>
          <w:lang w:val="bg-BG"/>
        </w:rPr>
        <w:t xml:space="preserve"> той се пази като адрес в </w:t>
      </w:r>
      <w:r>
        <w:rPr>
          <w:sz w:val="32"/>
          <w:szCs w:val="32"/>
        </w:rPr>
        <w:t xml:space="preserve">Stack-a </w:t>
      </w:r>
      <w:r>
        <w:rPr>
          <w:sz w:val="32"/>
          <w:szCs w:val="32"/>
          <w:lang w:val="bg-BG"/>
        </w:rPr>
        <w:t xml:space="preserve">който адрес води до стойностите в </w:t>
      </w:r>
      <w:r>
        <w:rPr>
          <w:sz w:val="32"/>
          <w:szCs w:val="32"/>
        </w:rPr>
        <w:t>Heap-a</w:t>
      </w:r>
    </w:p>
    <w:p w14:paraId="5534897F" w14:textId="5B8BA9AC" w:rsidR="00B0396E" w:rsidRDefault="00B0396E" w:rsidP="00B0396E">
      <w:pPr>
        <w:rPr>
          <w:sz w:val="32"/>
          <w:szCs w:val="32"/>
        </w:rPr>
      </w:pPr>
    </w:p>
    <w:p w14:paraId="17F911D7" w14:textId="3D7B8DA5" w:rsidR="00B0396E" w:rsidRDefault="00B0396E" w:rsidP="00B0396E">
      <w:pPr>
        <w:jc w:val="center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Променливи</w:t>
      </w:r>
    </w:p>
    <w:p w14:paraId="47F5BBD9" w14:textId="6323B826" w:rsidR="00B0396E" w:rsidRDefault="00B0396E" w:rsidP="00B0396E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Let,const</w:t>
      </w:r>
      <w:proofErr w:type="gramEnd"/>
      <w:r>
        <w:rPr>
          <w:sz w:val="32"/>
          <w:szCs w:val="32"/>
        </w:rPr>
        <w:t>,var</w:t>
      </w:r>
      <w:proofErr w:type="spellEnd"/>
    </w:p>
    <w:p w14:paraId="6C5C624B" w14:textId="216C9A11" w:rsidR="00B0396E" w:rsidRDefault="00B0396E" w:rsidP="00B0396E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Променлива декларирана с </w:t>
      </w:r>
      <w:r w:rsidRPr="0090344D">
        <w:rPr>
          <w:sz w:val="32"/>
          <w:szCs w:val="32"/>
          <w:highlight w:val="yellow"/>
        </w:rPr>
        <w:t>let</w:t>
      </w:r>
      <w:r w:rsidRPr="0090344D">
        <w:rPr>
          <w:sz w:val="32"/>
          <w:szCs w:val="32"/>
        </w:rPr>
        <w:t xml:space="preserve"> </w:t>
      </w:r>
      <w:r>
        <w:rPr>
          <w:sz w:val="32"/>
          <w:szCs w:val="32"/>
          <w:lang w:val="bg-BG"/>
        </w:rPr>
        <w:t xml:space="preserve">позволява промяна на </w:t>
      </w:r>
      <w:proofErr w:type="spellStart"/>
      <w:r>
        <w:rPr>
          <w:sz w:val="32"/>
          <w:szCs w:val="32"/>
          <w:lang w:val="bg-BG"/>
        </w:rPr>
        <w:t>стойноста</w:t>
      </w:r>
      <w:proofErr w:type="spellEnd"/>
      <w:r>
        <w:rPr>
          <w:sz w:val="32"/>
          <w:szCs w:val="32"/>
          <w:lang w:val="bg-BG"/>
        </w:rPr>
        <w:t xml:space="preserve"> .</w:t>
      </w:r>
    </w:p>
    <w:p w14:paraId="5E5F3F49" w14:textId="0D422CF3" w:rsidR="0090344D" w:rsidRPr="0090344D" w:rsidRDefault="0090344D" w:rsidP="00B0396E">
      <w:pPr>
        <w:rPr>
          <w:sz w:val="32"/>
          <w:szCs w:val="32"/>
        </w:rPr>
      </w:pPr>
      <w:r>
        <w:rPr>
          <w:sz w:val="32"/>
          <w:szCs w:val="32"/>
        </w:rPr>
        <w:t xml:space="preserve">Let </w:t>
      </w:r>
      <w:r>
        <w:rPr>
          <w:sz w:val="32"/>
          <w:szCs w:val="32"/>
          <w:lang w:val="bg-BG"/>
        </w:rPr>
        <w:t xml:space="preserve">си зачита </w:t>
      </w:r>
      <w:r>
        <w:rPr>
          <w:sz w:val="32"/>
          <w:szCs w:val="32"/>
        </w:rPr>
        <w:t xml:space="preserve">block scope-a </w:t>
      </w:r>
      <w:r>
        <w:rPr>
          <w:sz w:val="32"/>
          <w:szCs w:val="32"/>
          <w:lang w:val="bg-BG"/>
        </w:rPr>
        <w:t xml:space="preserve">за </w:t>
      </w:r>
      <w:proofErr w:type="spellStart"/>
      <w:r>
        <w:rPr>
          <w:sz w:val="32"/>
          <w:szCs w:val="32"/>
          <w:lang w:val="bg-BG"/>
        </w:rPr>
        <w:t>разликато</w:t>
      </w:r>
      <w:proofErr w:type="spellEnd"/>
      <w:r>
        <w:rPr>
          <w:sz w:val="32"/>
          <w:szCs w:val="32"/>
          <w:lang w:val="bg-BG"/>
        </w:rPr>
        <w:t xml:space="preserve"> от </w:t>
      </w:r>
      <w:r>
        <w:rPr>
          <w:sz w:val="32"/>
          <w:szCs w:val="32"/>
        </w:rPr>
        <w:t>var</w:t>
      </w:r>
    </w:p>
    <w:p w14:paraId="62F26B87" w14:textId="443BCA5F" w:rsidR="00B0396E" w:rsidRDefault="00B0396E" w:rsidP="00B0396E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Променлива декларирана с </w:t>
      </w:r>
      <w:proofErr w:type="spellStart"/>
      <w:r w:rsidRPr="0090344D">
        <w:rPr>
          <w:sz w:val="32"/>
          <w:szCs w:val="32"/>
          <w:highlight w:val="yellow"/>
        </w:rPr>
        <w:t>const</w:t>
      </w:r>
      <w:proofErr w:type="spellEnd"/>
      <w:r>
        <w:rPr>
          <w:sz w:val="32"/>
          <w:szCs w:val="32"/>
        </w:rPr>
        <w:t xml:space="preserve"> </w:t>
      </w:r>
      <w:r>
        <w:rPr>
          <w:sz w:val="32"/>
          <w:szCs w:val="32"/>
          <w:lang w:val="bg-BG"/>
        </w:rPr>
        <w:t xml:space="preserve">не позволява </w:t>
      </w:r>
      <w:proofErr w:type="spellStart"/>
      <w:r>
        <w:rPr>
          <w:sz w:val="32"/>
          <w:szCs w:val="32"/>
          <w:lang w:val="bg-BG"/>
        </w:rPr>
        <w:t>стойноста</w:t>
      </w:r>
      <w:proofErr w:type="spellEnd"/>
      <w:r>
        <w:rPr>
          <w:sz w:val="32"/>
          <w:szCs w:val="32"/>
          <w:lang w:val="bg-BG"/>
        </w:rPr>
        <w:t xml:space="preserve"> да се променя </w:t>
      </w:r>
    </w:p>
    <w:p w14:paraId="44CF72E2" w14:textId="233C1EBA" w:rsidR="0090344D" w:rsidRDefault="0090344D" w:rsidP="00B0396E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Променлива декларирана с </w:t>
      </w:r>
      <w:r>
        <w:rPr>
          <w:sz w:val="32"/>
          <w:szCs w:val="32"/>
        </w:rPr>
        <w:t xml:space="preserve">var </w:t>
      </w:r>
      <w:r>
        <w:rPr>
          <w:sz w:val="32"/>
          <w:szCs w:val="32"/>
          <w:lang w:val="bg-BG"/>
        </w:rPr>
        <w:t xml:space="preserve">игнорира блок </w:t>
      </w:r>
      <w:proofErr w:type="spellStart"/>
      <w:r>
        <w:rPr>
          <w:sz w:val="32"/>
          <w:szCs w:val="32"/>
          <w:lang w:val="bg-BG"/>
        </w:rPr>
        <w:t>скоупа</w:t>
      </w:r>
      <w:proofErr w:type="spellEnd"/>
      <w:r>
        <w:rPr>
          <w:sz w:val="32"/>
          <w:szCs w:val="32"/>
        </w:rPr>
        <w:t xml:space="preserve"> . Var </w:t>
      </w:r>
      <w:r>
        <w:rPr>
          <w:sz w:val="32"/>
          <w:szCs w:val="32"/>
          <w:lang w:val="bg-BG"/>
        </w:rPr>
        <w:t>е един вид глобална променлива</w:t>
      </w:r>
    </w:p>
    <w:p w14:paraId="54739166" w14:textId="709DC8FF" w:rsidR="0090344D" w:rsidRDefault="0090344D" w:rsidP="00B0396E">
      <w:pPr>
        <w:rPr>
          <w:sz w:val="32"/>
          <w:szCs w:val="32"/>
          <w:lang w:val="bg-BG"/>
        </w:rPr>
      </w:pPr>
    </w:p>
    <w:p w14:paraId="7034E1C2" w14:textId="5B102D13" w:rsidR="0090344D" w:rsidRDefault="0090344D" w:rsidP="00B0396E">
      <w:pPr>
        <w:rPr>
          <w:sz w:val="32"/>
          <w:szCs w:val="32"/>
        </w:rPr>
      </w:pPr>
      <w:r>
        <w:rPr>
          <w:sz w:val="32"/>
          <w:szCs w:val="32"/>
          <w:lang w:val="bg-BG"/>
        </w:rPr>
        <w:t xml:space="preserve">!В </w:t>
      </w:r>
      <w:proofErr w:type="spellStart"/>
      <w:r>
        <w:rPr>
          <w:sz w:val="32"/>
          <w:szCs w:val="32"/>
          <w:lang w:val="bg-BG"/>
        </w:rPr>
        <w:t>съвременнен</w:t>
      </w:r>
      <w:proofErr w:type="spellEnd"/>
      <w:r>
        <w:rPr>
          <w:sz w:val="32"/>
          <w:szCs w:val="32"/>
          <w:lang w:val="bg-BG"/>
        </w:rPr>
        <w:t xml:space="preserve"> код нямаме причина да ползваме </w:t>
      </w:r>
      <w:r>
        <w:rPr>
          <w:sz w:val="32"/>
          <w:szCs w:val="32"/>
        </w:rPr>
        <w:t>var!</w:t>
      </w:r>
    </w:p>
    <w:p w14:paraId="169E0E5E" w14:textId="4899E52B" w:rsidR="0090344D" w:rsidRDefault="0090344D" w:rsidP="00B0396E">
      <w:pPr>
        <w:rPr>
          <w:sz w:val="32"/>
          <w:szCs w:val="32"/>
        </w:rPr>
      </w:pPr>
    </w:p>
    <w:p w14:paraId="52F9853A" w14:textId="0BDA12CB" w:rsidR="0090344D" w:rsidRDefault="0090344D" w:rsidP="0090344D">
      <w:pPr>
        <w:jc w:val="center"/>
        <w:rPr>
          <w:sz w:val="32"/>
          <w:szCs w:val="32"/>
          <w:lang w:val="bg-BG"/>
        </w:rPr>
      </w:pPr>
      <w:r>
        <w:rPr>
          <w:sz w:val="32"/>
          <w:szCs w:val="32"/>
        </w:rPr>
        <w:t>Variables Scope</w:t>
      </w:r>
    </w:p>
    <w:p w14:paraId="480FBFED" w14:textId="1B816971" w:rsidR="0090344D" w:rsidRDefault="0090344D" w:rsidP="0090344D">
      <w:pPr>
        <w:rPr>
          <w:sz w:val="32"/>
          <w:szCs w:val="32"/>
        </w:rPr>
      </w:pPr>
      <w:r>
        <w:rPr>
          <w:sz w:val="32"/>
          <w:szCs w:val="32"/>
        </w:rPr>
        <w:t xml:space="preserve">Global </w:t>
      </w:r>
      <w:proofErr w:type="gramStart"/>
      <w:r>
        <w:rPr>
          <w:sz w:val="32"/>
          <w:szCs w:val="32"/>
        </w:rPr>
        <w:t>Scope ,</w:t>
      </w:r>
      <w:proofErr w:type="gramEnd"/>
    </w:p>
    <w:p w14:paraId="4EB6CD25" w14:textId="259F9486" w:rsidR="0090344D" w:rsidRDefault="0090344D" w:rsidP="0090344D">
      <w:pPr>
        <w:rPr>
          <w:sz w:val="32"/>
          <w:szCs w:val="32"/>
        </w:rPr>
      </w:pPr>
      <w:r>
        <w:rPr>
          <w:sz w:val="32"/>
          <w:szCs w:val="32"/>
        </w:rPr>
        <w:t xml:space="preserve">Functional </w:t>
      </w:r>
      <w:proofErr w:type="spellStart"/>
      <w:r>
        <w:rPr>
          <w:sz w:val="32"/>
          <w:szCs w:val="32"/>
        </w:rPr>
        <w:t>Scopre</w:t>
      </w:r>
      <w:proofErr w:type="spellEnd"/>
    </w:p>
    <w:p w14:paraId="7611A22E" w14:textId="3A7925F6" w:rsidR="0090344D" w:rsidRDefault="0090344D" w:rsidP="0090344D">
      <w:pPr>
        <w:rPr>
          <w:sz w:val="32"/>
          <w:szCs w:val="32"/>
        </w:rPr>
      </w:pPr>
      <w:r>
        <w:rPr>
          <w:sz w:val="32"/>
          <w:szCs w:val="32"/>
        </w:rPr>
        <w:t>Block Scope</w:t>
      </w:r>
    </w:p>
    <w:p w14:paraId="54B21E77" w14:textId="50479BBD" w:rsidR="00E02229" w:rsidRDefault="00E02229" w:rsidP="0090344D">
      <w:pPr>
        <w:rPr>
          <w:sz w:val="32"/>
          <w:szCs w:val="32"/>
        </w:rPr>
      </w:pPr>
    </w:p>
    <w:p w14:paraId="662E79B3" w14:textId="1FFFB247" w:rsidR="00E02229" w:rsidRDefault="00E02229" w:rsidP="0090344D">
      <w:pPr>
        <w:rPr>
          <w:sz w:val="32"/>
          <w:szCs w:val="32"/>
        </w:rPr>
      </w:pPr>
    </w:p>
    <w:p w14:paraId="2F671700" w14:textId="496FE5AB" w:rsidR="00E02229" w:rsidRDefault="00E02229" w:rsidP="0090344D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lastRenderedPageBreak/>
        <w:t xml:space="preserve">Функции </w:t>
      </w:r>
    </w:p>
    <w:p w14:paraId="64CAB047" w14:textId="148B6B51" w:rsidR="00E02229" w:rsidRDefault="00E02229" w:rsidP="0090344D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.repeat</w:t>
      </w:r>
      <w:proofErr w:type="gramEnd"/>
      <w:r>
        <w:rPr>
          <w:sz w:val="32"/>
          <w:szCs w:val="32"/>
        </w:rPr>
        <w:t xml:space="preserve"> </w:t>
      </w:r>
      <w:r w:rsidR="0015182A">
        <w:rPr>
          <w:sz w:val="32"/>
          <w:szCs w:val="32"/>
        </w:rPr>
        <w:t>(count)</w:t>
      </w:r>
      <w:r w:rsidR="0043389C">
        <w:rPr>
          <w:sz w:val="32"/>
          <w:szCs w:val="32"/>
        </w:rPr>
        <w:t>;</w:t>
      </w:r>
    </w:p>
    <w:p w14:paraId="070078EF" w14:textId="57EC0512" w:rsidR="0043389C" w:rsidRDefault="0043389C" w:rsidP="0090344D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.</w:t>
      </w:r>
      <w:proofErr w:type="spellStart"/>
      <w:r>
        <w:rPr>
          <w:sz w:val="32"/>
          <w:szCs w:val="32"/>
        </w:rPr>
        <w:t>isNan</w:t>
      </w:r>
      <w:proofErr w:type="spellEnd"/>
      <w:proofErr w:type="gramEnd"/>
      <w:r>
        <w:rPr>
          <w:sz w:val="32"/>
          <w:szCs w:val="32"/>
        </w:rPr>
        <w:t>();</w:t>
      </w:r>
    </w:p>
    <w:p w14:paraId="3DF95745" w14:textId="2195BF2B" w:rsidR="0015182A" w:rsidRDefault="0015182A" w:rsidP="0090344D">
      <w:pPr>
        <w:rPr>
          <w:sz w:val="32"/>
          <w:szCs w:val="32"/>
        </w:rPr>
      </w:pPr>
    </w:p>
    <w:p w14:paraId="08D3AAF1" w14:textId="66853D2B" w:rsidR="0015182A" w:rsidRDefault="0015182A" w:rsidP="0015182A">
      <w:pPr>
        <w:jc w:val="center"/>
        <w:rPr>
          <w:sz w:val="32"/>
          <w:szCs w:val="32"/>
        </w:rPr>
      </w:pPr>
      <w:r>
        <w:rPr>
          <w:sz w:val="32"/>
          <w:szCs w:val="32"/>
        </w:rPr>
        <w:t>Declaring Functions</w:t>
      </w:r>
    </w:p>
    <w:p w14:paraId="20887D27" w14:textId="7BD18498" w:rsidR="0015182A" w:rsidRDefault="0015182A" w:rsidP="0015182A">
      <w:pPr>
        <w:rPr>
          <w:sz w:val="32"/>
          <w:szCs w:val="32"/>
        </w:rPr>
      </w:pPr>
      <w:r>
        <w:rPr>
          <w:sz w:val="32"/>
          <w:szCs w:val="32"/>
        </w:rPr>
        <w:t xml:space="preserve">Function Declaration </w:t>
      </w:r>
    </w:p>
    <w:p w14:paraId="2FD8C3F7" w14:textId="29E2A13D" w:rsidR="0015182A" w:rsidRDefault="0015182A" w:rsidP="0015182A">
      <w:pPr>
        <w:rPr>
          <w:sz w:val="32"/>
          <w:szCs w:val="32"/>
        </w:rPr>
      </w:pPr>
    </w:p>
    <w:p w14:paraId="76507813" w14:textId="57612CF5" w:rsidR="0015182A" w:rsidRDefault="0015182A" w:rsidP="0015182A">
      <w:pPr>
        <w:rPr>
          <w:sz w:val="32"/>
          <w:szCs w:val="32"/>
          <w:lang w:val="bg-BG"/>
        </w:rPr>
      </w:pPr>
      <w:r>
        <w:rPr>
          <w:sz w:val="32"/>
          <w:szCs w:val="32"/>
        </w:rPr>
        <w:t xml:space="preserve">Function </w:t>
      </w:r>
      <w:proofErr w:type="gramStart"/>
      <w:r>
        <w:rPr>
          <w:sz w:val="32"/>
          <w:szCs w:val="32"/>
        </w:rPr>
        <w:t xml:space="preserve">Expression </w:t>
      </w:r>
      <w:r>
        <w:rPr>
          <w:sz w:val="32"/>
          <w:szCs w:val="32"/>
          <w:lang w:val="bg-BG"/>
        </w:rPr>
        <w:t xml:space="preserve"> -</w:t>
      </w:r>
      <w:proofErr w:type="gramEnd"/>
      <w:r>
        <w:rPr>
          <w:sz w:val="32"/>
          <w:szCs w:val="32"/>
          <w:lang w:val="bg-BG"/>
        </w:rPr>
        <w:t xml:space="preserve"> </w:t>
      </w:r>
      <w:r>
        <w:rPr>
          <w:sz w:val="32"/>
          <w:szCs w:val="32"/>
        </w:rPr>
        <w:t xml:space="preserve">&gt; </w:t>
      </w:r>
      <w:r>
        <w:rPr>
          <w:sz w:val="32"/>
          <w:szCs w:val="32"/>
          <w:lang w:val="bg-BG"/>
        </w:rPr>
        <w:t xml:space="preserve">Функция в променлива </w:t>
      </w:r>
    </w:p>
    <w:p w14:paraId="4606A711" w14:textId="08441EE1" w:rsidR="0015182A" w:rsidRDefault="0015182A" w:rsidP="0015182A">
      <w:pPr>
        <w:rPr>
          <w:sz w:val="32"/>
          <w:szCs w:val="32"/>
          <w:lang w:val="bg-BG"/>
        </w:rPr>
      </w:pPr>
    </w:p>
    <w:p w14:paraId="38616033" w14:textId="6F91BF59" w:rsidR="0015182A" w:rsidRDefault="0015182A" w:rsidP="0015182A">
      <w:pPr>
        <w:rPr>
          <w:sz w:val="32"/>
          <w:szCs w:val="32"/>
          <w:lang w:val="bg-BG"/>
        </w:rPr>
      </w:pPr>
      <w:r>
        <w:rPr>
          <w:sz w:val="32"/>
          <w:szCs w:val="32"/>
        </w:rPr>
        <w:t xml:space="preserve">Arrow </w:t>
      </w:r>
      <w:proofErr w:type="gramStart"/>
      <w:r>
        <w:rPr>
          <w:sz w:val="32"/>
          <w:szCs w:val="32"/>
        </w:rPr>
        <w:t>Function  -</w:t>
      </w:r>
      <w:proofErr w:type="gramEnd"/>
      <w:r>
        <w:rPr>
          <w:sz w:val="32"/>
          <w:szCs w:val="32"/>
        </w:rPr>
        <w:t xml:space="preserve">&gt; </w:t>
      </w:r>
      <w:proofErr w:type="spellStart"/>
      <w:r>
        <w:rPr>
          <w:sz w:val="32"/>
          <w:szCs w:val="32"/>
        </w:rPr>
        <w:t>Anonimous</w:t>
      </w:r>
      <w:proofErr w:type="spellEnd"/>
      <w:r>
        <w:rPr>
          <w:sz w:val="32"/>
          <w:szCs w:val="32"/>
        </w:rPr>
        <w:t xml:space="preserve"> functions -&gt; arrow </w:t>
      </w:r>
      <w:r>
        <w:rPr>
          <w:sz w:val="32"/>
          <w:szCs w:val="32"/>
          <w:lang w:val="bg-BG"/>
        </w:rPr>
        <w:t>функцията пази контекста на своя родител</w:t>
      </w:r>
    </w:p>
    <w:p w14:paraId="4566BE2E" w14:textId="119AC680" w:rsidR="00BB4B78" w:rsidRDefault="00BB4B78" w:rsidP="0015182A">
      <w:pPr>
        <w:rPr>
          <w:sz w:val="32"/>
          <w:szCs w:val="32"/>
          <w:lang w:val="bg-BG"/>
        </w:rPr>
      </w:pPr>
    </w:p>
    <w:p w14:paraId="79BDE387" w14:textId="5FB78BDB" w:rsidR="00BB4B78" w:rsidRDefault="00BB4B78" w:rsidP="0015182A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Параметрите които не ползваме във функцията е </w:t>
      </w:r>
      <w:proofErr w:type="spellStart"/>
      <w:r>
        <w:rPr>
          <w:sz w:val="32"/>
          <w:szCs w:val="32"/>
          <w:lang w:val="bg-BG"/>
        </w:rPr>
        <w:t>игнорирад</w:t>
      </w:r>
      <w:proofErr w:type="spellEnd"/>
    </w:p>
    <w:p w14:paraId="1F7D3843" w14:textId="21E424CE" w:rsidR="00BB4B78" w:rsidRDefault="00BB4B78" w:rsidP="0015182A">
      <w:pPr>
        <w:rPr>
          <w:sz w:val="32"/>
          <w:szCs w:val="32"/>
          <w:lang w:val="bg-BG"/>
        </w:rPr>
      </w:pPr>
    </w:p>
    <w:p w14:paraId="4864AABB" w14:textId="4D2363C1" w:rsidR="00BB4B78" w:rsidRDefault="00BB4B78" w:rsidP="0015182A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Функция като сложим върху обект се наричат методи</w:t>
      </w:r>
    </w:p>
    <w:p w14:paraId="61B6BCF3" w14:textId="3A7BAE50" w:rsidR="00A37519" w:rsidRDefault="00A37519" w:rsidP="0015182A">
      <w:pPr>
        <w:rPr>
          <w:sz w:val="32"/>
          <w:szCs w:val="32"/>
          <w:lang w:val="bg-BG"/>
        </w:rPr>
      </w:pPr>
    </w:p>
    <w:p w14:paraId="35DB0C74" w14:textId="200A6C9E" w:rsidR="00A37519" w:rsidRDefault="00A37519" w:rsidP="0015182A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Функцията може да има </w:t>
      </w:r>
      <w:r>
        <w:rPr>
          <w:sz w:val="32"/>
          <w:szCs w:val="32"/>
        </w:rPr>
        <w:t>default value</w:t>
      </w:r>
    </w:p>
    <w:p w14:paraId="4AF59ADA" w14:textId="4B42728A" w:rsidR="00A37519" w:rsidRDefault="00A37519" w:rsidP="0015182A">
      <w:pPr>
        <w:rPr>
          <w:sz w:val="32"/>
          <w:szCs w:val="32"/>
          <w:lang w:val="bg-BG"/>
        </w:rPr>
      </w:pPr>
    </w:p>
    <w:p w14:paraId="4F30EDB3" w14:textId="231BD681" w:rsidR="00A37519" w:rsidRDefault="00A37519" w:rsidP="0015182A">
      <w:pPr>
        <w:rPr>
          <w:sz w:val="32"/>
          <w:szCs w:val="32"/>
          <w:lang w:val="bg-BG"/>
        </w:rPr>
      </w:pPr>
    </w:p>
    <w:p w14:paraId="7E00CA9B" w14:textId="7F69A1E7" w:rsidR="00A37519" w:rsidRDefault="00A37519" w:rsidP="0015182A">
      <w:pPr>
        <w:rPr>
          <w:sz w:val="32"/>
          <w:szCs w:val="32"/>
          <w:lang w:val="bg-BG"/>
        </w:rPr>
      </w:pPr>
    </w:p>
    <w:p w14:paraId="12751607" w14:textId="30DACECE" w:rsidR="00A37519" w:rsidRDefault="00A37519" w:rsidP="0015182A">
      <w:pPr>
        <w:rPr>
          <w:sz w:val="32"/>
          <w:szCs w:val="32"/>
          <w:lang w:val="bg-BG"/>
        </w:rPr>
      </w:pPr>
    </w:p>
    <w:p w14:paraId="553C7A85" w14:textId="0C351750" w:rsidR="00A37519" w:rsidRDefault="00A37519" w:rsidP="0015182A">
      <w:pPr>
        <w:rPr>
          <w:sz w:val="32"/>
          <w:szCs w:val="32"/>
          <w:lang w:val="bg-BG"/>
        </w:rPr>
      </w:pPr>
    </w:p>
    <w:p w14:paraId="6BCC071D" w14:textId="0D39E670" w:rsidR="00A37519" w:rsidRDefault="00A37519" w:rsidP="0015182A">
      <w:pPr>
        <w:rPr>
          <w:sz w:val="32"/>
          <w:szCs w:val="32"/>
          <w:lang w:val="bg-BG"/>
        </w:rPr>
      </w:pPr>
    </w:p>
    <w:p w14:paraId="014A16C1" w14:textId="1257A935" w:rsidR="00A37519" w:rsidRDefault="00A37519" w:rsidP="0015182A">
      <w:pPr>
        <w:rPr>
          <w:sz w:val="32"/>
          <w:szCs w:val="32"/>
          <w:lang w:val="bg-BG"/>
        </w:rPr>
      </w:pPr>
    </w:p>
    <w:p w14:paraId="4803077C" w14:textId="3742EBFD" w:rsidR="00A37519" w:rsidRDefault="00A37519" w:rsidP="0015182A">
      <w:pPr>
        <w:rPr>
          <w:sz w:val="32"/>
          <w:szCs w:val="32"/>
          <w:lang w:val="bg-BG"/>
        </w:rPr>
      </w:pPr>
    </w:p>
    <w:p w14:paraId="7CDF2279" w14:textId="43DDFCB4" w:rsidR="00A37519" w:rsidRDefault="00A37519" w:rsidP="00A37519">
      <w:pPr>
        <w:jc w:val="center"/>
        <w:rPr>
          <w:sz w:val="32"/>
          <w:szCs w:val="32"/>
        </w:rPr>
      </w:pPr>
      <w:r>
        <w:rPr>
          <w:sz w:val="32"/>
          <w:szCs w:val="32"/>
        </w:rPr>
        <w:t>Operators and Statements</w:t>
      </w:r>
    </w:p>
    <w:p w14:paraId="36345138" w14:textId="29166A54" w:rsidR="00EF5606" w:rsidRDefault="00242990" w:rsidP="00A37519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 </w:t>
      </w:r>
    </w:p>
    <w:p w14:paraId="5AFEDDD4" w14:textId="1A1BA144" w:rsidR="00A37519" w:rsidRDefault="00A37519" w:rsidP="00A37519">
      <w:pPr>
        <w:rPr>
          <w:sz w:val="32"/>
          <w:szCs w:val="32"/>
        </w:rPr>
      </w:pPr>
      <w:r w:rsidRPr="00A37519">
        <w:rPr>
          <w:sz w:val="32"/>
          <w:szCs w:val="32"/>
          <w:highlight w:val="yellow"/>
        </w:rPr>
        <w:t>Arithmetic operators</w:t>
      </w:r>
    </w:p>
    <w:p w14:paraId="310672DD" w14:textId="3F28BE19" w:rsidR="00A37519" w:rsidRPr="00A37519" w:rsidRDefault="00A37519" w:rsidP="00A3751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911A9A3" wp14:editId="50E4631F">
            <wp:extent cx="5760720" cy="2456815"/>
            <wp:effectExtent l="0" t="0" r="0" b="635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79D8" w14:textId="1AC56071" w:rsidR="00B0396E" w:rsidRDefault="00EF5606" w:rsidP="00B0396E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Assigment</w:t>
      </w:r>
      <w:proofErr w:type="spellEnd"/>
      <w:r>
        <w:rPr>
          <w:sz w:val="32"/>
          <w:szCs w:val="32"/>
        </w:rPr>
        <w:t xml:space="preserve"> Operators</w:t>
      </w:r>
    </w:p>
    <w:p w14:paraId="21118095" w14:textId="2C859497" w:rsidR="00EF5606" w:rsidRDefault="00EF5606" w:rsidP="00B0396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4F53F41" wp14:editId="2FB4BDB1">
            <wp:extent cx="5760720" cy="2886075"/>
            <wp:effectExtent l="0" t="0" r="0" b="9525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2AEA" w14:textId="3755267B" w:rsidR="00242990" w:rsidRDefault="00242990" w:rsidP="00B0396E">
      <w:pPr>
        <w:rPr>
          <w:sz w:val="32"/>
          <w:szCs w:val="32"/>
        </w:rPr>
      </w:pPr>
    </w:p>
    <w:p w14:paraId="58B1FD7F" w14:textId="3F56CF8C" w:rsidR="00242990" w:rsidRDefault="00242990" w:rsidP="00B0396E">
      <w:pPr>
        <w:rPr>
          <w:sz w:val="32"/>
          <w:szCs w:val="32"/>
        </w:rPr>
      </w:pPr>
    </w:p>
    <w:p w14:paraId="0065029C" w14:textId="3E21B87E" w:rsidR="00242990" w:rsidRDefault="00242990" w:rsidP="00B0396E">
      <w:pPr>
        <w:rPr>
          <w:sz w:val="32"/>
          <w:szCs w:val="32"/>
        </w:rPr>
      </w:pPr>
    </w:p>
    <w:p w14:paraId="2EAF9EDB" w14:textId="226DFAB2" w:rsidR="00242990" w:rsidRDefault="00242990" w:rsidP="00B0396E">
      <w:pPr>
        <w:rPr>
          <w:sz w:val="32"/>
          <w:szCs w:val="32"/>
        </w:rPr>
      </w:pPr>
    </w:p>
    <w:p w14:paraId="37AA554E" w14:textId="77777777" w:rsidR="00242990" w:rsidRDefault="00242990" w:rsidP="00B0396E">
      <w:pPr>
        <w:rPr>
          <w:sz w:val="32"/>
          <w:szCs w:val="32"/>
        </w:rPr>
      </w:pPr>
    </w:p>
    <w:p w14:paraId="1CC83645" w14:textId="4643FD14" w:rsidR="00242990" w:rsidRDefault="00242990" w:rsidP="00B0396E">
      <w:pPr>
        <w:rPr>
          <w:sz w:val="32"/>
          <w:szCs w:val="32"/>
        </w:rPr>
      </w:pPr>
      <w:r>
        <w:rPr>
          <w:sz w:val="32"/>
          <w:szCs w:val="32"/>
        </w:rPr>
        <w:t xml:space="preserve">Comparison Operators </w:t>
      </w:r>
    </w:p>
    <w:p w14:paraId="3950B957" w14:textId="2078E4BF" w:rsidR="00242990" w:rsidRDefault="00242990" w:rsidP="00B0396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7D94516" wp14:editId="0A1D990F">
            <wp:extent cx="5760720" cy="3707765"/>
            <wp:effectExtent l="0" t="0" r="0" b="698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16E788" wp14:editId="6B686F0B">
            <wp:extent cx="5760720" cy="4258945"/>
            <wp:effectExtent l="0" t="0" r="0" b="8255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2EA7" w14:textId="703D525E" w:rsidR="00242990" w:rsidRDefault="00242990" w:rsidP="00B0396E">
      <w:pPr>
        <w:rPr>
          <w:sz w:val="32"/>
          <w:szCs w:val="32"/>
        </w:rPr>
      </w:pPr>
    </w:p>
    <w:p w14:paraId="7B8DD3C2" w14:textId="76ED2C88" w:rsidR="00242990" w:rsidRDefault="00242990" w:rsidP="00242990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Truthy and </w:t>
      </w:r>
      <w:proofErr w:type="spellStart"/>
      <w:r>
        <w:rPr>
          <w:sz w:val="32"/>
          <w:szCs w:val="32"/>
        </w:rPr>
        <w:t>Falsy</w:t>
      </w:r>
      <w:proofErr w:type="spellEnd"/>
      <w:r>
        <w:rPr>
          <w:sz w:val="32"/>
          <w:szCs w:val="32"/>
        </w:rPr>
        <w:t xml:space="preserve"> Values</w:t>
      </w:r>
    </w:p>
    <w:p w14:paraId="1814B031" w14:textId="6CB81280" w:rsidR="0043389C" w:rsidRDefault="0043389C" w:rsidP="0043389C">
      <w:pPr>
        <w:rPr>
          <w:sz w:val="32"/>
          <w:szCs w:val="32"/>
        </w:rPr>
      </w:pPr>
    </w:p>
    <w:p w14:paraId="6CAABC5F" w14:textId="55BD8DB4" w:rsidR="0043389C" w:rsidRPr="00242990" w:rsidRDefault="0043389C" w:rsidP="0043389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3F227E0" wp14:editId="5FF62300">
            <wp:extent cx="5760720" cy="3034030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389C" w:rsidRPr="00242990">
      <w:head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B09409" w14:textId="77777777" w:rsidR="003339E6" w:rsidRDefault="003339E6" w:rsidP="00E34127">
      <w:pPr>
        <w:spacing w:after="0" w:line="240" w:lineRule="auto"/>
      </w:pPr>
      <w:r>
        <w:separator/>
      </w:r>
    </w:p>
  </w:endnote>
  <w:endnote w:type="continuationSeparator" w:id="0">
    <w:p w14:paraId="564E49D2" w14:textId="77777777" w:rsidR="003339E6" w:rsidRDefault="003339E6" w:rsidP="00E341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48D650" w14:textId="77777777" w:rsidR="003339E6" w:rsidRDefault="003339E6" w:rsidP="00E34127">
      <w:pPr>
        <w:spacing w:after="0" w:line="240" w:lineRule="auto"/>
      </w:pPr>
      <w:r>
        <w:separator/>
      </w:r>
    </w:p>
  </w:footnote>
  <w:footnote w:type="continuationSeparator" w:id="0">
    <w:p w14:paraId="087A6455" w14:textId="77777777" w:rsidR="003339E6" w:rsidRDefault="003339E6" w:rsidP="00E341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DB68B6" w14:textId="1CD265A5" w:rsidR="0090344D" w:rsidRPr="0090344D" w:rsidRDefault="0090344D">
    <w:pPr>
      <w:pStyle w:val="a5"/>
      <w:rPr>
        <w:lang w:val="bg-BG"/>
      </w:rPr>
    </w:pPr>
    <w:r>
      <w:rPr>
        <w:lang w:val="bg-BG"/>
      </w:rPr>
      <w:t>н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4E306E"/>
    <w:multiLevelType w:val="hybridMultilevel"/>
    <w:tmpl w:val="4664DA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1625FA"/>
    <w:multiLevelType w:val="hybridMultilevel"/>
    <w:tmpl w:val="47F032C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C4F1D0A"/>
    <w:multiLevelType w:val="hybridMultilevel"/>
    <w:tmpl w:val="9B30054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2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8D1"/>
    <w:rsid w:val="00123005"/>
    <w:rsid w:val="0015182A"/>
    <w:rsid w:val="00242990"/>
    <w:rsid w:val="003339E6"/>
    <w:rsid w:val="0043068E"/>
    <w:rsid w:val="0043389C"/>
    <w:rsid w:val="004418D1"/>
    <w:rsid w:val="005E11ED"/>
    <w:rsid w:val="00621AC7"/>
    <w:rsid w:val="007C5646"/>
    <w:rsid w:val="0090344D"/>
    <w:rsid w:val="00A37519"/>
    <w:rsid w:val="00AC28DA"/>
    <w:rsid w:val="00B0396E"/>
    <w:rsid w:val="00BB4B78"/>
    <w:rsid w:val="00C15256"/>
    <w:rsid w:val="00E02229"/>
    <w:rsid w:val="00E34127"/>
    <w:rsid w:val="00EF5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C7768"/>
  <w15:chartTrackingRefBased/>
  <w15:docId w15:val="{876DEA6F-FF46-4311-B561-ECBA88663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C15256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E34127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E3412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Горен колонтитул Знак"/>
    <w:basedOn w:val="a0"/>
    <w:link w:val="a5"/>
    <w:uiPriority w:val="99"/>
    <w:rsid w:val="00E34127"/>
  </w:style>
  <w:style w:type="paragraph" w:styleId="a7">
    <w:name w:val="footer"/>
    <w:basedOn w:val="a"/>
    <w:link w:val="a8"/>
    <w:uiPriority w:val="99"/>
    <w:unhideWhenUsed/>
    <w:rsid w:val="00E3412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8">
    <w:name w:val="Долен колонтитул Знак"/>
    <w:basedOn w:val="a0"/>
    <w:link w:val="a7"/>
    <w:uiPriority w:val="99"/>
    <w:rsid w:val="00E341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F7BEAA-9231-4C45-9D91-B2BE9D36BA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</Pages>
  <Words>279</Words>
  <Characters>1595</Characters>
  <Application>Microsoft Office Word</Application>
  <DocSecurity>0</DocSecurity>
  <Lines>13</Lines>
  <Paragraphs>3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m.pavlov1405@abv.bg</dc:creator>
  <cp:keywords/>
  <dc:description/>
  <cp:lastModifiedBy>m.pavlov1405@abv.bg</cp:lastModifiedBy>
  <cp:revision>3</cp:revision>
  <dcterms:created xsi:type="dcterms:W3CDTF">2021-01-11T16:25:00Z</dcterms:created>
  <dcterms:modified xsi:type="dcterms:W3CDTF">2021-01-11T21:36:00Z</dcterms:modified>
</cp:coreProperties>
</file>