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1696"/>
        <w:gridCol w:w="3012"/>
        <w:gridCol w:w="2354"/>
        <w:gridCol w:w="2355"/>
      </w:tblGrid>
      <w:tr w:rsidR="00DC61FD" w14:paraId="54830679" w14:textId="77777777" w:rsidTr="00EF3F3E">
        <w:trPr>
          <w:trHeight w:val="741"/>
        </w:trPr>
        <w:tc>
          <w:tcPr>
            <w:tcW w:w="1696" w:type="dxa"/>
          </w:tcPr>
          <w:p w14:paraId="15A5A940" w14:textId="77777777" w:rsidR="00DC61FD" w:rsidRDefault="00DC61FD" w:rsidP="00DC61FD">
            <w:pPr>
              <w:jc w:val="center"/>
              <w:rPr>
                <w:b/>
                <w:bCs/>
              </w:rPr>
            </w:pPr>
          </w:p>
        </w:tc>
        <w:tc>
          <w:tcPr>
            <w:tcW w:w="3012" w:type="dxa"/>
          </w:tcPr>
          <w:p w14:paraId="0F5AC815" w14:textId="17CB7B0B" w:rsidR="00DC61FD" w:rsidRDefault="00DC61FD" w:rsidP="00DC61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Past</w:t>
            </w:r>
          </w:p>
        </w:tc>
        <w:tc>
          <w:tcPr>
            <w:tcW w:w="2354" w:type="dxa"/>
          </w:tcPr>
          <w:p w14:paraId="28BA7A37" w14:textId="53B44FA4" w:rsidR="00DC61FD" w:rsidRDefault="00DC61FD" w:rsidP="00DC61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</w:t>
            </w:r>
          </w:p>
        </w:tc>
        <w:tc>
          <w:tcPr>
            <w:tcW w:w="2355" w:type="dxa"/>
          </w:tcPr>
          <w:p w14:paraId="14EF4662" w14:textId="12CD0E91" w:rsidR="00DC61FD" w:rsidRDefault="00DC61FD" w:rsidP="00DC61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Future</w:t>
            </w:r>
          </w:p>
        </w:tc>
      </w:tr>
      <w:tr w:rsidR="00DC61FD" w14:paraId="4E42EB1F" w14:textId="77777777" w:rsidTr="00EF3F3E">
        <w:trPr>
          <w:trHeight w:val="762"/>
        </w:trPr>
        <w:tc>
          <w:tcPr>
            <w:tcW w:w="1696" w:type="dxa"/>
          </w:tcPr>
          <w:p w14:paraId="419C2CCB" w14:textId="4D5161B2" w:rsidR="00DC61FD" w:rsidRDefault="00DC61FD" w:rsidP="00DC61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Super-system</w:t>
            </w:r>
          </w:p>
        </w:tc>
        <w:tc>
          <w:tcPr>
            <w:tcW w:w="3012" w:type="dxa"/>
          </w:tcPr>
          <w:p w14:paraId="1F6F439C" w14:textId="13F12B3B" w:rsidR="00DC61FD" w:rsidRPr="00DC61FD" w:rsidRDefault="00DC61FD" w:rsidP="00DC61FD">
            <w:pPr>
              <w:jc w:val="center"/>
            </w:pPr>
            <w:r>
              <w:t>Real-life testing</w:t>
            </w:r>
          </w:p>
        </w:tc>
        <w:tc>
          <w:tcPr>
            <w:tcW w:w="2354" w:type="dxa"/>
          </w:tcPr>
          <w:p w14:paraId="0A8185AD" w14:textId="4A5DAE88" w:rsidR="00DC61FD" w:rsidRPr="00DC61FD" w:rsidRDefault="00DC61FD" w:rsidP="00DC61FD">
            <w:pPr>
              <w:jc w:val="center"/>
            </w:pPr>
            <w:r>
              <w:t>Digital twin of Squad car</w:t>
            </w:r>
          </w:p>
        </w:tc>
        <w:tc>
          <w:tcPr>
            <w:tcW w:w="2355" w:type="dxa"/>
          </w:tcPr>
          <w:p w14:paraId="25F1F4B2" w14:textId="27FC22C5" w:rsidR="00DC61FD" w:rsidRPr="00DC61FD" w:rsidRDefault="00DC61FD" w:rsidP="00DC61FD">
            <w:pPr>
              <w:jc w:val="center"/>
            </w:pPr>
            <w:r>
              <w:t>AI-driven development. Continuous integrated development.</w:t>
            </w:r>
          </w:p>
        </w:tc>
      </w:tr>
      <w:tr w:rsidR="00DC61FD" w14:paraId="2A06B645" w14:textId="77777777" w:rsidTr="00EF3F3E">
        <w:trPr>
          <w:trHeight w:val="741"/>
        </w:trPr>
        <w:tc>
          <w:tcPr>
            <w:tcW w:w="1696" w:type="dxa"/>
          </w:tcPr>
          <w:p w14:paraId="7842E358" w14:textId="50791B8D" w:rsidR="00DC61FD" w:rsidRDefault="00DC61FD" w:rsidP="00DC61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  <w:tc>
          <w:tcPr>
            <w:tcW w:w="3012" w:type="dxa"/>
          </w:tcPr>
          <w:p w14:paraId="39189411" w14:textId="3FF3F15A" w:rsidR="00DC61FD" w:rsidRPr="00DC61FD" w:rsidRDefault="00DC61FD" w:rsidP="00DC61FD">
            <w:pPr>
              <w:jc w:val="center"/>
            </w:pPr>
            <w:r>
              <w:t>Stress-testing chassis</w:t>
            </w:r>
          </w:p>
        </w:tc>
        <w:tc>
          <w:tcPr>
            <w:tcW w:w="2354" w:type="dxa"/>
          </w:tcPr>
          <w:p w14:paraId="7EF515A1" w14:textId="036D4CF9" w:rsidR="00DC61FD" w:rsidRPr="00DC61FD" w:rsidRDefault="00DC61FD" w:rsidP="00DC61FD">
            <w:pPr>
              <w:jc w:val="center"/>
            </w:pPr>
            <w:r w:rsidRPr="00DC61FD">
              <w:t>Real-time FEA analysis of chassis</w:t>
            </w:r>
          </w:p>
        </w:tc>
        <w:tc>
          <w:tcPr>
            <w:tcW w:w="2355" w:type="dxa"/>
          </w:tcPr>
          <w:p w14:paraId="47551A4F" w14:textId="77777777" w:rsidR="00DC61FD" w:rsidRDefault="00DC61FD" w:rsidP="00DC61FD">
            <w:pPr>
              <w:jc w:val="center"/>
            </w:pPr>
            <w:r>
              <w:t xml:space="preserve">Start from chassis requirements and design optimal chassis rigidity with </w:t>
            </w:r>
          </w:p>
          <w:p w14:paraId="1B4BD04E" w14:textId="3C9A2786" w:rsidR="00DC61FD" w:rsidRPr="00DC61FD" w:rsidRDefault="00DC61FD" w:rsidP="00DC61FD">
            <w:pPr>
              <w:jc w:val="center"/>
            </w:pPr>
            <w:r>
              <w:t>AI. Continuously improve designs by integration chassis data from smart vehicles.</w:t>
            </w:r>
          </w:p>
        </w:tc>
      </w:tr>
      <w:tr w:rsidR="00DC61FD" w14:paraId="6E885129" w14:textId="77777777" w:rsidTr="00EF3F3E">
        <w:trPr>
          <w:trHeight w:val="741"/>
        </w:trPr>
        <w:tc>
          <w:tcPr>
            <w:tcW w:w="1696" w:type="dxa"/>
          </w:tcPr>
          <w:p w14:paraId="5E8B3760" w14:textId="1B2DDAEF" w:rsidR="00DC61FD" w:rsidRDefault="00DC61FD" w:rsidP="00DC61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Subsystem</w:t>
            </w:r>
          </w:p>
        </w:tc>
        <w:tc>
          <w:tcPr>
            <w:tcW w:w="3012" w:type="dxa"/>
          </w:tcPr>
          <w:p w14:paraId="1DD85490" w14:textId="0260B6EC" w:rsidR="00DC61FD" w:rsidRPr="00DC61FD" w:rsidRDefault="00DC61FD" w:rsidP="00DC61FD">
            <w:pPr>
              <w:jc w:val="center"/>
            </w:pPr>
            <w:r>
              <w:t>Chassis, fuel tank, ICE, load, road, forces</w:t>
            </w:r>
          </w:p>
        </w:tc>
        <w:tc>
          <w:tcPr>
            <w:tcW w:w="2354" w:type="dxa"/>
          </w:tcPr>
          <w:p w14:paraId="0F30E75D" w14:textId="6BC00E47" w:rsidR="00DC61FD" w:rsidRPr="00DC61FD" w:rsidRDefault="00DC61FD" w:rsidP="00DC61FD">
            <w:pPr>
              <w:jc w:val="center"/>
            </w:pPr>
            <w:r>
              <w:t>Chassis, battery, drivetrain, load, road forces</w:t>
            </w:r>
          </w:p>
        </w:tc>
        <w:tc>
          <w:tcPr>
            <w:tcW w:w="2355" w:type="dxa"/>
          </w:tcPr>
          <w:p w14:paraId="6228A676" w14:textId="65BE3AD6" w:rsidR="00DC61FD" w:rsidRPr="00DC61FD" w:rsidRDefault="00DC61FD" w:rsidP="00DC61FD">
            <w:pPr>
              <w:jc w:val="center"/>
            </w:pPr>
            <w:r>
              <w:t>Chassis, battery, drivetrain, load, road forces</w:t>
            </w:r>
          </w:p>
        </w:tc>
      </w:tr>
    </w:tbl>
    <w:p w14:paraId="45121462" w14:textId="09929562" w:rsidR="00435B17" w:rsidRPr="00435B17" w:rsidRDefault="00435B17">
      <w:pPr>
        <w:rPr>
          <w:b/>
          <w:bCs/>
        </w:rPr>
      </w:pPr>
    </w:p>
    <w:sectPr w:rsidR="00435B17" w:rsidRPr="00435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77"/>
    <w:rsid w:val="00001B88"/>
    <w:rsid w:val="00063E97"/>
    <w:rsid w:val="000D78B3"/>
    <w:rsid w:val="00435B17"/>
    <w:rsid w:val="00522FE7"/>
    <w:rsid w:val="005A7FF0"/>
    <w:rsid w:val="005C2E89"/>
    <w:rsid w:val="005F1252"/>
    <w:rsid w:val="006C386E"/>
    <w:rsid w:val="00C02D77"/>
    <w:rsid w:val="00CF4F89"/>
    <w:rsid w:val="00DC61FD"/>
    <w:rsid w:val="00EF3F3E"/>
    <w:rsid w:val="00FA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61FEDF"/>
  <w15:chartTrackingRefBased/>
  <w15:docId w15:val="{FB2BE374-AABB-4805-BC24-F6BC9AAC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D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D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D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D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D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D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D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D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D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D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D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D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D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D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D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D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D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6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Wevers, Rob</dc:creator>
  <cp:keywords/>
  <dc:description/>
  <cp:lastModifiedBy>Wevers, Rob</cp:lastModifiedBy>
  <cp:revision>2</cp:revision>
  <dcterms:created xsi:type="dcterms:W3CDTF">2026-01-27T13:37:00Z</dcterms:created>
  <dcterms:modified xsi:type="dcterms:W3CDTF">2026-02-26T12:54:00Z</dcterms:modified>
</cp:coreProperties>
</file>