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78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>Scopul</w:t>
      </w:r>
      <w:proofErr w:type="spellEnd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>lucrarii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consta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cercetarea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Frameworkurilor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VueJs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Angular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web (sit) in care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proofErr w:type="gram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incadrate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proofErr w:type="gram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frameworkuri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0A57" w:rsidRPr="00F37BDE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0A57" w:rsidRPr="00F37BDE" w:rsidRDefault="00B6531D" w:rsidP="00F37BDE">
      <w:pPr>
        <w:pStyle w:val="a3"/>
        <w:numPr>
          <w:ilvl w:val="0"/>
          <w:numId w:val="4"/>
        </w:numPr>
        <w:spacing w:line="360" w:lineRule="auto"/>
        <w:ind w:left="357" w:hanging="35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37BDE">
        <w:rPr>
          <w:rFonts w:ascii="Times New Roman" w:hAnsi="Times New Roman" w:cs="Times New Roman"/>
          <w:b/>
          <w:sz w:val="24"/>
          <w:szCs w:val="24"/>
          <w:lang w:val="en-US"/>
        </w:rPr>
        <w:t>VueJs</w:t>
      </w:r>
      <w:proofErr w:type="spellEnd"/>
      <w:r w:rsidRPr="00F37B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b/>
          <w:sz w:val="24"/>
          <w:szCs w:val="24"/>
          <w:lang w:val="en-US"/>
        </w:rPr>
        <w:t>Framevork</w:t>
      </w:r>
      <w:proofErr w:type="spellEnd"/>
    </w:p>
    <w:p w:rsidR="000008A6" w:rsidRPr="0097143C" w:rsidRDefault="000008A6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Creatorul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Vue.js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Evan You,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al Google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Meteor Dev Group. El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dezvolte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2013,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februarie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2014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comunicat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public.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scară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largă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rândul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companiilor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chinezești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: Alibaba, Baidu, Xiaomi,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Sina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Weibo etc. Este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inclus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nucleul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PageKit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Recent,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depozitelor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gratuite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trecut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>, la Vue.js.</w:t>
      </w:r>
    </w:p>
    <w:p w:rsidR="00BF0A57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framework </w:t>
      </w:r>
      <w:r w:rsidR="000008A6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Front End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progresiv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deosebire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cadre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monolitice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adoptat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treptat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concentrează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stratului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preluat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parte,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perfect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capabil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propulseze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sofisticate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moderne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sprijin.</w:t>
      </w:r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proofErr w:type="gram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indeplineste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enorm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executind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lega</w:t>
      </w:r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tura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reactiva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DOM.</w:t>
      </w:r>
    </w:p>
    <w:p w:rsidR="006521ED" w:rsidRDefault="00F42543" w:rsidP="006521E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luam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consideratie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42543" w:rsidRPr="0097143C" w:rsidRDefault="00F42543" w:rsidP="006521ED">
      <w:pPr>
        <w:spacing w:line="360" w:lineRule="auto"/>
        <w:ind w:left="708"/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</w:pPr>
      <w:r w:rsidRPr="0097143C">
        <w:rPr>
          <w:rFonts w:ascii="Times New Roman" w:hAnsi="Times New Roman" w:cs="Times New Roman"/>
          <w:sz w:val="24"/>
          <w:szCs w:val="24"/>
          <w:lang w:val="en-US"/>
        </w:rPr>
        <w:t>app.js</w:t>
      </w:r>
      <w:r w:rsidRPr="0097143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7143C">
        <w:rPr>
          <w:rStyle w:val="hljs-title"/>
          <w:rFonts w:ascii="Times New Roman" w:hAnsi="Times New Roman" w:cs="Times New Roman"/>
          <w:color w:val="4078F2"/>
          <w:sz w:val="24"/>
          <w:szCs w:val="24"/>
          <w:lang w:val="en-US"/>
        </w:rPr>
        <w:t>var</w:t>
      </w:r>
      <w:proofErr w:type="spellEnd"/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 demo = new </w:t>
      </w:r>
      <w:proofErr w:type="spellStart"/>
      <w:r w:rsidRP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Vue</w:t>
      </w:r>
      <w:proofErr w:type="spellEnd"/>
      <w:r w:rsidR="006521ED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({ </w:t>
      </w:r>
      <w:r w:rsidR="006521ED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  <w:t xml:space="preserve"> 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el: '#demo',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  <w:t xml:space="preserve">  </w:t>
      </w:r>
      <w:r w:rsidRPr="0097143C">
        <w:rPr>
          <w:rStyle w:val="hljs-keyword"/>
          <w:rFonts w:ascii="Times New Roman" w:hAnsi="Times New Roman" w:cs="Times New Roman"/>
          <w:color w:val="A626A4"/>
          <w:sz w:val="24"/>
          <w:szCs w:val="24"/>
          <w:lang w:val="en-US"/>
        </w:rPr>
        <w:t>data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: { 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97143C">
        <w:rPr>
          <w:rStyle w:val="hljs-title"/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    message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>: '</w:t>
      </w:r>
      <w:r w:rsidRP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Hello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World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!' 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}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  <w:t>})</w:t>
      </w:r>
    </w:p>
    <w:p w:rsidR="00E977A7" w:rsidRPr="0097143C" w:rsidRDefault="00EF4AE8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143C">
        <w:rPr>
          <w:rFonts w:ascii="Times New Roman" w:hAnsi="Times New Roman" w:cs="Times New Roman"/>
          <w:sz w:val="24"/>
          <w:szCs w:val="24"/>
          <w:lang w:val="en-US"/>
        </w:rPr>
        <w:t>cream</w:t>
      </w:r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43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</w:p>
    <w:p w:rsidR="00E977A7" w:rsidRPr="0097143C" w:rsidRDefault="00E977A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definim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urmărit</w:t>
      </w:r>
      <w:proofErr w:type="spellEnd"/>
    </w:p>
    <w:p w:rsidR="0097143C" w:rsidRPr="0097143C" w:rsidRDefault="00EF4AE8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stare</w:t>
      </w:r>
    </w:p>
    <w:p w:rsidR="0097143C" w:rsidRPr="00F37BDE" w:rsidRDefault="0097143C" w:rsidP="0097143C">
      <w:pPr>
        <w:spacing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F37BD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app.html</w:t>
      </w:r>
    </w:p>
    <w:p w:rsidR="0097143C" w:rsidRDefault="0097143C" w:rsidP="006521ED">
      <w:pPr>
        <w:spacing w:line="360" w:lineRule="auto"/>
        <w:ind w:left="708"/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</w:pP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div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attr"/>
          <w:rFonts w:ascii="Courier New" w:hAnsi="Courier New" w:cs="Courier New"/>
          <w:color w:val="986801"/>
          <w:sz w:val="21"/>
          <w:szCs w:val="21"/>
          <w:lang w:val="en-US"/>
        </w:rPr>
        <w:t>id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=</w:t>
      </w:r>
      <w:r w:rsidRPr="0097143C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"demo"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br/>
      </w:r>
      <w:r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   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p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hljs-template-variable"/>
          <w:rFonts w:ascii="Courier New" w:hAnsi="Courier New" w:cs="Courier New"/>
          <w:color w:val="986801"/>
          <w:sz w:val="21"/>
          <w:szCs w:val="21"/>
          <w:lang w:val="en-US"/>
        </w:rPr>
        <w:t>{{message ? message : "no content"}}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&lt;/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p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br/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input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attr"/>
          <w:rFonts w:ascii="Courier New" w:hAnsi="Courier New" w:cs="Courier New"/>
          <w:color w:val="986801"/>
          <w:sz w:val="21"/>
          <w:szCs w:val="21"/>
          <w:lang w:val="en-US"/>
        </w:rPr>
        <w:t>v-model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=</w:t>
      </w:r>
      <w:r w:rsidRPr="0097143C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"message"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&lt;/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div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</w:p>
    <w:p w:rsidR="00165CA2" w:rsidRPr="00165CA2" w:rsidRDefault="00165CA2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lastRenderedPageBreak/>
        <w:t>în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firește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un element cu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selectorul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</w:p>
    <w:p w:rsidR="00165CA2" w:rsidRPr="00165CA2" w:rsidRDefault="00165CA2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derivăm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de la stat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sintaxa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{{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expresia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ternară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obișnuită</w:t>
      </w:r>
      <w:proofErr w:type="spellEnd"/>
    </w:p>
    <w:p w:rsidR="00165CA2" w:rsidRDefault="00B34471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asociat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message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stare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directiva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v-model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531D" w:rsidRPr="00C2672F" w:rsidRDefault="00F37BDE" w:rsidP="00F37B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1.1. </w:t>
      </w:r>
      <w:r w:rsidR="00B6531D" w:rsidRPr="00C267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Vue.js </w:t>
      </w:r>
      <w:proofErr w:type="spellStart"/>
      <w:r w:rsidR="00B6531D" w:rsidRPr="00C2672F">
        <w:rPr>
          <w:rFonts w:ascii="Times New Roman" w:hAnsi="Times New Roman" w:cs="Times New Roman"/>
          <w:b/>
          <w:sz w:val="24"/>
          <w:szCs w:val="24"/>
          <w:lang w:val="en-US"/>
        </w:rPr>
        <w:t>concepte</w:t>
      </w:r>
      <w:proofErr w:type="spellEnd"/>
    </w:p>
    <w:p w:rsidR="00C2672F" w:rsidRPr="00C2672F" w:rsidRDefault="00C2672F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Principalele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672F" w:rsidRPr="002A76C8">
        <w:rPr>
          <w:rFonts w:ascii="Times New Roman" w:hAnsi="Times New Roman" w:cs="Times New Roman"/>
          <w:sz w:val="24"/>
          <w:szCs w:val="24"/>
          <w:lang w:val="en-US"/>
        </w:rPr>
        <w:t>onstructor</w:t>
      </w:r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672F" w:rsidRPr="002A76C8">
        <w:rPr>
          <w:rFonts w:ascii="Times New Roman" w:hAnsi="Times New Roman" w:cs="Times New Roman"/>
          <w:sz w:val="24"/>
          <w:szCs w:val="24"/>
          <w:lang w:val="en-US"/>
        </w:rPr>
        <w:t>omponentele</w:t>
      </w:r>
      <w:proofErr w:type="spellEnd"/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Directive</w:t>
      </w:r>
    </w:p>
    <w:p w:rsidR="00C2672F" w:rsidRPr="002A76C8" w:rsidRDefault="00C2672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Router</w:t>
      </w:r>
    </w:p>
    <w:p w:rsidR="00A8039A" w:rsidRDefault="00C2672F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Prima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filtre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din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câte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știu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versiunea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considerate depreciate.</w:t>
      </w:r>
    </w:p>
    <w:p w:rsidR="00F37BDE" w:rsidRPr="00F37BDE" w:rsidRDefault="00F37BDE" w:rsidP="00F37B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7BDE">
        <w:rPr>
          <w:rFonts w:ascii="Times New Roman" w:hAnsi="Times New Roman" w:cs="Times New Roman"/>
          <w:b/>
          <w:sz w:val="24"/>
          <w:szCs w:val="24"/>
          <w:lang w:val="en-US"/>
        </w:rPr>
        <w:t>Constructor</w:t>
      </w:r>
    </w:p>
    <w:p w:rsidR="00F37BDE" w:rsidRDefault="00A8039A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cu Vue.js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un ele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urmărește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template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141EE">
        <w:rPr>
          <w:rFonts w:ascii="Times New Roman" w:hAnsi="Times New Roman" w:cs="Times New Roman"/>
          <w:sz w:val="24"/>
          <w:szCs w:val="24"/>
          <w:lang w:val="en-US"/>
        </w:rPr>
        <w:t xml:space="preserve">In data se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stochează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instanței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1EE">
        <w:rPr>
          <w:rFonts w:ascii="Times New Roman" w:hAnsi="Times New Roman" w:cs="Times New Roman"/>
          <w:sz w:val="24"/>
          <w:szCs w:val="24"/>
          <w:lang w:val="en-US"/>
        </w:rPr>
        <w:t>computed</w:t>
      </w:r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furnizează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proprietăți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calculate.</w:t>
      </w:r>
    </w:p>
    <w:p w:rsidR="001E7643" w:rsidRDefault="00F37BDE" w:rsidP="00E009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se pot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distinge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ciclului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viață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7BDE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F37B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62C9" w:rsidRPr="007162C9" w:rsidRDefault="007162C9" w:rsidP="00A610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162C9">
        <w:rPr>
          <w:rFonts w:ascii="Times New Roman" w:hAnsi="Times New Roman" w:cs="Times New Roman"/>
          <w:sz w:val="24"/>
          <w:szCs w:val="24"/>
          <w:lang w:val="en-US"/>
        </w:rPr>
        <w:t>methods: {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62C9">
        <w:rPr>
          <w:rFonts w:ascii="Times New Roman" w:hAnsi="Times New Roman" w:cs="Times New Roman"/>
          <w:sz w:val="24"/>
          <w:szCs w:val="24"/>
          <w:lang w:val="en-US"/>
        </w:rPr>
        <w:t>beforeCreate</w:t>
      </w:r>
      <w:proofErr w:type="spellEnd"/>
      <w:r w:rsidRPr="007162C9">
        <w:rPr>
          <w:rFonts w:ascii="Times New Roman" w:hAnsi="Times New Roman" w:cs="Times New Roman"/>
          <w:sz w:val="24"/>
          <w:szCs w:val="24"/>
          <w:lang w:val="en-US"/>
        </w:rPr>
        <w:t>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created: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62C9">
        <w:rPr>
          <w:rFonts w:ascii="Times New Roman" w:hAnsi="Times New Roman" w:cs="Times New Roman"/>
          <w:sz w:val="24"/>
          <w:szCs w:val="24"/>
          <w:lang w:val="en-US"/>
        </w:rPr>
        <w:t>beforeMount</w:t>
      </w:r>
      <w:proofErr w:type="spellEnd"/>
      <w:r w:rsidRPr="007162C9">
        <w:rPr>
          <w:rFonts w:ascii="Times New Roman" w:hAnsi="Times New Roman" w:cs="Times New Roman"/>
          <w:sz w:val="24"/>
          <w:szCs w:val="24"/>
          <w:lang w:val="en-US"/>
        </w:rPr>
        <w:t>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mounted: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62C9">
        <w:rPr>
          <w:rFonts w:ascii="Times New Roman" w:hAnsi="Times New Roman" w:cs="Times New Roman"/>
          <w:sz w:val="24"/>
          <w:szCs w:val="24"/>
          <w:lang w:val="en-US"/>
        </w:rPr>
        <w:t>beforeUpdate</w:t>
      </w:r>
      <w:proofErr w:type="spellEnd"/>
      <w:r w:rsidRPr="007162C9">
        <w:rPr>
          <w:rFonts w:ascii="Times New Roman" w:hAnsi="Times New Roman" w:cs="Times New Roman"/>
          <w:sz w:val="24"/>
          <w:szCs w:val="24"/>
          <w:lang w:val="en-US"/>
        </w:rPr>
        <w:t>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updated: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62C9">
        <w:rPr>
          <w:rFonts w:ascii="Times New Roman" w:hAnsi="Times New Roman" w:cs="Times New Roman"/>
          <w:sz w:val="24"/>
          <w:szCs w:val="24"/>
          <w:lang w:val="en-US"/>
        </w:rPr>
        <w:t>beforeDestroy</w:t>
      </w:r>
      <w:proofErr w:type="spellEnd"/>
      <w:r w:rsidRPr="007162C9">
        <w:rPr>
          <w:rFonts w:ascii="Times New Roman" w:hAnsi="Times New Roman" w:cs="Times New Roman"/>
          <w:sz w:val="24"/>
          <w:szCs w:val="24"/>
          <w:lang w:val="en-US"/>
        </w:rPr>
        <w:t>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destroyed: function(){},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162C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E7643" w:rsidRPr="00E009A0" w:rsidRDefault="001E7643" w:rsidP="00E009A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beforeCreate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urmărește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inițiază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</w:p>
    <w:p w:rsidR="001E7643" w:rsidRPr="00E009A0" w:rsidRDefault="00E009A0" w:rsidP="00E009A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caută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șablon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așa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, se face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nu,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caută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7643" w:rsidRPr="00E009A0" w:rsidRDefault="00E009A0" w:rsidP="00E009A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creează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.$</w:t>
      </w:r>
      <w:proofErr w:type="gram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înlocuiește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cu el</w:t>
      </w:r>
    </w:p>
    <w:p w:rsidR="001E7643" w:rsidRPr="00E009A0" w:rsidRDefault="007162C9" w:rsidP="00E009A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62C9">
        <w:rPr>
          <w:rFonts w:ascii="Times New Roman" w:hAnsi="Times New Roman" w:cs="Times New Roman"/>
          <w:sz w:val="24"/>
          <w:szCs w:val="24"/>
          <w:lang w:val="en-US"/>
        </w:rPr>
        <w:t>mounted</w:t>
      </w:r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redat</w:t>
      </w:r>
      <w:proofErr w:type="spellEnd"/>
    </w:p>
    <w:p w:rsidR="001E7643" w:rsidRPr="001E7643" w:rsidRDefault="001E7643" w:rsidP="00E009A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7643">
        <w:rPr>
          <w:rFonts w:ascii="Times New Roman" w:hAnsi="Times New Roman" w:cs="Times New Roman"/>
          <w:sz w:val="24"/>
          <w:szCs w:val="24"/>
          <w:lang w:val="en-US"/>
        </w:rPr>
        <w:lastRenderedPageBreak/>
        <w:t>Când</w:t>
      </w:r>
      <w:proofErr w:type="spellEnd"/>
      <w:r w:rsidRPr="001E764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E7643">
        <w:rPr>
          <w:rFonts w:ascii="Times New Roman" w:hAnsi="Times New Roman" w:cs="Times New Roman"/>
          <w:sz w:val="24"/>
          <w:szCs w:val="24"/>
          <w:lang w:val="en-US"/>
        </w:rPr>
        <w:t>schimbă</w:t>
      </w:r>
      <w:proofErr w:type="spellEnd"/>
      <w:r w:rsidRPr="001E7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7643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1E76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7643" w:rsidRPr="00E009A0" w:rsidRDefault="001E7643" w:rsidP="00E009A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beforeUpdate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redă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VDOM din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compară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cu DOM real,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aplică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9A0">
        <w:rPr>
          <w:rFonts w:ascii="Times New Roman" w:hAnsi="Times New Roman" w:cs="Times New Roman"/>
          <w:sz w:val="24"/>
          <w:szCs w:val="24"/>
          <w:lang w:val="en-US"/>
        </w:rPr>
        <w:t>modificările</w:t>
      </w:r>
      <w:proofErr w:type="spellEnd"/>
    </w:p>
    <w:p w:rsidR="00E009A0" w:rsidRPr="00E009A0" w:rsidRDefault="00A6100A" w:rsidP="00E009A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62C9">
        <w:rPr>
          <w:rFonts w:ascii="Times New Roman" w:hAnsi="Times New Roman" w:cs="Times New Roman"/>
          <w:sz w:val="24"/>
          <w:szCs w:val="24"/>
          <w:lang w:val="en-US"/>
        </w:rPr>
        <w:t>updated</w:t>
      </w:r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modificări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redate</w:t>
      </w:r>
      <w:proofErr w:type="spellEnd"/>
    </w:p>
    <w:p w:rsidR="001E7643" w:rsidRPr="00E009A0" w:rsidRDefault="007162C9" w:rsidP="00E009A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62C9">
        <w:rPr>
          <w:rFonts w:ascii="Arial" w:hAnsi="Arial" w:cs="Arial"/>
          <w:color w:val="222222"/>
          <w:shd w:val="clear" w:color="auto" w:fill="FFFFFF"/>
          <w:lang w:val="en-US"/>
        </w:rPr>
        <w:t>beforeDestroy</w:t>
      </w:r>
      <w:proofErr w:type="spellEnd"/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dezmembrarea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completă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observatorilor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interne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ascultătorilor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</w:p>
    <w:p w:rsidR="00C4234E" w:rsidRDefault="007162C9" w:rsidP="00C4234E">
      <w:pPr>
        <w:pStyle w:val="a3"/>
        <w:numPr>
          <w:ilvl w:val="0"/>
          <w:numId w:val="6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7162C9">
        <w:rPr>
          <w:rFonts w:ascii="Times New Roman" w:hAnsi="Times New Roman" w:cs="Times New Roman"/>
          <w:sz w:val="24"/>
          <w:szCs w:val="24"/>
          <w:lang w:val="en-US"/>
        </w:rPr>
        <w:t>destroyed</w:t>
      </w:r>
      <w:r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1E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41EE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="00B141EE"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operația</w:t>
      </w:r>
      <w:proofErr w:type="spellEnd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1E7643" w:rsidRPr="00E009A0">
        <w:rPr>
          <w:rFonts w:ascii="Times New Roman" w:hAnsi="Times New Roman" w:cs="Times New Roman"/>
          <w:sz w:val="24"/>
          <w:szCs w:val="24"/>
          <w:lang w:val="en-US"/>
        </w:rPr>
        <w:t>oprește</w:t>
      </w:r>
      <w:proofErr w:type="spellEnd"/>
    </w:p>
    <w:p w:rsidR="00A03543" w:rsidRDefault="00A03543" w:rsidP="00A03543">
      <w:pPr>
        <w:spacing w:line="360" w:lineRule="auto"/>
        <w:jc w:val="both"/>
        <w:rPr>
          <w:noProof/>
          <w:lang w:eastAsia="ru-RU"/>
        </w:rPr>
      </w:pPr>
    </w:p>
    <w:p w:rsidR="00C4234E" w:rsidRDefault="00A6100A" w:rsidP="00A03543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23.05pt;height:753.8pt">
            <v:imagedata r:id="rId5" o:title="Vue tre"/>
          </v:shape>
        </w:pict>
      </w:r>
    </w:p>
    <w:p w:rsidR="00A03543" w:rsidRDefault="00A03543" w:rsidP="00A03543">
      <w:pPr>
        <w:spacing w:line="360" w:lineRule="auto"/>
        <w:ind w:left="-567"/>
        <w:jc w:val="center"/>
        <w:rPr>
          <w:b/>
          <w:noProof/>
          <w:lang w:val="en-US" w:eastAsia="ru-RU"/>
        </w:rPr>
      </w:pPr>
      <w:r w:rsidRPr="00A03543">
        <w:rPr>
          <w:b/>
          <w:noProof/>
          <w:lang w:val="en-US" w:eastAsia="ru-RU"/>
        </w:rPr>
        <w:lastRenderedPageBreak/>
        <w:t>Directive</w:t>
      </w:r>
    </w:p>
    <w:p w:rsidR="00A03543" w:rsidRDefault="00A03543" w:rsidP="00A03543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Directivele</w:t>
      </w:r>
      <w:proofErr w:type="spellEnd"/>
      <w:r w:rsidRPr="00A03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035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functionalitati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Iata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de directive care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similare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E8206A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="00E8206A">
        <w:rPr>
          <w:rFonts w:ascii="Times New Roman" w:hAnsi="Times New Roman" w:cs="Times New Roman"/>
          <w:sz w:val="24"/>
          <w:szCs w:val="24"/>
          <w:lang w:val="en-US"/>
        </w:rPr>
        <w:t xml:space="preserve"> din Angular</w:t>
      </w:r>
      <w:r w:rsidRPr="00A035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V-bind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Dinamic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face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legatura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cu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unul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sau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multe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atribute</w:t>
      </w:r>
      <w:proofErr w:type="spellEnd"/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v-if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conditie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modificare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elementului</w:t>
      </w:r>
      <w:proofErr w:type="spellEnd"/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V-else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este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blocul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“else”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pentru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“if”</w:t>
      </w:r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V-for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trece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masivul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obiecte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ciclic</w:t>
      </w:r>
      <w:proofErr w:type="spellEnd"/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V-model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leaga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starea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cu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input</w:t>
      </w:r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V-on —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leaga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ascultatorul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evenimente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cu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</w:t>
      </w:r>
      <w:proofErr w:type="spellEnd"/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V-once —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deneseaza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doar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la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inceput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nu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il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mai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urmareste</w:t>
      </w:r>
      <w:proofErr w:type="spellEnd"/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V-pre — </w:t>
      </w:r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nu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compileaza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F123E4">
        <w:rPr>
          <w:rFonts w:ascii="Arial" w:eastAsia="Times New Roman" w:hAnsi="Arial" w:cs="Arial"/>
          <w:color w:val="222222"/>
          <w:sz w:val="24"/>
          <w:szCs w:val="24"/>
          <w:lang w:val="ro-RO" w:eastAsia="ru-RU"/>
        </w:rPr>
        <w:t xml:space="preserve">si copii lui </w:t>
      </w:r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V-show —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schimba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afisarea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elementului</w:t>
      </w:r>
      <w:proofErr w:type="spellEnd"/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schimbind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proprietatea</w:t>
      </w:r>
      <w:proofErr w:type="spellEnd"/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CSS display</w:t>
      </w:r>
    </w:p>
    <w:p w:rsidR="00E8206A" w:rsidRPr="00E8206A" w:rsidRDefault="00E8206A" w:rsidP="00E8206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8206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V-text —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reinnoieste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elementul</w:t>
      </w:r>
      <w:proofErr w:type="spellEnd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123E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textContent</w:t>
      </w:r>
      <w:proofErr w:type="spellEnd"/>
    </w:p>
    <w:p w:rsidR="00A03543" w:rsidRDefault="00A6100A" w:rsidP="00A6100A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directivele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prefixul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"v-".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directivă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transmisă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stare,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argumentii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100A">
        <w:rPr>
          <w:rFonts w:ascii="Times New Roman" w:hAnsi="Times New Roman" w:cs="Times New Roman"/>
          <w:sz w:val="24"/>
          <w:szCs w:val="24"/>
          <w:lang w:val="en-US"/>
        </w:rPr>
        <w:t>evenimente</w:t>
      </w:r>
      <w:proofErr w:type="spellEnd"/>
      <w:r w:rsidRPr="00A6100A"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:rsidR="00CB38D4" w:rsidRDefault="00A6100A" w:rsidP="00CB38D4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Componente</w:t>
      </w:r>
      <w:proofErr w:type="spellEnd"/>
    </w:p>
    <w:p w:rsidR="00C4234E" w:rsidRDefault="00CB38D4" w:rsidP="004E5019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CB38D4">
        <w:rPr>
          <w:rFonts w:ascii="Times New Roman" w:hAnsi="Times New Roman" w:cs="Times New Roman"/>
          <w:sz w:val="24"/>
          <w:szCs w:val="24"/>
          <w:lang w:val="en-US"/>
        </w:rPr>
        <w:t>omponentele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ajută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elementelor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reutilizabil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esență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părți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reutilizabile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ale U</w:t>
      </w:r>
      <w:r w:rsidR="000C26E0">
        <w:rPr>
          <w:rFonts w:ascii="Times New Roman" w:hAnsi="Times New Roman" w:cs="Times New Roman"/>
          <w:sz w:val="24"/>
          <w:szCs w:val="24"/>
          <w:lang w:val="en-US"/>
        </w:rPr>
        <w:t xml:space="preserve">ser </w:t>
      </w:r>
      <w:r w:rsidRPr="00CB38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C26E0">
        <w:rPr>
          <w:rFonts w:ascii="Times New Roman" w:hAnsi="Times New Roman" w:cs="Times New Roman"/>
          <w:sz w:val="24"/>
          <w:szCs w:val="24"/>
          <w:lang w:val="en-US"/>
        </w:rPr>
        <w:t>nterface</w:t>
      </w:r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. La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etapa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proiectare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împărțit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noastră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părți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independente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obținut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structura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copac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B38D4">
        <w:rPr>
          <w:rFonts w:ascii="Times New Roman" w:hAnsi="Times New Roman" w:cs="Times New Roman"/>
          <w:sz w:val="24"/>
          <w:szCs w:val="24"/>
          <w:lang w:val="en-US"/>
        </w:rPr>
        <w:t>componentelor</w:t>
      </w:r>
      <w:proofErr w:type="spellEnd"/>
      <w:r w:rsidRPr="00CB38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5019">
        <w:rPr>
          <w:rFonts w:ascii="Times New Roman" w:hAnsi="Times New Roman" w:cs="Times New Roman"/>
          <w:sz w:val="24"/>
          <w:szCs w:val="24"/>
          <w:lang w:val="en-US"/>
        </w:rPr>
        <w:pict>
          <v:shape id="_x0000_i1047" type="#_x0000_t75" style="width:420.1pt;height:185.3pt">
            <v:imagedata r:id="rId6" o:title="componente"/>
          </v:shape>
        </w:pict>
      </w:r>
    </w:p>
    <w:p w:rsidR="00CB17FF" w:rsidRDefault="00CB17FF" w:rsidP="001E0AAF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Comunicarea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efectuează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principiul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"Props in, Events out".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Adică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, de la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părinte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copil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transmise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props</w:t>
      </w:r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înapoi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evenimentele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17FF">
        <w:rPr>
          <w:rFonts w:ascii="Times New Roman" w:hAnsi="Times New Roman" w:cs="Times New Roman"/>
          <w:sz w:val="24"/>
          <w:szCs w:val="24"/>
          <w:lang w:val="en-US"/>
        </w:rPr>
        <w:t>declanșate</w:t>
      </w:r>
      <w:proofErr w:type="spellEnd"/>
      <w:r w:rsidRPr="00CB17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E5019" w:rsidRDefault="004E5019" w:rsidP="001E0AAF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Vue.js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așa-numitele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cu un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fișier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Creați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fișier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proofErr w:type="gramStart"/>
      <w:r w:rsidRPr="004E5019">
        <w:rPr>
          <w:rFonts w:ascii="Times New Roman" w:hAnsi="Times New Roman" w:cs="Times New Roman"/>
          <w:sz w:val="24"/>
          <w:szCs w:val="24"/>
          <w:lang w:val="en-US"/>
        </w:rPr>
        <w:t>extensia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proofErr w:type="gram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scrieți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stiluri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modele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logică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acolo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preprocesor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convenabil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(SASS, Stylus,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PostCSS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, Jade, ...)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limba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compilată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 JS (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CoffeeScript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5019">
        <w:rPr>
          <w:rFonts w:ascii="Times New Roman" w:hAnsi="Times New Roman" w:cs="Times New Roman"/>
          <w:sz w:val="24"/>
          <w:szCs w:val="24"/>
          <w:lang w:val="en-US"/>
        </w:rPr>
        <w:t>TypeScript</w:t>
      </w:r>
      <w:proofErr w:type="spellEnd"/>
      <w:r w:rsidRPr="004E501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E5019" w:rsidRDefault="00C9773B" w:rsidP="00C9773B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Tranzitii</w:t>
      </w:r>
      <w:proofErr w:type="spellEnd"/>
    </w:p>
    <w:p w:rsidR="00C9773B" w:rsidRDefault="00C9773B" w:rsidP="00C9773B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modalități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aplica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efecte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animație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elemente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desenate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actualizate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șterse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din DOM.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includ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773B" w:rsidRPr="00C9773B" w:rsidRDefault="00C9773B" w:rsidP="00C9773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automată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claselor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tranziții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animații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773B" w:rsidRPr="00C9773B" w:rsidRDefault="00C9773B" w:rsidP="00C9773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bibliotecilor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straine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animațiile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CSS, cum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fi Animate.css</w:t>
      </w:r>
    </w:p>
    <w:p w:rsidR="00C9773B" w:rsidRPr="00C9773B" w:rsidRDefault="00C9773B" w:rsidP="00C9773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JavaS</w:t>
      </w:r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cript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manipula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DOM</w:t>
      </w:r>
    </w:p>
    <w:p w:rsidR="0064230B" w:rsidRDefault="00C9773B" w:rsidP="0064230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bibliotecilor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JavaScript de la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terți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animații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, cum </w:t>
      </w:r>
      <w:proofErr w:type="spellStart"/>
      <w:r w:rsidRPr="00C9773B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9773B">
        <w:rPr>
          <w:rFonts w:ascii="Times New Roman" w:hAnsi="Times New Roman" w:cs="Times New Roman"/>
          <w:sz w:val="24"/>
          <w:szCs w:val="24"/>
          <w:lang w:val="en-US"/>
        </w:rPr>
        <w:t xml:space="preserve"> fi Velocity.js</w:t>
      </w:r>
    </w:p>
    <w:p w:rsidR="0064230B" w:rsidRDefault="0064230B" w:rsidP="0064230B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Asta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întâmplă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înfășurat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componentă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mișca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mod automat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tranzițiile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animațiile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caz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contrar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CSS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cronometrele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corespunzătoare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4230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Există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șase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tranzițiile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ieșire.</w:t>
      </w:r>
      <w:proofErr w:type="spellEnd"/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v-enter: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pornire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înainte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elementului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cadru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elementului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v-enter-active: Stare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Aplicată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toată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faza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înainte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elementul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inserat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animația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termină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defini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curba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durată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întârziere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relaxare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tranziției.</w:t>
      </w:r>
      <w:proofErr w:type="spellEnd"/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v-enter-to: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versiunile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2.1.8+. Stare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sfârșit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cadru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introducerea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elementului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v-enter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animația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termină.</w:t>
      </w:r>
      <w:proofErr w:type="spellEnd"/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v-leave: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plecare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declanșată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plecare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cadru.</w:t>
      </w:r>
      <w:proofErr w:type="spellEnd"/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v-leave-active: stare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activă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concediu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Aplicată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toată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faza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plecare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declanșarea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tranziției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declanșată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animația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termină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defini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curba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durată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întârziere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relaxare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plecare.</w:t>
      </w:r>
      <w:proofErr w:type="spellEnd"/>
    </w:p>
    <w:p w:rsidR="0064230B" w:rsidRDefault="0064230B" w:rsidP="00F81365">
      <w:pPr>
        <w:pStyle w:val="a3"/>
        <w:numPr>
          <w:ilvl w:val="0"/>
          <w:numId w:val="10"/>
        </w:numPr>
        <w:spacing w:line="360" w:lineRule="auto"/>
        <w:ind w:left="284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v-leave-to: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Disponibil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versiunile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2.1.8+.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încheiere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concediu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Adăugat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cadru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declanșarea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plecare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eliminarea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v-leave),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eliminată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tranziția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animația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64230B">
        <w:rPr>
          <w:rFonts w:ascii="Times New Roman" w:hAnsi="Times New Roman" w:cs="Times New Roman"/>
          <w:sz w:val="24"/>
          <w:szCs w:val="24"/>
          <w:lang w:val="en-US"/>
        </w:rPr>
        <w:t>termină</w:t>
      </w:r>
      <w:proofErr w:type="spellEnd"/>
      <w:r w:rsidRPr="00642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1365" w:rsidRPr="00F81365" w:rsidRDefault="00F81365" w:rsidP="00F813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1365" w:rsidRDefault="00F81365" w:rsidP="00F813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1365">
        <w:rPr>
          <w:rFonts w:ascii="Times New Roman" w:hAnsi="Times New Roman" w:cs="Times New Roman"/>
          <w:b/>
          <w:sz w:val="24"/>
          <w:szCs w:val="24"/>
          <w:lang w:val="en-US"/>
        </w:rPr>
        <w:t>Routing</w:t>
      </w:r>
    </w:p>
    <w:p w:rsidR="00AD7135" w:rsidRPr="00F81365" w:rsidRDefault="00F81365" w:rsidP="00F8136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lastRenderedPageBreak/>
        <w:t>În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Vue.js, un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separat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-router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responsabil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rutare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cu Router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simplă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. Cu Vue.js,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compunem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noastră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imbricate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imbricate,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un API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simplificat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cârligele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comportamentul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defilare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gestionat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comenzile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navigare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365">
        <w:rPr>
          <w:rFonts w:ascii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F813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adăugăm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Router la mix, tot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facem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AD7135">
        <w:rPr>
          <w:rFonts w:ascii="Times New Roman" w:hAnsi="Times New Roman" w:cs="Times New Roman"/>
          <w:sz w:val="24"/>
          <w:szCs w:val="24"/>
          <w:lang w:val="en-US"/>
        </w:rPr>
        <w:t>rtografiem</w:t>
      </w:r>
      <w:bookmarkStart w:id="0" w:name="_GoBack"/>
      <w:bookmarkEnd w:id="0"/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noastre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lăsăm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știe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facă</w:t>
      </w:r>
      <w:proofErr w:type="spellEnd"/>
      <w:r w:rsidR="00AD7135" w:rsidRPr="00AD71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D7135" w:rsidRPr="00F8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89C"/>
    <w:multiLevelType w:val="hybridMultilevel"/>
    <w:tmpl w:val="7B90B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778"/>
    <w:multiLevelType w:val="multilevel"/>
    <w:tmpl w:val="922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6379D"/>
    <w:multiLevelType w:val="hybridMultilevel"/>
    <w:tmpl w:val="D70C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52FF"/>
    <w:multiLevelType w:val="hybridMultilevel"/>
    <w:tmpl w:val="9D74154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4C24E8D"/>
    <w:multiLevelType w:val="hybridMultilevel"/>
    <w:tmpl w:val="8D92B27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38E59E0"/>
    <w:multiLevelType w:val="hybridMultilevel"/>
    <w:tmpl w:val="97F64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62607"/>
    <w:multiLevelType w:val="hybridMultilevel"/>
    <w:tmpl w:val="5BDA5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C4A4A"/>
    <w:multiLevelType w:val="hybridMultilevel"/>
    <w:tmpl w:val="7D407120"/>
    <w:lvl w:ilvl="0" w:tplc="041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7527285A"/>
    <w:multiLevelType w:val="hybridMultilevel"/>
    <w:tmpl w:val="972AD61A"/>
    <w:lvl w:ilvl="0" w:tplc="891ED5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FD25FB"/>
    <w:multiLevelType w:val="hybridMultilevel"/>
    <w:tmpl w:val="3A16C9BC"/>
    <w:lvl w:ilvl="0" w:tplc="0FBE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9A"/>
    <w:rsid w:val="000008A6"/>
    <w:rsid w:val="00025DDF"/>
    <w:rsid w:val="000C26E0"/>
    <w:rsid w:val="00165CA2"/>
    <w:rsid w:val="00192F01"/>
    <w:rsid w:val="001A0237"/>
    <w:rsid w:val="001C3AF0"/>
    <w:rsid w:val="001E0AAF"/>
    <w:rsid w:val="001E7643"/>
    <w:rsid w:val="002A76C8"/>
    <w:rsid w:val="004E5019"/>
    <w:rsid w:val="005128E6"/>
    <w:rsid w:val="00544D2E"/>
    <w:rsid w:val="006169EF"/>
    <w:rsid w:val="0064230B"/>
    <w:rsid w:val="006521ED"/>
    <w:rsid w:val="006F5D4F"/>
    <w:rsid w:val="007162C9"/>
    <w:rsid w:val="007A0278"/>
    <w:rsid w:val="0097143C"/>
    <w:rsid w:val="00A03543"/>
    <w:rsid w:val="00A6100A"/>
    <w:rsid w:val="00A8039A"/>
    <w:rsid w:val="00AD7135"/>
    <w:rsid w:val="00B141EE"/>
    <w:rsid w:val="00B34471"/>
    <w:rsid w:val="00B6531D"/>
    <w:rsid w:val="00BF0A57"/>
    <w:rsid w:val="00C2672F"/>
    <w:rsid w:val="00C4234E"/>
    <w:rsid w:val="00C911FC"/>
    <w:rsid w:val="00C9773B"/>
    <w:rsid w:val="00CB17FF"/>
    <w:rsid w:val="00CB38D4"/>
    <w:rsid w:val="00D24B26"/>
    <w:rsid w:val="00E009A0"/>
    <w:rsid w:val="00E8206A"/>
    <w:rsid w:val="00E977A7"/>
    <w:rsid w:val="00EB3DF7"/>
    <w:rsid w:val="00EF4AE8"/>
    <w:rsid w:val="00F123E4"/>
    <w:rsid w:val="00F37BDE"/>
    <w:rsid w:val="00F42543"/>
    <w:rsid w:val="00F546FF"/>
    <w:rsid w:val="00F81365"/>
    <w:rsid w:val="00F8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9C6E"/>
  <w15:chartTrackingRefBased/>
  <w15:docId w15:val="{901D16C6-02FD-4E61-B2DC-CB3A07E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itle">
    <w:name w:val="hljs-title"/>
    <w:basedOn w:val="a0"/>
    <w:rsid w:val="00F42543"/>
  </w:style>
  <w:style w:type="character" w:customStyle="1" w:styleId="hljs-type">
    <w:name w:val="hljs-type"/>
    <w:basedOn w:val="a0"/>
    <w:rsid w:val="00F42543"/>
  </w:style>
  <w:style w:type="character" w:customStyle="1" w:styleId="hljs-class">
    <w:name w:val="hljs-class"/>
    <w:basedOn w:val="a0"/>
    <w:rsid w:val="00F42543"/>
  </w:style>
  <w:style w:type="character" w:customStyle="1" w:styleId="hljs-keyword">
    <w:name w:val="hljs-keyword"/>
    <w:basedOn w:val="a0"/>
    <w:rsid w:val="00F42543"/>
  </w:style>
  <w:style w:type="character" w:customStyle="1" w:styleId="xml">
    <w:name w:val="xml"/>
    <w:basedOn w:val="a0"/>
    <w:rsid w:val="0097143C"/>
  </w:style>
  <w:style w:type="character" w:customStyle="1" w:styleId="hljs-tag">
    <w:name w:val="hljs-tag"/>
    <w:basedOn w:val="a0"/>
    <w:rsid w:val="0097143C"/>
  </w:style>
  <w:style w:type="character" w:customStyle="1" w:styleId="hljs-name">
    <w:name w:val="hljs-name"/>
    <w:basedOn w:val="a0"/>
    <w:rsid w:val="0097143C"/>
  </w:style>
  <w:style w:type="character" w:customStyle="1" w:styleId="hljs-attr">
    <w:name w:val="hljs-attr"/>
    <w:basedOn w:val="a0"/>
    <w:rsid w:val="0097143C"/>
  </w:style>
  <w:style w:type="character" w:customStyle="1" w:styleId="hljs-string">
    <w:name w:val="hljs-string"/>
    <w:basedOn w:val="a0"/>
    <w:rsid w:val="0097143C"/>
  </w:style>
  <w:style w:type="character" w:customStyle="1" w:styleId="hljs-template-variable">
    <w:name w:val="hljs-template-variable"/>
    <w:basedOn w:val="a0"/>
    <w:rsid w:val="0097143C"/>
  </w:style>
  <w:style w:type="paragraph" w:styleId="a3">
    <w:name w:val="List Paragraph"/>
    <w:basedOn w:val="a"/>
    <w:uiPriority w:val="34"/>
    <w:qFormat/>
    <w:rsid w:val="002A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2019-05-14T20:52:00Z</dcterms:created>
  <dcterms:modified xsi:type="dcterms:W3CDTF">2019-05-16T19:45:00Z</dcterms:modified>
</cp:coreProperties>
</file>