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FE3786"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w:t>
      </w:r>
      <w:r w:rsidR="00736082">
        <w:rPr>
          <w:rFonts w:ascii="Times New Roman" w:hAnsi="Times New Roman"/>
        </w:rPr>
        <w:t>Electronic Shop for Festival Tickets</w:t>
      </w:r>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9942BE">
        <w:rPr>
          <w:rFonts w:ascii="Times New Roman" w:hAnsi="Times New Roman"/>
        </w:rPr>
        <w:t>Ispas</w:t>
      </w:r>
      <w:proofErr w:type="spellEnd"/>
      <w:proofErr w:type="gramEnd"/>
      <w:r w:rsidR="009942BE">
        <w:rPr>
          <w:rFonts w:ascii="Times New Roman" w:hAnsi="Times New Roman"/>
        </w:rPr>
        <w:t xml:space="preserve"> </w:t>
      </w:r>
      <w:proofErr w:type="spellStart"/>
      <w:r w:rsidR="009942BE">
        <w:rPr>
          <w:rFonts w:ascii="Times New Roman" w:hAnsi="Times New Roman"/>
        </w:rPr>
        <w:t>Ovidiu</w:t>
      </w:r>
      <w:proofErr w:type="spellEnd"/>
      <w:r w:rsidR="009942BE">
        <w:rPr>
          <w:rFonts w:ascii="Times New Roman" w:hAnsi="Times New Roman"/>
        </w:rPr>
        <w:t xml:space="preserve"> </w:t>
      </w:r>
      <w:proofErr w:type="spellStart"/>
      <w:r w:rsidR="009942BE">
        <w:rPr>
          <w:rFonts w:ascii="Times New Roman" w:hAnsi="Times New Roman"/>
        </w:rPr>
        <w:t>Mihai</w:t>
      </w:r>
      <w:proofErr w:type="spellEnd"/>
    </w:p>
    <w:p w:rsidR="00A62B22" w:rsidRPr="00CE4FC0" w:rsidRDefault="00A62B22" w:rsidP="00A62B22">
      <w:pPr>
        <w:jc w:val="right"/>
        <w:rPr>
          <w:b/>
          <w:sz w:val="28"/>
        </w:rPr>
      </w:pPr>
      <w:r w:rsidRPr="00CE4FC0">
        <w:rPr>
          <w:b/>
          <w:sz w:val="36"/>
        </w:rPr>
        <w:t>Group</w:t>
      </w:r>
      <w:proofErr w:type="gramStart"/>
      <w:r w:rsidRPr="00CE4FC0">
        <w:rPr>
          <w:b/>
          <w:sz w:val="36"/>
        </w:rPr>
        <w:t>:</w:t>
      </w:r>
      <w:r w:rsidR="009942BE">
        <w:rPr>
          <w:b/>
          <w:sz w:val="36"/>
        </w:rPr>
        <w:t>30433</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736082">
            <w:pPr>
              <w:pStyle w:val="Tabletext"/>
            </w:pPr>
            <w:r w:rsidRPr="00CE4FC0">
              <w:t>&lt;</w:t>
            </w:r>
            <w:r w:rsidR="00736082">
              <w:t>01</w:t>
            </w:r>
            <w:r w:rsidRPr="00CE4FC0">
              <w:t>/</w:t>
            </w:r>
            <w:r w:rsidR="00736082">
              <w:t>04</w:t>
            </w:r>
            <w:r w:rsidRPr="00CE4FC0">
              <w:t>/</w:t>
            </w:r>
            <w:r w:rsidR="00736082">
              <w:t>18</w:t>
            </w:r>
            <w:r w:rsidRPr="00CE4FC0">
              <w:t>&gt;</w:t>
            </w:r>
          </w:p>
        </w:tc>
        <w:tc>
          <w:tcPr>
            <w:tcW w:w="1152" w:type="dxa"/>
          </w:tcPr>
          <w:p w:rsidR="00A62B22" w:rsidRPr="00CE4FC0" w:rsidRDefault="00A62B22" w:rsidP="00736082">
            <w:pPr>
              <w:pStyle w:val="Tabletext"/>
            </w:pPr>
            <w:r w:rsidRPr="00CE4FC0">
              <w:t>&lt;</w:t>
            </w:r>
            <w:r w:rsidR="00736082">
              <w:t>1.0</w:t>
            </w:r>
            <w:r w:rsidRPr="00CE4FC0">
              <w:t>&gt;</w:t>
            </w:r>
          </w:p>
        </w:tc>
        <w:tc>
          <w:tcPr>
            <w:tcW w:w="3744" w:type="dxa"/>
          </w:tcPr>
          <w:p w:rsidR="00A62B22" w:rsidRPr="00CE4FC0" w:rsidRDefault="00A62B22" w:rsidP="00736082">
            <w:pPr>
              <w:pStyle w:val="Tabletext"/>
            </w:pPr>
            <w:r w:rsidRPr="00CE4FC0">
              <w:t>&lt;</w:t>
            </w:r>
            <w:r w:rsidR="00736082">
              <w:t>First version</w:t>
            </w:r>
            <w:r w:rsidRPr="00CE4FC0">
              <w:t>&gt;</w:t>
            </w:r>
          </w:p>
        </w:tc>
        <w:tc>
          <w:tcPr>
            <w:tcW w:w="2304" w:type="dxa"/>
          </w:tcPr>
          <w:p w:rsidR="00A62B22" w:rsidRPr="00CE4FC0" w:rsidRDefault="00A62B22" w:rsidP="00736082">
            <w:pPr>
              <w:pStyle w:val="Tabletext"/>
            </w:pPr>
            <w:r w:rsidRPr="00CE4FC0">
              <w:t>&lt;</w:t>
            </w:r>
            <w:proofErr w:type="spellStart"/>
            <w:r w:rsidR="00736082">
              <w:t>Ispas</w:t>
            </w:r>
            <w:proofErr w:type="spellEnd"/>
            <w:r w:rsidR="00736082">
              <w:t xml:space="preserve"> </w:t>
            </w:r>
            <w:proofErr w:type="spellStart"/>
            <w:r w:rsidR="00736082">
              <w:t>Ovidiu</w:t>
            </w:r>
            <w:proofErr w:type="spellEnd"/>
            <w:r w:rsidR="00736082">
              <w:t xml:space="preserve"> </w:t>
            </w:r>
            <w:proofErr w:type="spellStart"/>
            <w:r w:rsidR="00736082">
              <w:t>Mihai</w:t>
            </w:r>
            <w:proofErr w:type="spellEnd"/>
            <w:r w:rsidRPr="00CE4FC0">
              <w:t>&gt;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Default="009942BE" w:rsidP="009942BE">
      <w:pPr>
        <w:pStyle w:val="Heading1"/>
        <w:numPr>
          <w:ilvl w:val="0"/>
          <w:numId w:val="0"/>
        </w:numPr>
        <w:tabs>
          <w:tab w:val="left" w:pos="720"/>
        </w:tabs>
        <w:ind w:left="720" w:hanging="720"/>
        <w:rPr>
          <w:rFonts w:ascii="Times New Roman" w:hAnsi="Times New Roman"/>
          <w:b w:val="0"/>
          <w:sz w:val="20"/>
        </w:rPr>
      </w:pPr>
      <w:r>
        <w:rPr>
          <w:rFonts w:ascii="Times New Roman" w:hAnsi="Times New Roman"/>
        </w:rPr>
        <w:tab/>
      </w:r>
      <w:r>
        <w:rPr>
          <w:rFonts w:ascii="Times New Roman" w:hAnsi="Times New Roman"/>
          <w:b w:val="0"/>
          <w:sz w:val="20"/>
        </w:rPr>
        <w:t>Design and implement a web application which could be used as an application for selling tickets for festivals</w:t>
      </w:r>
      <w:r w:rsidR="00A463A7">
        <w:rPr>
          <w:rFonts w:ascii="Times New Roman" w:hAnsi="Times New Roman"/>
          <w:b w:val="0"/>
          <w:sz w:val="20"/>
        </w:rPr>
        <w:t>.</w:t>
      </w:r>
    </w:p>
    <w:p w:rsidR="00A463A7" w:rsidRDefault="00A463A7" w:rsidP="00A463A7">
      <w:r>
        <w:tab/>
        <w:t xml:space="preserve">The application should have two types of </w:t>
      </w:r>
      <w:proofErr w:type="gramStart"/>
      <w:r>
        <w:t>users :</w:t>
      </w:r>
      <w:proofErr w:type="gramEnd"/>
      <w:r>
        <w:t xml:space="preserve"> the regular customer and the administrator.</w:t>
      </w:r>
    </w:p>
    <w:p w:rsidR="00A463A7" w:rsidRDefault="00A463A7" w:rsidP="00A463A7">
      <w:r>
        <w:tab/>
        <w:t xml:space="preserve">The regular customer can perform the following </w:t>
      </w:r>
      <w:proofErr w:type="gramStart"/>
      <w:r>
        <w:t>operations :</w:t>
      </w:r>
      <w:proofErr w:type="gramEnd"/>
    </w:p>
    <w:p w:rsidR="00A463A7" w:rsidRDefault="00A463A7" w:rsidP="00A463A7">
      <w:pPr>
        <w:pStyle w:val="ListParagraph"/>
        <w:numPr>
          <w:ilvl w:val="0"/>
          <w:numId w:val="15"/>
        </w:numPr>
      </w:pPr>
      <w:r>
        <w:t>View festivals, with all the specifications</w:t>
      </w:r>
    </w:p>
    <w:p w:rsidR="00A463A7" w:rsidRDefault="00A463A7" w:rsidP="00A463A7">
      <w:pPr>
        <w:pStyle w:val="ListParagraph"/>
        <w:numPr>
          <w:ilvl w:val="0"/>
          <w:numId w:val="15"/>
        </w:numPr>
      </w:pPr>
      <w:r>
        <w:t>View all types of tickets available for one festival</w:t>
      </w:r>
    </w:p>
    <w:p w:rsidR="00A463A7" w:rsidRDefault="00A463A7" w:rsidP="00A463A7">
      <w:pPr>
        <w:pStyle w:val="ListParagraph"/>
        <w:numPr>
          <w:ilvl w:val="0"/>
          <w:numId w:val="15"/>
        </w:numPr>
      </w:pPr>
      <w:r>
        <w:t>Purchase tickets for the festivals he/she wants</w:t>
      </w:r>
    </w:p>
    <w:p w:rsidR="00A463A7" w:rsidRDefault="00A463A7" w:rsidP="00A463A7">
      <w:pPr>
        <w:pStyle w:val="ListParagraph"/>
        <w:numPr>
          <w:ilvl w:val="0"/>
          <w:numId w:val="15"/>
        </w:numPr>
      </w:pPr>
      <w:r>
        <w:t>Search for the wanted festival either by typing the name or by using some filters</w:t>
      </w:r>
    </w:p>
    <w:p w:rsidR="00A463A7" w:rsidRDefault="00A463A7" w:rsidP="00A463A7">
      <w:pPr>
        <w:ind w:left="720"/>
      </w:pPr>
      <w:r>
        <w:t xml:space="preserve">The administrator can perform the following </w:t>
      </w:r>
      <w:proofErr w:type="gramStart"/>
      <w:r>
        <w:t>operations :</w:t>
      </w:r>
      <w:proofErr w:type="gramEnd"/>
    </w:p>
    <w:p w:rsidR="00A5545C" w:rsidRDefault="00A5545C" w:rsidP="00A5545C">
      <w:pPr>
        <w:pStyle w:val="ListParagraph"/>
        <w:numPr>
          <w:ilvl w:val="0"/>
          <w:numId w:val="15"/>
        </w:numPr>
      </w:pPr>
      <w:r>
        <w:t>CRUD on festivals</w:t>
      </w:r>
    </w:p>
    <w:p w:rsidR="00A5545C" w:rsidRPr="00A463A7" w:rsidRDefault="00A5545C" w:rsidP="00A5545C">
      <w:pPr>
        <w:pStyle w:val="ListParagraph"/>
        <w:numPr>
          <w:ilvl w:val="0"/>
          <w:numId w:val="15"/>
        </w:numPr>
      </w:pPr>
      <w:r>
        <w:t>CRUD on tickets</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8C7770" w:rsidRDefault="008C7770" w:rsidP="008C7770">
      <w:pPr>
        <w:ind w:left="720"/>
        <w:rPr>
          <w:shd w:val="clear" w:color="auto" w:fill="FFFFFF"/>
        </w:rPr>
      </w:pPr>
      <w:r>
        <w:rPr>
          <w:bCs/>
          <w:shd w:val="clear" w:color="auto" w:fill="FFFFFF"/>
        </w:rPr>
        <w:t xml:space="preserve">The </w:t>
      </w:r>
      <w:r w:rsidRPr="008C7770">
        <w:rPr>
          <w:bCs/>
          <w:shd w:val="clear" w:color="auto" w:fill="FFFFFF"/>
        </w:rPr>
        <w:t>domain model</w:t>
      </w:r>
      <w:r w:rsidRPr="008C7770">
        <w:rPr>
          <w:shd w:val="clear" w:color="auto" w:fill="FFFFFF"/>
        </w:rPr>
        <w:t> is a </w:t>
      </w:r>
      <w:hyperlink r:id="rId9" w:tooltip="Conceptual model (computer science)" w:history="1">
        <w:r w:rsidRPr="008C7770">
          <w:rPr>
            <w:rStyle w:val="Hyperlink"/>
            <w:color w:val="auto"/>
            <w:u w:val="none"/>
            <w:shd w:val="clear" w:color="auto" w:fill="FFFFFF"/>
          </w:rPr>
          <w:t>conceptual model</w:t>
        </w:r>
      </w:hyperlink>
      <w:r w:rsidRPr="008C7770">
        <w:rPr>
          <w:shd w:val="clear" w:color="auto" w:fill="FFFFFF"/>
        </w:rPr>
        <w:t> of the domain that incorporates both behavior and data. In </w:t>
      </w:r>
      <w:hyperlink r:id="rId10" w:tooltip="Ontology engineering" w:history="1">
        <w:r w:rsidRPr="008C7770">
          <w:rPr>
            <w:rStyle w:val="Hyperlink"/>
            <w:color w:val="auto"/>
            <w:u w:val="none"/>
            <w:shd w:val="clear" w:color="auto" w:fill="FFFFFF"/>
          </w:rPr>
          <w:t>ontology engineering</w:t>
        </w:r>
      </w:hyperlink>
      <w:r w:rsidRPr="008C7770">
        <w:rPr>
          <w:shd w:val="clear" w:color="auto" w:fill="FFFFFF"/>
        </w:rPr>
        <w:t>, a domain model is a </w:t>
      </w:r>
      <w:hyperlink r:id="rId11" w:tooltip="Knowledge representation and reasoning" w:history="1">
        <w:r w:rsidRPr="008C7770">
          <w:rPr>
            <w:rStyle w:val="Hyperlink"/>
            <w:color w:val="auto"/>
            <w:u w:val="none"/>
            <w:shd w:val="clear" w:color="auto" w:fill="FFFFFF"/>
          </w:rPr>
          <w:t>formal representation</w:t>
        </w:r>
      </w:hyperlink>
      <w:r w:rsidRPr="008C7770">
        <w:rPr>
          <w:shd w:val="clear" w:color="auto" w:fill="FFFFFF"/>
        </w:rPr>
        <w:t> of a </w:t>
      </w:r>
      <w:hyperlink r:id="rId12" w:tooltip="Knowledge domain" w:history="1">
        <w:r w:rsidRPr="008C7770">
          <w:rPr>
            <w:rStyle w:val="Hyperlink"/>
            <w:color w:val="auto"/>
            <w:u w:val="none"/>
            <w:shd w:val="clear" w:color="auto" w:fill="FFFFFF"/>
          </w:rPr>
          <w:t>knowledge domain</w:t>
        </w:r>
      </w:hyperlink>
      <w:r w:rsidRPr="008C7770">
        <w:rPr>
          <w:shd w:val="clear" w:color="auto" w:fill="FFFFFF"/>
        </w:rPr>
        <w:t> with concepts, roles, data</w:t>
      </w:r>
      <w:r>
        <w:rPr>
          <w:shd w:val="clear" w:color="auto" w:fill="FFFFFF"/>
        </w:rPr>
        <w:t xml:space="preserve"> </w:t>
      </w:r>
      <w:r w:rsidRPr="008C7770">
        <w:rPr>
          <w:shd w:val="clear" w:color="auto" w:fill="FFFFFF"/>
        </w:rPr>
        <w:t>types, individuals, and rules, typically grounded in a </w:t>
      </w:r>
      <w:hyperlink r:id="rId13" w:tooltip="Description logic" w:history="1">
        <w:r w:rsidRPr="008C7770">
          <w:rPr>
            <w:rStyle w:val="Hyperlink"/>
            <w:color w:val="auto"/>
            <w:u w:val="none"/>
            <w:shd w:val="clear" w:color="auto" w:fill="FFFFFF"/>
          </w:rPr>
          <w:t>description logic</w:t>
        </w:r>
      </w:hyperlink>
      <w:r w:rsidRPr="008C7770">
        <w:rPr>
          <w:shd w:val="clear" w:color="auto" w:fill="FFFFFF"/>
        </w:rPr>
        <w:t>.</w:t>
      </w:r>
    </w:p>
    <w:p w:rsidR="00D90399" w:rsidRPr="008C7770" w:rsidRDefault="007D0587" w:rsidP="008C7770">
      <w:pPr>
        <w:ind w:left="720"/>
      </w:pPr>
      <w:r>
        <w:rPr>
          <w:noProof/>
        </w:rPr>
        <w:drawing>
          <wp:inline distT="0" distB="0" distL="0" distR="0" wp14:anchorId="35E5DF40" wp14:editId="2B00575D">
            <wp:extent cx="4834393" cy="311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5612" cy="3118866"/>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90399" w:rsidRDefault="00D90399" w:rsidP="00D90399">
      <w:pPr>
        <w:ind w:left="720"/>
      </w:pPr>
      <w:r>
        <w:t>Since it is a web application, one of the architectural design pattern used for the application would be the Client-Server architecture, client being the regular user and server being the application’s server.</w:t>
      </w:r>
    </w:p>
    <w:p w:rsidR="00BE6795" w:rsidRPr="00D90399" w:rsidRDefault="00BE6795" w:rsidP="00D90399">
      <w:pPr>
        <w:ind w:left="720"/>
      </w:pPr>
      <w:r>
        <w:t xml:space="preserve">Another architectural pattern which the application will use will be the Layers </w:t>
      </w:r>
      <w:proofErr w:type="gramStart"/>
      <w:r>
        <w:t>pattern in order to have a better separation of the data access</w:t>
      </w:r>
      <w:proofErr w:type="gramEnd"/>
      <w:r>
        <w:t xml:space="preserve"> from the rest of the application and so the code to be more easy to change if it is the case.</w:t>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D54784" w:rsidRPr="00CE4FC0" w:rsidRDefault="00FB7BAC" w:rsidP="00FB7BAC">
      <w:pPr>
        <w:ind w:left="720"/>
        <w:jc w:val="center"/>
        <w:rPr>
          <w:i/>
          <w:color w:val="943634"/>
        </w:rPr>
      </w:pPr>
      <w:r>
        <w:rPr>
          <w:noProof/>
        </w:rPr>
        <w:drawing>
          <wp:inline distT="0" distB="0" distL="0" distR="0" wp14:anchorId="6E566E84" wp14:editId="5342BE5E">
            <wp:extent cx="4086059" cy="1081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84112" cy="1080862"/>
                    </a:xfrm>
                    <a:prstGeom prst="rect">
                      <a:avLst/>
                    </a:prstGeom>
                  </pic:spPr>
                </pic:pic>
              </a:graphicData>
            </a:graphic>
          </wp:inline>
        </w:drawing>
      </w:r>
    </w:p>
    <w:p w:rsidR="00262542" w:rsidRDefault="00D54784" w:rsidP="00BD52A8">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BD52A8" w:rsidRDefault="00BD52A8" w:rsidP="00BD52A8">
      <w:pPr>
        <w:ind w:left="720"/>
      </w:pPr>
      <w:r>
        <w:t xml:space="preserve">Component </w:t>
      </w:r>
      <w:proofErr w:type="gramStart"/>
      <w:r>
        <w:t>diagram :</w:t>
      </w:r>
      <w:proofErr w:type="gramEnd"/>
    </w:p>
    <w:p w:rsidR="00BD52A8" w:rsidRDefault="007D0587" w:rsidP="00BD52A8">
      <w:pPr>
        <w:ind w:left="720"/>
      </w:pPr>
      <w:r>
        <w:rPr>
          <w:noProof/>
        </w:rPr>
        <w:drawing>
          <wp:inline distT="0" distB="0" distL="0" distR="0" wp14:anchorId="4E67BBE0" wp14:editId="0E9A5A39">
            <wp:extent cx="5943600" cy="3160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60395"/>
                    </a:xfrm>
                    <a:prstGeom prst="rect">
                      <a:avLst/>
                    </a:prstGeom>
                  </pic:spPr>
                </pic:pic>
              </a:graphicData>
            </a:graphic>
          </wp:inline>
        </w:drawing>
      </w:r>
    </w:p>
    <w:p w:rsidR="00BD52A8" w:rsidRDefault="00BD52A8" w:rsidP="00BD52A8">
      <w:pPr>
        <w:ind w:left="720"/>
      </w:pPr>
      <w:r>
        <w:t xml:space="preserve">Deployment </w:t>
      </w:r>
      <w:proofErr w:type="gramStart"/>
      <w:r>
        <w:t>diagram :</w:t>
      </w:r>
      <w:proofErr w:type="gramEnd"/>
    </w:p>
    <w:p w:rsidR="00BD52A8" w:rsidRPr="00BD52A8" w:rsidRDefault="00BD52A8" w:rsidP="00BD52A8">
      <w:pPr>
        <w:ind w:left="720"/>
      </w:pPr>
      <w:r>
        <w:rPr>
          <w:noProof/>
        </w:rPr>
        <w:drawing>
          <wp:inline distT="0" distB="0" distL="0" distR="0" wp14:anchorId="7C355432" wp14:editId="0ECFEE8E">
            <wp:extent cx="4932879" cy="2456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37022" cy="2459016"/>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347C74" w:rsidP="00262542">
      <w:pPr>
        <w:ind w:left="709"/>
        <w:rPr>
          <w:sz w:val="24"/>
          <w:szCs w:val="24"/>
        </w:rPr>
      </w:pPr>
      <w:r>
        <w:rPr>
          <w:sz w:val="24"/>
          <w:szCs w:val="24"/>
        </w:rPr>
        <w:t xml:space="preserve">Sequence </w:t>
      </w:r>
      <w:proofErr w:type="gramStart"/>
      <w:r>
        <w:rPr>
          <w:sz w:val="24"/>
          <w:szCs w:val="24"/>
        </w:rPr>
        <w:t>diagram :</w:t>
      </w:r>
      <w:proofErr w:type="gramEnd"/>
    </w:p>
    <w:p w:rsidR="00347C74" w:rsidRDefault="00347C74" w:rsidP="00347C74">
      <w:pPr>
        <w:ind w:left="1429" w:firstLine="11"/>
        <w:rPr>
          <w:sz w:val="24"/>
          <w:szCs w:val="24"/>
        </w:rPr>
      </w:pPr>
      <w:proofErr w:type="gramStart"/>
      <w:r>
        <w:rPr>
          <w:sz w:val="24"/>
          <w:szCs w:val="24"/>
        </w:rPr>
        <w:t>Scenario :</w:t>
      </w:r>
      <w:proofErr w:type="gramEnd"/>
      <w:r>
        <w:rPr>
          <w:sz w:val="24"/>
          <w:szCs w:val="24"/>
        </w:rPr>
        <w:t xml:space="preserve"> add tickets</w:t>
      </w:r>
    </w:p>
    <w:p w:rsidR="00347C74" w:rsidRDefault="00347C74" w:rsidP="00262542">
      <w:pPr>
        <w:ind w:left="709"/>
        <w:rPr>
          <w:sz w:val="24"/>
          <w:szCs w:val="24"/>
        </w:rPr>
      </w:pPr>
      <w:r>
        <w:rPr>
          <w:noProof/>
        </w:rPr>
        <w:drawing>
          <wp:inline distT="0" distB="0" distL="0" distR="0" wp14:anchorId="31664DE0" wp14:editId="1FA97E8E">
            <wp:extent cx="5184251" cy="3246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85866" cy="3247815"/>
                    </a:xfrm>
                    <a:prstGeom prst="rect">
                      <a:avLst/>
                    </a:prstGeom>
                  </pic:spPr>
                </pic:pic>
              </a:graphicData>
            </a:graphic>
          </wp:inline>
        </w:drawing>
      </w:r>
    </w:p>
    <w:p w:rsidR="001C2056" w:rsidRDefault="001C2056" w:rsidP="00262542">
      <w:pPr>
        <w:ind w:left="709"/>
        <w:rPr>
          <w:sz w:val="24"/>
          <w:szCs w:val="24"/>
        </w:rPr>
      </w:pPr>
    </w:p>
    <w:p w:rsidR="001C2056" w:rsidRPr="00347C74" w:rsidRDefault="001C2056" w:rsidP="00262542">
      <w:pPr>
        <w:ind w:left="709"/>
        <w:rPr>
          <w:sz w:val="24"/>
          <w:szCs w:val="24"/>
        </w:rPr>
      </w:pP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EA67BF" w:rsidRPr="00CE4FC0" w:rsidRDefault="00DB4D7D" w:rsidP="00262542">
      <w:pPr>
        <w:pStyle w:val="Heading1"/>
        <w:numPr>
          <w:ilvl w:val="0"/>
          <w:numId w:val="12"/>
        </w:numPr>
        <w:ind w:left="709" w:hanging="709"/>
        <w:rPr>
          <w:rFonts w:ascii="Times New Roman" w:hAnsi="Times New Roman"/>
        </w:rPr>
      </w:pPr>
      <w:bookmarkStart w:id="11" w:name="_Toc285793965"/>
      <w:r>
        <w:rPr>
          <w:noProof/>
        </w:rPr>
        <w:lastRenderedPageBreak/>
        <w:drawing>
          <wp:anchor distT="0" distB="0" distL="114300" distR="114300" simplePos="0" relativeHeight="251658240" behindDoc="0" locked="0" layoutInCell="1" allowOverlap="1">
            <wp:simplePos x="0" y="0"/>
            <wp:positionH relativeFrom="column">
              <wp:posOffset>452755</wp:posOffset>
            </wp:positionH>
            <wp:positionV relativeFrom="paragraph">
              <wp:posOffset>38735</wp:posOffset>
            </wp:positionV>
            <wp:extent cx="4834255" cy="3117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34255" cy="3117850"/>
                    </a:xfrm>
                    <a:prstGeom prst="rect">
                      <a:avLst/>
                    </a:prstGeom>
                  </pic:spPr>
                </pic:pic>
              </a:graphicData>
            </a:graphic>
            <wp14:sizeRelH relativeFrom="page">
              <wp14:pctWidth>0</wp14:pctWidth>
            </wp14:sizeRelH>
            <wp14:sizeRelV relativeFrom="page">
              <wp14:pctHeight>0</wp14:pctHeight>
            </wp14:sizeRelV>
          </wp:anchor>
        </w:drawing>
      </w:r>
      <w:r w:rsidR="00D54784" w:rsidRPr="00CE4FC0">
        <w:rPr>
          <w:rFonts w:ascii="Times New Roman" w:hAnsi="Times New Roman"/>
        </w:rPr>
        <w:t>Data Model</w:t>
      </w:r>
      <w:bookmarkEnd w:id="11"/>
    </w:p>
    <w:p w:rsidR="00DB4D7D" w:rsidRDefault="00DB4D7D" w:rsidP="00DB4D7D">
      <w:pPr>
        <w:ind w:firstLine="709"/>
      </w:pPr>
      <w:bookmarkStart w:id="12" w:name="_Toc285793966"/>
      <w:r>
        <w:t>The Data Model I will use for organizing the data for this project is the Relational Model , which is based on storing all the necessary data in 2 dimensional tables which are linked between each other by using an additional field which contains the ID from the table you want to make the one-to-many relationship.</w:t>
      </w:r>
    </w:p>
    <w:p w:rsidR="00AC7189" w:rsidRDefault="00AC7189" w:rsidP="00DB4D7D">
      <w:pPr>
        <w:ind w:firstLine="709"/>
        <w:rPr>
          <w:shd w:val="clear" w:color="auto" w:fill="FFFFFF"/>
        </w:rPr>
      </w:pPr>
      <w:r w:rsidRPr="00AC7189">
        <w:rPr>
          <w:shd w:val="clear" w:color="auto" w:fill="FFFFFF"/>
        </w:rPr>
        <w:t>The purpose of the relational model is to provide a </w:t>
      </w:r>
      <w:hyperlink r:id="rId19" w:tooltip="Declarative programming" w:history="1">
        <w:r w:rsidRPr="00AC7189">
          <w:rPr>
            <w:rStyle w:val="Hyperlink"/>
            <w:color w:val="auto"/>
            <w:u w:val="none"/>
            <w:shd w:val="clear" w:color="auto" w:fill="FFFFFF"/>
          </w:rPr>
          <w:t>declarative</w:t>
        </w:r>
      </w:hyperlink>
      <w:r w:rsidRPr="00AC7189">
        <w:rPr>
          <w:shd w:val="clear" w:color="auto" w:fill="FFFFFF"/>
        </w:rPr>
        <w:t> method for specifying data and queries: users directly state what information the database contains and what information they want from it, and let the database management system software take care of describing data structures for storing the data and retrieval procedures for answering queries.</w:t>
      </w:r>
    </w:p>
    <w:p w:rsidR="0022669F" w:rsidRPr="00AC7189" w:rsidRDefault="0022669F" w:rsidP="00DB4D7D">
      <w:pPr>
        <w:ind w:firstLine="709"/>
      </w:pPr>
      <w:r>
        <w:rPr>
          <w:noProof/>
        </w:rPr>
        <w:drawing>
          <wp:inline distT="0" distB="0" distL="0" distR="0" wp14:anchorId="1416DF29" wp14:editId="47D20F37">
            <wp:extent cx="4587903" cy="3506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90525" cy="3508613"/>
                    </a:xfrm>
                    <a:prstGeom prst="rect">
                      <a:avLst/>
                    </a:prstGeom>
                  </pic:spPr>
                </pic:pic>
              </a:graphicData>
            </a:graphic>
          </wp:inline>
        </w:drawing>
      </w:r>
    </w:p>
    <w:p w:rsidR="00D54784" w:rsidRDefault="00D54784" w:rsidP="005C3666">
      <w:pPr>
        <w:pStyle w:val="Heading1"/>
        <w:numPr>
          <w:ilvl w:val="0"/>
          <w:numId w:val="12"/>
        </w:numPr>
        <w:ind w:left="709" w:hanging="709"/>
        <w:rPr>
          <w:rFonts w:ascii="Times New Roman" w:hAnsi="Times New Roman"/>
        </w:rPr>
      </w:pPr>
      <w:r w:rsidRPr="00CE4FC0">
        <w:rPr>
          <w:rFonts w:ascii="Times New Roman" w:hAnsi="Times New Roman"/>
        </w:rPr>
        <w:lastRenderedPageBreak/>
        <w:t>Unit Testing</w:t>
      </w:r>
      <w:bookmarkEnd w:id="12"/>
    </w:p>
    <w:p w:rsidR="005C3666" w:rsidRDefault="005C3666" w:rsidP="005C3666">
      <w:pPr>
        <w:ind w:left="709"/>
      </w:pPr>
      <w:r>
        <w:t xml:space="preserve">For the testing section, there are many different test case scenarios. </w:t>
      </w:r>
    </w:p>
    <w:p w:rsidR="005C3666" w:rsidRPr="005C3666" w:rsidRDefault="005C3666" w:rsidP="005C3666">
      <w:pPr>
        <w:ind w:left="709"/>
      </w:pPr>
      <w:r>
        <w:t>One of them would be adding a new owner account to the data base.</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F10E23" w:rsidRDefault="00F10E23" w:rsidP="00F10E23">
      <w:r>
        <w:rPr>
          <w:noProof/>
        </w:rPr>
        <w:drawing>
          <wp:inline distT="0" distB="0" distL="0" distR="0" wp14:anchorId="102DE0E4" wp14:editId="243B53B5">
            <wp:extent cx="4276725" cy="2543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76725" cy="2543175"/>
                    </a:xfrm>
                    <a:prstGeom prst="rect">
                      <a:avLst/>
                    </a:prstGeom>
                  </pic:spPr>
                </pic:pic>
              </a:graphicData>
            </a:graphic>
          </wp:inline>
        </w:drawing>
      </w:r>
    </w:p>
    <w:p w:rsidR="00684FC7" w:rsidRDefault="00684FC7" w:rsidP="00F10E23"/>
    <w:p w:rsidR="00684FC7" w:rsidRPr="00244967" w:rsidRDefault="00244967" w:rsidP="00244967">
      <w:pPr>
        <w:pStyle w:val="ListParagraph"/>
        <w:numPr>
          <w:ilvl w:val="0"/>
          <w:numId w:val="15"/>
        </w:numPr>
        <w:rPr>
          <w:b/>
          <w:sz w:val="24"/>
          <w:szCs w:val="24"/>
        </w:rPr>
      </w:pPr>
      <w:r w:rsidRPr="00244967">
        <w:rPr>
          <w:b/>
          <w:sz w:val="24"/>
          <w:szCs w:val="24"/>
        </w:rPr>
        <w:t>Client-Server Architecture</w:t>
      </w:r>
    </w:p>
    <w:p w:rsidR="00244967" w:rsidRDefault="00244967" w:rsidP="00244967">
      <w:pPr>
        <w:pStyle w:val="ListParagraph"/>
        <w:ind w:left="1800"/>
      </w:pPr>
      <w:r>
        <w:t xml:space="preserve">Since it is a web application, the ESFT is a Client-Server one. </w:t>
      </w:r>
    </w:p>
    <w:p w:rsidR="00244967" w:rsidRDefault="00244967" w:rsidP="00244967">
      <w:pPr>
        <w:pStyle w:val="ListParagraph"/>
        <w:ind w:left="1800"/>
      </w:pPr>
      <w:r>
        <w:rPr>
          <w:noProof/>
        </w:rPr>
        <w:drawing>
          <wp:anchor distT="0" distB="0" distL="114300" distR="114300" simplePos="0" relativeHeight="251659264" behindDoc="1" locked="0" layoutInCell="1" allowOverlap="1" wp14:anchorId="127E50E2" wp14:editId="12F1A3AE">
            <wp:simplePos x="0" y="0"/>
            <wp:positionH relativeFrom="column">
              <wp:posOffset>246380</wp:posOffset>
            </wp:positionH>
            <wp:positionV relativeFrom="paragraph">
              <wp:posOffset>46990</wp:posOffset>
            </wp:positionV>
            <wp:extent cx="5943600" cy="2632075"/>
            <wp:effectExtent l="0" t="0" r="0" b="0"/>
            <wp:wrapTight wrapText="bothSides">
              <wp:wrapPolygon edited="0">
                <wp:start x="0" y="0"/>
                <wp:lineTo x="0" y="21418"/>
                <wp:lineTo x="21531" y="21418"/>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14:sizeRelH relativeFrom="page">
              <wp14:pctWidth>0</wp14:pctWidth>
            </wp14:sizeRelH>
            <wp14:sizeRelV relativeFrom="page">
              <wp14:pctHeight>0</wp14:pctHeight>
            </wp14:sizeRelV>
          </wp:anchor>
        </w:drawing>
      </w:r>
    </w:p>
    <w:p w:rsidR="00244967" w:rsidRPr="00244967" w:rsidRDefault="00244967" w:rsidP="00244967">
      <w:pPr>
        <w:pStyle w:val="ListParagraph"/>
        <w:numPr>
          <w:ilvl w:val="0"/>
          <w:numId w:val="15"/>
        </w:numPr>
        <w:rPr>
          <w:b/>
          <w:sz w:val="24"/>
          <w:szCs w:val="24"/>
        </w:rPr>
      </w:pPr>
      <w:r w:rsidRPr="00244967">
        <w:rPr>
          <w:b/>
          <w:sz w:val="24"/>
          <w:szCs w:val="24"/>
        </w:rPr>
        <w:t>Model View Controller (MVC)</w:t>
      </w:r>
    </w:p>
    <w:p w:rsidR="00244967" w:rsidRDefault="00244967" w:rsidP="00244967">
      <w:pPr>
        <w:pStyle w:val="ListParagraph"/>
        <w:ind w:left="1800"/>
      </w:pPr>
      <w:r>
        <w:t xml:space="preserve">Spring is using </w:t>
      </w:r>
      <w:proofErr w:type="gramStart"/>
      <w:r>
        <w:t>a MVC</w:t>
      </w:r>
      <w:proofErr w:type="gramEnd"/>
      <w:r>
        <w:t xml:space="preserve"> architecture to make the relationships between the backend and the view.</w:t>
      </w:r>
    </w:p>
    <w:p w:rsidR="00244967" w:rsidRPr="00F10E23" w:rsidRDefault="00244967" w:rsidP="00244967">
      <w:pPr>
        <w:pStyle w:val="ListParagraph"/>
        <w:ind w:left="1800"/>
      </w:pPr>
      <w:bookmarkStart w:id="15" w:name="_GoBack"/>
      <w:r>
        <w:rPr>
          <w:noProof/>
        </w:rPr>
        <w:lastRenderedPageBreak/>
        <w:drawing>
          <wp:anchor distT="0" distB="0" distL="114300" distR="114300" simplePos="0" relativeHeight="251660288" behindDoc="0" locked="0" layoutInCell="1" allowOverlap="1">
            <wp:simplePos x="0" y="0"/>
            <wp:positionH relativeFrom="column">
              <wp:posOffset>1446530</wp:posOffset>
            </wp:positionH>
            <wp:positionV relativeFrom="paragraph">
              <wp:posOffset>-1270</wp:posOffset>
            </wp:positionV>
            <wp:extent cx="3021330" cy="19640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21330" cy="1964055"/>
                    </a:xfrm>
                    <a:prstGeom prst="rect">
                      <a:avLst/>
                    </a:prstGeom>
                  </pic:spPr>
                </pic:pic>
              </a:graphicData>
            </a:graphic>
            <wp14:sizeRelH relativeFrom="page">
              <wp14:pctWidth>0</wp14:pctWidth>
            </wp14:sizeRelH>
            <wp14:sizeRelV relativeFrom="page">
              <wp14:pctHeight>0</wp14:pctHeight>
            </wp14:sizeRelV>
          </wp:anchor>
        </w:drawing>
      </w:r>
      <w:bookmarkEnd w:id="15"/>
    </w:p>
    <w:p w:rsidR="006B37CF" w:rsidRDefault="00262542" w:rsidP="00684FC7">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684FC7" w:rsidRDefault="00684FC7" w:rsidP="00684FC7">
      <w:pPr>
        <w:ind w:left="709"/>
      </w:pPr>
      <w:r>
        <w:t xml:space="preserve">Spring framework is a complex framework which implements various design patterns in </w:t>
      </w:r>
      <w:proofErr w:type="spellStart"/>
      <w:r>
        <w:t>it’s</w:t>
      </w:r>
      <w:proofErr w:type="spellEnd"/>
      <w:r>
        <w:t xml:space="preserve">. Some of them which were implemented in the Spring’s functionalities that I used </w:t>
      </w:r>
      <w:proofErr w:type="gramStart"/>
      <w:r>
        <w:t>were :</w:t>
      </w:r>
      <w:proofErr w:type="gramEnd"/>
    </w:p>
    <w:p w:rsidR="00684FC7" w:rsidRDefault="00684FC7" w:rsidP="00684FC7">
      <w:pPr>
        <w:pStyle w:val="ListParagraph"/>
        <w:numPr>
          <w:ilvl w:val="0"/>
          <w:numId w:val="15"/>
        </w:numPr>
      </w:pPr>
      <w:r>
        <w:t>Dependency Injection (IOC)</w:t>
      </w:r>
    </w:p>
    <w:p w:rsidR="00684FC7" w:rsidRDefault="00684FC7" w:rsidP="00684FC7">
      <w:pPr>
        <w:pStyle w:val="ListParagraph"/>
        <w:numPr>
          <w:ilvl w:val="0"/>
          <w:numId w:val="15"/>
        </w:numPr>
      </w:pPr>
      <w:r>
        <w:t>Factory Design Pattern</w:t>
      </w:r>
    </w:p>
    <w:p w:rsidR="00684FC7" w:rsidRDefault="00684FC7" w:rsidP="00684FC7">
      <w:pPr>
        <w:pStyle w:val="ListParagraph"/>
        <w:numPr>
          <w:ilvl w:val="0"/>
          <w:numId w:val="15"/>
        </w:numPr>
      </w:pPr>
      <w:r>
        <w:t>Singleton Design Pattern</w:t>
      </w:r>
    </w:p>
    <w:p w:rsidR="00684FC7" w:rsidRDefault="00684FC7" w:rsidP="00684FC7">
      <w:pPr>
        <w:pStyle w:val="ListParagraph"/>
        <w:numPr>
          <w:ilvl w:val="0"/>
          <w:numId w:val="15"/>
        </w:numPr>
      </w:pPr>
      <w:r>
        <w:t>Proxy Design Pattern</w:t>
      </w:r>
    </w:p>
    <w:p w:rsidR="00684FC7" w:rsidRPr="00684FC7" w:rsidRDefault="00684FC7" w:rsidP="00684FC7">
      <w:pPr>
        <w:pStyle w:val="ListParagraph"/>
        <w:numPr>
          <w:ilvl w:val="0"/>
          <w:numId w:val="15"/>
        </w:num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7" w:name="_Toc285793971"/>
      <w:r w:rsidRPr="00CE4FC0">
        <w:rPr>
          <w:rFonts w:ascii="Times New Roman" w:hAnsi="Times New Roman"/>
        </w:rPr>
        <w:t>Construction and Transition</w:t>
      </w:r>
      <w:bookmarkEnd w:id="17"/>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rsidR="00297AD8" w:rsidRDefault="00297AD8" w:rsidP="00297AD8">
      <w:pPr>
        <w:ind w:left="709"/>
      </w:pPr>
      <w:r>
        <w:t xml:space="preserve">Testing was made gradually, as the application evolved. The most important test case would be for the creating festival test case scenarios, because it involved many-to-many relationships which had to work properly. </w:t>
      </w:r>
    </w:p>
    <w:p w:rsidR="00297AD8" w:rsidRPr="00297AD8" w:rsidRDefault="00297AD8" w:rsidP="00297AD8">
      <w:pPr>
        <w:ind w:left="709"/>
      </w:pPr>
      <w:r>
        <w:t>Another important test case scenario was the buying ticket scenario, because it was important that the account of the client decreases with the price of the according ticket.</w:t>
      </w:r>
    </w:p>
    <w:p w:rsidR="007E4D26" w:rsidRDefault="007E4D26" w:rsidP="00A64109">
      <w:pPr>
        <w:pStyle w:val="Heading1"/>
        <w:numPr>
          <w:ilvl w:val="0"/>
          <w:numId w:val="14"/>
        </w:numPr>
        <w:ind w:left="709" w:hanging="709"/>
        <w:rPr>
          <w:rFonts w:ascii="Times New Roman" w:hAnsi="Times New Roman"/>
        </w:rPr>
      </w:pPr>
      <w:bookmarkStart w:id="19" w:name="_Toc285793973"/>
      <w:r w:rsidRPr="001F30EF">
        <w:rPr>
          <w:rFonts w:ascii="Times New Roman" w:hAnsi="Times New Roman"/>
        </w:rPr>
        <w:t>Future improvements</w:t>
      </w:r>
      <w:bookmarkEnd w:id="19"/>
    </w:p>
    <w:p w:rsidR="00A64109" w:rsidRDefault="00A64109" w:rsidP="00A64109">
      <w:pPr>
        <w:ind w:left="709"/>
      </w:pPr>
      <w:r>
        <w:t xml:space="preserve">The application, as it is now, is quite basic. So there are plenty of future improvements that could be </w:t>
      </w:r>
      <w:proofErr w:type="gramStart"/>
      <w:r>
        <w:t>done :</w:t>
      </w:r>
      <w:proofErr w:type="gramEnd"/>
    </w:p>
    <w:p w:rsidR="00A64109" w:rsidRDefault="00A64109" w:rsidP="00A64109">
      <w:pPr>
        <w:pStyle w:val="ListParagraph"/>
        <w:numPr>
          <w:ilvl w:val="0"/>
          <w:numId w:val="15"/>
        </w:numPr>
      </w:pPr>
      <w:r>
        <w:t>Better looking graphical user interface</w:t>
      </w:r>
    </w:p>
    <w:p w:rsidR="00A64109" w:rsidRPr="00A64109" w:rsidRDefault="00A64109" w:rsidP="00A64109">
      <w:pPr>
        <w:pStyle w:val="ListParagraph"/>
        <w:numPr>
          <w:ilvl w:val="0"/>
          <w:numId w:val="15"/>
        </w:numPr>
      </w:pPr>
      <w:r>
        <w:t xml:space="preserve">Application security, so that the application </w:t>
      </w:r>
      <w:proofErr w:type="spellStart"/>
      <w:r>
        <w:t>can not</w:t>
      </w:r>
      <w:proofErr w:type="spellEnd"/>
      <w:r>
        <w:t xml:space="preserve"> be accessed without logging in</w:t>
      </w:r>
    </w:p>
    <w:p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4"/>
      <w:footerReference w:type="default" r:id="rId25"/>
      <w:headerReference w:type="first" r:id="rId26"/>
      <w:footerReference w:type="firs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A05" w:rsidRDefault="000A2A05" w:rsidP="00A62B22">
      <w:pPr>
        <w:spacing w:line="240" w:lineRule="auto"/>
      </w:pPr>
      <w:r>
        <w:separator/>
      </w:r>
    </w:p>
  </w:endnote>
  <w:endnote w:type="continuationSeparator" w:id="0">
    <w:p w:rsidR="000A2A05" w:rsidRDefault="000A2A0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244967">
            <w:rPr>
              <w:rStyle w:val="PageNumber"/>
              <w:noProof/>
            </w:rPr>
            <w:t>9</w:t>
          </w:r>
          <w:r w:rsidR="001F34F3">
            <w:rPr>
              <w:rStyle w:val="PageNumber"/>
            </w:rPr>
            <w:fldChar w:fldCharType="end"/>
          </w:r>
          <w:r>
            <w:rPr>
              <w:rStyle w:val="PageNumber"/>
            </w:rPr>
            <w:t xml:space="preserve"> of </w:t>
          </w:r>
          <w:r w:rsidR="000A2A05">
            <w:fldChar w:fldCharType="begin"/>
          </w:r>
          <w:r w:rsidR="000A2A05">
            <w:instrText xml:space="preserve"> NUMPAGES  \* MERGEFORMAT </w:instrText>
          </w:r>
          <w:r w:rsidR="000A2A05">
            <w:fldChar w:fldCharType="separate"/>
          </w:r>
          <w:r w:rsidR="00244967" w:rsidRPr="00244967">
            <w:rPr>
              <w:rStyle w:val="PageNumber"/>
              <w:noProof/>
            </w:rPr>
            <w:t>9</w:t>
          </w:r>
          <w:r w:rsidR="000A2A05">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A05" w:rsidRDefault="000A2A05" w:rsidP="00A62B22">
      <w:pPr>
        <w:spacing w:line="240" w:lineRule="auto"/>
      </w:pPr>
      <w:r>
        <w:separator/>
      </w:r>
    </w:p>
  </w:footnote>
  <w:footnote w:type="continuationSeparator" w:id="0">
    <w:p w:rsidR="000A2A05" w:rsidRDefault="000A2A05"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0A2A05" w:rsidP="00736082">
          <w:r>
            <w:fldChar w:fldCharType="begin"/>
          </w:r>
          <w:r>
            <w:instrText xml:space="preserve"> SUBJECT  \* MERGEFORMAT </w:instrText>
          </w:r>
          <w:r>
            <w:fldChar w:fldCharType="separate"/>
          </w:r>
          <w:r w:rsidR="0085767F">
            <w:t>&lt;</w:t>
          </w:r>
          <w:r w:rsidR="00736082">
            <w:t>Electronic Shop for Festival Tickets</w:t>
          </w:r>
          <w:r w:rsidR="0085767F">
            <w:t>&gt;</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0A2A05"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sidP="00736082">
          <w:r>
            <w:t xml:space="preserve">  Date:  &lt;</w:t>
          </w:r>
          <w:r w:rsidR="00736082">
            <w:t>01</w:t>
          </w:r>
          <w:r>
            <w:t>/</w:t>
          </w:r>
          <w:r w:rsidR="00736082">
            <w:t>04</w:t>
          </w:r>
          <w:r>
            <w:t>/</w:t>
          </w:r>
          <w:r w:rsidR="00736082">
            <w:t>18</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667583E"/>
    <w:multiLevelType w:val="hybridMultilevel"/>
    <w:tmpl w:val="97C83B62"/>
    <w:lvl w:ilvl="0" w:tplc="0AB87002">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8"/>
  </w:num>
  <w:num w:numId="7">
    <w:abstractNumId w:val="5"/>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A2A05"/>
    <w:rsid w:val="00121EAF"/>
    <w:rsid w:val="00145608"/>
    <w:rsid w:val="001C2056"/>
    <w:rsid w:val="001C2682"/>
    <w:rsid w:val="001C56D4"/>
    <w:rsid w:val="001F30EF"/>
    <w:rsid w:val="001F34F3"/>
    <w:rsid w:val="0022669F"/>
    <w:rsid w:val="0023360C"/>
    <w:rsid w:val="00244967"/>
    <w:rsid w:val="0025137C"/>
    <w:rsid w:val="00262542"/>
    <w:rsid w:val="002731DA"/>
    <w:rsid w:val="00294AD3"/>
    <w:rsid w:val="00297AD8"/>
    <w:rsid w:val="002F4115"/>
    <w:rsid w:val="00347C74"/>
    <w:rsid w:val="003E0060"/>
    <w:rsid w:val="00441759"/>
    <w:rsid w:val="00455674"/>
    <w:rsid w:val="004C40DD"/>
    <w:rsid w:val="004F7992"/>
    <w:rsid w:val="00510302"/>
    <w:rsid w:val="00535995"/>
    <w:rsid w:val="005440CE"/>
    <w:rsid w:val="00555E92"/>
    <w:rsid w:val="005A1B80"/>
    <w:rsid w:val="005C3666"/>
    <w:rsid w:val="00684FC7"/>
    <w:rsid w:val="006B37CF"/>
    <w:rsid w:val="00736082"/>
    <w:rsid w:val="007C0639"/>
    <w:rsid w:val="007D0587"/>
    <w:rsid w:val="007E4D26"/>
    <w:rsid w:val="00810587"/>
    <w:rsid w:val="00832BB2"/>
    <w:rsid w:val="00842479"/>
    <w:rsid w:val="00853F01"/>
    <w:rsid w:val="0085767F"/>
    <w:rsid w:val="008A38E3"/>
    <w:rsid w:val="008B5580"/>
    <w:rsid w:val="008C7770"/>
    <w:rsid w:val="008E0878"/>
    <w:rsid w:val="00934A61"/>
    <w:rsid w:val="009942BE"/>
    <w:rsid w:val="009B1885"/>
    <w:rsid w:val="009B262E"/>
    <w:rsid w:val="009D3F79"/>
    <w:rsid w:val="00A463A7"/>
    <w:rsid w:val="00A5545C"/>
    <w:rsid w:val="00A62B22"/>
    <w:rsid w:val="00A64109"/>
    <w:rsid w:val="00A9057F"/>
    <w:rsid w:val="00AC7189"/>
    <w:rsid w:val="00BA56F3"/>
    <w:rsid w:val="00BC68E4"/>
    <w:rsid w:val="00BD52A8"/>
    <w:rsid w:val="00BE6795"/>
    <w:rsid w:val="00C06CA0"/>
    <w:rsid w:val="00C21B51"/>
    <w:rsid w:val="00C9146D"/>
    <w:rsid w:val="00CE4FC0"/>
    <w:rsid w:val="00D2368D"/>
    <w:rsid w:val="00D54784"/>
    <w:rsid w:val="00D90399"/>
    <w:rsid w:val="00DB4D7D"/>
    <w:rsid w:val="00DC2B73"/>
    <w:rsid w:val="00E43A39"/>
    <w:rsid w:val="00E936F5"/>
    <w:rsid w:val="00EA5975"/>
    <w:rsid w:val="00EA67BF"/>
    <w:rsid w:val="00EC05FC"/>
    <w:rsid w:val="00F04728"/>
    <w:rsid w:val="00F10E23"/>
    <w:rsid w:val="00F34810"/>
    <w:rsid w:val="00F43BCE"/>
    <w:rsid w:val="00FB7BAC"/>
    <w:rsid w:val="00FE3786"/>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8C77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Description_logic" TargetMode="External"/><Relationship Id="rId18" Type="http://schemas.openxmlformats.org/officeDocument/2006/relationships/image" Target="media/image5.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Knowledge_domain"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Knowledge_representation_and_reasoni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en.wikipedia.org/wiki/Ontology_engineering" TargetMode="External"/><Relationship Id="rId19" Type="http://schemas.openxmlformats.org/officeDocument/2006/relationships/hyperlink" Target="https://en.wikipedia.org/wiki/Declarative_programming" TargetMode="External"/><Relationship Id="rId4" Type="http://schemas.openxmlformats.org/officeDocument/2006/relationships/settings" Target="settings.xml"/><Relationship Id="rId9" Type="http://schemas.openxmlformats.org/officeDocument/2006/relationships/hyperlink" Target="https://en.wikipedia.org/wiki/Conceptual_model_(computer_science)"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9</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Hp</cp:lastModifiedBy>
  <cp:revision>22</cp:revision>
  <dcterms:created xsi:type="dcterms:W3CDTF">2010-02-24T07:53:00Z</dcterms:created>
  <dcterms:modified xsi:type="dcterms:W3CDTF">2018-06-02T11:51:00Z</dcterms:modified>
</cp:coreProperties>
</file>