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833DAC">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837F04">
        <w:rPr>
          <w:rFonts w:ascii="Times New Roman" w:hAnsi="Times New Roman"/>
        </w:rPr>
        <w:t>Electronic Shop for Festival Tickets</w:t>
      </w:r>
      <w:r w:rsidR="00921E0D" w:rsidRPr="00400EB4">
        <w:rPr>
          <w:rFonts w:ascii="Times New Roman" w:hAnsi="Times New Roman"/>
        </w:rPr>
        <w:t>&gt;</w:t>
      </w:r>
      <w:r>
        <w:rPr>
          <w:rFonts w:ascii="Times New Roman" w:hAnsi="Times New Roman"/>
        </w:rPr>
        <w:fldChar w:fldCharType="end"/>
      </w:r>
    </w:p>
    <w:p w:rsidR="00E421C6" w:rsidRPr="00400EB4" w:rsidRDefault="00833DAC">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232E2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232E2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232E2B" w:rsidRDefault="001C12A4">
      <w:pPr>
        <w:pStyle w:val="TOC1"/>
        <w:tabs>
          <w:tab w:val="left" w:pos="432"/>
        </w:tabs>
        <w:rPr>
          <w:noProof/>
          <w:sz w:val="22"/>
          <w:szCs w:val="22"/>
        </w:rPr>
      </w:pPr>
      <w:r w:rsidRPr="00400EB4">
        <w:rPr>
          <w:noProof/>
        </w:rPr>
        <w:t>2.</w:t>
      </w:r>
      <w:r w:rsidRPr="00232E2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2"/>
        <w:tabs>
          <w:tab w:val="left" w:pos="1000"/>
        </w:tabs>
        <w:rPr>
          <w:noProof/>
          <w:sz w:val="22"/>
          <w:szCs w:val="22"/>
        </w:rPr>
      </w:pPr>
      <w:r w:rsidRPr="00400EB4">
        <w:rPr>
          <w:noProof/>
        </w:rPr>
        <w:t>2.1</w:t>
      </w:r>
      <w:r w:rsidRPr="00232E2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2"/>
        <w:tabs>
          <w:tab w:val="left" w:pos="1000"/>
        </w:tabs>
        <w:rPr>
          <w:noProof/>
          <w:sz w:val="22"/>
          <w:szCs w:val="22"/>
        </w:rPr>
      </w:pPr>
      <w:r w:rsidRPr="00400EB4">
        <w:rPr>
          <w:noProof/>
        </w:rPr>
        <w:t>2.2</w:t>
      </w:r>
      <w:r w:rsidRPr="00232E2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2"/>
        <w:tabs>
          <w:tab w:val="left" w:pos="1000"/>
        </w:tabs>
        <w:rPr>
          <w:noProof/>
          <w:sz w:val="22"/>
          <w:szCs w:val="22"/>
        </w:rPr>
      </w:pPr>
      <w:r w:rsidRPr="00400EB4">
        <w:rPr>
          <w:noProof/>
        </w:rPr>
        <w:t>2.3</w:t>
      </w:r>
      <w:r w:rsidRPr="00232E2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2"/>
        <w:tabs>
          <w:tab w:val="left" w:pos="1000"/>
        </w:tabs>
        <w:rPr>
          <w:noProof/>
          <w:sz w:val="22"/>
          <w:szCs w:val="22"/>
        </w:rPr>
      </w:pPr>
      <w:r w:rsidRPr="00400EB4">
        <w:rPr>
          <w:noProof/>
        </w:rPr>
        <w:t>2.4</w:t>
      </w:r>
      <w:r w:rsidRPr="00232E2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2"/>
        <w:tabs>
          <w:tab w:val="left" w:pos="1000"/>
        </w:tabs>
        <w:rPr>
          <w:noProof/>
          <w:sz w:val="22"/>
          <w:szCs w:val="22"/>
        </w:rPr>
      </w:pPr>
      <w:r w:rsidRPr="00400EB4">
        <w:rPr>
          <w:noProof/>
        </w:rPr>
        <w:t>2.5</w:t>
      </w:r>
      <w:r w:rsidRPr="00232E2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2E2B" w:rsidRDefault="001C12A4">
      <w:pPr>
        <w:pStyle w:val="TOC1"/>
        <w:tabs>
          <w:tab w:val="left" w:pos="432"/>
        </w:tabs>
        <w:rPr>
          <w:noProof/>
          <w:sz w:val="22"/>
          <w:szCs w:val="22"/>
        </w:rPr>
      </w:pPr>
      <w:r w:rsidRPr="00400EB4">
        <w:rPr>
          <w:noProof/>
        </w:rPr>
        <w:t>3.</w:t>
      </w:r>
      <w:r w:rsidRPr="00232E2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33DAC">
        <w:lastRenderedPageBreak/>
        <w:fldChar w:fldCharType="begin"/>
      </w:r>
      <w:r w:rsidR="00833DAC">
        <w:instrText xml:space="preserve"> TITLE  \* MERGEFORMAT </w:instrText>
      </w:r>
      <w:r w:rsidR="00833DAC">
        <w:fldChar w:fldCharType="separate"/>
      </w:r>
      <w:r w:rsidR="00921E0D" w:rsidRPr="00400EB4">
        <w:rPr>
          <w:rFonts w:ascii="Times New Roman" w:hAnsi="Times New Roman"/>
        </w:rPr>
        <w:t>Supplementary Specification</w:t>
      </w:r>
      <w:r w:rsidR="00833DAC">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7E022E" w:rsidRDefault="00AD64E8" w:rsidP="001C12A4">
      <w:pPr>
        <w:pStyle w:val="InfoBlue"/>
        <w:rPr>
          <w:i w:val="0"/>
          <w:color w:val="auto"/>
          <w:sz w:val="24"/>
          <w:szCs w:val="24"/>
        </w:rPr>
      </w:pPr>
      <w:r w:rsidRPr="007E022E">
        <w:rPr>
          <w:i w:val="0"/>
          <w:color w:val="auto"/>
          <w:sz w:val="24"/>
          <w:szCs w:val="24"/>
        </w:rPr>
        <w:t xml:space="preserve">The </w:t>
      </w:r>
      <w:r w:rsidRPr="007E022E">
        <w:rPr>
          <w:bCs/>
          <w:i w:val="0"/>
          <w:color w:val="auto"/>
          <w:sz w:val="24"/>
          <w:szCs w:val="24"/>
        </w:rPr>
        <w:t>Supplementary Specification</w:t>
      </w:r>
      <w:r w:rsidRPr="007E022E">
        <w:rPr>
          <w:i w:val="0"/>
          <w:color w:val="auto"/>
          <w:sz w:val="24"/>
          <w:szCs w:val="24"/>
        </w:rPr>
        <w:t xml:space="preserve"> captures the system requirements that are not readily captured in the use cases of the use-case model. Such requirements include: </w:t>
      </w:r>
    </w:p>
    <w:p w:rsidR="00E421C6" w:rsidRPr="007E022E" w:rsidRDefault="00AD64E8" w:rsidP="001C12A4">
      <w:pPr>
        <w:pStyle w:val="InfoBlue"/>
        <w:rPr>
          <w:i w:val="0"/>
          <w:color w:val="auto"/>
          <w:sz w:val="24"/>
          <w:szCs w:val="24"/>
        </w:rPr>
      </w:pPr>
      <w:r w:rsidRPr="007E022E">
        <w:rPr>
          <w:i w:val="0"/>
          <w:color w:val="auto"/>
          <w:sz w:val="24"/>
          <w:szCs w:val="24"/>
        </w:rPr>
        <w:t xml:space="preserve">Legal and regulatory requirements, including application standards. </w:t>
      </w:r>
    </w:p>
    <w:p w:rsidR="00E421C6" w:rsidRPr="007E022E" w:rsidRDefault="00AD64E8" w:rsidP="001C12A4">
      <w:pPr>
        <w:pStyle w:val="InfoBlue"/>
        <w:rPr>
          <w:i w:val="0"/>
          <w:color w:val="auto"/>
          <w:sz w:val="24"/>
          <w:szCs w:val="24"/>
        </w:rPr>
      </w:pPr>
      <w:r w:rsidRPr="007E022E">
        <w:rPr>
          <w:i w:val="0"/>
          <w:color w:val="auto"/>
          <w:sz w:val="24"/>
          <w:szCs w:val="24"/>
        </w:rPr>
        <w:t xml:space="preserve">Quality attributes of the system to be built, including usability, reliability, performance, and supportability requirements. </w:t>
      </w:r>
    </w:p>
    <w:p w:rsidR="00E421C6" w:rsidRPr="007E022E" w:rsidRDefault="00AD64E8" w:rsidP="001C12A4">
      <w:pPr>
        <w:pStyle w:val="InfoBlue"/>
        <w:rPr>
          <w:i w:val="0"/>
          <w:color w:val="auto"/>
          <w:sz w:val="24"/>
          <w:szCs w:val="24"/>
        </w:rPr>
      </w:pPr>
      <w:r w:rsidRPr="007E022E">
        <w:rPr>
          <w:i w:val="0"/>
          <w:color w:val="auto"/>
          <w:sz w:val="24"/>
          <w:szCs w:val="24"/>
        </w:rPr>
        <w:t>Other requirements such as operating systems and environments, compatibility requir</w:t>
      </w:r>
      <w:r w:rsidR="007E022E" w:rsidRPr="007E022E">
        <w:rPr>
          <w:i w:val="0"/>
          <w:color w:val="auto"/>
          <w:sz w:val="24"/>
          <w:szCs w:val="24"/>
        </w:rPr>
        <w:t>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95A73" w:rsidRPr="00495A73" w:rsidRDefault="00495A73" w:rsidP="00495A73">
      <w:pPr>
        <w:rPr>
          <w:sz w:val="24"/>
          <w:szCs w:val="24"/>
        </w:rPr>
      </w:pPr>
      <w:r w:rsidRPr="00495A73">
        <w:rPr>
          <w:sz w:val="24"/>
          <w:szCs w:val="24"/>
          <w:shd w:val="clear" w:color="auto" w:fill="FFFFFF"/>
        </w:rPr>
        <w:t>Application availability is the extent to which an application is operational, functional and usable for completing or fulfilling a user’s or business's requirements.</w:t>
      </w:r>
      <w:r>
        <w:rPr>
          <w:sz w:val="24"/>
          <w:szCs w:val="24"/>
          <w:shd w:val="clear" w:color="auto" w:fill="FFFFFF"/>
        </w:rPr>
        <w:t xml:space="preserve"> Theoretically, excluding technical issues cases, the application should be functional and available </w:t>
      </w:r>
      <w:r w:rsidR="00683AA7">
        <w:rPr>
          <w:sz w:val="24"/>
          <w:szCs w:val="24"/>
          <w:shd w:val="clear" w:color="auto" w:fill="FFFFFF"/>
        </w:rPr>
        <w:t>80% of the time</w:t>
      </w:r>
      <w:r>
        <w:rPr>
          <w:sz w:val="24"/>
          <w:szCs w:val="24"/>
          <w:shd w:val="clear" w:color="auto" w:fill="FFFFFF"/>
        </w:rPr>
        <w:t>.</w:t>
      </w:r>
      <w:r w:rsidR="00683AA7">
        <w:rPr>
          <w:sz w:val="24"/>
          <w:szCs w:val="24"/>
          <w:shd w:val="clear" w:color="auto" w:fill="FFFFFF"/>
        </w:rPr>
        <w:t xml:space="preserve"> The rest being held for maintenance purposes.</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087CAD" w:rsidRDefault="00087CAD" w:rsidP="00087CAD">
      <w:pPr>
        <w:rPr>
          <w:sz w:val="24"/>
          <w:szCs w:val="24"/>
          <w:shd w:val="clear" w:color="auto" w:fill="FFFFFF"/>
        </w:rPr>
      </w:pPr>
      <w:r w:rsidRPr="00087CAD">
        <w:rPr>
          <w:sz w:val="24"/>
          <w:szCs w:val="24"/>
          <w:shd w:val="clear" w:color="auto" w:fill="FFFFFF"/>
        </w:rPr>
        <w:t>There are two sets of application performance</w:t>
      </w:r>
      <w:r>
        <w:rPr>
          <w:sz w:val="24"/>
          <w:szCs w:val="24"/>
          <w:shd w:val="clear" w:color="auto" w:fill="FFFFFF"/>
        </w:rPr>
        <w:t xml:space="preserve">: </w:t>
      </w:r>
      <w:r w:rsidRPr="00087CAD">
        <w:rPr>
          <w:sz w:val="24"/>
          <w:szCs w:val="24"/>
          <w:shd w:val="clear" w:color="auto" w:fill="FFFFFF"/>
        </w:rPr>
        <w:t>The first, and by far the more important, is the actual performance experienced by the end users of the application, such as the average response time under normal or peak loads</w:t>
      </w:r>
      <w:r>
        <w:rPr>
          <w:sz w:val="24"/>
          <w:szCs w:val="24"/>
          <w:shd w:val="clear" w:color="auto" w:fill="FFFFFF"/>
        </w:rPr>
        <w:t xml:space="preserve"> </w:t>
      </w:r>
      <w:r w:rsidRPr="00087CAD">
        <w:rPr>
          <w:sz w:val="24"/>
          <w:szCs w:val="24"/>
          <w:shd w:val="clear" w:color="auto" w:fill="FFFFFF"/>
        </w:rPr>
        <w:t xml:space="preserve">and </w:t>
      </w:r>
      <w:r>
        <w:rPr>
          <w:sz w:val="24"/>
          <w:szCs w:val="24"/>
          <w:shd w:val="clear" w:color="auto" w:fill="FFFFFF"/>
        </w:rPr>
        <w:t>t</w:t>
      </w:r>
      <w:r w:rsidRPr="00087CAD">
        <w:rPr>
          <w:sz w:val="24"/>
          <w:szCs w:val="24"/>
          <w:shd w:val="clear" w:color="auto" w:fill="FFFFFF"/>
        </w:rPr>
        <w:t>he second set involves measurements of computational resources consumed by the application for doing its tasks</w:t>
      </w:r>
      <w:r w:rsidR="000B3550">
        <w:rPr>
          <w:sz w:val="24"/>
          <w:szCs w:val="24"/>
          <w:shd w:val="clear" w:color="auto" w:fill="FFFFFF"/>
        </w:rPr>
        <w:t>.</w:t>
      </w:r>
    </w:p>
    <w:p w:rsidR="000B3550" w:rsidRDefault="000B3550" w:rsidP="00087CAD">
      <w:pPr>
        <w:rPr>
          <w:sz w:val="24"/>
          <w:szCs w:val="24"/>
          <w:shd w:val="clear" w:color="auto" w:fill="FFFFFF"/>
        </w:rPr>
      </w:pPr>
      <w:r>
        <w:rPr>
          <w:sz w:val="24"/>
          <w:szCs w:val="24"/>
          <w:shd w:val="clear" w:color="auto" w:fill="FFFFFF"/>
        </w:rPr>
        <w:t>The performance of this system is not such a problem, because even if there could be a relatively big amount of ongoing festivals, the number won’t be as big as it would cause problems. One thing that could lead to performance issues would be the searching process, so it’s response to be as fast as possible.</w:t>
      </w:r>
    </w:p>
    <w:p w:rsidR="00AA67ED" w:rsidRDefault="0016395F" w:rsidP="00087CAD">
      <w:pPr>
        <w:rPr>
          <w:sz w:val="24"/>
          <w:szCs w:val="24"/>
          <w:shd w:val="clear" w:color="auto" w:fill="FFFFFF"/>
        </w:rPr>
      </w:pPr>
      <w:r>
        <w:rPr>
          <w:sz w:val="24"/>
          <w:szCs w:val="24"/>
          <w:shd w:val="clear" w:color="auto" w:fill="FFFFFF"/>
        </w:rPr>
        <w:t xml:space="preserve">Another problem would be the number of users that simultaneously can use the application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16395F" w:rsidRDefault="0016395F" w:rsidP="0016395F">
      <w:pPr>
        <w:rPr>
          <w:sz w:val="24"/>
          <w:szCs w:val="24"/>
          <w:shd w:val="clear" w:color="auto" w:fill="FFFFFF"/>
        </w:rPr>
      </w:pPr>
      <w:r w:rsidRPr="0016395F">
        <w:rPr>
          <w:sz w:val="24"/>
          <w:szCs w:val="24"/>
          <w:shd w:val="clear" w:color="auto" w:fill="FFFFFF"/>
        </w:rPr>
        <w:t>Application security is the use of software, hardware, and procedural methods to protect applications from external threats.</w:t>
      </w:r>
      <w:r>
        <w:rPr>
          <w:sz w:val="24"/>
          <w:szCs w:val="24"/>
          <w:shd w:val="clear" w:color="auto" w:fill="FFFFFF"/>
        </w:rPr>
        <w:t xml:space="preserve"> </w:t>
      </w:r>
    </w:p>
    <w:p w:rsidR="0016395F" w:rsidRDefault="0016395F" w:rsidP="0016395F">
      <w:pPr>
        <w:rPr>
          <w:sz w:val="24"/>
          <w:szCs w:val="24"/>
          <w:shd w:val="clear" w:color="auto" w:fill="FFFFFF"/>
        </w:rPr>
      </w:pPr>
      <w:r>
        <w:rPr>
          <w:sz w:val="24"/>
          <w:szCs w:val="24"/>
          <w:shd w:val="clear" w:color="auto" w:fill="FFFFFF"/>
        </w:rPr>
        <w:t xml:space="preserve">Security measurements : - the users will be advised to </w:t>
      </w:r>
      <w:r w:rsidR="00535C11">
        <w:rPr>
          <w:sz w:val="24"/>
          <w:szCs w:val="24"/>
          <w:shd w:val="clear" w:color="auto" w:fill="FFFFFF"/>
        </w:rPr>
        <w:t>choose a relatively complex password</w:t>
      </w:r>
    </w:p>
    <w:p w:rsidR="00535C11" w:rsidRPr="0016395F" w:rsidRDefault="004959B0" w:rsidP="004959B0">
      <w:pPr>
        <w:numPr>
          <w:ilvl w:val="0"/>
          <w:numId w:val="27"/>
        </w:numPr>
        <w:rPr>
          <w:sz w:val="24"/>
          <w:szCs w:val="24"/>
          <w:shd w:val="clear" w:color="auto" w:fill="FFFFFF"/>
        </w:rPr>
      </w:pPr>
      <w:r>
        <w:rPr>
          <w:sz w:val="24"/>
          <w:szCs w:val="24"/>
          <w:shd w:val="clear" w:color="auto" w:fill="FFFFFF"/>
        </w:rPr>
        <w:t>c</w:t>
      </w:r>
      <w:r w:rsidR="00535C11">
        <w:rPr>
          <w:sz w:val="24"/>
          <w:szCs w:val="24"/>
          <w:shd w:val="clear" w:color="auto" w:fill="FFFFFF"/>
        </w:rPr>
        <w:t>ommunication through HTTPS for security</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16395F" w:rsidRDefault="0066134C" w:rsidP="0016395F">
      <w:pPr>
        <w:rPr>
          <w:sz w:val="24"/>
          <w:szCs w:val="24"/>
        </w:rPr>
      </w:pPr>
      <w:r>
        <w:rPr>
          <w:sz w:val="24"/>
          <w:szCs w:val="24"/>
        </w:rPr>
        <w:t>One testing scenario would be that, the clients can correctly deposit and withdraw money from their accounts.</w:t>
      </w:r>
    </w:p>
    <w:p w:rsidR="0066134C" w:rsidRPr="0016395F" w:rsidRDefault="0066134C" w:rsidP="0016395F">
      <w:pPr>
        <w:rPr>
          <w:sz w:val="24"/>
          <w:szCs w:val="24"/>
        </w:rPr>
      </w:pPr>
      <w:r>
        <w:rPr>
          <w:sz w:val="24"/>
          <w:szCs w:val="24"/>
        </w:rPr>
        <w:t>Another testing scenario would be for an owner to create a festival and then add tickets for that festival.</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AE789C" w:rsidRDefault="00AE789C" w:rsidP="0040432F">
      <w:pPr>
        <w:rPr>
          <w:sz w:val="24"/>
          <w:szCs w:val="24"/>
          <w:shd w:val="clear" w:color="auto" w:fill="FFFFFF"/>
        </w:rPr>
      </w:pPr>
      <w:r w:rsidRPr="00AE789C">
        <w:rPr>
          <w:sz w:val="24"/>
          <w:szCs w:val="24"/>
          <w:shd w:val="clear" w:color="auto" w:fill="FFFFFF"/>
        </w:rPr>
        <w:t>Usability is the quality of a system that makes it useful in achieving a user’s goals</w:t>
      </w:r>
      <w:r>
        <w:rPr>
          <w:sz w:val="24"/>
          <w:szCs w:val="24"/>
          <w:shd w:val="clear" w:color="auto" w:fill="FFFFFF"/>
        </w:rPr>
        <w:t xml:space="preserve">. </w:t>
      </w:r>
    </w:p>
    <w:p w:rsidR="0040432F" w:rsidRDefault="00AE789C" w:rsidP="0040432F">
      <w:pPr>
        <w:rPr>
          <w:sz w:val="24"/>
          <w:szCs w:val="24"/>
          <w:shd w:val="clear" w:color="auto" w:fill="FFFFFF"/>
        </w:rPr>
      </w:pPr>
      <w:r>
        <w:rPr>
          <w:sz w:val="24"/>
          <w:szCs w:val="24"/>
          <w:shd w:val="clear" w:color="auto" w:fill="FFFFFF"/>
        </w:rPr>
        <w:t>For ESFT, the usability would consist of having a user friendly and intuitive</w:t>
      </w:r>
      <w:r w:rsidR="00417D24">
        <w:rPr>
          <w:sz w:val="24"/>
          <w:szCs w:val="24"/>
          <w:shd w:val="clear" w:color="auto" w:fill="FFFFFF"/>
        </w:rPr>
        <w:t xml:space="preserve"> user interface, as </w:t>
      </w:r>
      <w:r w:rsidR="00417D24">
        <w:rPr>
          <w:sz w:val="24"/>
          <w:szCs w:val="24"/>
          <w:shd w:val="clear" w:color="auto" w:fill="FFFFFF"/>
        </w:rPr>
        <w:lastRenderedPageBreak/>
        <w:t>well as searching to have a lot constraint possibility, so the searching process to be easier for the user.</w:t>
      </w:r>
    </w:p>
    <w:p w:rsidR="00AA67ED" w:rsidRPr="00AE789C" w:rsidRDefault="006E42AB" w:rsidP="0040432F">
      <w:pPr>
        <w:rPr>
          <w:sz w:val="24"/>
          <w:szCs w:val="24"/>
        </w:rPr>
      </w:pPr>
      <w:r>
        <w:rPr>
          <w:sz w:val="24"/>
          <w:szCs w:val="24"/>
          <w:shd w:val="clear" w:color="auto" w:fill="FFFFFF"/>
        </w:rPr>
        <w:t>Another goal would be to provide a useful application for the owners to promote their festivals and for the clients to find quick the wanted festival.</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6E42AB" w:rsidRDefault="004959B0">
      <w:pPr>
        <w:pStyle w:val="BodyText"/>
        <w:rPr>
          <w:sz w:val="24"/>
          <w:szCs w:val="24"/>
        </w:rPr>
      </w:pPr>
      <w:r>
        <w:rPr>
          <w:sz w:val="24"/>
          <w:szCs w:val="24"/>
        </w:rPr>
        <w:t>Software constraints : the application should be a web one</w:t>
      </w:r>
      <w:r w:rsidR="00AE789C">
        <w:rPr>
          <w:sz w:val="24"/>
          <w:szCs w:val="24"/>
        </w:rPr>
        <w:t xml:space="preserve"> </w:t>
      </w:r>
      <w:r w:rsidR="00AA67ED">
        <w:rPr>
          <w:sz w:val="24"/>
          <w:szCs w:val="24"/>
        </w:rPr>
        <w:t xml:space="preserve">, </w:t>
      </w:r>
      <w:r w:rsidR="006E42AB">
        <w:rPr>
          <w:sz w:val="24"/>
          <w:szCs w:val="24"/>
        </w:rPr>
        <w:t xml:space="preserve">and should be structured as a </w:t>
      </w:r>
      <w:r w:rsidR="00AA67ED">
        <w:rPr>
          <w:sz w:val="24"/>
          <w:szCs w:val="24"/>
        </w:rPr>
        <w:t>client-server</w:t>
      </w:r>
      <w:r w:rsidR="006E42AB">
        <w:rPr>
          <w:sz w:val="24"/>
          <w:szCs w:val="24"/>
        </w:rPr>
        <w:t xml:space="preserve"> application.</w:t>
      </w:r>
    </w:p>
    <w:p w:rsidR="006E42AB" w:rsidRDefault="006E42AB">
      <w:pPr>
        <w:pStyle w:val="BodyText"/>
        <w:rPr>
          <w:sz w:val="24"/>
          <w:szCs w:val="24"/>
        </w:rPr>
      </w:pPr>
      <w:bookmarkStart w:id="10" w:name="_GoBack"/>
      <w:bookmarkEnd w:id="10"/>
      <w:r>
        <w:rPr>
          <w:sz w:val="24"/>
          <w:szCs w:val="24"/>
        </w:rPr>
        <w:t>For the Graphical User Interface, the Model View Controller architectural pattern should be used.</w:t>
      </w:r>
    </w:p>
    <w:p w:rsidR="00AE789C" w:rsidRPr="004959B0" w:rsidRDefault="00AE789C">
      <w:pPr>
        <w:pStyle w:val="BodyText"/>
        <w:rPr>
          <w:sz w:val="24"/>
          <w:szCs w:val="24"/>
        </w:rPr>
      </w:pPr>
      <w:r>
        <w:rPr>
          <w:sz w:val="24"/>
          <w:szCs w:val="24"/>
        </w:rPr>
        <w:t xml:space="preserve">Hardware constraints : </w:t>
      </w:r>
      <w:r w:rsidR="000148E7">
        <w:rPr>
          <w:sz w:val="24"/>
          <w:szCs w:val="24"/>
        </w:rPr>
        <w:t>internet connection</w:t>
      </w:r>
    </w:p>
    <w:sectPr w:rsidR="00AE789C" w:rsidRPr="004959B0" w:rsidSect="00E421C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DAC" w:rsidRDefault="00833DAC">
      <w:pPr>
        <w:spacing w:line="240" w:lineRule="auto"/>
      </w:pPr>
      <w:r>
        <w:separator/>
      </w:r>
    </w:p>
  </w:endnote>
  <w:endnote w:type="continuationSeparator" w:id="0">
    <w:p w:rsidR="00833DAC" w:rsidRDefault="00833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CA" w:rsidRDefault="000D6C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CA" w:rsidRDefault="000D6CC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6E2EC4">
          <w:pPr>
            <w:jc w:val="center"/>
          </w:pPr>
          <w:r>
            <w:sym w:font="Symbol" w:char="F0D3"/>
          </w:r>
          <w:r w:rsidR="00833DAC">
            <w:fldChar w:fldCharType="begin"/>
          </w:r>
          <w:r w:rsidR="00833DAC">
            <w:instrText xml:space="preserve"> DOCPROPERTY "Company"  \* MERGEFORMAT </w:instrText>
          </w:r>
          <w:r w:rsidR="00833DAC">
            <w:fldChar w:fldCharType="separate"/>
          </w:r>
          <w:r w:rsidR="00697B53">
            <w:t>&lt;</w:t>
          </w:r>
          <w:r w:rsidR="006E2EC4">
            <w:t>Ispas Ovidiu Mihai</w:t>
          </w:r>
          <w:r w:rsidR="00921E0D">
            <w:t>&gt;</w:t>
          </w:r>
          <w:r w:rsidR="00833DAC">
            <w:fldChar w:fldCharType="end"/>
          </w:r>
          <w:r>
            <w:t xml:space="preserve">, </w:t>
          </w:r>
          <w:r w:rsidR="00BA055D">
            <w:fldChar w:fldCharType="begin"/>
          </w:r>
          <w:r>
            <w:instrText xml:space="preserve"> DATE \@ "yyyy" </w:instrText>
          </w:r>
          <w:r w:rsidR="00BA055D">
            <w:fldChar w:fldCharType="separate"/>
          </w:r>
          <w:r w:rsidR="00683AA7">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6E42AB">
            <w:rPr>
              <w:rStyle w:val="PageNumber"/>
              <w:noProof/>
            </w:rPr>
            <w:t>5</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DAC" w:rsidRDefault="00833DAC">
      <w:pPr>
        <w:spacing w:line="240" w:lineRule="auto"/>
      </w:pPr>
      <w:r>
        <w:separator/>
      </w:r>
    </w:p>
  </w:footnote>
  <w:footnote w:type="continuationSeparator" w:id="0">
    <w:p w:rsidR="00833DAC" w:rsidRDefault="00833D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CA" w:rsidRDefault="000D6C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833DAC">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04D53">
      <w:rPr>
        <w:rFonts w:ascii="Arial" w:hAnsi="Arial"/>
        <w:b/>
        <w:sz w:val="36"/>
      </w:rPr>
      <w:t>Ispas Ovidiu Mihai</w:t>
    </w:r>
    <w:r w:rsidR="00921E0D">
      <w:rPr>
        <w:rFonts w:ascii="Arial" w:hAnsi="Arial"/>
        <w:b/>
        <w:sz w:val="36"/>
      </w:rPr>
      <w:t>&gt;</w:t>
    </w:r>
    <w:r>
      <w:rPr>
        <w:rFonts w:ascii="Arial" w:hAnsi="Arial"/>
        <w:b/>
        <w:sz w:val="36"/>
      </w:rPr>
      <w:fldChar w:fldCharType="end"/>
    </w:r>
  </w:p>
  <w:p w:rsidR="00697B53" w:rsidRDefault="00833DAC">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604D53">
      <w:rPr>
        <w:rFonts w:ascii="Arial" w:hAnsi="Arial"/>
        <w:b/>
        <w:sz w:val="36"/>
      </w:rPr>
      <w:t>30433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CA" w:rsidRDefault="000D6CC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833DAC" w:rsidP="000D6CCA">
          <w:r>
            <w:fldChar w:fldCharType="begin"/>
          </w:r>
          <w:r>
            <w:instrText xml:space="preserve"> SUBJECT  \* MERGEFORMAT </w:instrText>
          </w:r>
          <w:r>
            <w:fldChar w:fldCharType="separate"/>
          </w:r>
          <w:r w:rsidR="00921E0D">
            <w:t>&lt;</w:t>
          </w:r>
          <w:r w:rsidR="000D6CCA">
            <w:t>Electronic Shop for Festival Tickets</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833DAC">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79110B0"/>
    <w:multiLevelType w:val="hybridMultilevel"/>
    <w:tmpl w:val="1304EE98"/>
    <w:lvl w:ilvl="0" w:tplc="3ED00FB6">
      <w:start w:val="3"/>
      <w:numFmt w:val="bullet"/>
      <w:lvlText w:val="-"/>
      <w:lvlJc w:val="left"/>
      <w:pPr>
        <w:ind w:left="2760" w:hanging="360"/>
      </w:pPr>
      <w:rPr>
        <w:rFonts w:ascii="Times New Roman" w:eastAsia="Times New Roman"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7">
    <w:nsid w:val="63B60F3E"/>
    <w:multiLevelType w:val="hybridMultilevel"/>
    <w:tmpl w:val="3DF8E64C"/>
    <w:lvl w:ilvl="0" w:tplc="19B8F8EC">
      <w:start w:val="3"/>
      <w:numFmt w:val="bullet"/>
      <w:lvlText w:val="-"/>
      <w:lvlJc w:val="left"/>
      <w:pPr>
        <w:ind w:left="3060" w:hanging="360"/>
      </w:pPr>
      <w:rPr>
        <w:rFonts w:ascii="Times New Roman" w:eastAsia="Times New Roman"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8">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3FE3B09"/>
    <w:multiLevelType w:val="hybridMultilevel"/>
    <w:tmpl w:val="0B5C20EC"/>
    <w:lvl w:ilvl="0" w:tplc="CF0E08B2">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F37330E"/>
    <w:multiLevelType w:val="hybridMultilevel"/>
    <w:tmpl w:val="21E6BCDA"/>
    <w:lvl w:ilvl="0" w:tplc="2C2847B4">
      <w:start w:val="3"/>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10"/>
  </w:num>
  <w:num w:numId="3">
    <w:abstractNumId w:val="24"/>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1"/>
  </w:num>
  <w:num w:numId="11">
    <w:abstractNumId w:val="9"/>
  </w:num>
  <w:num w:numId="12">
    <w:abstractNumId w:val="22"/>
  </w:num>
  <w:num w:numId="13">
    <w:abstractNumId w:val="8"/>
  </w:num>
  <w:num w:numId="14">
    <w:abstractNumId w:val="4"/>
  </w:num>
  <w:num w:numId="15">
    <w:abstractNumId w:val="20"/>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18"/>
  </w:num>
  <w:num w:numId="23">
    <w:abstractNumId w:val="6"/>
  </w:num>
  <w:num w:numId="24">
    <w:abstractNumId w:val="16"/>
  </w:num>
  <w:num w:numId="25">
    <w:abstractNumId w:val="25"/>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148E7"/>
    <w:rsid w:val="00087CAD"/>
    <w:rsid w:val="000B3550"/>
    <w:rsid w:val="000D2950"/>
    <w:rsid w:val="000D6CCA"/>
    <w:rsid w:val="00161A84"/>
    <w:rsid w:val="0016395F"/>
    <w:rsid w:val="001C12A4"/>
    <w:rsid w:val="00232E2B"/>
    <w:rsid w:val="00400EB4"/>
    <w:rsid w:val="0040432F"/>
    <w:rsid w:val="00417D24"/>
    <w:rsid w:val="004959B0"/>
    <w:rsid w:val="00495A73"/>
    <w:rsid w:val="00535C11"/>
    <w:rsid w:val="00604D53"/>
    <w:rsid w:val="0066134C"/>
    <w:rsid w:val="00683AA7"/>
    <w:rsid w:val="00697B53"/>
    <w:rsid w:val="006E2EC4"/>
    <w:rsid w:val="006E42AB"/>
    <w:rsid w:val="007278AD"/>
    <w:rsid w:val="007A32FC"/>
    <w:rsid w:val="007E022E"/>
    <w:rsid w:val="00833DAC"/>
    <w:rsid w:val="00837F04"/>
    <w:rsid w:val="008421A9"/>
    <w:rsid w:val="00921E0D"/>
    <w:rsid w:val="00A614F0"/>
    <w:rsid w:val="00AA67ED"/>
    <w:rsid w:val="00AD64E8"/>
    <w:rsid w:val="00AE789C"/>
    <w:rsid w:val="00B5595A"/>
    <w:rsid w:val="00BA055D"/>
    <w:rsid w:val="00E421C6"/>
    <w:rsid w:val="00EE5133"/>
    <w:rsid w:val="00F7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162</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Hp</cp:lastModifiedBy>
  <cp:revision>23</cp:revision>
  <cp:lastPrinted>1900-12-31T22:00:00Z</cp:lastPrinted>
  <dcterms:created xsi:type="dcterms:W3CDTF">2010-02-24T09:18:00Z</dcterms:created>
  <dcterms:modified xsi:type="dcterms:W3CDTF">2018-05-28T08:46:00Z</dcterms:modified>
</cp:coreProperties>
</file>