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Survey1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MultipleChoice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Q1: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"Did you find the Ask language useful?"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picking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"No"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Rating</w:t>
      </w:r>
      <w:r>
        <w:rPr>
          <w:rFonts w:ascii="Consolas" w:hAnsi="Consolas" w:cs="Consolas"/>
          <w:color w:val="000000"/>
          <w:sz w:val="20"/>
          <w:szCs w:val="20"/>
        </w:rPr>
        <w:t xml:space="preserve"> Q2: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"Ask ease of use"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"Awful"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"Amazing"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Q3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Q4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Ranking</w:t>
      </w:r>
      <w:r>
        <w:rPr>
          <w:rFonts w:ascii="Consolas" w:hAnsi="Consolas" w:cs="Consolas"/>
          <w:color w:val="000000"/>
          <w:sz w:val="20"/>
          <w:szCs w:val="20"/>
        </w:rPr>
        <w:t xml:space="preserve"> Q3: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required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"Favorite Features"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"Code Generation"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"Editor"</w:t>
      </w:r>
      <w:r>
        <w:rPr>
          <w:rFonts w:ascii="Consolas" w:hAnsi="Consolas" w:cs="Consolas"/>
          <w:color w:val="000000"/>
          <w:sz w:val="20"/>
          <w:szCs w:val="20"/>
        </w:rPr>
        <w:t xml:space="preserve">, C : </w:t>
      </w:r>
      <w:r>
        <w:rPr>
          <w:rFonts w:ascii="Consolas" w:hAnsi="Consolas" w:cs="Consolas"/>
          <w:color w:val="2A00FF"/>
          <w:sz w:val="20"/>
          <w:szCs w:val="20"/>
        </w:rPr>
        <w:t>"Forking"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ConstantSum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Q4: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distribute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"Which parts should be focused on?"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100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among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these</w:t>
      </w:r>
      <w:r>
        <w:rPr>
          <w:rFonts w:ascii="Consolas" w:hAnsi="Consolas" w:cs="Consolas"/>
          <w:color w:val="000000"/>
          <w:sz w:val="20"/>
          <w:szCs w:val="20"/>
        </w:rPr>
        <w:t xml:space="preserve"> A : </w:t>
      </w:r>
      <w:r>
        <w:rPr>
          <w:rFonts w:ascii="Consolas" w:hAnsi="Consolas" w:cs="Consolas"/>
          <w:color w:val="2A00FF"/>
          <w:sz w:val="20"/>
          <w:szCs w:val="20"/>
        </w:rPr>
        <w:t>"Grammar"</w:t>
      </w:r>
      <w:r>
        <w:rPr>
          <w:rFonts w:ascii="Consolas" w:hAnsi="Consolas" w:cs="Consolas"/>
          <w:color w:val="000000"/>
          <w:sz w:val="20"/>
          <w:szCs w:val="20"/>
        </w:rPr>
        <w:t xml:space="preserve">, B : </w:t>
      </w:r>
      <w:r>
        <w:rPr>
          <w:rFonts w:ascii="Consolas" w:hAnsi="Consolas" w:cs="Consolas"/>
          <w:color w:val="2A00FF"/>
          <w:sz w:val="20"/>
          <w:szCs w:val="20"/>
        </w:rPr>
        <w:t>"DSL Features"</w:t>
      </w:r>
      <w:r>
        <w:rPr>
          <w:rFonts w:ascii="Consolas" w:hAnsi="Consolas" w:cs="Consolas"/>
          <w:color w:val="000000"/>
          <w:sz w:val="20"/>
          <w:szCs w:val="20"/>
        </w:rPr>
        <w:t xml:space="preserve">, C : </w:t>
      </w:r>
      <w:r>
        <w:rPr>
          <w:rFonts w:ascii="Consolas" w:hAnsi="Consolas" w:cs="Consolas"/>
          <w:color w:val="2A00FF"/>
          <w:sz w:val="20"/>
          <w:szCs w:val="20"/>
        </w:rPr>
        <w:t>"Additional Platforms"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Staple</w:t>
      </w:r>
      <w:r>
        <w:rPr>
          <w:rFonts w:ascii="Consolas" w:hAnsi="Consolas" w:cs="Consolas"/>
          <w:color w:val="000000"/>
          <w:sz w:val="20"/>
          <w:szCs w:val="20"/>
        </w:rPr>
        <w:t xml:space="preserve"> Q5: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"Would you recommend this to anybody else?"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lowest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"Absolutely not"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"Perhaps in passing"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highest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 will it from the roof tops"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 xml:space="preserve"> Q6: </w:t>
      </w:r>
    </w:p>
    <w:p w:rsidR="00901856" w:rsidRDefault="00901856" w:rsidP="009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"Any additional comments?"</w:t>
      </w:r>
    </w:p>
    <w:p w:rsidR="003246A5" w:rsidRPr="00901856" w:rsidRDefault="00901856" w:rsidP="00901856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246A5" w:rsidRPr="0090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6"/>
    <w:rsid w:val="003246A5"/>
    <w:rsid w:val="009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eankorins@gmail.com</dc:creator>
  <cp:lastModifiedBy>eankorins@gmail.com</cp:lastModifiedBy>
  <cp:revision>1</cp:revision>
  <dcterms:created xsi:type="dcterms:W3CDTF">2014-05-13T19:51:00Z</dcterms:created>
  <dcterms:modified xsi:type="dcterms:W3CDTF">2014-05-13T19:52:00Z</dcterms:modified>
</cp:coreProperties>
</file>