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2CB2449" w:rsidP="31B68274" w:rsidRDefault="72CB2449" w14:paraId="283F18CC" w14:textId="113CD7CE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Правила игры:</w:t>
      </w:r>
    </w:p>
    <w:p w:rsidR="72CB2449" w:rsidP="31B68274" w:rsidRDefault="72CB2449" w14:paraId="7B6DAD09" w14:textId="7B5A2F28">
      <w:pPr>
        <w:pStyle w:val="a"/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Вы - император</w:t>
      </w: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космических земель. Для победы необходимо выполнение хотя бы одного из условий: контроль 80 планетарных систем</w:t>
      </w:r>
      <w:r w:rsidRPr="31B68274" w:rsidR="3BBD760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(до следующего хода)</w:t>
      </w: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накопление 50000 материала (до сле</w:t>
      </w:r>
      <w:r w:rsidRPr="31B68274" w:rsidR="155E505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д</w:t>
      </w: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ующего хода)</w:t>
      </w:r>
      <w:r w:rsidRPr="31B68274" w:rsidR="031003B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остаться единственным выжившим игроком.</w:t>
      </w:r>
    </w:p>
    <w:p w:rsidR="031003B1" w:rsidP="31B68274" w:rsidRDefault="031003B1" w14:paraId="470EACE7" w14:textId="7B775BC3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031003B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Условия проигрыша и выхода из игры (при проигрыше вся незахваченная территория игрока распределяется между другими игроками): </w:t>
      </w:r>
    </w:p>
    <w:p w:rsidR="031003B1" w:rsidP="31B68274" w:rsidRDefault="031003B1" w14:paraId="5C9A4A8A" w14:textId="5D9EB98B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031003B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Потерять всю территорию и/или потерять все население.</w:t>
      </w:r>
    </w:p>
    <w:p w:rsidR="31B68274" w:rsidP="31B68274" w:rsidRDefault="31B68274" w14:paraId="28AA07DA" w14:textId="3E34B72D">
      <w:pPr>
        <w:pStyle w:val="a"/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72CB2449" w:rsidP="31B68274" w:rsidRDefault="72CB2449" w14:paraId="627103F2" w14:textId="3596EBF6">
      <w:pPr>
        <w:pStyle w:val="a"/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На старте у вас имеется:</w:t>
      </w:r>
    </w:p>
    <w:p w:rsidR="72CB2449" w:rsidP="31B68274" w:rsidRDefault="72CB2449" w14:paraId="08F3B3EF" w14:textId="5FCE7EA1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33 планетарных систем</w:t>
      </w:r>
    </w:p>
    <w:p w:rsidR="72CB2449" w:rsidP="31B68274" w:rsidRDefault="72CB2449" w14:paraId="0A3CCA89" w14:textId="07E910A4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1000 единиц населения</w:t>
      </w:r>
    </w:p>
    <w:p w:rsidR="72CB2449" w:rsidP="31B68274" w:rsidRDefault="72CB2449" w14:paraId="25D371A8" w14:textId="47ECCE8F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300000 единиц продовольствия</w:t>
      </w:r>
    </w:p>
    <w:p w:rsidR="72CB2449" w:rsidP="31B68274" w:rsidRDefault="72CB2449" w14:paraId="2F3687A8" w14:textId="1CFDDFA1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20000 единиц топлива</w:t>
      </w:r>
    </w:p>
    <w:p w:rsidR="72CB2449" w:rsidP="31B68274" w:rsidRDefault="72CB2449" w14:paraId="506C68F3" w14:textId="7D4DBFB8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1000 единиц материала</w:t>
      </w:r>
    </w:p>
    <w:p w:rsidR="72CB2449" w:rsidP="31B68274" w:rsidRDefault="72CB2449" w14:paraId="521BA97C" w14:textId="36E9C185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100 денежных единиц</w:t>
      </w:r>
    </w:p>
    <w:p w:rsidR="72CB2449" w:rsidP="31B68274" w:rsidRDefault="72CB2449" w14:paraId="1209F736" w14:textId="25A6C30D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20 добывающих станций:</w:t>
      </w:r>
    </w:p>
    <w:p w:rsidR="72CB2449" w:rsidP="31B68274" w:rsidRDefault="72CB2449" w14:paraId="734B6B23" w14:textId="075577CD">
      <w:pPr>
        <w:pStyle w:val="ListParagraph"/>
        <w:numPr>
          <w:ilvl w:val="1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14 для продовольствия</w:t>
      </w:r>
    </w:p>
    <w:p w:rsidR="72CB2449" w:rsidP="31B68274" w:rsidRDefault="72CB2449" w14:paraId="601BFA36" w14:textId="735D0C95">
      <w:pPr>
        <w:pStyle w:val="ListParagraph"/>
        <w:numPr>
          <w:ilvl w:val="1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 для материалов</w:t>
      </w:r>
    </w:p>
    <w:p w:rsidR="72CB2449" w:rsidP="31B68274" w:rsidRDefault="72CB2449" w14:paraId="2944F4DE" w14:textId="6FE25D04">
      <w:pPr>
        <w:pStyle w:val="ListParagraph"/>
        <w:numPr>
          <w:ilvl w:val="1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 для топлива</w:t>
      </w:r>
    </w:p>
    <w:p w:rsidR="72CB2449" w:rsidP="31B68274" w:rsidRDefault="72CB2449" w14:paraId="3EEED22C" w14:textId="0DA3E6F5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2CB24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 истребителей</w:t>
      </w:r>
    </w:p>
    <w:p w:rsidR="31B68274" w:rsidP="31B68274" w:rsidRDefault="31B68274" w14:paraId="12A46967" w14:textId="6B95373E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A05659" w:rsidP="31B68274" w:rsidRDefault="00837F75" w14:paraId="00000001" w14:textId="05BEBEFC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Игра будет 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делит</w:t>
      </w:r>
      <w:r w:rsidRPr="31B68274" w:rsidR="25A47D0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ь</w:t>
      </w:r>
      <w:r w:rsidRPr="31B68274" w:rsidR="00837F75">
        <w:rPr>
          <w:rFonts w:ascii="Calibri" w:hAnsi="Calibri" w:eastAsia="Calibri" w:cs="Calibri"/>
          <w:sz w:val="24"/>
          <w:szCs w:val="24"/>
        </w:rPr>
        <w:t>с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я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на 5 этапов для каждого игрока:</w:t>
      </w:r>
    </w:p>
    <w:p w:rsidR="00A05659" w:rsidP="31B68274" w:rsidRDefault="00837F75" w14:paraId="00000002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Случайное событие</w:t>
      </w:r>
    </w:p>
    <w:p w:rsidR="2169E5C8" w:rsidP="31B68274" w:rsidRDefault="2169E5C8" w14:paraId="6F20594D" w14:textId="158E05AD">
      <w:pPr>
        <w:pStyle w:val="a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2169E5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Подсчет доходов</w:t>
      </w:r>
    </w:p>
    <w:p w:rsidR="00A05659" w:rsidP="31B68274" w:rsidRDefault="00837F75" w14:paraId="00000004" w14:textId="6883ED4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2169E5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Подсчет затрат</w:t>
      </w:r>
      <w:r>
        <w:tab/>
      </w:r>
    </w:p>
    <w:p w:rsidR="00A05659" w:rsidP="31B68274" w:rsidRDefault="00837F75" w14:paraId="00000005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Торговля</w:t>
      </w:r>
    </w:p>
    <w:p w:rsidR="00A05659" w:rsidP="31B68274" w:rsidRDefault="00837F75" w14:paraId="00000006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Нападение</w:t>
      </w:r>
    </w:p>
    <w:p w:rsidR="004BDE73" w:rsidP="31B68274" w:rsidRDefault="004BDE73" w14:paraId="14D6A51F" w14:textId="0B48C529">
      <w:pPr>
        <w:pStyle w:val="a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31B68274" w:rsidR="004BDE73">
        <w:rPr>
          <w:rFonts w:ascii="Calibri" w:hAnsi="Calibri" w:eastAsia="Calibri" w:cs="Calibri"/>
          <w:sz w:val="24"/>
          <w:szCs w:val="24"/>
        </w:rPr>
        <w:t>Строительство</w:t>
      </w:r>
    </w:p>
    <w:p w:rsidR="00A05659" w:rsidP="31B68274" w:rsidRDefault="00A05659" w14:paraId="00000008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3114F9CC" w:rsidP="31B68274" w:rsidRDefault="3114F9CC" w14:paraId="37D5E319" w14:textId="6879DFD4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3114F9C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Случайное событие:</w:t>
      </w:r>
    </w:p>
    <w:p w:rsidR="3114F9CC" w:rsidP="31B68274" w:rsidRDefault="3114F9CC" w14:paraId="47956724" w14:textId="5184EFCD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3114F9C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В начале хода каждого игрока происходит 1 случайное событие из 37 различных. Событие затрагивает ресурсы только </w:t>
      </w:r>
      <w:r w:rsidRPr="31B68274" w:rsidR="061B37F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того игрока, на ходу которого произошло случайное событие.</w:t>
      </w:r>
    </w:p>
    <w:p w:rsidR="31B68274" w:rsidP="31B68274" w:rsidRDefault="31B68274" w14:paraId="60DC140C" w14:textId="481D9B3A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61B37F5" w:rsidP="31B68274" w:rsidRDefault="061B37F5" w14:paraId="7B8FD943" w14:textId="7C2E0384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061B37F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Подсчет доходов:</w:t>
      </w:r>
    </w:p>
    <w:p w:rsidR="061B37F5" w:rsidP="31B68274" w:rsidRDefault="061B37F5" w14:paraId="77307436" w14:textId="7687493E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061B37F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На счет игрока зачисляются ресурсы, полученные с рабочих станций.</w:t>
      </w:r>
    </w:p>
    <w:p w:rsidR="31B68274" w:rsidP="31B68274" w:rsidRDefault="31B68274" w14:paraId="128E06B6" w14:textId="4C4CC79A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61B37F5" w:rsidP="31B68274" w:rsidRDefault="061B37F5" w14:paraId="5942F0F9" w14:textId="7AA55637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061B37F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Подсчет затрат:</w:t>
      </w:r>
    </w:p>
    <w:p w:rsidR="061B37F5" w:rsidP="31B68274" w:rsidRDefault="061B37F5" w14:paraId="59B4B21B" w14:textId="533E116C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061B37F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Со счета игрока отнимаются ресурсы: топливо (для работы станций), продовольствие (на население). Так же проверяется,</w:t>
      </w:r>
      <w:r w:rsidRPr="31B68274" w:rsidR="6C410FA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достаточно ли у игрока населения для поддержания работы станций, а такж</w:t>
      </w:r>
      <w:r w:rsidRPr="31B68274" w:rsidR="0ECA299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е, достаточно ли планетарных систем для его количества населен</w:t>
      </w:r>
      <w:r w:rsidRPr="31B68274" w:rsidR="3867576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ия (одна планетарная система вмещает 100 единиц населения).</w:t>
      </w:r>
    </w:p>
    <w:p w:rsidR="6C410FAD" w:rsidP="31B68274" w:rsidRDefault="6C410FAD" w14:paraId="612112BA" w14:textId="778588F6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6C410FA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Если топлива или населения недостаточно</w:t>
      </w:r>
      <w:r w:rsidRPr="31B68274" w:rsidR="2A2507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то уничтожается число станций, на которые не хватает данных ресурсов, разновидность уничт</w:t>
      </w:r>
      <w:r w:rsidRPr="31B68274" w:rsidR="419E274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ожаемых станций выбирается случайно.</w:t>
      </w:r>
    </w:p>
    <w:p w:rsidR="419E274F" w:rsidP="31B68274" w:rsidRDefault="419E274F" w14:paraId="46B0BD0D" w14:textId="12E06BB8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419E274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Если продовольствия недостаточно, </w:t>
      </w:r>
      <w:r w:rsidRPr="31B68274" w:rsidR="43DC12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то </w:t>
      </w:r>
      <w:r w:rsidRPr="31B68274" w:rsidR="419E274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у игрока отнимается</w:t>
      </w:r>
      <w:r w:rsidRPr="31B68274" w:rsidR="06EB9B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то</w:t>
      </w:r>
      <w:r w:rsidRPr="31B68274" w:rsidR="419E274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количество населения, на которое не хватает продовольствия.</w:t>
      </w:r>
    </w:p>
    <w:p w:rsidR="5A6F098F" w:rsidP="31B68274" w:rsidRDefault="5A6F098F" w14:paraId="7DEB2149" w14:textId="191DEBA5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5A6F098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Если у игрока недостаточно планетарных систем для его количества населения, </w:t>
      </w:r>
      <w:r w:rsidRPr="31B68274" w:rsidR="03924E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у игрока отнимается то количество населения, на которое не хватает планетарных систем.</w:t>
      </w:r>
    </w:p>
    <w:p w:rsidR="31B68274" w:rsidP="31B68274" w:rsidRDefault="31B68274" w14:paraId="7B62A40C" w14:textId="417E0D85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537D0D6C" w:rsidP="31B68274" w:rsidRDefault="537D0D6C" w14:paraId="49739065" w14:textId="2E63DEC3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537D0D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Торговля:</w:t>
      </w:r>
    </w:p>
    <w:p w:rsidR="5F9A3570" w:rsidP="31B68274" w:rsidRDefault="5F9A3570" w14:paraId="0DC5E60B" w14:textId="24591F47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5F9A357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Этап делится на 2 этапа:</w:t>
      </w:r>
    </w:p>
    <w:p w:rsidR="5F9A3570" w:rsidP="31B68274" w:rsidRDefault="5F9A3570" w14:paraId="6F25B39A" w14:textId="536B3AFD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5F9A357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Торговля с галактическим правительством, игрок может купить выбранное количество одного выбранного ресурса по случайной цене.</w:t>
      </w:r>
    </w:p>
    <w:p w:rsidR="794CBFFF" w:rsidP="31B68274" w:rsidRDefault="794CBFFF" w14:paraId="75395B7D" w14:textId="526B5474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794CBF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Лотовая/биржевая торговля - игрок может выставить и/или выкупить какой-либо лот с биржи.</w:t>
      </w:r>
    </w:p>
    <w:p w:rsidR="31B68274" w:rsidP="31B68274" w:rsidRDefault="31B68274" w14:paraId="161FDB08" w14:textId="13F46B23">
      <w:pPr>
        <w:pStyle w:val="a"/>
        <w:spacing w:after="200" w:line="276" w:lineRule="auto"/>
        <w:ind w:left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A05659" w:rsidP="31B68274" w:rsidRDefault="00837F75" w14:paraId="00000009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Нападение:</w:t>
      </w:r>
    </w:p>
    <w:p w:rsidR="00A05659" w:rsidP="31B68274" w:rsidRDefault="00837F75" w14:paraId="0000000B" w14:textId="50FD096E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Игрок выбирает игрока, на кого хочет напасть, площадь, которую он хочет захватить и количество используемых кораблей </w:t>
      </w:r>
      <w:r w:rsidRPr="31B68274" w:rsidR="67E7379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каждого 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классам.</w:t>
      </w:r>
    </w:p>
    <w:p w:rsidR="00A05659" w:rsidP="31B68274" w:rsidRDefault="00A05659" w14:paraId="07BAE386" w14:textId="469A099A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Если после первого раунда число кораблей защищающегося не равно нулю, то проводится второй раунд. Во второй раунд игроки меняются, защищающийся становится атакующим</w:t>
      </w:r>
      <w:r w:rsidRPr="31B68274" w:rsidR="00837F75">
        <w:rPr>
          <w:rFonts w:ascii="Calibri" w:hAnsi="Calibri" w:eastAsia="Calibri" w:cs="Calibri"/>
          <w:sz w:val="24"/>
          <w:szCs w:val="24"/>
        </w:rPr>
        <w:t>, атакующий становится защищающимся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  <w:r w:rsidRPr="31B68274" w:rsidR="22F589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Бой проводится по схеме камень/ножницы/бумага - истребитель/бомбардировщик/корвет. </w:t>
      </w:r>
    </w:p>
    <w:p w:rsidR="00A05659" w:rsidP="31B68274" w:rsidRDefault="00A05659" w14:paraId="2D648F40" w14:textId="0DDCF72A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22F589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Если остались только корабли одного вида - </w:t>
      </w:r>
      <w:r w:rsidRPr="31B68274" w:rsidR="39C3AB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например, </w:t>
      </w:r>
      <w:r w:rsidRPr="31B68274" w:rsidR="22F589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истребители защищающегося и истребители атакующего, то они </w:t>
      </w:r>
      <w:r w:rsidRPr="31B68274" w:rsidR="0DA7CED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отнимаются друг от друга.</w:t>
      </w:r>
    </w:p>
    <w:p w:rsidR="00A05659" w:rsidP="31B68274" w:rsidRDefault="00A05659" w14:paraId="1DFE184E" w14:textId="08A51CA5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0DA7CED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Если число кораблей защищающегося определенного класса стало равно нулю, то корабли атакующего</w:t>
      </w:r>
      <w:r w:rsidRPr="31B68274" w:rsidR="72C27B8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</w:t>
      </w:r>
      <w:r w:rsidRPr="31B68274" w:rsidR="0DA7CED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“бьющи</w:t>
      </w:r>
      <w:r w:rsidRPr="31B68274" w:rsidR="0CD6EC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е</w:t>
      </w:r>
      <w:r w:rsidRPr="31B68274" w:rsidR="0DA7CED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” этот </w:t>
      </w:r>
      <w:r w:rsidRPr="31B68274" w:rsidR="2277E7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класс</w:t>
      </w:r>
      <w:r w:rsidRPr="31B68274" w:rsidR="6BF800C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пополам распределяются на корабли других видов на время атаки.</w:t>
      </w:r>
    </w:p>
    <w:p w:rsidR="00A05659" w:rsidP="31B68274" w:rsidRDefault="00A05659" w14:paraId="00000011" w14:textId="7D7A4557">
      <w:p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Если выигрывает защищающийся, </w:t>
      </w:r>
      <w:r w:rsidRPr="31B68274" w:rsidR="00837F75">
        <w:rPr>
          <w:rFonts w:ascii="Calibri" w:hAnsi="Calibri" w:eastAsia="Calibri" w:cs="Calibri"/>
          <w:sz w:val="24"/>
          <w:szCs w:val="24"/>
        </w:rPr>
        <w:t xml:space="preserve">у защищающегося и атакующего отнимаются </w:t>
      </w:r>
      <w:r w:rsidRPr="31B68274" w:rsidR="5B8B59DD">
        <w:rPr>
          <w:rFonts w:ascii="Calibri" w:hAnsi="Calibri" w:eastAsia="Calibri" w:cs="Calibri"/>
          <w:sz w:val="24"/>
          <w:szCs w:val="24"/>
        </w:rPr>
        <w:t xml:space="preserve">уничтоженные </w:t>
      </w:r>
      <w:r w:rsidRPr="31B68274" w:rsidR="00837F75">
        <w:rPr>
          <w:rFonts w:ascii="Calibri" w:hAnsi="Calibri" w:eastAsia="Calibri" w:cs="Calibri"/>
          <w:sz w:val="24"/>
          <w:szCs w:val="24"/>
        </w:rPr>
        <w:t>корабли</w:t>
      </w:r>
      <w:r w:rsidRPr="31B68274" w:rsidR="27A7699B">
        <w:rPr>
          <w:rFonts w:ascii="Calibri" w:hAnsi="Calibri" w:eastAsia="Calibri" w:cs="Calibri"/>
          <w:sz w:val="24"/>
          <w:szCs w:val="24"/>
        </w:rPr>
        <w:t>, распределение планетарных систем не изменяется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Если выигрывает атакующий, у </w:t>
      </w:r>
      <w:r w:rsidRPr="31B68274" w:rsidR="00837F75">
        <w:rPr>
          <w:rFonts w:ascii="Calibri" w:hAnsi="Calibri" w:eastAsia="Calibri" w:cs="Calibri"/>
          <w:sz w:val="24"/>
          <w:szCs w:val="24"/>
        </w:rPr>
        <w:t xml:space="preserve">защищающегося отнимаются уничтоженные корабли, у атакующего </w:t>
      </w:r>
      <w:r w:rsidRPr="31B68274" w:rsidR="5FF61489">
        <w:rPr>
          <w:rFonts w:ascii="Calibri" w:hAnsi="Calibri" w:eastAsia="Calibri" w:cs="Calibri"/>
          <w:sz w:val="24"/>
          <w:szCs w:val="24"/>
        </w:rPr>
        <w:t xml:space="preserve">отнимаются </w:t>
      </w:r>
      <w:r w:rsidRPr="31B68274" w:rsidR="00837F75">
        <w:rPr>
          <w:rFonts w:ascii="Calibri" w:hAnsi="Calibri" w:eastAsia="Calibri" w:cs="Calibri"/>
          <w:sz w:val="24"/>
          <w:szCs w:val="24"/>
        </w:rPr>
        <w:t>все использованные.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31B68274" w:rsidR="00837F75">
        <w:rPr>
          <w:rFonts w:ascii="Calibri" w:hAnsi="Calibri" w:eastAsia="Calibri" w:cs="Calibri"/>
          <w:sz w:val="24"/>
          <w:szCs w:val="24"/>
        </w:rPr>
        <w:t>Ат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акующий получает новую территорию, которая отни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мается у защищающегося.</w:t>
      </w:r>
    </w:p>
    <w:p w:rsidR="00A05659" w:rsidP="31B68274" w:rsidRDefault="00A05659" w14:paraId="0000001A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837F75" w14:paraId="0000001B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Ресурсы:</w:t>
      </w:r>
    </w:p>
    <w:p w:rsidR="00A05659" w:rsidP="31B68274" w:rsidRDefault="00837F75" w14:paraId="0000001C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Площадь</w:t>
      </w:r>
    </w:p>
    <w:p w:rsidR="00A05659" w:rsidP="31B68274" w:rsidRDefault="00837F75" w14:paraId="0000001D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Население</w:t>
      </w:r>
    </w:p>
    <w:p w:rsidR="00A05659" w:rsidP="31B68274" w:rsidRDefault="00837F75" w14:paraId="0000001E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Деньги</w:t>
      </w:r>
    </w:p>
    <w:p w:rsidR="00A05659" w:rsidP="31B68274" w:rsidRDefault="00837F75" w14:paraId="0000001F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Материалы</w:t>
      </w:r>
    </w:p>
    <w:p w:rsidR="00A05659" w:rsidP="31B68274" w:rsidRDefault="00837F75" w14:paraId="00000020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Топливо</w:t>
      </w:r>
    </w:p>
    <w:p w:rsidR="00A05659" w:rsidP="31B68274" w:rsidRDefault="00837F75" w14:paraId="00000021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Продовольствие</w:t>
      </w:r>
    </w:p>
    <w:p w:rsidR="00A05659" w:rsidP="31B68274" w:rsidRDefault="00837F75" w14:paraId="00000022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Добывающие станции: [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Материало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-добывающие, продовольствие-добывающие, 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топливо-добывающие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]</w:t>
      </w:r>
    </w:p>
    <w:p w:rsidR="31B68274" w:rsidP="31B68274" w:rsidRDefault="31B68274" w14:paraId="60F9DD19" w14:textId="4BDA8215">
      <w:pPr>
        <w:pStyle w:val="a"/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A05659" w:rsidP="31B68274" w:rsidRDefault="00837F75" w14:paraId="00000025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Площадь:</w:t>
      </w:r>
    </w:p>
    <w:p w:rsidR="00A05659" w:rsidP="31B68274" w:rsidRDefault="00A05659" w14:paraId="00000027" w14:textId="65BB290D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Величина площади представляет из себя условное количество планетарных систем, находящихся во владении игрока. Изначально площадь, доступная каждому игроку составляет 33.</w:t>
      </w:r>
    </w:p>
    <w:p w:rsidR="00A05659" w:rsidP="31B68274" w:rsidRDefault="00837F75" w14:paraId="00000028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Население:</w:t>
      </w:r>
    </w:p>
    <w:p w:rsidR="00A05659" w:rsidP="31B68274" w:rsidRDefault="00837F75" w14:paraId="00000029" w14:textId="23601E79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Определяет максимальное количество добывающих станций. Населения не может быть </w:t>
      </w:r>
      <w:r w:rsidRPr="31B68274" w:rsidR="1821DE7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больше,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чем 100</w:t>
      </w:r>
      <w:r w:rsidRPr="31B68274" w:rsidR="00837F75">
        <w:rPr>
          <w:rFonts w:ascii="Calibri" w:hAnsi="Calibri" w:eastAsia="Calibri" w:cs="Calibri"/>
          <w:sz w:val="24"/>
          <w:szCs w:val="24"/>
        </w:rPr>
        <w:t xml:space="preserve"> * 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планетарных систем. Одна добывающая станция требует 20 населения.</w:t>
      </w:r>
    </w:p>
    <w:p w:rsidR="00A05659" w:rsidP="31B68274" w:rsidRDefault="00A05659" w14:paraId="0000002A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837F75" w14:paraId="0000002B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Деньги: </w:t>
      </w:r>
    </w:p>
    <w:p w:rsidR="00A05659" w:rsidP="31B68274" w:rsidRDefault="00837F75" w14:paraId="0000002C" w14:textId="41547D53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Используются для </w:t>
      </w:r>
      <w:r w:rsidRPr="31B68274" w:rsidR="328600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торговли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00A05659" w:rsidP="31B68274" w:rsidRDefault="00A05659" w14:paraId="0000002D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837F75" w14:paraId="0000002E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Материалы:</w:t>
      </w:r>
    </w:p>
    <w:p w:rsidR="00A05659" w:rsidP="31B68274" w:rsidRDefault="00837F75" w14:paraId="0000002F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Используются для постройки кораблей и добывающих станций. На постройку станции необходимо 1000 материала, на постройку истребителя/бомбардировщика 100 материала, на постройку корвета 150 материала.</w:t>
      </w:r>
    </w:p>
    <w:p w:rsidR="00A05659" w:rsidP="31B68274" w:rsidRDefault="00A05659" w14:paraId="00000030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837F75" w14:paraId="00000031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Топливо:</w:t>
      </w:r>
    </w:p>
    <w:p w:rsidR="00A05659" w:rsidP="31B68274" w:rsidRDefault="00837F75" w14:paraId="00000032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Тратится при работе станций и захвате территории. Станция тратит 500 топлива</w:t>
      </w:r>
      <w:r w:rsidRPr="31B68274" w:rsidR="00837F75">
        <w:rPr>
          <w:rFonts w:ascii="Calibri" w:hAnsi="Calibri" w:eastAsia="Calibri" w:cs="Calibri"/>
          <w:sz w:val="24"/>
          <w:szCs w:val="24"/>
        </w:rPr>
        <w:t>.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Захват единицы территории тратит 2000.</w:t>
      </w:r>
    </w:p>
    <w:p w:rsidR="00A05659" w:rsidP="31B68274" w:rsidRDefault="00A05659" w14:paraId="00000033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837F75" w14:paraId="00000034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Продовольствие:</w:t>
      </w:r>
    </w:p>
    <w:p w:rsidR="00A05659" w:rsidP="31B68274" w:rsidRDefault="00837F75" w14:paraId="00000035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Тратится для поддержания населения. Единица населения потребляет 250 продовольствия. </w:t>
      </w:r>
    </w:p>
    <w:p w:rsidR="00A05659" w:rsidP="31B68274" w:rsidRDefault="00A05659" w14:paraId="00000036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837F75" w14:paraId="00000037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Добывающие станции:</w:t>
      </w:r>
    </w:p>
    <w:p w:rsidR="00A05659" w:rsidP="31B68274" w:rsidRDefault="00837F75" w14:paraId="00000038" w14:textId="392C0A2F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8C6D5A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Материа</w:t>
      </w:r>
      <w:r w:rsidRPr="31B68274" w:rsidR="08C6D5A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ла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-добыва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ющие: Одна станция добывает 750 </w:t>
      </w:r>
      <w:bookmarkStart w:name="_Int_ANbU7Fvg" w:id="187494744"/>
      <w:r w:rsidRPr="31B68274" w:rsidR="034E5DC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материал</w:t>
      </w:r>
      <w:r w:rsidRPr="31B68274" w:rsidR="43A717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а</w:t>
      </w:r>
      <w:bookmarkEnd w:id="187494744"/>
      <w:r w:rsidRPr="31B68274" w:rsidR="2E08E4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00A05659" w:rsidP="31B68274" w:rsidRDefault="00837F75" w14:paraId="00000039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Продовольствие-добывающие: Одна добывает 16000 продовольствия (при затратах в 5000 продовольствия от 20 единиц населения, работающей на станции)</w:t>
      </w:r>
    </w:p>
    <w:p w:rsidR="00A05659" w:rsidP="31B68274" w:rsidRDefault="00837F75" w14:paraId="0000003A" w14:textId="1A496E54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Топливо-добывающие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 Одна добывает 6000 топлива</w:t>
      </w:r>
      <w:r w:rsidRPr="31B68274" w:rsidR="2E08E4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00A05659" w:rsidP="31B68274" w:rsidRDefault="00A05659" w14:paraId="0000004B" w14:textId="3F0A9BB2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Одна станция тратит 500 топлива. Одна добывающая станция требует 20 населения. Станция стоит 1000 м</w:t>
      </w:r>
      <w:r w:rsidRPr="31B68274" w:rsidR="234AF14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а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</w:t>
      </w:r>
      <w:r w:rsidRPr="31B68274" w:rsidR="49D03F3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е</w:t>
      </w:r>
      <w:r w:rsidRPr="31B68274" w:rsidR="00837F7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риа</w:t>
      </w:r>
      <w:r w:rsidRPr="31B68274" w:rsidR="2897A18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ла.</w:t>
      </w:r>
    </w:p>
    <w:p w:rsidR="00A05659" w:rsidP="31B68274" w:rsidRDefault="00A05659" w14:paraId="0000004C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A05659" w14:paraId="0000004D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A05659" w14:paraId="0000004E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A05659" w14:paraId="0000004F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A05659" w14:paraId="00000050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p w:rsidR="00A05659" w:rsidP="31B68274" w:rsidRDefault="00A05659" w14:paraId="00000051" w14:textId="77777777">
      <w:pPr>
        <w:spacing w:after="200" w:line="276" w:lineRule="auto"/>
        <w:rPr>
          <w:rFonts w:ascii="Calibri" w:hAnsi="Calibri" w:eastAsia="Calibri" w:cs="Calibri"/>
          <w:color w:val="000000"/>
          <w:sz w:val="24"/>
          <w:szCs w:val="24"/>
        </w:rPr>
      </w:pPr>
    </w:p>
    <w:sectPr w:rsidR="00A05659">
      <w:pgSz w:w="12240" w:h="15840" w:orient="portrait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NbU7Fvg" int2:invalidationBookmarkName="" int2:hashCode="9fSdlOq9Whf2lt" int2:id="9a1zoSh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3a06e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241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590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6B6676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B3357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2EF50D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66C6F65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7">
    <w:abstractNumId w:val="6"/>
  </w:num>
  <w:num w:numId="6">
    <w:abstractNumId w:val="5"/>
  </w:num>
  <w:num w:numId="5">
    <w:abstractNumId w:val="4"/>
  </w:num>
  <w:num w:numId="1" w16cid:durableId="1113212318">
    <w:abstractNumId w:val="0"/>
  </w:num>
  <w:num w:numId="2" w16cid:durableId="401217412">
    <w:abstractNumId w:val="1"/>
  </w:num>
  <w:num w:numId="3" w16cid:durableId="1319924493">
    <w:abstractNumId w:val="2"/>
  </w:num>
  <w:num w:numId="4" w16cid:durableId="56252563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659"/>
    <w:rsid w:val="004BDE73"/>
    <w:rsid w:val="00837F75"/>
    <w:rsid w:val="00A05659"/>
    <w:rsid w:val="00D73EC1"/>
    <w:rsid w:val="031003B1"/>
    <w:rsid w:val="034E5DC2"/>
    <w:rsid w:val="03924E1B"/>
    <w:rsid w:val="061B37F5"/>
    <w:rsid w:val="063BC2C0"/>
    <w:rsid w:val="06EB9BFE"/>
    <w:rsid w:val="0714C247"/>
    <w:rsid w:val="08C6D5A3"/>
    <w:rsid w:val="09E5DD67"/>
    <w:rsid w:val="0CD6EC1B"/>
    <w:rsid w:val="0DA7CED9"/>
    <w:rsid w:val="0ECA299B"/>
    <w:rsid w:val="129EF627"/>
    <w:rsid w:val="155E5056"/>
    <w:rsid w:val="161A0A2B"/>
    <w:rsid w:val="1821DE73"/>
    <w:rsid w:val="1B5C8BF4"/>
    <w:rsid w:val="2169E5C8"/>
    <w:rsid w:val="2277E70C"/>
    <w:rsid w:val="22B90CB9"/>
    <w:rsid w:val="22F589E4"/>
    <w:rsid w:val="234AF14E"/>
    <w:rsid w:val="25A47D02"/>
    <w:rsid w:val="2670D506"/>
    <w:rsid w:val="27A7699B"/>
    <w:rsid w:val="2897A18D"/>
    <w:rsid w:val="2A2507D4"/>
    <w:rsid w:val="2E08E455"/>
    <w:rsid w:val="3114F9CC"/>
    <w:rsid w:val="31B68274"/>
    <w:rsid w:val="328600EA"/>
    <w:rsid w:val="340DAF44"/>
    <w:rsid w:val="3410CEEE"/>
    <w:rsid w:val="372B2D92"/>
    <w:rsid w:val="38675764"/>
    <w:rsid w:val="39C3ABB9"/>
    <w:rsid w:val="3BBD7601"/>
    <w:rsid w:val="3EC855C2"/>
    <w:rsid w:val="40BDA4B5"/>
    <w:rsid w:val="40FC9AA4"/>
    <w:rsid w:val="419E274F"/>
    <w:rsid w:val="42637070"/>
    <w:rsid w:val="4365EE4A"/>
    <w:rsid w:val="43A71715"/>
    <w:rsid w:val="43DC12A2"/>
    <w:rsid w:val="48266812"/>
    <w:rsid w:val="49D03F3C"/>
    <w:rsid w:val="4A3593D0"/>
    <w:rsid w:val="4A62724F"/>
    <w:rsid w:val="4D0D04F1"/>
    <w:rsid w:val="4F309041"/>
    <w:rsid w:val="4F6FD523"/>
    <w:rsid w:val="503E4DE0"/>
    <w:rsid w:val="537D0D6C"/>
    <w:rsid w:val="58975187"/>
    <w:rsid w:val="5A6F098F"/>
    <w:rsid w:val="5B8B59DD"/>
    <w:rsid w:val="5EC2C87F"/>
    <w:rsid w:val="5F9A3570"/>
    <w:rsid w:val="5FF61489"/>
    <w:rsid w:val="65DA6766"/>
    <w:rsid w:val="67E73792"/>
    <w:rsid w:val="69DD0401"/>
    <w:rsid w:val="6BF800C4"/>
    <w:rsid w:val="6C410FAD"/>
    <w:rsid w:val="6F661A78"/>
    <w:rsid w:val="7022B8C2"/>
    <w:rsid w:val="72C27B86"/>
    <w:rsid w:val="72CB2449"/>
    <w:rsid w:val="767805CA"/>
    <w:rsid w:val="7731793D"/>
    <w:rsid w:val="794CBFFF"/>
    <w:rsid w:val="799D1F68"/>
    <w:rsid w:val="7C8B33EB"/>
    <w:rsid w:val="7CCCA932"/>
    <w:rsid w:val="7FD2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86933"/>
  <w15:docId w15:val="{8FD5F79D-24A0-423F-9CB4-8710D8F5F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uiPriority w:val="34"/>
    <w:name w:val="List Paragraph"/>
    <w:basedOn w:val="a"/>
    <w:qFormat/>
    <w:rsid w:val="31B682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1bba826c89d643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Михаил Гордеев</lastModifiedBy>
  <revision>2</revision>
  <dcterms:created xsi:type="dcterms:W3CDTF">2025-04-06T06:03:00.0000000Z</dcterms:created>
  <dcterms:modified xsi:type="dcterms:W3CDTF">2025-04-06T06:57:43.3093003Z</dcterms:modified>
</coreProperties>
</file>