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Игра будет делит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я на 5 этапов для каждого игрока: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Случайное событие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Доходы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З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атраты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Торговля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Нападение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Постройка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Нападение: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&gt;&gt;&gt; истребитель &gt;&gt;&gt; бомбардировщик &gt;&gt;&gt; корвет &gt;&gt;&gt;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Игрок выбирает игрока, на кого хочет напасть, площадь, которую он хочет захватить и количество используемых кораблей по классам.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Если после первого раунда число кораблей защищающегося не равно нулю, то проводится второй раунд. Во второй раунд игроки меняются, защищающийся становится атакующим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атакующий становится защищающимся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Если число кораблей определенного вида у атакующего равно нулю, то отнимаются корабли одного и того же типа (то есть: истребители защищающегося -= истребители атакующего, если корветы атакующего = 0). Если выигрывает защищающийся, ничего не происходит,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у защищающегося и атакующего отнимаются использованные корабли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Если выигрывает атакующий, у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защищающегося отнимаются уничтоженные корабли, у атакующего все использованные.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Ат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акующий получает новую территорию, которая отнимается у защищающегося.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Условия победы: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Контролировать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 планетарных систем и/или накопить 55000 материала и удерживать до своего следующего хода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Условия проигрыша и выхода из игры (при проигрыше вся незахваченная территория игрока становится свободной):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Потерять всю территорю и/или потерять все население.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Потери: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Если игроку не хватает топлива для работы станций, уничтожается число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случайных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станций равное= округлить вверх от (число_нехватки_топлива / 500).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Если игроку не хватает населения для работы станций, уничтожается число станций равное= округлить вверх от (число_нехватки_населения / 20). 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Если игроку не хватает продовольствия, населения уменьшается на= округлить вверх от (число_нехватки_продовольствия/250). 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Ресурсы: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Площадь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Население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Деньги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Материалы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Топливо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Продовольствие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Добывающие станции: [Материало-добывающие, продовольствие-добывающие, топливо-добывающие]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Площадь: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Величина площади представляет из себя условное количество планетарных систем, находящихся во владении игрока. Изначально площадь, доступная каждому игроку составляет 33.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Население: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Определяет максимальное количество добывающих станций. Населения не может быть больше чем 100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планетарных систем. Одна добывающая станция требует 20 населения.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Деньги: 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Используются для покупки или продажи ресурсов.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Материалы: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Используются для постройки кораблей и добывающих станций. На постройку станции необходимо 1000 материала, на постройку истребителя/бомбардировщика 100 материала, на постройку корвета 150 материала.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Топливо: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Тратится при работе станций и захвате территории. Станция тратит 500 топлива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Захват единицы территории тратит 2000.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Продовольствие: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Тратится для поддержания населения. Единица населения потребляет 250 продовольствия. 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Добывающие станции: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Материало-добывающие: Одна станция добывает 750 материала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Продовольствие-добывающие: Одна добывает 16000 продовольствия (при затратах в 5000 продовольствия от 20 единиц населения, работающей на станции)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Топливо-добывающие: Одна добывает 6000 топлива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Одна станция тратит 500 топлива. Одна добывающая станция требует 20 населения. Станция стоит 1000 метариала.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Изначально каждый игрок имеет: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33 планетарных систем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1000 населения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20 добывающих станций: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14 станций продовольствия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3 станций материалов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3 станций топлива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6000 продовольствия с хода (с 16 станций на каждом ходу игрок получает 256000 продольствия, после вычета на население в размере 250000 остается 6000)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1500 материала с хода (в ход можно построить: одну станция, 15 истребителей/бомбардировщиков, 10 корветов)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8000 топлива с хода (с 3 станций на каждом ходу игрок получает 18000 топлива, после вычета на станции в размере 10000 остается 8000)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