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0B792" w14:textId="77777777" w:rsidR="000367CF" w:rsidRDefault="000367CF" w:rsidP="000367CF">
      <w:pPr>
        <w:pStyle w:val="Title"/>
        <w:jc w:val="center"/>
        <w:rPr>
          <w:lang w:val="en-US"/>
        </w:rPr>
      </w:pPr>
      <w:r>
        <w:rPr>
          <w:lang w:val="en-US"/>
        </w:rPr>
        <w:t xml:space="preserve">Diabetes Determinator </w:t>
      </w:r>
    </w:p>
    <w:p w14:paraId="248D66C1" w14:textId="4FF31C47" w:rsidR="003E1756" w:rsidRDefault="000367CF" w:rsidP="000367CF">
      <w:pPr>
        <w:pStyle w:val="Title"/>
        <w:jc w:val="center"/>
        <w:rPr>
          <w:lang w:val="en-US"/>
        </w:rPr>
      </w:pPr>
      <w:r>
        <w:rPr>
          <w:lang w:val="en-US"/>
        </w:rPr>
        <w:t>Project Proposal</w:t>
      </w:r>
    </w:p>
    <w:p w14:paraId="09AD46BC" w14:textId="13FD93AA" w:rsidR="000367CF" w:rsidRPr="000367CF" w:rsidRDefault="000367CF" w:rsidP="000367CF">
      <w:pPr>
        <w:pStyle w:val="Subtitle"/>
        <w:jc w:val="center"/>
        <w:rPr>
          <w:lang w:val="en-US"/>
        </w:rPr>
      </w:pPr>
      <w:r w:rsidRPr="000367CF">
        <w:rPr>
          <w:lang w:val="en-US"/>
        </w:rPr>
        <w:t>Mihail Kenarov</w:t>
      </w:r>
    </w:p>
    <w:p w14:paraId="47163FC0" w14:textId="77777777" w:rsidR="000367CF" w:rsidRPr="000367CF" w:rsidRDefault="000367CF" w:rsidP="000367CF">
      <w:pPr>
        <w:rPr>
          <w:lang w:val="en-US"/>
        </w:rPr>
      </w:pPr>
    </w:p>
    <w:p w14:paraId="746C37FF" w14:textId="6BC2C945" w:rsidR="000367CF" w:rsidRDefault="000367CF" w:rsidP="000367CF">
      <w:pPr>
        <w:rPr>
          <w:lang w:val="en-US"/>
        </w:rPr>
      </w:pPr>
    </w:p>
    <w:p w14:paraId="0B64A441" w14:textId="77777777" w:rsidR="00096673" w:rsidRDefault="00096673" w:rsidP="000367CF">
      <w:pPr>
        <w:rPr>
          <w:lang w:val="en-US"/>
        </w:rPr>
      </w:pPr>
    </w:p>
    <w:p w14:paraId="64BC7681" w14:textId="77777777" w:rsidR="00096673" w:rsidRDefault="00096673" w:rsidP="000367CF">
      <w:pPr>
        <w:rPr>
          <w:lang w:val="en-US"/>
        </w:rPr>
      </w:pPr>
    </w:p>
    <w:p w14:paraId="056C3CE8" w14:textId="77777777" w:rsidR="00096673" w:rsidRDefault="00096673" w:rsidP="000367CF">
      <w:pPr>
        <w:rPr>
          <w:lang w:val="en-US"/>
        </w:rPr>
      </w:pPr>
    </w:p>
    <w:p w14:paraId="752B3D37" w14:textId="77777777" w:rsidR="00096673" w:rsidRDefault="00096673" w:rsidP="000367CF">
      <w:pPr>
        <w:rPr>
          <w:lang w:val="en-US"/>
        </w:rPr>
      </w:pPr>
    </w:p>
    <w:p w14:paraId="054C1B39" w14:textId="77777777" w:rsidR="00096673" w:rsidRDefault="00096673" w:rsidP="000367CF">
      <w:pPr>
        <w:rPr>
          <w:lang w:val="en-US"/>
        </w:rPr>
      </w:pPr>
    </w:p>
    <w:p w14:paraId="185062FF" w14:textId="77777777" w:rsidR="00096673" w:rsidRDefault="00096673" w:rsidP="000367CF">
      <w:pPr>
        <w:rPr>
          <w:lang w:val="en-US"/>
        </w:rPr>
      </w:pPr>
    </w:p>
    <w:p w14:paraId="1B21A2EC" w14:textId="77777777" w:rsidR="00096673" w:rsidRDefault="00096673" w:rsidP="000367CF">
      <w:pPr>
        <w:rPr>
          <w:lang w:val="en-US"/>
        </w:rPr>
      </w:pPr>
    </w:p>
    <w:p w14:paraId="1FED92F4" w14:textId="77777777" w:rsidR="00096673" w:rsidRDefault="00096673" w:rsidP="000367CF">
      <w:pPr>
        <w:rPr>
          <w:lang w:val="en-US"/>
        </w:rPr>
      </w:pPr>
    </w:p>
    <w:p w14:paraId="31E794FC" w14:textId="77777777" w:rsidR="00096673" w:rsidRDefault="00096673" w:rsidP="000367CF">
      <w:pPr>
        <w:rPr>
          <w:lang w:val="en-US"/>
        </w:rPr>
      </w:pPr>
    </w:p>
    <w:p w14:paraId="0F578D82" w14:textId="77777777" w:rsidR="00096673" w:rsidRDefault="00096673" w:rsidP="000367CF">
      <w:pPr>
        <w:rPr>
          <w:lang w:val="en-US"/>
        </w:rPr>
      </w:pPr>
    </w:p>
    <w:p w14:paraId="1E217A76" w14:textId="77777777" w:rsidR="00096673" w:rsidRDefault="00096673" w:rsidP="000367CF">
      <w:pPr>
        <w:rPr>
          <w:lang w:val="en-US"/>
        </w:rPr>
      </w:pPr>
    </w:p>
    <w:p w14:paraId="60B93B38" w14:textId="77777777" w:rsidR="00096673" w:rsidRDefault="00096673" w:rsidP="000367CF">
      <w:pPr>
        <w:rPr>
          <w:lang w:val="en-US"/>
        </w:rPr>
      </w:pPr>
    </w:p>
    <w:p w14:paraId="545343D3" w14:textId="77777777" w:rsidR="00096673" w:rsidRDefault="00096673" w:rsidP="000367CF">
      <w:pPr>
        <w:rPr>
          <w:lang w:val="en-US"/>
        </w:rPr>
      </w:pPr>
    </w:p>
    <w:p w14:paraId="41F043C9" w14:textId="77777777" w:rsidR="00096673" w:rsidRDefault="00096673" w:rsidP="000367CF">
      <w:pPr>
        <w:rPr>
          <w:lang w:val="en-US"/>
        </w:rPr>
      </w:pPr>
    </w:p>
    <w:p w14:paraId="7FDAAF66" w14:textId="77777777" w:rsidR="00096673" w:rsidRDefault="00096673" w:rsidP="000367CF">
      <w:pPr>
        <w:rPr>
          <w:lang w:val="en-US"/>
        </w:rPr>
      </w:pPr>
    </w:p>
    <w:p w14:paraId="0E479FA8" w14:textId="77777777" w:rsidR="00096673" w:rsidRDefault="00096673" w:rsidP="000367CF">
      <w:pPr>
        <w:rPr>
          <w:lang w:val="en-US"/>
        </w:rPr>
      </w:pPr>
    </w:p>
    <w:p w14:paraId="51598606" w14:textId="77777777" w:rsidR="00096673" w:rsidRDefault="00096673" w:rsidP="000367CF">
      <w:pPr>
        <w:rPr>
          <w:lang w:val="en-US"/>
        </w:rPr>
      </w:pPr>
    </w:p>
    <w:p w14:paraId="6BC73BD9" w14:textId="77777777" w:rsidR="00096673" w:rsidRDefault="00096673" w:rsidP="000367CF">
      <w:pPr>
        <w:rPr>
          <w:lang w:val="en-US"/>
        </w:rPr>
      </w:pPr>
    </w:p>
    <w:p w14:paraId="73697C05" w14:textId="77777777" w:rsidR="00096673" w:rsidRDefault="00096673" w:rsidP="000367CF">
      <w:pPr>
        <w:rPr>
          <w:lang w:val="en-US"/>
        </w:rPr>
      </w:pPr>
    </w:p>
    <w:p w14:paraId="79586B40" w14:textId="77777777" w:rsidR="00096673" w:rsidRDefault="00096673" w:rsidP="000367CF">
      <w:pPr>
        <w:rPr>
          <w:lang w:val="en-US"/>
        </w:rPr>
      </w:pPr>
    </w:p>
    <w:p w14:paraId="2EE03532" w14:textId="77777777" w:rsidR="00096673" w:rsidRDefault="00096673" w:rsidP="000367CF">
      <w:pPr>
        <w:rPr>
          <w:lang w:val="en-US"/>
        </w:rPr>
      </w:pPr>
    </w:p>
    <w:p w14:paraId="56E22A94" w14:textId="77777777" w:rsidR="00096673" w:rsidRDefault="00096673" w:rsidP="000367CF">
      <w:pPr>
        <w:rPr>
          <w:lang w:val="en-US"/>
        </w:rPr>
      </w:pPr>
    </w:p>
    <w:p w14:paraId="302EF479" w14:textId="77777777" w:rsidR="00096673" w:rsidRDefault="00096673" w:rsidP="000367CF">
      <w:pPr>
        <w:rPr>
          <w:lang w:val="en-US"/>
        </w:rPr>
      </w:pPr>
    </w:p>
    <w:p w14:paraId="190C4E28" w14:textId="77777777" w:rsidR="00096673" w:rsidRDefault="00096673" w:rsidP="000367CF">
      <w:pPr>
        <w:rPr>
          <w:lang w:val="en-US"/>
        </w:rPr>
      </w:pPr>
    </w:p>
    <w:p w14:paraId="2A26DF07" w14:textId="77777777" w:rsidR="00096673" w:rsidRDefault="00096673" w:rsidP="000367CF">
      <w:pPr>
        <w:rPr>
          <w:lang w:val="en-US"/>
        </w:rPr>
      </w:pPr>
    </w:p>
    <w:sdt>
      <w:sdtPr>
        <w:rPr>
          <w:rFonts w:asciiTheme="minorHAnsi" w:eastAsiaTheme="minorHAnsi" w:hAnsiTheme="minorHAnsi" w:cstheme="minorBidi"/>
          <w:color w:val="auto"/>
          <w:kern w:val="2"/>
          <w:sz w:val="22"/>
          <w:szCs w:val="22"/>
          <w:lang w:eastAsia="en-US"/>
          <w14:ligatures w14:val="standardContextual"/>
        </w:rPr>
        <w:id w:val="-1671791183"/>
        <w:docPartObj>
          <w:docPartGallery w:val="Table of Contents"/>
          <w:docPartUnique/>
        </w:docPartObj>
      </w:sdtPr>
      <w:sdtEndPr>
        <w:rPr>
          <w:b/>
          <w:bCs/>
        </w:rPr>
      </w:sdtEndPr>
      <w:sdtContent>
        <w:p w14:paraId="00923684" w14:textId="6971CF5F" w:rsidR="009773CB" w:rsidRDefault="009773CB">
          <w:pPr>
            <w:pStyle w:val="TOCHeading"/>
          </w:pPr>
          <w:r>
            <w:t>Table of Contents</w:t>
          </w:r>
        </w:p>
        <w:p w14:paraId="4E88BB24" w14:textId="06BB6CB4" w:rsidR="000D2C25" w:rsidRDefault="009773C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0600953" w:history="1">
            <w:r w:rsidR="000D2C25" w:rsidRPr="008170F3">
              <w:rPr>
                <w:rStyle w:val="Hyperlink"/>
                <w:noProof/>
                <w:lang w:val="en-US"/>
              </w:rPr>
              <w:t>1. Introduction</w:t>
            </w:r>
            <w:r w:rsidR="000D2C25">
              <w:rPr>
                <w:noProof/>
                <w:webHidden/>
              </w:rPr>
              <w:tab/>
            </w:r>
            <w:r w:rsidR="000D2C25">
              <w:rPr>
                <w:noProof/>
                <w:webHidden/>
              </w:rPr>
              <w:fldChar w:fldCharType="begin"/>
            </w:r>
            <w:r w:rsidR="000D2C25">
              <w:rPr>
                <w:noProof/>
                <w:webHidden/>
              </w:rPr>
              <w:instrText xml:space="preserve"> PAGEREF _Toc170600953 \h </w:instrText>
            </w:r>
            <w:r w:rsidR="000D2C25">
              <w:rPr>
                <w:noProof/>
                <w:webHidden/>
              </w:rPr>
            </w:r>
            <w:r w:rsidR="000D2C25">
              <w:rPr>
                <w:noProof/>
                <w:webHidden/>
              </w:rPr>
              <w:fldChar w:fldCharType="separate"/>
            </w:r>
            <w:r w:rsidR="000D2C25">
              <w:rPr>
                <w:noProof/>
                <w:webHidden/>
              </w:rPr>
              <w:t>3</w:t>
            </w:r>
            <w:r w:rsidR="000D2C25">
              <w:rPr>
                <w:noProof/>
                <w:webHidden/>
              </w:rPr>
              <w:fldChar w:fldCharType="end"/>
            </w:r>
          </w:hyperlink>
        </w:p>
        <w:p w14:paraId="6E803EEC" w14:textId="604B3318" w:rsidR="000D2C25" w:rsidRDefault="00000000">
          <w:pPr>
            <w:pStyle w:val="TOC2"/>
            <w:tabs>
              <w:tab w:val="right" w:leader="dot" w:pos="9016"/>
            </w:tabs>
            <w:rPr>
              <w:rFonts w:eastAsiaTheme="minorEastAsia"/>
              <w:noProof/>
              <w:sz w:val="24"/>
              <w:szCs w:val="24"/>
              <w:lang w:eastAsia="en-GB"/>
            </w:rPr>
          </w:pPr>
          <w:hyperlink w:anchor="_Toc170600954" w:history="1">
            <w:r w:rsidR="000D2C25" w:rsidRPr="008170F3">
              <w:rPr>
                <w:rStyle w:val="Hyperlink"/>
                <w:noProof/>
                <w:lang w:val="en-US"/>
              </w:rPr>
              <w:t>What is the goal?</w:t>
            </w:r>
            <w:r w:rsidR="000D2C25">
              <w:rPr>
                <w:noProof/>
                <w:webHidden/>
              </w:rPr>
              <w:tab/>
            </w:r>
            <w:r w:rsidR="000D2C25">
              <w:rPr>
                <w:noProof/>
                <w:webHidden/>
              </w:rPr>
              <w:fldChar w:fldCharType="begin"/>
            </w:r>
            <w:r w:rsidR="000D2C25">
              <w:rPr>
                <w:noProof/>
                <w:webHidden/>
              </w:rPr>
              <w:instrText xml:space="preserve"> PAGEREF _Toc170600954 \h </w:instrText>
            </w:r>
            <w:r w:rsidR="000D2C25">
              <w:rPr>
                <w:noProof/>
                <w:webHidden/>
              </w:rPr>
            </w:r>
            <w:r w:rsidR="000D2C25">
              <w:rPr>
                <w:noProof/>
                <w:webHidden/>
              </w:rPr>
              <w:fldChar w:fldCharType="separate"/>
            </w:r>
            <w:r w:rsidR="000D2C25">
              <w:rPr>
                <w:noProof/>
                <w:webHidden/>
              </w:rPr>
              <w:t>3</w:t>
            </w:r>
            <w:r w:rsidR="000D2C25">
              <w:rPr>
                <w:noProof/>
                <w:webHidden/>
              </w:rPr>
              <w:fldChar w:fldCharType="end"/>
            </w:r>
          </w:hyperlink>
        </w:p>
        <w:p w14:paraId="48FAE4B0" w14:textId="397115BA" w:rsidR="000D2C25" w:rsidRDefault="00000000">
          <w:pPr>
            <w:pStyle w:val="TOC2"/>
            <w:tabs>
              <w:tab w:val="right" w:leader="dot" w:pos="9016"/>
            </w:tabs>
            <w:rPr>
              <w:rFonts w:eastAsiaTheme="minorEastAsia"/>
              <w:noProof/>
              <w:sz w:val="24"/>
              <w:szCs w:val="24"/>
              <w:lang w:eastAsia="en-GB"/>
            </w:rPr>
          </w:pPr>
          <w:hyperlink w:anchor="_Toc170600955" w:history="1">
            <w:r w:rsidR="000D2C25" w:rsidRPr="008170F3">
              <w:rPr>
                <w:rStyle w:val="Hyperlink"/>
                <w:noProof/>
                <w:lang w:val="en-US"/>
              </w:rPr>
              <w:t>Why should such a model exist?</w:t>
            </w:r>
            <w:r w:rsidR="000D2C25">
              <w:rPr>
                <w:noProof/>
                <w:webHidden/>
              </w:rPr>
              <w:tab/>
            </w:r>
            <w:r w:rsidR="000D2C25">
              <w:rPr>
                <w:noProof/>
                <w:webHidden/>
              </w:rPr>
              <w:fldChar w:fldCharType="begin"/>
            </w:r>
            <w:r w:rsidR="000D2C25">
              <w:rPr>
                <w:noProof/>
                <w:webHidden/>
              </w:rPr>
              <w:instrText xml:space="preserve"> PAGEREF _Toc170600955 \h </w:instrText>
            </w:r>
            <w:r w:rsidR="000D2C25">
              <w:rPr>
                <w:noProof/>
                <w:webHidden/>
              </w:rPr>
            </w:r>
            <w:r w:rsidR="000D2C25">
              <w:rPr>
                <w:noProof/>
                <w:webHidden/>
              </w:rPr>
              <w:fldChar w:fldCharType="separate"/>
            </w:r>
            <w:r w:rsidR="000D2C25">
              <w:rPr>
                <w:noProof/>
                <w:webHidden/>
              </w:rPr>
              <w:t>3</w:t>
            </w:r>
            <w:r w:rsidR="000D2C25">
              <w:rPr>
                <w:noProof/>
                <w:webHidden/>
              </w:rPr>
              <w:fldChar w:fldCharType="end"/>
            </w:r>
          </w:hyperlink>
        </w:p>
        <w:p w14:paraId="5C23FEA4" w14:textId="4D1DB014" w:rsidR="000D2C25" w:rsidRDefault="00000000">
          <w:pPr>
            <w:pStyle w:val="TOC2"/>
            <w:tabs>
              <w:tab w:val="right" w:leader="dot" w:pos="9016"/>
            </w:tabs>
            <w:rPr>
              <w:rFonts w:eastAsiaTheme="minorEastAsia"/>
              <w:noProof/>
              <w:sz w:val="24"/>
              <w:szCs w:val="24"/>
              <w:lang w:eastAsia="en-GB"/>
            </w:rPr>
          </w:pPr>
          <w:hyperlink w:anchor="_Toc170600956" w:history="1">
            <w:r w:rsidR="000D2C25" w:rsidRPr="008170F3">
              <w:rPr>
                <w:rStyle w:val="Hyperlink"/>
                <w:noProof/>
                <w:lang w:val="en-US"/>
              </w:rPr>
              <w:t>Who would benefit from such a system?</w:t>
            </w:r>
            <w:r w:rsidR="000D2C25">
              <w:rPr>
                <w:noProof/>
                <w:webHidden/>
              </w:rPr>
              <w:tab/>
            </w:r>
            <w:r w:rsidR="000D2C25">
              <w:rPr>
                <w:noProof/>
                <w:webHidden/>
              </w:rPr>
              <w:fldChar w:fldCharType="begin"/>
            </w:r>
            <w:r w:rsidR="000D2C25">
              <w:rPr>
                <w:noProof/>
                <w:webHidden/>
              </w:rPr>
              <w:instrText xml:space="preserve"> PAGEREF _Toc170600956 \h </w:instrText>
            </w:r>
            <w:r w:rsidR="000D2C25">
              <w:rPr>
                <w:noProof/>
                <w:webHidden/>
              </w:rPr>
            </w:r>
            <w:r w:rsidR="000D2C25">
              <w:rPr>
                <w:noProof/>
                <w:webHidden/>
              </w:rPr>
              <w:fldChar w:fldCharType="separate"/>
            </w:r>
            <w:r w:rsidR="000D2C25">
              <w:rPr>
                <w:noProof/>
                <w:webHidden/>
              </w:rPr>
              <w:t>3</w:t>
            </w:r>
            <w:r w:rsidR="000D2C25">
              <w:rPr>
                <w:noProof/>
                <w:webHidden/>
              </w:rPr>
              <w:fldChar w:fldCharType="end"/>
            </w:r>
          </w:hyperlink>
        </w:p>
        <w:p w14:paraId="6BECB716" w14:textId="6A5535DA" w:rsidR="000D2C25" w:rsidRDefault="00000000">
          <w:pPr>
            <w:pStyle w:val="TOC2"/>
            <w:tabs>
              <w:tab w:val="right" w:leader="dot" w:pos="9016"/>
            </w:tabs>
            <w:rPr>
              <w:rFonts w:eastAsiaTheme="minorEastAsia"/>
              <w:noProof/>
              <w:sz w:val="24"/>
              <w:szCs w:val="24"/>
              <w:lang w:eastAsia="en-GB"/>
            </w:rPr>
          </w:pPr>
          <w:hyperlink w:anchor="_Toc170600957" w:history="1">
            <w:r w:rsidR="000D2C25" w:rsidRPr="008170F3">
              <w:rPr>
                <w:rStyle w:val="Hyperlink"/>
                <w:noProof/>
                <w:lang w:val="en-US"/>
              </w:rPr>
              <w:t>When will the project be realized?</w:t>
            </w:r>
            <w:r w:rsidR="000D2C25">
              <w:rPr>
                <w:noProof/>
                <w:webHidden/>
              </w:rPr>
              <w:tab/>
            </w:r>
            <w:r w:rsidR="000D2C25">
              <w:rPr>
                <w:noProof/>
                <w:webHidden/>
              </w:rPr>
              <w:fldChar w:fldCharType="begin"/>
            </w:r>
            <w:r w:rsidR="000D2C25">
              <w:rPr>
                <w:noProof/>
                <w:webHidden/>
              </w:rPr>
              <w:instrText xml:space="preserve"> PAGEREF _Toc170600957 \h </w:instrText>
            </w:r>
            <w:r w:rsidR="000D2C25">
              <w:rPr>
                <w:noProof/>
                <w:webHidden/>
              </w:rPr>
            </w:r>
            <w:r w:rsidR="000D2C25">
              <w:rPr>
                <w:noProof/>
                <w:webHidden/>
              </w:rPr>
              <w:fldChar w:fldCharType="separate"/>
            </w:r>
            <w:r w:rsidR="000D2C25">
              <w:rPr>
                <w:noProof/>
                <w:webHidden/>
              </w:rPr>
              <w:t>3</w:t>
            </w:r>
            <w:r w:rsidR="000D2C25">
              <w:rPr>
                <w:noProof/>
                <w:webHidden/>
              </w:rPr>
              <w:fldChar w:fldCharType="end"/>
            </w:r>
          </w:hyperlink>
        </w:p>
        <w:p w14:paraId="7338BB34" w14:textId="21847CD1" w:rsidR="000D2C25" w:rsidRDefault="00000000">
          <w:pPr>
            <w:pStyle w:val="TOC2"/>
            <w:tabs>
              <w:tab w:val="right" w:leader="dot" w:pos="9016"/>
            </w:tabs>
            <w:rPr>
              <w:rFonts w:eastAsiaTheme="minorEastAsia"/>
              <w:noProof/>
              <w:sz w:val="24"/>
              <w:szCs w:val="24"/>
              <w:lang w:eastAsia="en-GB"/>
            </w:rPr>
          </w:pPr>
          <w:hyperlink w:anchor="_Toc170600958" w:history="1">
            <w:r w:rsidR="000D2C25" w:rsidRPr="008170F3">
              <w:rPr>
                <w:rStyle w:val="Hyperlink"/>
                <w:noProof/>
                <w:lang w:val="en-US"/>
              </w:rPr>
              <w:t>How will the project be done?</w:t>
            </w:r>
            <w:r w:rsidR="000D2C25">
              <w:rPr>
                <w:noProof/>
                <w:webHidden/>
              </w:rPr>
              <w:tab/>
            </w:r>
            <w:r w:rsidR="000D2C25">
              <w:rPr>
                <w:noProof/>
                <w:webHidden/>
              </w:rPr>
              <w:fldChar w:fldCharType="begin"/>
            </w:r>
            <w:r w:rsidR="000D2C25">
              <w:rPr>
                <w:noProof/>
                <w:webHidden/>
              </w:rPr>
              <w:instrText xml:space="preserve"> PAGEREF _Toc170600958 \h </w:instrText>
            </w:r>
            <w:r w:rsidR="000D2C25">
              <w:rPr>
                <w:noProof/>
                <w:webHidden/>
              </w:rPr>
            </w:r>
            <w:r w:rsidR="000D2C25">
              <w:rPr>
                <w:noProof/>
                <w:webHidden/>
              </w:rPr>
              <w:fldChar w:fldCharType="separate"/>
            </w:r>
            <w:r w:rsidR="000D2C25">
              <w:rPr>
                <w:noProof/>
                <w:webHidden/>
              </w:rPr>
              <w:t>4</w:t>
            </w:r>
            <w:r w:rsidR="000D2C25">
              <w:rPr>
                <w:noProof/>
                <w:webHidden/>
              </w:rPr>
              <w:fldChar w:fldCharType="end"/>
            </w:r>
          </w:hyperlink>
        </w:p>
        <w:p w14:paraId="6272AF9A" w14:textId="1A4CD227" w:rsidR="000D2C25" w:rsidRDefault="00000000">
          <w:pPr>
            <w:pStyle w:val="TOC1"/>
            <w:tabs>
              <w:tab w:val="right" w:leader="dot" w:pos="9016"/>
            </w:tabs>
            <w:rPr>
              <w:rFonts w:eastAsiaTheme="minorEastAsia"/>
              <w:noProof/>
              <w:sz w:val="24"/>
              <w:szCs w:val="24"/>
              <w:lang w:eastAsia="en-GB"/>
            </w:rPr>
          </w:pPr>
          <w:hyperlink w:anchor="_Toc170600959" w:history="1">
            <w:r w:rsidR="000D2C25" w:rsidRPr="008170F3">
              <w:rPr>
                <w:rStyle w:val="Hyperlink"/>
                <w:noProof/>
                <w:lang w:val="en-US"/>
              </w:rPr>
              <w:t>2. Domain Understanding</w:t>
            </w:r>
            <w:r w:rsidR="000D2C25">
              <w:rPr>
                <w:noProof/>
                <w:webHidden/>
              </w:rPr>
              <w:tab/>
            </w:r>
            <w:r w:rsidR="000D2C25">
              <w:rPr>
                <w:noProof/>
                <w:webHidden/>
              </w:rPr>
              <w:fldChar w:fldCharType="begin"/>
            </w:r>
            <w:r w:rsidR="000D2C25">
              <w:rPr>
                <w:noProof/>
                <w:webHidden/>
              </w:rPr>
              <w:instrText xml:space="preserve"> PAGEREF _Toc170600959 \h </w:instrText>
            </w:r>
            <w:r w:rsidR="000D2C25">
              <w:rPr>
                <w:noProof/>
                <w:webHidden/>
              </w:rPr>
            </w:r>
            <w:r w:rsidR="000D2C25">
              <w:rPr>
                <w:noProof/>
                <w:webHidden/>
              </w:rPr>
              <w:fldChar w:fldCharType="separate"/>
            </w:r>
            <w:r w:rsidR="000D2C25">
              <w:rPr>
                <w:noProof/>
                <w:webHidden/>
              </w:rPr>
              <w:t>4</w:t>
            </w:r>
            <w:r w:rsidR="000D2C25">
              <w:rPr>
                <w:noProof/>
                <w:webHidden/>
              </w:rPr>
              <w:fldChar w:fldCharType="end"/>
            </w:r>
          </w:hyperlink>
        </w:p>
        <w:p w14:paraId="64C78E92" w14:textId="42E4F84B" w:rsidR="000D2C25" w:rsidRDefault="00000000">
          <w:pPr>
            <w:pStyle w:val="TOC2"/>
            <w:tabs>
              <w:tab w:val="right" w:leader="dot" w:pos="9016"/>
            </w:tabs>
            <w:rPr>
              <w:rFonts w:eastAsiaTheme="minorEastAsia"/>
              <w:noProof/>
              <w:sz w:val="24"/>
              <w:szCs w:val="24"/>
              <w:lang w:eastAsia="en-GB"/>
            </w:rPr>
          </w:pPr>
          <w:hyperlink w:anchor="_Toc170600960" w:history="1">
            <w:r w:rsidR="000D2C25" w:rsidRPr="008170F3">
              <w:rPr>
                <w:rStyle w:val="Hyperlink"/>
                <w:noProof/>
                <w:lang w:val="en-US"/>
              </w:rPr>
              <w:t>2.1 What is diabetes?</w:t>
            </w:r>
            <w:r w:rsidR="000D2C25">
              <w:rPr>
                <w:noProof/>
                <w:webHidden/>
              </w:rPr>
              <w:tab/>
            </w:r>
            <w:r w:rsidR="000D2C25">
              <w:rPr>
                <w:noProof/>
                <w:webHidden/>
              </w:rPr>
              <w:fldChar w:fldCharType="begin"/>
            </w:r>
            <w:r w:rsidR="000D2C25">
              <w:rPr>
                <w:noProof/>
                <w:webHidden/>
              </w:rPr>
              <w:instrText xml:space="preserve"> PAGEREF _Toc170600960 \h </w:instrText>
            </w:r>
            <w:r w:rsidR="000D2C25">
              <w:rPr>
                <w:noProof/>
                <w:webHidden/>
              </w:rPr>
            </w:r>
            <w:r w:rsidR="000D2C25">
              <w:rPr>
                <w:noProof/>
                <w:webHidden/>
              </w:rPr>
              <w:fldChar w:fldCharType="separate"/>
            </w:r>
            <w:r w:rsidR="000D2C25">
              <w:rPr>
                <w:noProof/>
                <w:webHidden/>
              </w:rPr>
              <w:t>4</w:t>
            </w:r>
            <w:r w:rsidR="000D2C25">
              <w:rPr>
                <w:noProof/>
                <w:webHidden/>
              </w:rPr>
              <w:fldChar w:fldCharType="end"/>
            </w:r>
          </w:hyperlink>
        </w:p>
        <w:p w14:paraId="56B558E5" w14:textId="08D36167" w:rsidR="000D2C25" w:rsidRDefault="00000000">
          <w:pPr>
            <w:pStyle w:val="TOC2"/>
            <w:tabs>
              <w:tab w:val="right" w:leader="dot" w:pos="9016"/>
            </w:tabs>
            <w:rPr>
              <w:rFonts w:eastAsiaTheme="minorEastAsia"/>
              <w:noProof/>
              <w:sz w:val="24"/>
              <w:szCs w:val="24"/>
              <w:lang w:eastAsia="en-GB"/>
            </w:rPr>
          </w:pPr>
          <w:hyperlink w:anchor="_Toc170600961" w:history="1">
            <w:r w:rsidR="000D2C25" w:rsidRPr="008170F3">
              <w:rPr>
                <w:rStyle w:val="Hyperlink"/>
                <w:noProof/>
                <w:lang w:val="en-US"/>
              </w:rPr>
              <w:t>2.2 Spread of diabetes.</w:t>
            </w:r>
            <w:r w:rsidR="000D2C25">
              <w:rPr>
                <w:noProof/>
                <w:webHidden/>
              </w:rPr>
              <w:tab/>
            </w:r>
            <w:r w:rsidR="000D2C25">
              <w:rPr>
                <w:noProof/>
                <w:webHidden/>
              </w:rPr>
              <w:fldChar w:fldCharType="begin"/>
            </w:r>
            <w:r w:rsidR="000D2C25">
              <w:rPr>
                <w:noProof/>
                <w:webHidden/>
              </w:rPr>
              <w:instrText xml:space="preserve"> PAGEREF _Toc170600961 \h </w:instrText>
            </w:r>
            <w:r w:rsidR="000D2C25">
              <w:rPr>
                <w:noProof/>
                <w:webHidden/>
              </w:rPr>
            </w:r>
            <w:r w:rsidR="000D2C25">
              <w:rPr>
                <w:noProof/>
                <w:webHidden/>
              </w:rPr>
              <w:fldChar w:fldCharType="separate"/>
            </w:r>
            <w:r w:rsidR="000D2C25">
              <w:rPr>
                <w:noProof/>
                <w:webHidden/>
              </w:rPr>
              <w:t>4</w:t>
            </w:r>
            <w:r w:rsidR="000D2C25">
              <w:rPr>
                <w:noProof/>
                <w:webHidden/>
              </w:rPr>
              <w:fldChar w:fldCharType="end"/>
            </w:r>
          </w:hyperlink>
        </w:p>
        <w:p w14:paraId="06202B93" w14:textId="5AD1E2E0" w:rsidR="000D2C25" w:rsidRDefault="00000000">
          <w:pPr>
            <w:pStyle w:val="TOC2"/>
            <w:tabs>
              <w:tab w:val="right" w:leader="dot" w:pos="9016"/>
            </w:tabs>
            <w:rPr>
              <w:rFonts w:eastAsiaTheme="minorEastAsia"/>
              <w:noProof/>
              <w:sz w:val="24"/>
              <w:szCs w:val="24"/>
              <w:lang w:eastAsia="en-GB"/>
            </w:rPr>
          </w:pPr>
          <w:hyperlink w:anchor="_Toc170600962" w:history="1">
            <w:r w:rsidR="000D2C25" w:rsidRPr="008170F3">
              <w:rPr>
                <w:rStyle w:val="Hyperlink"/>
                <w:noProof/>
                <w:lang w:val="en-US"/>
              </w:rPr>
              <w:t>2.3 History of diabetes and findings.</w:t>
            </w:r>
            <w:r w:rsidR="000D2C25">
              <w:rPr>
                <w:noProof/>
                <w:webHidden/>
              </w:rPr>
              <w:tab/>
            </w:r>
            <w:r w:rsidR="000D2C25">
              <w:rPr>
                <w:noProof/>
                <w:webHidden/>
              </w:rPr>
              <w:fldChar w:fldCharType="begin"/>
            </w:r>
            <w:r w:rsidR="000D2C25">
              <w:rPr>
                <w:noProof/>
                <w:webHidden/>
              </w:rPr>
              <w:instrText xml:space="preserve"> PAGEREF _Toc170600962 \h </w:instrText>
            </w:r>
            <w:r w:rsidR="000D2C25">
              <w:rPr>
                <w:noProof/>
                <w:webHidden/>
              </w:rPr>
            </w:r>
            <w:r w:rsidR="000D2C25">
              <w:rPr>
                <w:noProof/>
                <w:webHidden/>
              </w:rPr>
              <w:fldChar w:fldCharType="separate"/>
            </w:r>
            <w:r w:rsidR="000D2C25">
              <w:rPr>
                <w:noProof/>
                <w:webHidden/>
              </w:rPr>
              <w:t>5</w:t>
            </w:r>
            <w:r w:rsidR="000D2C25">
              <w:rPr>
                <w:noProof/>
                <w:webHidden/>
              </w:rPr>
              <w:fldChar w:fldCharType="end"/>
            </w:r>
          </w:hyperlink>
        </w:p>
        <w:p w14:paraId="1B346CD6" w14:textId="23BA21CF" w:rsidR="000D2C25" w:rsidRDefault="00000000">
          <w:pPr>
            <w:pStyle w:val="TOC2"/>
            <w:tabs>
              <w:tab w:val="right" w:leader="dot" w:pos="9016"/>
            </w:tabs>
            <w:rPr>
              <w:rFonts w:eastAsiaTheme="minorEastAsia"/>
              <w:noProof/>
              <w:sz w:val="24"/>
              <w:szCs w:val="24"/>
              <w:lang w:eastAsia="en-GB"/>
            </w:rPr>
          </w:pPr>
          <w:hyperlink w:anchor="_Toc170600963" w:history="1">
            <w:r w:rsidR="000D2C25" w:rsidRPr="008170F3">
              <w:rPr>
                <w:rStyle w:val="Hyperlink"/>
                <w:noProof/>
                <w:lang w:val="en-US"/>
              </w:rPr>
              <w:t>2.4 Treatment for diabetes.</w:t>
            </w:r>
            <w:r w:rsidR="000D2C25">
              <w:rPr>
                <w:noProof/>
                <w:webHidden/>
              </w:rPr>
              <w:tab/>
            </w:r>
            <w:r w:rsidR="000D2C25">
              <w:rPr>
                <w:noProof/>
                <w:webHidden/>
              </w:rPr>
              <w:fldChar w:fldCharType="begin"/>
            </w:r>
            <w:r w:rsidR="000D2C25">
              <w:rPr>
                <w:noProof/>
                <w:webHidden/>
              </w:rPr>
              <w:instrText xml:space="preserve"> PAGEREF _Toc170600963 \h </w:instrText>
            </w:r>
            <w:r w:rsidR="000D2C25">
              <w:rPr>
                <w:noProof/>
                <w:webHidden/>
              </w:rPr>
            </w:r>
            <w:r w:rsidR="000D2C25">
              <w:rPr>
                <w:noProof/>
                <w:webHidden/>
              </w:rPr>
              <w:fldChar w:fldCharType="separate"/>
            </w:r>
            <w:r w:rsidR="000D2C25">
              <w:rPr>
                <w:noProof/>
                <w:webHidden/>
              </w:rPr>
              <w:t>6</w:t>
            </w:r>
            <w:r w:rsidR="000D2C25">
              <w:rPr>
                <w:noProof/>
                <w:webHidden/>
              </w:rPr>
              <w:fldChar w:fldCharType="end"/>
            </w:r>
          </w:hyperlink>
        </w:p>
        <w:p w14:paraId="45401DB1" w14:textId="3E2E7E6C" w:rsidR="000D2C25" w:rsidRDefault="00000000">
          <w:pPr>
            <w:pStyle w:val="TOC3"/>
            <w:tabs>
              <w:tab w:val="right" w:leader="dot" w:pos="9016"/>
            </w:tabs>
            <w:rPr>
              <w:rFonts w:eastAsiaTheme="minorEastAsia"/>
              <w:noProof/>
              <w:sz w:val="24"/>
              <w:szCs w:val="24"/>
              <w:lang w:eastAsia="en-GB"/>
            </w:rPr>
          </w:pPr>
          <w:hyperlink w:anchor="_Toc170600964" w:history="1">
            <w:r w:rsidR="000D2C25" w:rsidRPr="008170F3">
              <w:rPr>
                <w:rStyle w:val="Hyperlink"/>
                <w:noProof/>
                <w:lang w:val="en-US"/>
              </w:rPr>
              <w:t>2.4.1 Treatments for type 1 Diabetes</w:t>
            </w:r>
            <w:r w:rsidR="000D2C25">
              <w:rPr>
                <w:noProof/>
                <w:webHidden/>
              </w:rPr>
              <w:tab/>
            </w:r>
            <w:r w:rsidR="000D2C25">
              <w:rPr>
                <w:noProof/>
                <w:webHidden/>
              </w:rPr>
              <w:fldChar w:fldCharType="begin"/>
            </w:r>
            <w:r w:rsidR="000D2C25">
              <w:rPr>
                <w:noProof/>
                <w:webHidden/>
              </w:rPr>
              <w:instrText xml:space="preserve"> PAGEREF _Toc170600964 \h </w:instrText>
            </w:r>
            <w:r w:rsidR="000D2C25">
              <w:rPr>
                <w:noProof/>
                <w:webHidden/>
              </w:rPr>
            </w:r>
            <w:r w:rsidR="000D2C25">
              <w:rPr>
                <w:noProof/>
                <w:webHidden/>
              </w:rPr>
              <w:fldChar w:fldCharType="separate"/>
            </w:r>
            <w:r w:rsidR="000D2C25">
              <w:rPr>
                <w:noProof/>
                <w:webHidden/>
              </w:rPr>
              <w:t>6</w:t>
            </w:r>
            <w:r w:rsidR="000D2C25">
              <w:rPr>
                <w:noProof/>
                <w:webHidden/>
              </w:rPr>
              <w:fldChar w:fldCharType="end"/>
            </w:r>
          </w:hyperlink>
        </w:p>
        <w:p w14:paraId="47BFE1DF" w14:textId="46AE9740" w:rsidR="000D2C25" w:rsidRDefault="00000000">
          <w:pPr>
            <w:pStyle w:val="TOC3"/>
            <w:tabs>
              <w:tab w:val="right" w:leader="dot" w:pos="9016"/>
            </w:tabs>
            <w:rPr>
              <w:rFonts w:eastAsiaTheme="minorEastAsia"/>
              <w:noProof/>
              <w:sz w:val="24"/>
              <w:szCs w:val="24"/>
              <w:lang w:eastAsia="en-GB"/>
            </w:rPr>
          </w:pPr>
          <w:hyperlink w:anchor="_Toc170600965" w:history="1">
            <w:r w:rsidR="000D2C25" w:rsidRPr="008170F3">
              <w:rPr>
                <w:rStyle w:val="Hyperlink"/>
                <w:noProof/>
                <w:lang w:val="en-US"/>
              </w:rPr>
              <w:t>2.4.2 Treatments for type 2 Diabetes</w:t>
            </w:r>
            <w:r w:rsidR="000D2C25">
              <w:rPr>
                <w:noProof/>
                <w:webHidden/>
              </w:rPr>
              <w:tab/>
            </w:r>
            <w:r w:rsidR="000D2C25">
              <w:rPr>
                <w:noProof/>
                <w:webHidden/>
              </w:rPr>
              <w:fldChar w:fldCharType="begin"/>
            </w:r>
            <w:r w:rsidR="000D2C25">
              <w:rPr>
                <w:noProof/>
                <w:webHidden/>
              </w:rPr>
              <w:instrText xml:space="preserve"> PAGEREF _Toc170600965 \h </w:instrText>
            </w:r>
            <w:r w:rsidR="000D2C25">
              <w:rPr>
                <w:noProof/>
                <w:webHidden/>
              </w:rPr>
            </w:r>
            <w:r w:rsidR="000D2C25">
              <w:rPr>
                <w:noProof/>
                <w:webHidden/>
              </w:rPr>
              <w:fldChar w:fldCharType="separate"/>
            </w:r>
            <w:r w:rsidR="000D2C25">
              <w:rPr>
                <w:noProof/>
                <w:webHidden/>
              </w:rPr>
              <w:t>8</w:t>
            </w:r>
            <w:r w:rsidR="000D2C25">
              <w:rPr>
                <w:noProof/>
                <w:webHidden/>
              </w:rPr>
              <w:fldChar w:fldCharType="end"/>
            </w:r>
          </w:hyperlink>
        </w:p>
        <w:p w14:paraId="2749084C" w14:textId="0C7FA43A" w:rsidR="000D2C25" w:rsidRDefault="00000000">
          <w:pPr>
            <w:pStyle w:val="TOC2"/>
            <w:tabs>
              <w:tab w:val="right" w:leader="dot" w:pos="9016"/>
            </w:tabs>
            <w:rPr>
              <w:rFonts w:eastAsiaTheme="minorEastAsia"/>
              <w:noProof/>
              <w:sz w:val="24"/>
              <w:szCs w:val="24"/>
              <w:lang w:eastAsia="en-GB"/>
            </w:rPr>
          </w:pPr>
          <w:hyperlink w:anchor="_Toc170600966" w:history="1">
            <w:r w:rsidR="000D2C25" w:rsidRPr="008170F3">
              <w:rPr>
                <w:rStyle w:val="Hyperlink"/>
                <w:noProof/>
                <w:lang w:val="en-US"/>
              </w:rPr>
              <w:t>2.5 Causes, risks and symptoms</w:t>
            </w:r>
            <w:r w:rsidR="000D2C25">
              <w:rPr>
                <w:noProof/>
                <w:webHidden/>
              </w:rPr>
              <w:tab/>
            </w:r>
            <w:r w:rsidR="000D2C25">
              <w:rPr>
                <w:noProof/>
                <w:webHidden/>
              </w:rPr>
              <w:fldChar w:fldCharType="begin"/>
            </w:r>
            <w:r w:rsidR="000D2C25">
              <w:rPr>
                <w:noProof/>
                <w:webHidden/>
              </w:rPr>
              <w:instrText xml:space="preserve"> PAGEREF _Toc170600966 \h </w:instrText>
            </w:r>
            <w:r w:rsidR="000D2C25">
              <w:rPr>
                <w:noProof/>
                <w:webHidden/>
              </w:rPr>
            </w:r>
            <w:r w:rsidR="000D2C25">
              <w:rPr>
                <w:noProof/>
                <w:webHidden/>
              </w:rPr>
              <w:fldChar w:fldCharType="separate"/>
            </w:r>
            <w:r w:rsidR="000D2C25">
              <w:rPr>
                <w:noProof/>
                <w:webHidden/>
              </w:rPr>
              <w:t>9</w:t>
            </w:r>
            <w:r w:rsidR="000D2C25">
              <w:rPr>
                <w:noProof/>
                <w:webHidden/>
              </w:rPr>
              <w:fldChar w:fldCharType="end"/>
            </w:r>
          </w:hyperlink>
        </w:p>
        <w:p w14:paraId="37D00EBF" w14:textId="3209593D" w:rsidR="000D2C25" w:rsidRDefault="00000000">
          <w:pPr>
            <w:pStyle w:val="TOC3"/>
            <w:tabs>
              <w:tab w:val="right" w:leader="dot" w:pos="9016"/>
            </w:tabs>
            <w:rPr>
              <w:rFonts w:eastAsiaTheme="minorEastAsia"/>
              <w:noProof/>
              <w:sz w:val="24"/>
              <w:szCs w:val="24"/>
              <w:lang w:eastAsia="en-GB"/>
            </w:rPr>
          </w:pPr>
          <w:hyperlink w:anchor="_Toc170600967" w:history="1">
            <w:r w:rsidR="000D2C25" w:rsidRPr="008170F3">
              <w:rPr>
                <w:rStyle w:val="Hyperlink"/>
                <w:noProof/>
                <w:lang w:val="en-US"/>
              </w:rPr>
              <w:t>2.5.1 Risks and causes</w:t>
            </w:r>
            <w:r w:rsidR="000D2C25">
              <w:rPr>
                <w:noProof/>
                <w:webHidden/>
              </w:rPr>
              <w:tab/>
            </w:r>
            <w:r w:rsidR="000D2C25">
              <w:rPr>
                <w:noProof/>
                <w:webHidden/>
              </w:rPr>
              <w:fldChar w:fldCharType="begin"/>
            </w:r>
            <w:r w:rsidR="000D2C25">
              <w:rPr>
                <w:noProof/>
                <w:webHidden/>
              </w:rPr>
              <w:instrText xml:space="preserve"> PAGEREF _Toc170600967 \h </w:instrText>
            </w:r>
            <w:r w:rsidR="000D2C25">
              <w:rPr>
                <w:noProof/>
                <w:webHidden/>
              </w:rPr>
            </w:r>
            <w:r w:rsidR="000D2C25">
              <w:rPr>
                <w:noProof/>
                <w:webHidden/>
              </w:rPr>
              <w:fldChar w:fldCharType="separate"/>
            </w:r>
            <w:r w:rsidR="000D2C25">
              <w:rPr>
                <w:noProof/>
                <w:webHidden/>
              </w:rPr>
              <w:t>10</w:t>
            </w:r>
            <w:r w:rsidR="000D2C25">
              <w:rPr>
                <w:noProof/>
                <w:webHidden/>
              </w:rPr>
              <w:fldChar w:fldCharType="end"/>
            </w:r>
          </w:hyperlink>
        </w:p>
        <w:p w14:paraId="43D285A3" w14:textId="3C684703" w:rsidR="000D2C25" w:rsidRDefault="00000000">
          <w:pPr>
            <w:pStyle w:val="TOC3"/>
            <w:tabs>
              <w:tab w:val="right" w:leader="dot" w:pos="9016"/>
            </w:tabs>
            <w:rPr>
              <w:rFonts w:eastAsiaTheme="minorEastAsia"/>
              <w:noProof/>
              <w:sz w:val="24"/>
              <w:szCs w:val="24"/>
              <w:lang w:eastAsia="en-GB"/>
            </w:rPr>
          </w:pPr>
          <w:hyperlink w:anchor="_Toc170600968" w:history="1">
            <w:r w:rsidR="000D2C25" w:rsidRPr="008170F3">
              <w:rPr>
                <w:rStyle w:val="Hyperlink"/>
                <w:noProof/>
                <w:lang w:val="en-US"/>
              </w:rPr>
              <w:t>2.5.2 Symptoms</w:t>
            </w:r>
            <w:r w:rsidR="000D2C25">
              <w:rPr>
                <w:noProof/>
                <w:webHidden/>
              </w:rPr>
              <w:tab/>
            </w:r>
            <w:r w:rsidR="000D2C25">
              <w:rPr>
                <w:noProof/>
                <w:webHidden/>
              </w:rPr>
              <w:fldChar w:fldCharType="begin"/>
            </w:r>
            <w:r w:rsidR="000D2C25">
              <w:rPr>
                <w:noProof/>
                <w:webHidden/>
              </w:rPr>
              <w:instrText xml:space="preserve"> PAGEREF _Toc170600968 \h </w:instrText>
            </w:r>
            <w:r w:rsidR="000D2C25">
              <w:rPr>
                <w:noProof/>
                <w:webHidden/>
              </w:rPr>
            </w:r>
            <w:r w:rsidR="000D2C25">
              <w:rPr>
                <w:noProof/>
                <w:webHidden/>
              </w:rPr>
              <w:fldChar w:fldCharType="separate"/>
            </w:r>
            <w:r w:rsidR="000D2C25">
              <w:rPr>
                <w:noProof/>
                <w:webHidden/>
              </w:rPr>
              <w:t>10</w:t>
            </w:r>
            <w:r w:rsidR="000D2C25">
              <w:rPr>
                <w:noProof/>
                <w:webHidden/>
              </w:rPr>
              <w:fldChar w:fldCharType="end"/>
            </w:r>
          </w:hyperlink>
        </w:p>
        <w:p w14:paraId="7E5D864B" w14:textId="28B38367" w:rsidR="000D2C25" w:rsidRDefault="00000000">
          <w:pPr>
            <w:pStyle w:val="TOC2"/>
            <w:tabs>
              <w:tab w:val="right" w:leader="dot" w:pos="9016"/>
            </w:tabs>
            <w:rPr>
              <w:rFonts w:eastAsiaTheme="minorEastAsia"/>
              <w:noProof/>
              <w:sz w:val="24"/>
              <w:szCs w:val="24"/>
              <w:lang w:eastAsia="en-GB"/>
            </w:rPr>
          </w:pPr>
          <w:hyperlink w:anchor="_Toc170600969" w:history="1">
            <w:r w:rsidR="000D2C25" w:rsidRPr="008170F3">
              <w:rPr>
                <w:rStyle w:val="Hyperlink"/>
                <w:noProof/>
                <w:lang w:val="en-US"/>
              </w:rPr>
              <w:t>2.6 Diagnosis</w:t>
            </w:r>
            <w:r w:rsidR="000D2C25">
              <w:rPr>
                <w:noProof/>
                <w:webHidden/>
              </w:rPr>
              <w:tab/>
            </w:r>
            <w:r w:rsidR="000D2C25">
              <w:rPr>
                <w:noProof/>
                <w:webHidden/>
              </w:rPr>
              <w:fldChar w:fldCharType="begin"/>
            </w:r>
            <w:r w:rsidR="000D2C25">
              <w:rPr>
                <w:noProof/>
                <w:webHidden/>
              </w:rPr>
              <w:instrText xml:space="preserve"> PAGEREF _Toc170600969 \h </w:instrText>
            </w:r>
            <w:r w:rsidR="000D2C25">
              <w:rPr>
                <w:noProof/>
                <w:webHidden/>
              </w:rPr>
            </w:r>
            <w:r w:rsidR="000D2C25">
              <w:rPr>
                <w:noProof/>
                <w:webHidden/>
              </w:rPr>
              <w:fldChar w:fldCharType="separate"/>
            </w:r>
            <w:r w:rsidR="000D2C25">
              <w:rPr>
                <w:noProof/>
                <w:webHidden/>
              </w:rPr>
              <w:t>11</w:t>
            </w:r>
            <w:r w:rsidR="000D2C25">
              <w:rPr>
                <w:noProof/>
                <w:webHidden/>
              </w:rPr>
              <w:fldChar w:fldCharType="end"/>
            </w:r>
          </w:hyperlink>
        </w:p>
        <w:p w14:paraId="64F5E168" w14:textId="6889C6ED" w:rsidR="000D2C25" w:rsidRDefault="00000000">
          <w:pPr>
            <w:pStyle w:val="TOC2"/>
            <w:tabs>
              <w:tab w:val="right" w:leader="dot" w:pos="9016"/>
            </w:tabs>
            <w:rPr>
              <w:rFonts w:eastAsiaTheme="minorEastAsia"/>
              <w:noProof/>
              <w:sz w:val="24"/>
              <w:szCs w:val="24"/>
              <w:lang w:eastAsia="en-GB"/>
            </w:rPr>
          </w:pPr>
          <w:hyperlink w:anchor="_Toc170600970" w:history="1">
            <w:r w:rsidR="000D2C25" w:rsidRPr="008170F3">
              <w:rPr>
                <w:rStyle w:val="Hyperlink"/>
                <w:noProof/>
                <w:lang w:val="en-US"/>
              </w:rPr>
              <w:t>2.7 The healthcare system.</w:t>
            </w:r>
            <w:r w:rsidR="000D2C25">
              <w:rPr>
                <w:noProof/>
                <w:webHidden/>
              </w:rPr>
              <w:tab/>
            </w:r>
            <w:r w:rsidR="000D2C25">
              <w:rPr>
                <w:noProof/>
                <w:webHidden/>
              </w:rPr>
              <w:fldChar w:fldCharType="begin"/>
            </w:r>
            <w:r w:rsidR="000D2C25">
              <w:rPr>
                <w:noProof/>
                <w:webHidden/>
              </w:rPr>
              <w:instrText xml:space="preserve"> PAGEREF _Toc170600970 \h </w:instrText>
            </w:r>
            <w:r w:rsidR="000D2C25">
              <w:rPr>
                <w:noProof/>
                <w:webHidden/>
              </w:rPr>
            </w:r>
            <w:r w:rsidR="000D2C25">
              <w:rPr>
                <w:noProof/>
                <w:webHidden/>
              </w:rPr>
              <w:fldChar w:fldCharType="separate"/>
            </w:r>
            <w:r w:rsidR="000D2C25">
              <w:rPr>
                <w:noProof/>
                <w:webHidden/>
              </w:rPr>
              <w:t>12</w:t>
            </w:r>
            <w:r w:rsidR="000D2C25">
              <w:rPr>
                <w:noProof/>
                <w:webHidden/>
              </w:rPr>
              <w:fldChar w:fldCharType="end"/>
            </w:r>
          </w:hyperlink>
        </w:p>
        <w:p w14:paraId="47D53DDB" w14:textId="0D672471" w:rsidR="000D2C25" w:rsidRDefault="00000000">
          <w:pPr>
            <w:pStyle w:val="TOC3"/>
            <w:tabs>
              <w:tab w:val="right" w:leader="dot" w:pos="9016"/>
            </w:tabs>
            <w:rPr>
              <w:rFonts w:eastAsiaTheme="minorEastAsia"/>
              <w:noProof/>
              <w:sz w:val="24"/>
              <w:szCs w:val="24"/>
              <w:lang w:eastAsia="en-GB"/>
            </w:rPr>
          </w:pPr>
          <w:hyperlink w:anchor="_Toc170600971" w:history="1">
            <w:r w:rsidR="000D2C25" w:rsidRPr="008170F3">
              <w:rPr>
                <w:rStyle w:val="Hyperlink"/>
                <w:noProof/>
                <w:lang w:val="en-US"/>
              </w:rPr>
              <w:t>2.7.1 What is the healthcare system?</w:t>
            </w:r>
            <w:r w:rsidR="000D2C25">
              <w:rPr>
                <w:noProof/>
                <w:webHidden/>
              </w:rPr>
              <w:tab/>
            </w:r>
            <w:r w:rsidR="000D2C25">
              <w:rPr>
                <w:noProof/>
                <w:webHidden/>
              </w:rPr>
              <w:fldChar w:fldCharType="begin"/>
            </w:r>
            <w:r w:rsidR="000D2C25">
              <w:rPr>
                <w:noProof/>
                <w:webHidden/>
              </w:rPr>
              <w:instrText xml:space="preserve"> PAGEREF _Toc170600971 \h </w:instrText>
            </w:r>
            <w:r w:rsidR="000D2C25">
              <w:rPr>
                <w:noProof/>
                <w:webHidden/>
              </w:rPr>
            </w:r>
            <w:r w:rsidR="000D2C25">
              <w:rPr>
                <w:noProof/>
                <w:webHidden/>
              </w:rPr>
              <w:fldChar w:fldCharType="separate"/>
            </w:r>
            <w:r w:rsidR="000D2C25">
              <w:rPr>
                <w:noProof/>
                <w:webHidden/>
              </w:rPr>
              <w:t>13</w:t>
            </w:r>
            <w:r w:rsidR="000D2C25">
              <w:rPr>
                <w:noProof/>
                <w:webHidden/>
              </w:rPr>
              <w:fldChar w:fldCharType="end"/>
            </w:r>
          </w:hyperlink>
        </w:p>
        <w:p w14:paraId="5AB2C3B0" w14:textId="38565375" w:rsidR="000D2C25" w:rsidRDefault="00000000">
          <w:pPr>
            <w:pStyle w:val="TOC2"/>
            <w:tabs>
              <w:tab w:val="right" w:leader="dot" w:pos="9016"/>
            </w:tabs>
            <w:rPr>
              <w:rFonts w:eastAsiaTheme="minorEastAsia"/>
              <w:noProof/>
              <w:sz w:val="24"/>
              <w:szCs w:val="24"/>
              <w:lang w:eastAsia="en-GB"/>
            </w:rPr>
          </w:pPr>
          <w:hyperlink w:anchor="_Toc170600972" w:history="1">
            <w:r w:rsidR="000D2C25" w:rsidRPr="008170F3">
              <w:rPr>
                <w:rStyle w:val="Hyperlink"/>
                <w:noProof/>
                <w:lang w:val="en-US"/>
              </w:rPr>
              <w:t>2.8 World Health Organization</w:t>
            </w:r>
            <w:r w:rsidR="000D2C25">
              <w:rPr>
                <w:noProof/>
                <w:webHidden/>
              </w:rPr>
              <w:tab/>
            </w:r>
            <w:r w:rsidR="000D2C25">
              <w:rPr>
                <w:noProof/>
                <w:webHidden/>
              </w:rPr>
              <w:fldChar w:fldCharType="begin"/>
            </w:r>
            <w:r w:rsidR="000D2C25">
              <w:rPr>
                <w:noProof/>
                <w:webHidden/>
              </w:rPr>
              <w:instrText xml:space="preserve"> PAGEREF _Toc170600972 \h </w:instrText>
            </w:r>
            <w:r w:rsidR="000D2C25">
              <w:rPr>
                <w:noProof/>
                <w:webHidden/>
              </w:rPr>
            </w:r>
            <w:r w:rsidR="000D2C25">
              <w:rPr>
                <w:noProof/>
                <w:webHidden/>
              </w:rPr>
              <w:fldChar w:fldCharType="separate"/>
            </w:r>
            <w:r w:rsidR="000D2C25">
              <w:rPr>
                <w:noProof/>
                <w:webHidden/>
              </w:rPr>
              <w:t>13</w:t>
            </w:r>
            <w:r w:rsidR="000D2C25">
              <w:rPr>
                <w:noProof/>
                <w:webHidden/>
              </w:rPr>
              <w:fldChar w:fldCharType="end"/>
            </w:r>
          </w:hyperlink>
        </w:p>
        <w:p w14:paraId="170A1B92" w14:textId="441EA7CE" w:rsidR="000D2C25" w:rsidRDefault="00000000">
          <w:pPr>
            <w:pStyle w:val="TOC3"/>
            <w:tabs>
              <w:tab w:val="right" w:leader="dot" w:pos="9016"/>
            </w:tabs>
            <w:rPr>
              <w:rFonts w:eastAsiaTheme="minorEastAsia"/>
              <w:noProof/>
              <w:sz w:val="24"/>
              <w:szCs w:val="24"/>
              <w:lang w:eastAsia="en-GB"/>
            </w:rPr>
          </w:pPr>
          <w:hyperlink w:anchor="_Toc170600973" w:history="1">
            <w:r w:rsidR="000D2C25" w:rsidRPr="008170F3">
              <w:rPr>
                <w:rStyle w:val="Hyperlink"/>
                <w:noProof/>
                <w:lang w:val="en-US"/>
              </w:rPr>
              <w:t>2.8.1 What is the role of WHO</w:t>
            </w:r>
            <w:r w:rsidR="000D2C25">
              <w:rPr>
                <w:noProof/>
                <w:webHidden/>
              </w:rPr>
              <w:tab/>
            </w:r>
            <w:r w:rsidR="000D2C25">
              <w:rPr>
                <w:noProof/>
                <w:webHidden/>
              </w:rPr>
              <w:fldChar w:fldCharType="begin"/>
            </w:r>
            <w:r w:rsidR="000D2C25">
              <w:rPr>
                <w:noProof/>
                <w:webHidden/>
              </w:rPr>
              <w:instrText xml:space="preserve"> PAGEREF _Toc170600973 \h </w:instrText>
            </w:r>
            <w:r w:rsidR="000D2C25">
              <w:rPr>
                <w:noProof/>
                <w:webHidden/>
              </w:rPr>
            </w:r>
            <w:r w:rsidR="000D2C25">
              <w:rPr>
                <w:noProof/>
                <w:webHidden/>
              </w:rPr>
              <w:fldChar w:fldCharType="separate"/>
            </w:r>
            <w:r w:rsidR="000D2C25">
              <w:rPr>
                <w:noProof/>
                <w:webHidden/>
              </w:rPr>
              <w:t>13</w:t>
            </w:r>
            <w:r w:rsidR="000D2C25">
              <w:rPr>
                <w:noProof/>
                <w:webHidden/>
              </w:rPr>
              <w:fldChar w:fldCharType="end"/>
            </w:r>
          </w:hyperlink>
        </w:p>
        <w:p w14:paraId="79D06157" w14:textId="2DDF7BE2" w:rsidR="000D2C25" w:rsidRDefault="00000000">
          <w:pPr>
            <w:pStyle w:val="TOC3"/>
            <w:tabs>
              <w:tab w:val="right" w:leader="dot" w:pos="9016"/>
            </w:tabs>
            <w:rPr>
              <w:rFonts w:eastAsiaTheme="minorEastAsia"/>
              <w:noProof/>
              <w:sz w:val="24"/>
              <w:szCs w:val="24"/>
              <w:lang w:eastAsia="en-GB"/>
            </w:rPr>
          </w:pPr>
          <w:hyperlink w:anchor="_Toc170600974" w:history="1">
            <w:r w:rsidR="000D2C25" w:rsidRPr="008170F3">
              <w:rPr>
                <w:rStyle w:val="Hyperlink"/>
                <w:noProof/>
                <w:lang w:val="en-US"/>
              </w:rPr>
              <w:t>2.8.2 Ethical guidelines for AI in healthcare</w:t>
            </w:r>
            <w:r w:rsidR="000D2C25">
              <w:rPr>
                <w:noProof/>
                <w:webHidden/>
              </w:rPr>
              <w:tab/>
            </w:r>
            <w:r w:rsidR="000D2C25">
              <w:rPr>
                <w:noProof/>
                <w:webHidden/>
              </w:rPr>
              <w:fldChar w:fldCharType="begin"/>
            </w:r>
            <w:r w:rsidR="000D2C25">
              <w:rPr>
                <w:noProof/>
                <w:webHidden/>
              </w:rPr>
              <w:instrText xml:space="preserve"> PAGEREF _Toc170600974 \h </w:instrText>
            </w:r>
            <w:r w:rsidR="000D2C25">
              <w:rPr>
                <w:noProof/>
                <w:webHidden/>
              </w:rPr>
            </w:r>
            <w:r w:rsidR="000D2C25">
              <w:rPr>
                <w:noProof/>
                <w:webHidden/>
              </w:rPr>
              <w:fldChar w:fldCharType="separate"/>
            </w:r>
            <w:r w:rsidR="000D2C25">
              <w:rPr>
                <w:noProof/>
                <w:webHidden/>
              </w:rPr>
              <w:t>14</w:t>
            </w:r>
            <w:r w:rsidR="000D2C25">
              <w:rPr>
                <w:noProof/>
                <w:webHidden/>
              </w:rPr>
              <w:fldChar w:fldCharType="end"/>
            </w:r>
          </w:hyperlink>
        </w:p>
        <w:p w14:paraId="4A333460" w14:textId="6445280D" w:rsidR="000D2C25" w:rsidRDefault="00000000">
          <w:pPr>
            <w:pStyle w:val="TOC3"/>
            <w:tabs>
              <w:tab w:val="right" w:leader="dot" w:pos="9016"/>
            </w:tabs>
            <w:rPr>
              <w:rFonts w:eastAsiaTheme="minorEastAsia"/>
              <w:noProof/>
              <w:sz w:val="24"/>
              <w:szCs w:val="24"/>
              <w:lang w:eastAsia="en-GB"/>
            </w:rPr>
          </w:pPr>
          <w:hyperlink w:anchor="_Toc170600975" w:history="1">
            <w:r w:rsidR="000D2C25" w:rsidRPr="008170F3">
              <w:rPr>
                <w:rStyle w:val="Hyperlink"/>
                <w:noProof/>
                <w:lang w:val="en-US"/>
              </w:rPr>
              <w:t>2.8.3 Investments and fundings</w:t>
            </w:r>
            <w:r w:rsidR="000D2C25">
              <w:rPr>
                <w:noProof/>
                <w:webHidden/>
              </w:rPr>
              <w:tab/>
            </w:r>
            <w:r w:rsidR="000D2C25">
              <w:rPr>
                <w:noProof/>
                <w:webHidden/>
              </w:rPr>
              <w:fldChar w:fldCharType="begin"/>
            </w:r>
            <w:r w:rsidR="000D2C25">
              <w:rPr>
                <w:noProof/>
                <w:webHidden/>
              </w:rPr>
              <w:instrText xml:space="preserve"> PAGEREF _Toc170600975 \h </w:instrText>
            </w:r>
            <w:r w:rsidR="000D2C25">
              <w:rPr>
                <w:noProof/>
                <w:webHidden/>
              </w:rPr>
            </w:r>
            <w:r w:rsidR="000D2C25">
              <w:rPr>
                <w:noProof/>
                <w:webHidden/>
              </w:rPr>
              <w:fldChar w:fldCharType="separate"/>
            </w:r>
            <w:r w:rsidR="000D2C25">
              <w:rPr>
                <w:noProof/>
                <w:webHidden/>
              </w:rPr>
              <w:t>17</w:t>
            </w:r>
            <w:r w:rsidR="000D2C25">
              <w:rPr>
                <w:noProof/>
                <w:webHidden/>
              </w:rPr>
              <w:fldChar w:fldCharType="end"/>
            </w:r>
          </w:hyperlink>
        </w:p>
        <w:p w14:paraId="296D24C3" w14:textId="6525EA9D" w:rsidR="000D2C25" w:rsidRDefault="00000000">
          <w:pPr>
            <w:pStyle w:val="TOC2"/>
            <w:tabs>
              <w:tab w:val="right" w:leader="dot" w:pos="9016"/>
            </w:tabs>
            <w:rPr>
              <w:rFonts w:eastAsiaTheme="minorEastAsia"/>
              <w:noProof/>
              <w:sz w:val="24"/>
              <w:szCs w:val="24"/>
              <w:lang w:eastAsia="en-GB"/>
            </w:rPr>
          </w:pPr>
          <w:hyperlink w:anchor="_Toc170600976" w:history="1">
            <w:r w:rsidR="000D2C25" w:rsidRPr="008170F3">
              <w:rPr>
                <w:rStyle w:val="Hyperlink"/>
                <w:noProof/>
                <w:lang w:val="en-US"/>
              </w:rPr>
              <w:t>2.9 Pros and cons</w:t>
            </w:r>
            <w:r w:rsidR="000D2C25">
              <w:rPr>
                <w:noProof/>
                <w:webHidden/>
              </w:rPr>
              <w:tab/>
            </w:r>
            <w:r w:rsidR="000D2C25">
              <w:rPr>
                <w:noProof/>
                <w:webHidden/>
              </w:rPr>
              <w:fldChar w:fldCharType="begin"/>
            </w:r>
            <w:r w:rsidR="000D2C25">
              <w:rPr>
                <w:noProof/>
                <w:webHidden/>
              </w:rPr>
              <w:instrText xml:space="preserve"> PAGEREF _Toc170600976 \h </w:instrText>
            </w:r>
            <w:r w:rsidR="000D2C25">
              <w:rPr>
                <w:noProof/>
                <w:webHidden/>
              </w:rPr>
            </w:r>
            <w:r w:rsidR="000D2C25">
              <w:rPr>
                <w:noProof/>
                <w:webHidden/>
              </w:rPr>
              <w:fldChar w:fldCharType="separate"/>
            </w:r>
            <w:r w:rsidR="000D2C25">
              <w:rPr>
                <w:noProof/>
                <w:webHidden/>
              </w:rPr>
              <w:t>17</w:t>
            </w:r>
            <w:r w:rsidR="000D2C25">
              <w:rPr>
                <w:noProof/>
                <w:webHidden/>
              </w:rPr>
              <w:fldChar w:fldCharType="end"/>
            </w:r>
          </w:hyperlink>
        </w:p>
        <w:p w14:paraId="5B28172B" w14:textId="4B4EF539" w:rsidR="000D2C25" w:rsidRDefault="00000000">
          <w:pPr>
            <w:pStyle w:val="TOC3"/>
            <w:tabs>
              <w:tab w:val="right" w:leader="dot" w:pos="9016"/>
            </w:tabs>
            <w:rPr>
              <w:rFonts w:eastAsiaTheme="minorEastAsia"/>
              <w:noProof/>
              <w:sz w:val="24"/>
              <w:szCs w:val="24"/>
              <w:lang w:eastAsia="en-GB"/>
            </w:rPr>
          </w:pPr>
          <w:hyperlink w:anchor="_Toc170600977" w:history="1">
            <w:r w:rsidR="000D2C25" w:rsidRPr="008170F3">
              <w:rPr>
                <w:rStyle w:val="Hyperlink"/>
                <w:noProof/>
                <w:lang w:val="en-US"/>
              </w:rPr>
              <w:t>2.9.1 Pros</w:t>
            </w:r>
            <w:r w:rsidR="000D2C25">
              <w:rPr>
                <w:noProof/>
                <w:webHidden/>
              </w:rPr>
              <w:tab/>
            </w:r>
            <w:r w:rsidR="000D2C25">
              <w:rPr>
                <w:noProof/>
                <w:webHidden/>
              </w:rPr>
              <w:fldChar w:fldCharType="begin"/>
            </w:r>
            <w:r w:rsidR="000D2C25">
              <w:rPr>
                <w:noProof/>
                <w:webHidden/>
              </w:rPr>
              <w:instrText xml:space="preserve"> PAGEREF _Toc170600977 \h </w:instrText>
            </w:r>
            <w:r w:rsidR="000D2C25">
              <w:rPr>
                <w:noProof/>
                <w:webHidden/>
              </w:rPr>
            </w:r>
            <w:r w:rsidR="000D2C25">
              <w:rPr>
                <w:noProof/>
                <w:webHidden/>
              </w:rPr>
              <w:fldChar w:fldCharType="separate"/>
            </w:r>
            <w:r w:rsidR="000D2C25">
              <w:rPr>
                <w:noProof/>
                <w:webHidden/>
              </w:rPr>
              <w:t>17</w:t>
            </w:r>
            <w:r w:rsidR="000D2C25">
              <w:rPr>
                <w:noProof/>
                <w:webHidden/>
              </w:rPr>
              <w:fldChar w:fldCharType="end"/>
            </w:r>
          </w:hyperlink>
        </w:p>
        <w:p w14:paraId="2C0DADA8" w14:textId="4FE31DF8" w:rsidR="000D2C25" w:rsidRDefault="00000000">
          <w:pPr>
            <w:pStyle w:val="TOC3"/>
            <w:tabs>
              <w:tab w:val="right" w:leader="dot" w:pos="9016"/>
            </w:tabs>
            <w:rPr>
              <w:rFonts w:eastAsiaTheme="minorEastAsia"/>
              <w:noProof/>
              <w:sz w:val="24"/>
              <w:szCs w:val="24"/>
              <w:lang w:eastAsia="en-GB"/>
            </w:rPr>
          </w:pPr>
          <w:hyperlink w:anchor="_Toc170600978" w:history="1">
            <w:r w:rsidR="000D2C25" w:rsidRPr="008170F3">
              <w:rPr>
                <w:rStyle w:val="Hyperlink"/>
                <w:noProof/>
                <w:lang w:val="en-US"/>
              </w:rPr>
              <w:t>2.9.2 Cons</w:t>
            </w:r>
            <w:r w:rsidR="000D2C25">
              <w:rPr>
                <w:noProof/>
                <w:webHidden/>
              </w:rPr>
              <w:tab/>
            </w:r>
            <w:r w:rsidR="000D2C25">
              <w:rPr>
                <w:noProof/>
                <w:webHidden/>
              </w:rPr>
              <w:fldChar w:fldCharType="begin"/>
            </w:r>
            <w:r w:rsidR="000D2C25">
              <w:rPr>
                <w:noProof/>
                <w:webHidden/>
              </w:rPr>
              <w:instrText xml:space="preserve"> PAGEREF _Toc170600978 \h </w:instrText>
            </w:r>
            <w:r w:rsidR="000D2C25">
              <w:rPr>
                <w:noProof/>
                <w:webHidden/>
              </w:rPr>
            </w:r>
            <w:r w:rsidR="000D2C25">
              <w:rPr>
                <w:noProof/>
                <w:webHidden/>
              </w:rPr>
              <w:fldChar w:fldCharType="separate"/>
            </w:r>
            <w:r w:rsidR="000D2C25">
              <w:rPr>
                <w:noProof/>
                <w:webHidden/>
              </w:rPr>
              <w:t>18</w:t>
            </w:r>
            <w:r w:rsidR="000D2C25">
              <w:rPr>
                <w:noProof/>
                <w:webHidden/>
              </w:rPr>
              <w:fldChar w:fldCharType="end"/>
            </w:r>
          </w:hyperlink>
        </w:p>
        <w:p w14:paraId="23CBC220" w14:textId="39E9ED57" w:rsidR="000D2C25" w:rsidRDefault="00000000">
          <w:pPr>
            <w:pStyle w:val="TOC3"/>
            <w:tabs>
              <w:tab w:val="right" w:leader="dot" w:pos="9016"/>
            </w:tabs>
            <w:rPr>
              <w:rFonts w:eastAsiaTheme="minorEastAsia"/>
              <w:noProof/>
              <w:sz w:val="24"/>
              <w:szCs w:val="24"/>
              <w:lang w:eastAsia="en-GB"/>
            </w:rPr>
          </w:pPr>
          <w:hyperlink w:anchor="_Toc170600979" w:history="1">
            <w:r w:rsidR="000D2C25" w:rsidRPr="008170F3">
              <w:rPr>
                <w:rStyle w:val="Hyperlink"/>
                <w:noProof/>
                <w:lang w:val="en-US"/>
              </w:rPr>
              <w:t>2.8.3 Conclusion</w:t>
            </w:r>
            <w:r w:rsidR="000D2C25">
              <w:rPr>
                <w:noProof/>
                <w:webHidden/>
              </w:rPr>
              <w:tab/>
            </w:r>
            <w:r w:rsidR="000D2C25">
              <w:rPr>
                <w:noProof/>
                <w:webHidden/>
              </w:rPr>
              <w:fldChar w:fldCharType="begin"/>
            </w:r>
            <w:r w:rsidR="000D2C25">
              <w:rPr>
                <w:noProof/>
                <w:webHidden/>
              </w:rPr>
              <w:instrText xml:space="preserve"> PAGEREF _Toc170600979 \h </w:instrText>
            </w:r>
            <w:r w:rsidR="000D2C25">
              <w:rPr>
                <w:noProof/>
                <w:webHidden/>
              </w:rPr>
            </w:r>
            <w:r w:rsidR="000D2C25">
              <w:rPr>
                <w:noProof/>
                <w:webHidden/>
              </w:rPr>
              <w:fldChar w:fldCharType="separate"/>
            </w:r>
            <w:r w:rsidR="000D2C25">
              <w:rPr>
                <w:noProof/>
                <w:webHidden/>
              </w:rPr>
              <w:t>18</w:t>
            </w:r>
            <w:r w:rsidR="000D2C25">
              <w:rPr>
                <w:noProof/>
                <w:webHidden/>
              </w:rPr>
              <w:fldChar w:fldCharType="end"/>
            </w:r>
          </w:hyperlink>
        </w:p>
        <w:p w14:paraId="5AE31306" w14:textId="1D00964A" w:rsidR="000D2C25" w:rsidRDefault="00000000">
          <w:pPr>
            <w:pStyle w:val="TOC1"/>
            <w:tabs>
              <w:tab w:val="right" w:leader="dot" w:pos="9016"/>
            </w:tabs>
            <w:rPr>
              <w:rFonts w:eastAsiaTheme="minorEastAsia"/>
              <w:noProof/>
              <w:sz w:val="24"/>
              <w:szCs w:val="24"/>
              <w:lang w:eastAsia="en-GB"/>
            </w:rPr>
          </w:pPr>
          <w:hyperlink w:anchor="_Toc170600980" w:history="1">
            <w:r w:rsidR="000D2C25" w:rsidRPr="008170F3">
              <w:rPr>
                <w:rStyle w:val="Hyperlink"/>
                <w:noProof/>
                <w:lang w:val="en-US"/>
              </w:rPr>
              <w:t>3. Data sourcing</w:t>
            </w:r>
            <w:r w:rsidR="000D2C25">
              <w:rPr>
                <w:noProof/>
                <w:webHidden/>
              </w:rPr>
              <w:tab/>
            </w:r>
            <w:r w:rsidR="000D2C25">
              <w:rPr>
                <w:noProof/>
                <w:webHidden/>
              </w:rPr>
              <w:fldChar w:fldCharType="begin"/>
            </w:r>
            <w:r w:rsidR="000D2C25">
              <w:rPr>
                <w:noProof/>
                <w:webHidden/>
              </w:rPr>
              <w:instrText xml:space="preserve"> PAGEREF _Toc170600980 \h </w:instrText>
            </w:r>
            <w:r w:rsidR="000D2C25">
              <w:rPr>
                <w:noProof/>
                <w:webHidden/>
              </w:rPr>
            </w:r>
            <w:r w:rsidR="000D2C25">
              <w:rPr>
                <w:noProof/>
                <w:webHidden/>
              </w:rPr>
              <w:fldChar w:fldCharType="separate"/>
            </w:r>
            <w:r w:rsidR="000D2C25">
              <w:rPr>
                <w:noProof/>
                <w:webHidden/>
              </w:rPr>
              <w:t>19</w:t>
            </w:r>
            <w:r w:rsidR="000D2C25">
              <w:rPr>
                <w:noProof/>
                <w:webHidden/>
              </w:rPr>
              <w:fldChar w:fldCharType="end"/>
            </w:r>
          </w:hyperlink>
        </w:p>
        <w:p w14:paraId="545DBF5F" w14:textId="14AD4599" w:rsidR="000D2C25" w:rsidRDefault="00000000">
          <w:pPr>
            <w:pStyle w:val="TOC2"/>
            <w:tabs>
              <w:tab w:val="right" w:leader="dot" w:pos="9016"/>
            </w:tabs>
            <w:rPr>
              <w:rFonts w:eastAsiaTheme="minorEastAsia"/>
              <w:noProof/>
              <w:sz w:val="24"/>
              <w:szCs w:val="24"/>
              <w:lang w:eastAsia="en-GB"/>
            </w:rPr>
          </w:pPr>
          <w:hyperlink w:anchor="_Toc170600981" w:history="1">
            <w:r w:rsidR="000D2C25" w:rsidRPr="008170F3">
              <w:rPr>
                <w:rStyle w:val="Hyperlink"/>
                <w:noProof/>
                <w:lang w:val="en-US"/>
              </w:rPr>
              <w:t>3.1 Objective</w:t>
            </w:r>
            <w:r w:rsidR="000D2C25">
              <w:rPr>
                <w:noProof/>
                <w:webHidden/>
              </w:rPr>
              <w:tab/>
            </w:r>
            <w:r w:rsidR="000D2C25">
              <w:rPr>
                <w:noProof/>
                <w:webHidden/>
              </w:rPr>
              <w:fldChar w:fldCharType="begin"/>
            </w:r>
            <w:r w:rsidR="000D2C25">
              <w:rPr>
                <w:noProof/>
                <w:webHidden/>
              </w:rPr>
              <w:instrText xml:space="preserve"> PAGEREF _Toc170600981 \h </w:instrText>
            </w:r>
            <w:r w:rsidR="000D2C25">
              <w:rPr>
                <w:noProof/>
                <w:webHidden/>
              </w:rPr>
            </w:r>
            <w:r w:rsidR="000D2C25">
              <w:rPr>
                <w:noProof/>
                <w:webHidden/>
              </w:rPr>
              <w:fldChar w:fldCharType="separate"/>
            </w:r>
            <w:r w:rsidR="000D2C25">
              <w:rPr>
                <w:noProof/>
                <w:webHidden/>
              </w:rPr>
              <w:t>19</w:t>
            </w:r>
            <w:r w:rsidR="000D2C25">
              <w:rPr>
                <w:noProof/>
                <w:webHidden/>
              </w:rPr>
              <w:fldChar w:fldCharType="end"/>
            </w:r>
          </w:hyperlink>
        </w:p>
        <w:p w14:paraId="2B837275" w14:textId="29353F0A" w:rsidR="000D2C25" w:rsidRDefault="00000000">
          <w:pPr>
            <w:pStyle w:val="TOC2"/>
            <w:tabs>
              <w:tab w:val="right" w:leader="dot" w:pos="9016"/>
            </w:tabs>
            <w:rPr>
              <w:rFonts w:eastAsiaTheme="minorEastAsia"/>
              <w:noProof/>
              <w:sz w:val="24"/>
              <w:szCs w:val="24"/>
              <w:lang w:eastAsia="en-GB"/>
            </w:rPr>
          </w:pPr>
          <w:hyperlink w:anchor="_Toc170600982" w:history="1">
            <w:r w:rsidR="000D2C25" w:rsidRPr="008170F3">
              <w:rPr>
                <w:rStyle w:val="Hyperlink"/>
                <w:noProof/>
                <w:lang w:val="en-US"/>
              </w:rPr>
              <w:t>3.2 Data requirements</w:t>
            </w:r>
            <w:r w:rsidR="000D2C25">
              <w:rPr>
                <w:noProof/>
                <w:webHidden/>
              </w:rPr>
              <w:tab/>
            </w:r>
            <w:r w:rsidR="000D2C25">
              <w:rPr>
                <w:noProof/>
                <w:webHidden/>
              </w:rPr>
              <w:fldChar w:fldCharType="begin"/>
            </w:r>
            <w:r w:rsidR="000D2C25">
              <w:rPr>
                <w:noProof/>
                <w:webHidden/>
              </w:rPr>
              <w:instrText xml:space="preserve"> PAGEREF _Toc170600982 \h </w:instrText>
            </w:r>
            <w:r w:rsidR="000D2C25">
              <w:rPr>
                <w:noProof/>
                <w:webHidden/>
              </w:rPr>
            </w:r>
            <w:r w:rsidR="000D2C25">
              <w:rPr>
                <w:noProof/>
                <w:webHidden/>
              </w:rPr>
              <w:fldChar w:fldCharType="separate"/>
            </w:r>
            <w:r w:rsidR="000D2C25">
              <w:rPr>
                <w:noProof/>
                <w:webHidden/>
              </w:rPr>
              <w:t>19</w:t>
            </w:r>
            <w:r w:rsidR="000D2C25">
              <w:rPr>
                <w:noProof/>
                <w:webHidden/>
              </w:rPr>
              <w:fldChar w:fldCharType="end"/>
            </w:r>
          </w:hyperlink>
        </w:p>
        <w:p w14:paraId="6CCACF43" w14:textId="44A5FEC5" w:rsidR="000D2C25" w:rsidRDefault="00000000">
          <w:pPr>
            <w:pStyle w:val="TOC2"/>
            <w:tabs>
              <w:tab w:val="right" w:leader="dot" w:pos="9016"/>
            </w:tabs>
            <w:rPr>
              <w:rFonts w:eastAsiaTheme="minorEastAsia"/>
              <w:noProof/>
              <w:sz w:val="24"/>
              <w:szCs w:val="24"/>
              <w:lang w:eastAsia="en-GB"/>
            </w:rPr>
          </w:pPr>
          <w:hyperlink w:anchor="_Toc170600983" w:history="1">
            <w:r w:rsidR="000D2C25" w:rsidRPr="008170F3">
              <w:rPr>
                <w:rStyle w:val="Hyperlink"/>
                <w:noProof/>
                <w:lang w:val="en-US"/>
              </w:rPr>
              <w:t>3.3 Data sources</w:t>
            </w:r>
            <w:r w:rsidR="000D2C25">
              <w:rPr>
                <w:noProof/>
                <w:webHidden/>
              </w:rPr>
              <w:tab/>
            </w:r>
            <w:r w:rsidR="000D2C25">
              <w:rPr>
                <w:noProof/>
                <w:webHidden/>
              </w:rPr>
              <w:fldChar w:fldCharType="begin"/>
            </w:r>
            <w:r w:rsidR="000D2C25">
              <w:rPr>
                <w:noProof/>
                <w:webHidden/>
              </w:rPr>
              <w:instrText xml:space="preserve"> PAGEREF _Toc170600983 \h </w:instrText>
            </w:r>
            <w:r w:rsidR="000D2C25">
              <w:rPr>
                <w:noProof/>
                <w:webHidden/>
              </w:rPr>
            </w:r>
            <w:r w:rsidR="000D2C25">
              <w:rPr>
                <w:noProof/>
                <w:webHidden/>
              </w:rPr>
              <w:fldChar w:fldCharType="separate"/>
            </w:r>
            <w:r w:rsidR="000D2C25">
              <w:rPr>
                <w:noProof/>
                <w:webHidden/>
              </w:rPr>
              <w:t>20</w:t>
            </w:r>
            <w:r w:rsidR="000D2C25">
              <w:rPr>
                <w:noProof/>
                <w:webHidden/>
              </w:rPr>
              <w:fldChar w:fldCharType="end"/>
            </w:r>
          </w:hyperlink>
        </w:p>
        <w:p w14:paraId="3B7E3899" w14:textId="38090F74" w:rsidR="000D2C25" w:rsidRDefault="00000000">
          <w:pPr>
            <w:pStyle w:val="TOC2"/>
            <w:tabs>
              <w:tab w:val="right" w:leader="dot" w:pos="9016"/>
            </w:tabs>
            <w:rPr>
              <w:rFonts w:eastAsiaTheme="minorEastAsia"/>
              <w:noProof/>
              <w:sz w:val="24"/>
              <w:szCs w:val="24"/>
              <w:lang w:eastAsia="en-GB"/>
            </w:rPr>
          </w:pPr>
          <w:hyperlink w:anchor="_Toc170600984" w:history="1">
            <w:r w:rsidR="000D2C25" w:rsidRPr="008170F3">
              <w:rPr>
                <w:rStyle w:val="Hyperlink"/>
                <w:noProof/>
                <w:lang w:val="en-US"/>
              </w:rPr>
              <w:t>3.4 Data Legality and Ethics</w:t>
            </w:r>
            <w:r w:rsidR="000D2C25">
              <w:rPr>
                <w:noProof/>
                <w:webHidden/>
              </w:rPr>
              <w:tab/>
            </w:r>
            <w:r w:rsidR="000D2C25">
              <w:rPr>
                <w:noProof/>
                <w:webHidden/>
              </w:rPr>
              <w:fldChar w:fldCharType="begin"/>
            </w:r>
            <w:r w:rsidR="000D2C25">
              <w:rPr>
                <w:noProof/>
                <w:webHidden/>
              </w:rPr>
              <w:instrText xml:space="preserve"> PAGEREF _Toc170600984 \h </w:instrText>
            </w:r>
            <w:r w:rsidR="000D2C25">
              <w:rPr>
                <w:noProof/>
                <w:webHidden/>
              </w:rPr>
            </w:r>
            <w:r w:rsidR="000D2C25">
              <w:rPr>
                <w:noProof/>
                <w:webHidden/>
              </w:rPr>
              <w:fldChar w:fldCharType="separate"/>
            </w:r>
            <w:r w:rsidR="000D2C25">
              <w:rPr>
                <w:noProof/>
                <w:webHidden/>
              </w:rPr>
              <w:t>20</w:t>
            </w:r>
            <w:r w:rsidR="000D2C25">
              <w:rPr>
                <w:noProof/>
                <w:webHidden/>
              </w:rPr>
              <w:fldChar w:fldCharType="end"/>
            </w:r>
          </w:hyperlink>
        </w:p>
        <w:p w14:paraId="744E17C7" w14:textId="4A836D82" w:rsidR="000D2C25" w:rsidRDefault="00000000">
          <w:pPr>
            <w:pStyle w:val="TOC2"/>
            <w:tabs>
              <w:tab w:val="right" w:leader="dot" w:pos="9016"/>
            </w:tabs>
            <w:rPr>
              <w:rFonts w:eastAsiaTheme="minorEastAsia"/>
              <w:noProof/>
              <w:sz w:val="24"/>
              <w:szCs w:val="24"/>
              <w:lang w:eastAsia="en-GB"/>
            </w:rPr>
          </w:pPr>
          <w:hyperlink w:anchor="_Toc170600985" w:history="1">
            <w:r w:rsidR="000D2C25" w:rsidRPr="008170F3">
              <w:rPr>
                <w:rStyle w:val="Hyperlink"/>
                <w:noProof/>
                <w:lang w:val="en-US"/>
              </w:rPr>
              <w:t>3.5 Data Diversity</w:t>
            </w:r>
            <w:r w:rsidR="000D2C25">
              <w:rPr>
                <w:noProof/>
                <w:webHidden/>
              </w:rPr>
              <w:tab/>
            </w:r>
            <w:r w:rsidR="000D2C25">
              <w:rPr>
                <w:noProof/>
                <w:webHidden/>
              </w:rPr>
              <w:fldChar w:fldCharType="begin"/>
            </w:r>
            <w:r w:rsidR="000D2C25">
              <w:rPr>
                <w:noProof/>
                <w:webHidden/>
              </w:rPr>
              <w:instrText xml:space="preserve"> PAGEREF _Toc170600985 \h </w:instrText>
            </w:r>
            <w:r w:rsidR="000D2C25">
              <w:rPr>
                <w:noProof/>
                <w:webHidden/>
              </w:rPr>
            </w:r>
            <w:r w:rsidR="000D2C25">
              <w:rPr>
                <w:noProof/>
                <w:webHidden/>
              </w:rPr>
              <w:fldChar w:fldCharType="separate"/>
            </w:r>
            <w:r w:rsidR="000D2C25">
              <w:rPr>
                <w:noProof/>
                <w:webHidden/>
              </w:rPr>
              <w:t>20</w:t>
            </w:r>
            <w:r w:rsidR="000D2C25">
              <w:rPr>
                <w:noProof/>
                <w:webHidden/>
              </w:rPr>
              <w:fldChar w:fldCharType="end"/>
            </w:r>
          </w:hyperlink>
        </w:p>
        <w:p w14:paraId="72F31118" w14:textId="541A98FD" w:rsidR="000D2C25" w:rsidRDefault="00000000">
          <w:pPr>
            <w:pStyle w:val="TOC2"/>
            <w:tabs>
              <w:tab w:val="right" w:leader="dot" w:pos="9016"/>
            </w:tabs>
            <w:rPr>
              <w:rFonts w:eastAsiaTheme="minorEastAsia"/>
              <w:noProof/>
              <w:sz w:val="24"/>
              <w:szCs w:val="24"/>
              <w:lang w:eastAsia="en-GB"/>
            </w:rPr>
          </w:pPr>
          <w:hyperlink w:anchor="_Toc170600986" w:history="1">
            <w:r w:rsidR="000D2C25" w:rsidRPr="008170F3">
              <w:rPr>
                <w:rStyle w:val="Hyperlink"/>
                <w:noProof/>
                <w:lang w:val="en-US"/>
              </w:rPr>
              <w:t>3.6 Version Control</w:t>
            </w:r>
            <w:r w:rsidR="000D2C25">
              <w:rPr>
                <w:noProof/>
                <w:webHidden/>
              </w:rPr>
              <w:tab/>
            </w:r>
            <w:r w:rsidR="000D2C25">
              <w:rPr>
                <w:noProof/>
                <w:webHidden/>
              </w:rPr>
              <w:fldChar w:fldCharType="begin"/>
            </w:r>
            <w:r w:rsidR="000D2C25">
              <w:rPr>
                <w:noProof/>
                <w:webHidden/>
              </w:rPr>
              <w:instrText xml:space="preserve"> PAGEREF _Toc170600986 \h </w:instrText>
            </w:r>
            <w:r w:rsidR="000D2C25">
              <w:rPr>
                <w:noProof/>
                <w:webHidden/>
              </w:rPr>
            </w:r>
            <w:r w:rsidR="000D2C25">
              <w:rPr>
                <w:noProof/>
                <w:webHidden/>
              </w:rPr>
              <w:fldChar w:fldCharType="separate"/>
            </w:r>
            <w:r w:rsidR="000D2C25">
              <w:rPr>
                <w:noProof/>
                <w:webHidden/>
              </w:rPr>
              <w:t>23</w:t>
            </w:r>
            <w:r w:rsidR="000D2C25">
              <w:rPr>
                <w:noProof/>
                <w:webHidden/>
              </w:rPr>
              <w:fldChar w:fldCharType="end"/>
            </w:r>
          </w:hyperlink>
        </w:p>
        <w:p w14:paraId="71E3C3D2" w14:textId="2A7BBC69" w:rsidR="000D2C25" w:rsidRDefault="00000000">
          <w:pPr>
            <w:pStyle w:val="TOC2"/>
            <w:tabs>
              <w:tab w:val="right" w:leader="dot" w:pos="9016"/>
            </w:tabs>
            <w:rPr>
              <w:rFonts w:eastAsiaTheme="minorEastAsia"/>
              <w:noProof/>
              <w:sz w:val="24"/>
              <w:szCs w:val="24"/>
              <w:lang w:eastAsia="en-GB"/>
            </w:rPr>
          </w:pPr>
          <w:hyperlink w:anchor="_Toc170600987" w:history="1">
            <w:r w:rsidR="000D2C25" w:rsidRPr="008170F3">
              <w:rPr>
                <w:rStyle w:val="Hyperlink"/>
                <w:noProof/>
                <w:lang w:val="en-US"/>
              </w:rPr>
              <w:t>3.7 Iterative Process</w:t>
            </w:r>
            <w:r w:rsidR="000D2C25">
              <w:rPr>
                <w:noProof/>
                <w:webHidden/>
              </w:rPr>
              <w:tab/>
            </w:r>
            <w:r w:rsidR="000D2C25">
              <w:rPr>
                <w:noProof/>
                <w:webHidden/>
              </w:rPr>
              <w:fldChar w:fldCharType="begin"/>
            </w:r>
            <w:r w:rsidR="000D2C25">
              <w:rPr>
                <w:noProof/>
                <w:webHidden/>
              </w:rPr>
              <w:instrText xml:space="preserve"> PAGEREF _Toc170600987 \h </w:instrText>
            </w:r>
            <w:r w:rsidR="000D2C25">
              <w:rPr>
                <w:noProof/>
                <w:webHidden/>
              </w:rPr>
            </w:r>
            <w:r w:rsidR="000D2C25">
              <w:rPr>
                <w:noProof/>
                <w:webHidden/>
              </w:rPr>
              <w:fldChar w:fldCharType="separate"/>
            </w:r>
            <w:r w:rsidR="000D2C25">
              <w:rPr>
                <w:noProof/>
                <w:webHidden/>
              </w:rPr>
              <w:t>23</w:t>
            </w:r>
            <w:r w:rsidR="000D2C25">
              <w:rPr>
                <w:noProof/>
                <w:webHidden/>
              </w:rPr>
              <w:fldChar w:fldCharType="end"/>
            </w:r>
          </w:hyperlink>
        </w:p>
        <w:p w14:paraId="49DC441A" w14:textId="2DA2FF98" w:rsidR="000D2C25" w:rsidRDefault="00000000">
          <w:pPr>
            <w:pStyle w:val="TOC1"/>
            <w:tabs>
              <w:tab w:val="right" w:leader="dot" w:pos="9016"/>
            </w:tabs>
            <w:rPr>
              <w:rFonts w:eastAsiaTheme="minorEastAsia"/>
              <w:noProof/>
              <w:sz w:val="24"/>
              <w:szCs w:val="24"/>
              <w:lang w:eastAsia="en-GB"/>
            </w:rPr>
          </w:pPr>
          <w:hyperlink w:anchor="_Toc170600988" w:history="1">
            <w:r w:rsidR="000D2C25" w:rsidRPr="008170F3">
              <w:rPr>
                <w:rStyle w:val="Hyperlink"/>
                <w:noProof/>
                <w:lang w:val="en-US"/>
              </w:rPr>
              <w:t>4. Analytic Approach</w:t>
            </w:r>
            <w:r w:rsidR="000D2C25">
              <w:rPr>
                <w:noProof/>
                <w:webHidden/>
              </w:rPr>
              <w:tab/>
            </w:r>
            <w:r w:rsidR="000D2C25">
              <w:rPr>
                <w:noProof/>
                <w:webHidden/>
              </w:rPr>
              <w:fldChar w:fldCharType="begin"/>
            </w:r>
            <w:r w:rsidR="000D2C25">
              <w:rPr>
                <w:noProof/>
                <w:webHidden/>
              </w:rPr>
              <w:instrText xml:space="preserve"> PAGEREF _Toc170600988 \h </w:instrText>
            </w:r>
            <w:r w:rsidR="000D2C25">
              <w:rPr>
                <w:noProof/>
                <w:webHidden/>
              </w:rPr>
            </w:r>
            <w:r w:rsidR="000D2C25">
              <w:rPr>
                <w:noProof/>
                <w:webHidden/>
              </w:rPr>
              <w:fldChar w:fldCharType="separate"/>
            </w:r>
            <w:r w:rsidR="000D2C25">
              <w:rPr>
                <w:noProof/>
                <w:webHidden/>
              </w:rPr>
              <w:t>23</w:t>
            </w:r>
            <w:r w:rsidR="000D2C25">
              <w:rPr>
                <w:noProof/>
                <w:webHidden/>
              </w:rPr>
              <w:fldChar w:fldCharType="end"/>
            </w:r>
          </w:hyperlink>
        </w:p>
        <w:p w14:paraId="222D7A2E" w14:textId="6E4AC9E4" w:rsidR="000D2C25" w:rsidRDefault="00000000">
          <w:pPr>
            <w:pStyle w:val="TOC1"/>
            <w:tabs>
              <w:tab w:val="right" w:leader="dot" w:pos="9016"/>
            </w:tabs>
            <w:rPr>
              <w:rFonts w:eastAsiaTheme="minorEastAsia"/>
              <w:noProof/>
              <w:sz w:val="24"/>
              <w:szCs w:val="24"/>
              <w:lang w:eastAsia="en-GB"/>
            </w:rPr>
          </w:pPr>
          <w:hyperlink w:anchor="_Toc170600989" w:history="1">
            <w:r w:rsidR="000D2C25" w:rsidRPr="008170F3">
              <w:rPr>
                <w:rStyle w:val="Hyperlink"/>
                <w:noProof/>
              </w:rPr>
              <w:t>5. Bibliography</w:t>
            </w:r>
            <w:r w:rsidR="000D2C25">
              <w:rPr>
                <w:noProof/>
                <w:webHidden/>
              </w:rPr>
              <w:tab/>
            </w:r>
            <w:r w:rsidR="000D2C25">
              <w:rPr>
                <w:noProof/>
                <w:webHidden/>
              </w:rPr>
              <w:fldChar w:fldCharType="begin"/>
            </w:r>
            <w:r w:rsidR="000D2C25">
              <w:rPr>
                <w:noProof/>
                <w:webHidden/>
              </w:rPr>
              <w:instrText xml:space="preserve"> PAGEREF _Toc170600989 \h </w:instrText>
            </w:r>
            <w:r w:rsidR="000D2C25">
              <w:rPr>
                <w:noProof/>
                <w:webHidden/>
              </w:rPr>
            </w:r>
            <w:r w:rsidR="000D2C25">
              <w:rPr>
                <w:noProof/>
                <w:webHidden/>
              </w:rPr>
              <w:fldChar w:fldCharType="separate"/>
            </w:r>
            <w:r w:rsidR="000D2C25">
              <w:rPr>
                <w:noProof/>
                <w:webHidden/>
              </w:rPr>
              <w:t>24</w:t>
            </w:r>
            <w:r w:rsidR="000D2C25">
              <w:rPr>
                <w:noProof/>
                <w:webHidden/>
              </w:rPr>
              <w:fldChar w:fldCharType="end"/>
            </w:r>
          </w:hyperlink>
        </w:p>
        <w:p w14:paraId="04421E3A" w14:textId="45B4FD4B" w:rsidR="009773CB" w:rsidRDefault="009773CB">
          <w:r>
            <w:rPr>
              <w:b/>
              <w:bCs/>
            </w:rPr>
            <w:fldChar w:fldCharType="end"/>
          </w:r>
        </w:p>
      </w:sdtContent>
    </w:sdt>
    <w:p w14:paraId="07AE5A98" w14:textId="2F22A98E" w:rsidR="00096673" w:rsidRDefault="00096673" w:rsidP="00096673">
      <w:pPr>
        <w:pStyle w:val="Heading1"/>
        <w:rPr>
          <w:lang w:val="en-US"/>
        </w:rPr>
      </w:pPr>
      <w:bookmarkStart w:id="0" w:name="_Toc170600953"/>
      <w:r>
        <w:rPr>
          <w:lang w:val="en-US"/>
        </w:rPr>
        <w:t>1. Introduction</w:t>
      </w:r>
      <w:bookmarkEnd w:id="0"/>
    </w:p>
    <w:p w14:paraId="12BDF039" w14:textId="66D53D65" w:rsidR="002A3773" w:rsidRDefault="002A3773" w:rsidP="002A3773">
      <w:pPr>
        <w:pStyle w:val="Heading2"/>
        <w:rPr>
          <w:lang w:val="en-US"/>
        </w:rPr>
      </w:pPr>
      <w:bookmarkStart w:id="1" w:name="_Toc170600954"/>
      <w:r>
        <w:rPr>
          <w:lang w:val="en-US"/>
        </w:rPr>
        <w:t>What</w:t>
      </w:r>
      <w:r w:rsidR="004D3113">
        <w:rPr>
          <w:lang w:val="en-US"/>
        </w:rPr>
        <w:t xml:space="preserve"> is the goal</w:t>
      </w:r>
      <w:r>
        <w:rPr>
          <w:lang w:val="en-US"/>
        </w:rPr>
        <w:t>?</w:t>
      </w:r>
      <w:bookmarkEnd w:id="1"/>
    </w:p>
    <w:p w14:paraId="4E56F3F8" w14:textId="3AD299F8" w:rsidR="004D3113" w:rsidRDefault="004D3113" w:rsidP="004D3113">
      <w:pPr>
        <w:ind w:firstLine="720"/>
      </w:pPr>
      <w:r>
        <w:t xml:space="preserve">The plan is to develop a machine learning model to predict diabetes risk using comprehensive patient data. </w:t>
      </w:r>
    </w:p>
    <w:p w14:paraId="29E54FE3" w14:textId="77777777" w:rsidR="004D3113" w:rsidRPr="004D3113" w:rsidRDefault="004D3113" w:rsidP="004D3113">
      <w:pPr>
        <w:rPr>
          <w:lang w:val="en-US"/>
        </w:rPr>
      </w:pPr>
    </w:p>
    <w:p w14:paraId="30B936B0" w14:textId="73DF329B" w:rsidR="002A3773" w:rsidRDefault="002A3773" w:rsidP="002A3773">
      <w:pPr>
        <w:pStyle w:val="Heading2"/>
        <w:rPr>
          <w:lang w:val="en-US"/>
        </w:rPr>
      </w:pPr>
      <w:bookmarkStart w:id="2" w:name="_Toc170600955"/>
      <w:r>
        <w:rPr>
          <w:lang w:val="en-US"/>
        </w:rPr>
        <w:t>Why</w:t>
      </w:r>
      <w:r w:rsidR="00E833FC">
        <w:rPr>
          <w:lang w:val="en-US"/>
        </w:rPr>
        <w:t xml:space="preserve"> should such a model exist</w:t>
      </w:r>
      <w:r>
        <w:rPr>
          <w:lang w:val="en-US"/>
        </w:rPr>
        <w:t>?</w:t>
      </w:r>
      <w:bookmarkEnd w:id="2"/>
    </w:p>
    <w:p w14:paraId="678F4D06" w14:textId="07D764C0" w:rsidR="00E833FC" w:rsidRDefault="00E833FC" w:rsidP="00E833FC">
      <w:pPr>
        <w:rPr>
          <w:lang w:val="en-US"/>
        </w:rPr>
      </w:pPr>
      <w:r>
        <w:rPr>
          <w:lang w:val="en-US"/>
        </w:rPr>
        <w:tab/>
      </w:r>
      <w:r w:rsidR="001C018F">
        <w:t>The motivation behind this project is the global rise in diabetes prevalence over the past few decades, which poses significant long-term health risks. Developing a predictive model for diabetes can serve as an early warning system, enabling timely intervention and management to mitigate complications and improve patient outcomes. This project addresses a critical health issue and aims to contribute to better preventative healthcare.</w:t>
      </w:r>
    </w:p>
    <w:p w14:paraId="40535EB0" w14:textId="77777777" w:rsidR="00E833FC" w:rsidRPr="00E833FC" w:rsidRDefault="00E833FC" w:rsidP="00E833FC">
      <w:pPr>
        <w:rPr>
          <w:lang w:val="en-US"/>
        </w:rPr>
      </w:pPr>
    </w:p>
    <w:p w14:paraId="32A3F75C" w14:textId="679224BB" w:rsidR="002A3773" w:rsidRDefault="002A3773" w:rsidP="002A3773">
      <w:pPr>
        <w:pStyle w:val="Heading2"/>
        <w:rPr>
          <w:lang w:val="en-US"/>
        </w:rPr>
      </w:pPr>
      <w:bookmarkStart w:id="3" w:name="_Toc170600956"/>
      <w:r>
        <w:rPr>
          <w:lang w:val="en-US"/>
        </w:rPr>
        <w:t>Who</w:t>
      </w:r>
      <w:r w:rsidR="00BE1E4F">
        <w:rPr>
          <w:lang w:val="en-US"/>
        </w:rPr>
        <w:t xml:space="preserve"> would benefit from such a system</w:t>
      </w:r>
      <w:r>
        <w:rPr>
          <w:lang w:val="en-US"/>
        </w:rPr>
        <w:t>?</w:t>
      </w:r>
      <w:bookmarkEnd w:id="3"/>
    </w:p>
    <w:p w14:paraId="1977103A" w14:textId="2D16A942" w:rsidR="00AD53DF" w:rsidRDefault="00AD53DF" w:rsidP="00AD53DF">
      <w:pPr>
        <w:rPr>
          <w:lang w:val="en-US"/>
        </w:rPr>
      </w:pPr>
      <w:r>
        <w:rPr>
          <w:lang w:val="en-US"/>
        </w:rPr>
        <w:tab/>
        <w:t xml:space="preserve">Everybody who is interested in the safety of their health would benefit from such a system. The only people who could be excluded from the targeted audience are the people who already have it – either developed or </w:t>
      </w:r>
      <w:r w:rsidR="0082698A">
        <w:rPr>
          <w:lang w:val="en-US"/>
        </w:rPr>
        <w:t>inherited.</w:t>
      </w:r>
    </w:p>
    <w:p w14:paraId="6CCAC0CE" w14:textId="77777777" w:rsidR="0082698A" w:rsidRPr="00AD53DF" w:rsidRDefault="0082698A" w:rsidP="00AD53DF">
      <w:pPr>
        <w:rPr>
          <w:lang w:val="en-US"/>
        </w:rPr>
      </w:pPr>
    </w:p>
    <w:p w14:paraId="664D1BA0" w14:textId="04165DB4" w:rsidR="00A727B2" w:rsidRPr="00A727B2" w:rsidRDefault="002A3773" w:rsidP="00A727B2">
      <w:pPr>
        <w:pStyle w:val="Heading2"/>
        <w:rPr>
          <w:lang w:val="en-US"/>
        </w:rPr>
      </w:pPr>
      <w:bookmarkStart w:id="4" w:name="_Toc170600957"/>
      <w:r>
        <w:rPr>
          <w:lang w:val="en-US"/>
        </w:rPr>
        <w:t>When</w:t>
      </w:r>
      <w:r w:rsidR="00361262">
        <w:rPr>
          <w:lang w:val="en-US"/>
        </w:rPr>
        <w:t xml:space="preserve"> will the project be </w:t>
      </w:r>
      <w:r w:rsidR="00B00927">
        <w:rPr>
          <w:lang w:val="en-US"/>
        </w:rPr>
        <w:t>realized</w:t>
      </w:r>
      <w:r>
        <w:rPr>
          <w:lang w:val="en-US"/>
        </w:rPr>
        <w:t>?</w:t>
      </w:r>
      <w:bookmarkEnd w:id="4"/>
    </w:p>
    <w:p w14:paraId="3F1F59D9" w14:textId="7AFB244A" w:rsidR="00A727B2" w:rsidRPr="00244DA1" w:rsidRDefault="00A727B2" w:rsidP="00A727B2">
      <w:pPr>
        <w:pStyle w:val="ListParagraph"/>
        <w:numPr>
          <w:ilvl w:val="0"/>
          <w:numId w:val="14"/>
        </w:numPr>
      </w:pPr>
      <w:r w:rsidRPr="00244DA1">
        <w:t>Phase 1 – Research and planning</w:t>
      </w:r>
      <w:r w:rsidR="003432A6">
        <w:t xml:space="preserve"> – Week 17</w:t>
      </w:r>
    </w:p>
    <w:p w14:paraId="30C6A00B" w14:textId="77777777" w:rsidR="00A727B2" w:rsidRPr="00244DA1" w:rsidRDefault="00A727B2" w:rsidP="00A727B2">
      <w:pPr>
        <w:pStyle w:val="ListParagraph"/>
        <w:numPr>
          <w:ilvl w:val="1"/>
          <w:numId w:val="14"/>
        </w:numPr>
      </w:pPr>
      <w:r w:rsidRPr="00244DA1">
        <w:t>Research about the project will be conducted in the first couple of weeks of the semester, to get a better understanding of recommendation systems and what would be the most suitable approach in our case.</w:t>
      </w:r>
    </w:p>
    <w:p w14:paraId="4EF6810A" w14:textId="50B5947C" w:rsidR="00A727B2" w:rsidRPr="00244DA1" w:rsidRDefault="00A727B2" w:rsidP="00A727B2">
      <w:pPr>
        <w:pStyle w:val="ListParagraph"/>
        <w:numPr>
          <w:ilvl w:val="0"/>
          <w:numId w:val="14"/>
        </w:numPr>
      </w:pPr>
      <w:r w:rsidRPr="00244DA1">
        <w:t>Phase 2 – Development</w:t>
      </w:r>
      <w:r w:rsidR="003432A6">
        <w:t xml:space="preserve"> – Week 17 &amp; Week 18</w:t>
      </w:r>
    </w:p>
    <w:p w14:paraId="61C13B91" w14:textId="77777777" w:rsidR="00A727B2" w:rsidRPr="00244DA1" w:rsidRDefault="00A727B2" w:rsidP="00A727B2">
      <w:pPr>
        <w:pStyle w:val="ListParagraph"/>
        <w:numPr>
          <w:ilvl w:val="1"/>
          <w:numId w:val="14"/>
        </w:numPr>
      </w:pPr>
      <w:r w:rsidRPr="00244DA1">
        <w:t>During that time, the data will be edited and structured properly for the selected algorithm, which will also be chosen during this time, based on what currently matches our expectations.</w:t>
      </w:r>
    </w:p>
    <w:p w14:paraId="4D1708D6" w14:textId="250DDBCD" w:rsidR="00A727B2" w:rsidRPr="00244DA1" w:rsidRDefault="00A727B2" w:rsidP="00A727B2">
      <w:pPr>
        <w:pStyle w:val="ListParagraph"/>
        <w:numPr>
          <w:ilvl w:val="0"/>
          <w:numId w:val="14"/>
        </w:numPr>
      </w:pPr>
      <w:r w:rsidRPr="00244DA1">
        <w:t xml:space="preserve">Phase 3 – Delivery and evaluation </w:t>
      </w:r>
      <w:r w:rsidR="003432A6">
        <w:t>– Week 17 &amp; Week 18</w:t>
      </w:r>
    </w:p>
    <w:p w14:paraId="07BAC772" w14:textId="77777777" w:rsidR="00A727B2" w:rsidRPr="00244DA1" w:rsidRDefault="00A727B2" w:rsidP="00A727B2">
      <w:pPr>
        <w:pStyle w:val="ListParagraph"/>
        <w:numPr>
          <w:ilvl w:val="1"/>
          <w:numId w:val="14"/>
        </w:numPr>
      </w:pPr>
      <w:r w:rsidRPr="00244DA1">
        <w:t>After the creation and testing of the project it will be evaluated to see if it matches up to our expectations.</w:t>
      </w:r>
    </w:p>
    <w:p w14:paraId="7696CBE1" w14:textId="238221C1" w:rsidR="0082698A" w:rsidRDefault="0082698A" w:rsidP="0082698A">
      <w:pPr>
        <w:rPr>
          <w:lang w:val="en-US"/>
        </w:rPr>
      </w:pPr>
    </w:p>
    <w:p w14:paraId="06D7FEBA" w14:textId="77777777" w:rsidR="0082698A" w:rsidRPr="0082698A" w:rsidRDefault="0082698A" w:rsidP="0082698A">
      <w:pPr>
        <w:rPr>
          <w:lang w:val="en-US"/>
        </w:rPr>
      </w:pPr>
    </w:p>
    <w:p w14:paraId="7BA75135" w14:textId="45501AFF" w:rsidR="002A3773" w:rsidRPr="002A3773" w:rsidRDefault="002A3773" w:rsidP="002A3773">
      <w:pPr>
        <w:pStyle w:val="Heading2"/>
        <w:rPr>
          <w:lang w:val="en-US"/>
        </w:rPr>
      </w:pPr>
      <w:bookmarkStart w:id="5" w:name="_Toc170600958"/>
      <w:r>
        <w:rPr>
          <w:lang w:val="en-US"/>
        </w:rPr>
        <w:lastRenderedPageBreak/>
        <w:t>How</w:t>
      </w:r>
      <w:r w:rsidR="00361262">
        <w:rPr>
          <w:lang w:val="en-US"/>
        </w:rPr>
        <w:t xml:space="preserve"> will the project be done</w:t>
      </w:r>
      <w:r>
        <w:rPr>
          <w:lang w:val="en-US"/>
        </w:rPr>
        <w:t>?</w:t>
      </w:r>
      <w:bookmarkEnd w:id="5"/>
    </w:p>
    <w:p w14:paraId="1E305A57" w14:textId="011ED87F" w:rsidR="002A3773" w:rsidRPr="002A3773" w:rsidRDefault="00267323" w:rsidP="00A96F72">
      <w:pPr>
        <w:ind w:firstLine="720"/>
        <w:rPr>
          <w:lang w:val="en-US"/>
        </w:rPr>
      </w:pPr>
      <w:r>
        <w:t xml:space="preserve">During the preprocessing, </w:t>
      </w:r>
      <w:r w:rsidR="00A72EB2">
        <w:t xml:space="preserve">will examine the </w:t>
      </w:r>
      <w:r w:rsidR="0030034E">
        <w:t>distinct kinds</w:t>
      </w:r>
      <w:r w:rsidR="00A72EB2">
        <w:t xml:space="preserve"> of patient data - patient ID, demographic details, lifestyle factors, medical history, clinical measurements, medications, symptoms, quality of life scores, environmental exposures, health behaviours, and diagnosis information.</w:t>
      </w:r>
      <w:r>
        <w:t xml:space="preserve"> Afterwords, with the insights that we have gathered, t</w:t>
      </w:r>
      <w:r w:rsidR="00A72EB2">
        <w:t>he model will analyse these factors to identify patterns and risk indicators associated with diabetes.</w:t>
      </w:r>
    </w:p>
    <w:p w14:paraId="72053725" w14:textId="33E7E2B5" w:rsidR="00B82D29" w:rsidRDefault="008047DE" w:rsidP="00B82D29">
      <w:pPr>
        <w:pStyle w:val="Heading1"/>
        <w:rPr>
          <w:lang w:val="en-US"/>
        </w:rPr>
      </w:pPr>
      <w:bookmarkStart w:id="6" w:name="_Toc170600959"/>
      <w:r>
        <w:rPr>
          <w:lang w:val="en-US"/>
        </w:rPr>
        <w:t>2. Domain Understanding</w:t>
      </w:r>
      <w:bookmarkEnd w:id="6"/>
    </w:p>
    <w:p w14:paraId="28D6F667" w14:textId="77777777" w:rsidR="00907C4C" w:rsidRPr="00907C4C" w:rsidRDefault="00907C4C" w:rsidP="00907C4C">
      <w:pPr>
        <w:rPr>
          <w:lang w:val="en-US"/>
        </w:rPr>
      </w:pPr>
    </w:p>
    <w:p w14:paraId="120D7941" w14:textId="49D0F23E" w:rsidR="00A80A1C" w:rsidRDefault="00B82D29" w:rsidP="00780BA4">
      <w:pPr>
        <w:ind w:firstLine="720"/>
        <w:rPr>
          <w:lang w:val="en-US"/>
        </w:rPr>
      </w:pPr>
      <w:r w:rsidRPr="00B82D29">
        <w:rPr>
          <w:lang w:val="en-US"/>
        </w:rPr>
        <w:t>To develop such a system, it is essential to first comprehend the significance of diabetes and why it is a critical factor and disease that necessitates our attention.</w:t>
      </w:r>
      <w:r w:rsidR="005755F8">
        <w:rPr>
          <w:lang w:val="en-US"/>
        </w:rPr>
        <w:t xml:space="preserve"> Not only that but it is crucial for us to understand how the healthcare system has developed and fought </w:t>
      </w:r>
      <w:r w:rsidR="0030034E">
        <w:rPr>
          <w:lang w:val="en-US"/>
        </w:rPr>
        <w:t>against</w:t>
      </w:r>
      <w:r w:rsidR="005755F8">
        <w:rPr>
          <w:lang w:val="en-US"/>
        </w:rPr>
        <w:t xml:space="preserve"> such sickness.</w:t>
      </w:r>
    </w:p>
    <w:p w14:paraId="30758908" w14:textId="77777777" w:rsidR="00A80A1C" w:rsidRDefault="00A80A1C" w:rsidP="002A3773">
      <w:pPr>
        <w:rPr>
          <w:lang w:val="en-US"/>
        </w:rPr>
      </w:pPr>
    </w:p>
    <w:p w14:paraId="2DFDA175" w14:textId="7265EAB4" w:rsidR="00A80A1C" w:rsidRDefault="00B82D29" w:rsidP="00970FAC">
      <w:pPr>
        <w:pStyle w:val="Heading2"/>
        <w:rPr>
          <w:lang w:val="en-US"/>
        </w:rPr>
      </w:pPr>
      <w:bookmarkStart w:id="7" w:name="_Toc170600960"/>
      <w:r w:rsidRPr="00B82D29">
        <w:rPr>
          <w:lang w:val="en-US"/>
        </w:rPr>
        <w:t>2.1 What is diabetes?</w:t>
      </w:r>
      <w:bookmarkEnd w:id="7"/>
      <w:r w:rsidRPr="00B82D29">
        <w:rPr>
          <w:lang w:val="en-US"/>
        </w:rPr>
        <w:t xml:space="preserve"> </w:t>
      </w:r>
    </w:p>
    <w:p w14:paraId="727ABB2A" w14:textId="77777777" w:rsidR="00602CC4" w:rsidRPr="00602CC4" w:rsidRDefault="00602CC4" w:rsidP="00602CC4">
      <w:pPr>
        <w:rPr>
          <w:lang w:val="en-US"/>
        </w:rPr>
      </w:pPr>
    </w:p>
    <w:p w14:paraId="1402E66D" w14:textId="59B7A83B" w:rsidR="00A06AF6" w:rsidRDefault="00D03283" w:rsidP="00907C4C">
      <w:pPr>
        <w:ind w:firstLine="720"/>
        <w:rPr>
          <w:noProof/>
          <w:lang w:val="en-US"/>
        </w:rPr>
      </w:pPr>
      <w:r>
        <w:t>Diabetes is a chronic medical condition where the body cannot properly regulate blood sugar levels. There are two main types: Type 1 diabetes, where the immune system attacks insulin-producing cells in the pancreas, and Type 2 diabetes, which develops when the body becomes resistant to insulin, or the pancreas cannot produce enough insulin. Both types require careful management to prevent serious health complications.</w:t>
      </w:r>
      <w:r w:rsidR="00F17308">
        <w:t xml:space="preserve"> </w:t>
      </w:r>
      <w:hyperlink w:anchor="_5._Bibliography" w:history="1">
        <w:r w:rsidR="003C3C08" w:rsidRPr="003C3C08">
          <w:rPr>
            <w:rStyle w:val="Hyperlink"/>
            <w:noProof/>
            <w:lang w:val="en-US"/>
          </w:rPr>
          <w:t>(Diabetes Fonds</w:t>
        </w:r>
        <w:r w:rsidR="003C3C08" w:rsidRPr="003C3C08">
          <w:rPr>
            <w:rStyle w:val="Hyperlink"/>
            <w:noProof/>
            <w:lang w:val="en-US"/>
          </w:rPr>
          <w:t>,</w:t>
        </w:r>
        <w:r w:rsidR="003C3C08" w:rsidRPr="003C3C08">
          <w:rPr>
            <w:rStyle w:val="Hyperlink"/>
            <w:noProof/>
            <w:lang w:val="en-US"/>
          </w:rPr>
          <w:t xml:space="preserve"> n.d.)</w:t>
        </w:r>
      </w:hyperlink>
    </w:p>
    <w:p w14:paraId="1EF8A615" w14:textId="75BDBEF7" w:rsidR="00380970" w:rsidRDefault="00EF3765" w:rsidP="00907C4C">
      <w:pPr>
        <w:ind w:firstLine="360"/>
        <w:rPr>
          <w:lang w:val="en-US"/>
        </w:rPr>
      </w:pPr>
      <w:r>
        <w:rPr>
          <w:lang w:val="en-US"/>
        </w:rPr>
        <w:t>There are many possible complications that can occur if any type of diabetes is left untreated</w:t>
      </w:r>
      <w:r w:rsidR="00195ABA">
        <w:rPr>
          <w:lang w:val="en-US"/>
        </w:rPr>
        <w:t>:</w:t>
      </w:r>
    </w:p>
    <w:p w14:paraId="0D46138F" w14:textId="02031020" w:rsidR="00FA2959" w:rsidRDefault="00195ABA" w:rsidP="00FA2959">
      <w:pPr>
        <w:pStyle w:val="ListParagraph"/>
        <w:numPr>
          <w:ilvl w:val="0"/>
          <w:numId w:val="15"/>
        </w:numPr>
        <w:rPr>
          <w:lang w:val="en-US"/>
        </w:rPr>
      </w:pPr>
      <w:r w:rsidRPr="00195ABA">
        <w:rPr>
          <w:lang w:val="en-US"/>
        </w:rPr>
        <w:t xml:space="preserve">Type 1 diabetes complications </w:t>
      </w:r>
      <w:r w:rsidR="00FA2959">
        <w:rPr>
          <w:lang w:val="en-US"/>
        </w:rPr>
        <w:t>– headaches, dry skin and mouth, stomach pain and without treatment – death</w:t>
      </w:r>
      <w:r w:rsidR="00A06AF6">
        <w:rPr>
          <w:lang w:val="en-US"/>
        </w:rPr>
        <w:t xml:space="preserve"> </w:t>
      </w:r>
      <w:hyperlink w:anchor="_5._Bibliography" w:history="1">
        <w:r w:rsidR="00A06AF6" w:rsidRPr="00A06AF6">
          <w:rPr>
            <w:rStyle w:val="Hyperlink"/>
            <w:noProof/>
            <w:lang w:val="en-US"/>
          </w:rPr>
          <w:t>(Basina, 2022)</w:t>
        </w:r>
      </w:hyperlink>
    </w:p>
    <w:p w14:paraId="765E40BD" w14:textId="77777777" w:rsidR="00FA2959" w:rsidRPr="00FA2959" w:rsidRDefault="00FA2959" w:rsidP="00FA2959">
      <w:pPr>
        <w:pStyle w:val="ListParagraph"/>
        <w:rPr>
          <w:lang w:val="en-US"/>
        </w:rPr>
      </w:pPr>
    </w:p>
    <w:p w14:paraId="7160BBB5" w14:textId="502818A8" w:rsidR="00041565" w:rsidRPr="00EC5811" w:rsidRDefault="00195ABA" w:rsidP="00EC5811">
      <w:pPr>
        <w:pStyle w:val="ListParagraph"/>
        <w:numPr>
          <w:ilvl w:val="0"/>
          <w:numId w:val="15"/>
        </w:numPr>
        <w:rPr>
          <w:rStyle w:val="Hyperlink"/>
          <w:color w:val="auto"/>
          <w:u w:val="none"/>
          <w:lang w:val="en-US"/>
        </w:rPr>
      </w:pPr>
      <w:r w:rsidRPr="00195ABA">
        <w:rPr>
          <w:lang w:val="en-US"/>
        </w:rPr>
        <w:t xml:space="preserve">Type </w:t>
      </w:r>
      <w:r>
        <w:rPr>
          <w:lang w:val="en-US"/>
        </w:rPr>
        <w:t>2</w:t>
      </w:r>
      <w:r w:rsidRPr="00195ABA">
        <w:rPr>
          <w:lang w:val="en-US"/>
        </w:rPr>
        <w:t xml:space="preserve"> diabetes complications</w:t>
      </w:r>
      <w:r w:rsidR="00FA2959">
        <w:rPr>
          <w:lang w:val="en-US"/>
        </w:rPr>
        <w:t xml:space="preserve"> </w:t>
      </w:r>
      <w:r w:rsidR="00361FC8">
        <w:rPr>
          <w:lang w:val="en-US"/>
        </w:rPr>
        <w:t>- kidney</w:t>
      </w:r>
      <w:r w:rsidR="00A06AF6">
        <w:rPr>
          <w:lang w:val="en-US"/>
        </w:rPr>
        <w:t xml:space="preserve"> damage, eye damage, increased risk of hear disease or stroke</w:t>
      </w:r>
      <w:r w:rsidR="005F0269">
        <w:rPr>
          <w:noProof/>
          <w:lang w:val="en-US"/>
        </w:rPr>
        <w:t xml:space="preserve"> </w:t>
      </w:r>
      <w:hyperlink w:anchor="_5._Bibliography" w:history="1">
        <w:r w:rsidR="00F8547D" w:rsidRPr="00F8547D">
          <w:rPr>
            <w:rStyle w:val="Hyperlink"/>
            <w:noProof/>
            <w:lang w:val="en-US"/>
          </w:rPr>
          <w:t>(UnityPoint Health, n.d.)</w:t>
        </w:r>
      </w:hyperlink>
    </w:p>
    <w:p w14:paraId="05F0FAB4" w14:textId="77777777" w:rsidR="00EC5811" w:rsidRPr="00EC5811" w:rsidRDefault="00EC5811" w:rsidP="00EC5811">
      <w:pPr>
        <w:rPr>
          <w:lang w:val="en-US"/>
        </w:rPr>
      </w:pPr>
    </w:p>
    <w:p w14:paraId="616D91C2" w14:textId="23A034DF" w:rsidR="00195ABA" w:rsidRDefault="00E67AA5" w:rsidP="00051A39">
      <w:pPr>
        <w:ind w:left="360" w:firstLine="360"/>
        <w:rPr>
          <w:lang w:val="en-US"/>
        </w:rPr>
      </w:pPr>
      <w:r>
        <w:rPr>
          <w:lang w:val="en-US"/>
        </w:rPr>
        <w:t>By taking this into consideration</w:t>
      </w:r>
      <w:r w:rsidR="00051A39">
        <w:rPr>
          <w:lang w:val="en-US"/>
        </w:rPr>
        <w:t>, it is important to understand the urgency of an available quick evaluation on the possibility of diabetes. With a program where one can insert some of their medical data, which then can be quickly assessed, they can take measures in time and contact a doctor for an appropriate appointment.</w:t>
      </w:r>
    </w:p>
    <w:p w14:paraId="6DBA1F22" w14:textId="1A88C883" w:rsidR="00B4542F" w:rsidRDefault="00B4542F" w:rsidP="00B4542F">
      <w:pPr>
        <w:rPr>
          <w:lang w:val="en-US"/>
        </w:rPr>
      </w:pPr>
    </w:p>
    <w:p w14:paraId="71638703" w14:textId="597A004B" w:rsidR="00155E47" w:rsidRDefault="00B4542F" w:rsidP="00155E47">
      <w:pPr>
        <w:pStyle w:val="Heading2"/>
        <w:rPr>
          <w:lang w:val="en-US"/>
        </w:rPr>
      </w:pPr>
      <w:bookmarkStart w:id="8" w:name="_Toc170600961"/>
      <w:r>
        <w:rPr>
          <w:lang w:val="en-US"/>
        </w:rPr>
        <w:t xml:space="preserve">2.2 Spread of </w:t>
      </w:r>
      <w:r w:rsidR="007550D7">
        <w:rPr>
          <w:lang w:val="en-US"/>
        </w:rPr>
        <w:t>diabetes.</w:t>
      </w:r>
      <w:bookmarkEnd w:id="8"/>
    </w:p>
    <w:p w14:paraId="24E29175" w14:textId="77777777" w:rsidR="00653626" w:rsidRPr="00653626" w:rsidRDefault="00653626" w:rsidP="00653626">
      <w:pPr>
        <w:rPr>
          <w:lang w:val="en-US"/>
        </w:rPr>
      </w:pPr>
    </w:p>
    <w:p w14:paraId="20990274" w14:textId="0F61805E" w:rsidR="00155E47" w:rsidRDefault="00155E47" w:rsidP="00FE361C">
      <w:pPr>
        <w:rPr>
          <w:rStyle w:val="Hyperlink"/>
          <w:noProof/>
          <w:lang w:val="en-US"/>
        </w:rPr>
      </w:pPr>
      <w:r>
        <w:rPr>
          <w:lang w:val="en-US"/>
        </w:rPr>
        <w:tab/>
        <w:t xml:space="preserve">As of 2021 over 537 million </w:t>
      </w:r>
      <w:r w:rsidR="00602CC4">
        <w:rPr>
          <w:lang w:val="en-US"/>
        </w:rPr>
        <w:t>adults (</w:t>
      </w:r>
      <w:r>
        <w:rPr>
          <w:lang w:val="en-US"/>
        </w:rPr>
        <w:t xml:space="preserve">20-79) were registered to have diabetes – that was one in every 10 </w:t>
      </w:r>
      <w:r w:rsidR="00602CC4">
        <w:rPr>
          <w:lang w:val="en-US"/>
        </w:rPr>
        <w:t>people,</w:t>
      </w:r>
      <w:r>
        <w:rPr>
          <w:lang w:val="en-US"/>
        </w:rPr>
        <w:t xml:space="preserve"> and this continues to grow. It is estimated that the rise of the illness will </w:t>
      </w:r>
      <w:r>
        <w:rPr>
          <w:lang w:val="en-US"/>
        </w:rPr>
        <w:lastRenderedPageBreak/>
        <w:t xml:space="preserve">continue and by 2045 it will reach approximately 783 million people or 1 in 8, worldwide.  Having these numbers gives helps us understand the gravity of the situation. It is a phenomenon which can happen to </w:t>
      </w:r>
      <w:r w:rsidR="008912EB">
        <w:rPr>
          <w:lang w:val="en-US"/>
        </w:rPr>
        <w:t>anyone</w:t>
      </w:r>
      <w:r>
        <w:rPr>
          <w:lang w:val="en-US"/>
        </w:rPr>
        <w:t>.</w:t>
      </w:r>
      <w:r w:rsidR="00BE1E4F">
        <w:rPr>
          <w:noProof/>
          <w:lang w:val="en-US"/>
        </w:rPr>
        <w:t xml:space="preserve"> </w:t>
      </w:r>
      <w:hyperlink w:anchor="_5._Bibliography" w:history="1">
        <w:r w:rsidR="00BE1E4F" w:rsidRPr="00BE1E4F">
          <w:rPr>
            <w:rStyle w:val="Hyperlink"/>
            <w:noProof/>
            <w:lang w:val="en-US"/>
          </w:rPr>
          <w:t>(International Diabetes Federation, 2021)</w:t>
        </w:r>
      </w:hyperlink>
    </w:p>
    <w:p w14:paraId="65203A17" w14:textId="77777777" w:rsidR="0051637B" w:rsidRDefault="0051637B" w:rsidP="0051637B">
      <w:pPr>
        <w:rPr>
          <w:rStyle w:val="Hyperlink"/>
          <w:noProof/>
          <w:color w:val="auto"/>
          <w:u w:val="none"/>
          <w:lang w:val="en-US"/>
        </w:rPr>
      </w:pPr>
    </w:p>
    <w:p w14:paraId="27A802F1" w14:textId="77777777" w:rsidR="00D90A90" w:rsidRDefault="00D90A90" w:rsidP="0051637B">
      <w:pPr>
        <w:ind w:firstLine="720"/>
        <w:rPr>
          <w:rStyle w:val="Hyperlink"/>
          <w:noProof/>
          <w:color w:val="auto"/>
          <w:u w:val="none"/>
          <w:lang w:val="en-US"/>
        </w:rPr>
      </w:pPr>
    </w:p>
    <w:p w14:paraId="4D61C97E" w14:textId="6055C695" w:rsidR="0085614A" w:rsidRDefault="0051637B" w:rsidP="008626AB">
      <w:pPr>
        <w:ind w:firstLine="720"/>
        <w:rPr>
          <w:noProof/>
          <w:lang w:val="en-US"/>
        </w:rPr>
      </w:pPr>
      <w:r w:rsidRPr="0051637B">
        <w:rPr>
          <w:rStyle w:val="Hyperlink"/>
          <w:noProof/>
          <w:color w:val="auto"/>
          <w:u w:val="none"/>
          <w:lang w:val="en-US"/>
        </w:rPr>
        <w:t>The documented death cases attributed to diabetes in 2011 were 4.6 million. This number has increased to 6.7 million by 2021, highlighting the exponential growth and severity of the issue. These statistics underscore the escalating prevalence of diabetes and the increasing number of individuals affected by this condition</w:t>
      </w:r>
      <w:r>
        <w:rPr>
          <w:rStyle w:val="Hyperlink"/>
          <w:noProof/>
          <w:color w:val="auto"/>
          <w:u w:val="none"/>
          <w:lang w:val="en-US"/>
        </w:rPr>
        <w:t xml:space="preserve">. </w:t>
      </w:r>
      <w:hyperlink w:anchor="_5._Bibliography" w:history="1">
        <w:r w:rsidRPr="0051637B">
          <w:rPr>
            <w:rStyle w:val="Hyperlink"/>
            <w:noProof/>
            <w:lang w:val="en-US"/>
          </w:rPr>
          <w:t>(International Diabetes Federation, 2021)</w:t>
        </w:r>
      </w:hyperlink>
    </w:p>
    <w:p w14:paraId="380066A2" w14:textId="77777777" w:rsidR="00DC14F3" w:rsidRDefault="00DC14F3" w:rsidP="008626AB">
      <w:pPr>
        <w:ind w:firstLine="720"/>
        <w:rPr>
          <w:noProof/>
          <w:lang w:val="en-US"/>
        </w:rPr>
      </w:pPr>
    </w:p>
    <w:p w14:paraId="56E57AC6" w14:textId="7E8C10FE" w:rsidR="00DC14F3" w:rsidRDefault="006266E9" w:rsidP="008626AB">
      <w:pPr>
        <w:ind w:firstLine="720"/>
        <w:rPr>
          <w:noProof/>
          <w:lang w:val="en-US"/>
        </w:rPr>
      </w:pPr>
      <w:r>
        <w:t>In summary</w:t>
      </w:r>
      <w:r w:rsidR="00E029E2">
        <w:t>, t</w:t>
      </w:r>
      <w:r w:rsidR="00E029E2" w:rsidRPr="00E029E2">
        <w:t>he</w:t>
      </w:r>
      <w:r w:rsidR="00290019">
        <w:t>re</w:t>
      </w:r>
      <w:r w:rsidR="00E029E2">
        <w:t xml:space="preserve"> is a great amount of evidence, which supports the</w:t>
      </w:r>
      <w:r w:rsidR="00E029E2" w:rsidRPr="00E029E2">
        <w:t xml:space="preserve"> increasing prevalence of diabetes and its growing impact on global health</w:t>
      </w:r>
      <w:r w:rsidR="0030034E">
        <w:t>,</w:t>
      </w:r>
      <w:r w:rsidR="00E029E2" w:rsidRPr="00E029E2">
        <w:t xml:space="preserve"> highlight the urgency of addressing this issue.</w:t>
      </w:r>
      <w:r w:rsidR="00E029E2">
        <w:t xml:space="preserve"> The significant rise in diabetes-related deaths over the past decade further emphasizes the severity of the situation. These trends illustrate the critical need for enhanced global efforts in prevention, management, and treatment to mitigate the impact of diabetes and improve health outcomes.</w:t>
      </w:r>
    </w:p>
    <w:p w14:paraId="15F1C74A" w14:textId="77777777" w:rsidR="008626AB" w:rsidRDefault="008626AB" w:rsidP="008626AB">
      <w:pPr>
        <w:ind w:firstLine="720"/>
        <w:rPr>
          <w:noProof/>
          <w:lang w:val="en-US"/>
        </w:rPr>
      </w:pPr>
    </w:p>
    <w:p w14:paraId="5462DB0A" w14:textId="694202BF" w:rsidR="005755F8" w:rsidRDefault="00737EE5" w:rsidP="00737EE5">
      <w:pPr>
        <w:pStyle w:val="Heading2"/>
        <w:rPr>
          <w:lang w:val="en-US"/>
        </w:rPr>
      </w:pPr>
      <w:bookmarkStart w:id="9" w:name="_Toc170600962"/>
      <w:r>
        <w:rPr>
          <w:lang w:val="en-US"/>
        </w:rPr>
        <w:t>2.</w:t>
      </w:r>
      <w:r w:rsidR="007B4927">
        <w:rPr>
          <w:lang w:val="en-US"/>
        </w:rPr>
        <w:t>3</w:t>
      </w:r>
      <w:r>
        <w:rPr>
          <w:lang w:val="en-US"/>
        </w:rPr>
        <w:t xml:space="preserve"> History of diabetes and </w:t>
      </w:r>
      <w:r w:rsidR="004D3529">
        <w:rPr>
          <w:lang w:val="en-US"/>
        </w:rPr>
        <w:t>findings.</w:t>
      </w:r>
      <w:bookmarkEnd w:id="9"/>
    </w:p>
    <w:p w14:paraId="6CC47CA0" w14:textId="77777777" w:rsidR="003224C1" w:rsidRDefault="003224C1" w:rsidP="0085614A">
      <w:pPr>
        <w:ind w:firstLine="720"/>
        <w:rPr>
          <w:lang w:val="en-US"/>
        </w:rPr>
      </w:pPr>
    </w:p>
    <w:p w14:paraId="0B3B20CB" w14:textId="4491F28C" w:rsidR="00737EE5" w:rsidRDefault="00B97131" w:rsidP="0085614A">
      <w:pPr>
        <w:ind w:firstLine="720"/>
        <w:rPr>
          <w:noProof/>
          <w:lang w:val="en-US"/>
        </w:rPr>
      </w:pPr>
      <w:r w:rsidRPr="00B97131">
        <w:rPr>
          <w:lang w:val="en-US"/>
        </w:rPr>
        <w:t>Some of the earliest documented treatments for diabetes are referenced in the Ebers Papyrus from around 1500 BC, identifying the condition by symptoms such as unquenchable thirst, weight loss, and frequent urination. Subsequently, in the 5th and 6th centuries BC, the use of ants was discovered as a method to diagnose diabetes. Initial therapeutic approaches included incorporating specific seeds into the diet, fasting regimens, the use of certain narcotics and opiates, and adherence to carbohydrate-restricted diets.</w:t>
      </w:r>
      <w:r w:rsidR="00DE2063">
        <w:rPr>
          <w:lang w:val="en-US"/>
        </w:rPr>
        <w:t xml:space="preserve"> </w:t>
      </w:r>
      <w:hyperlink w:anchor="_5._Bibliography" w:history="1">
        <w:r w:rsidR="00741720" w:rsidRPr="00741720">
          <w:rPr>
            <w:rStyle w:val="Hyperlink"/>
            <w:noProof/>
            <w:lang w:val="en-US"/>
          </w:rPr>
          <w:t>(Diabetes: Past treatments, new discoveries, 2023)</w:t>
        </w:r>
      </w:hyperlink>
    </w:p>
    <w:p w14:paraId="00ED5285" w14:textId="77777777" w:rsidR="0030034E" w:rsidRDefault="0030034E" w:rsidP="0085614A">
      <w:pPr>
        <w:ind w:firstLine="720"/>
        <w:rPr>
          <w:lang w:val="en-US"/>
        </w:rPr>
      </w:pPr>
    </w:p>
    <w:p w14:paraId="6F283F21" w14:textId="6CD5ED2F" w:rsidR="00741720" w:rsidRDefault="000837FF" w:rsidP="0030034E">
      <w:pPr>
        <w:rPr>
          <w:noProof/>
          <w:lang w:val="en-US"/>
        </w:rPr>
      </w:pPr>
      <w:r>
        <w:rPr>
          <w:lang w:val="en-US"/>
        </w:rPr>
        <w:tab/>
      </w:r>
      <w:r w:rsidR="000500FB" w:rsidRPr="000500FB">
        <w:rPr>
          <w:lang w:val="en-US"/>
        </w:rPr>
        <w:t>One of the earliest individuals credited with identifying different types of diabetes, yet often overlooked in discussions of the disease, is Johann Peter Frank. Frank is undoubtedly one of the most influential figures in the early history of public health and community medicine. In addition to his seminal work, "A Complete System of Medical Policy," Frank authored a seven-volume textbook on internal medicine and made significant clinical discoveries, including the distinction between diabetes mellitus and diabetes insipidus.</w:t>
      </w:r>
      <w:r w:rsidR="000500FB">
        <w:rPr>
          <w:lang w:val="en-US"/>
        </w:rPr>
        <w:t xml:space="preserve"> </w:t>
      </w:r>
      <w:hyperlink w:anchor="_5._Bibliography" w:history="1">
        <w:r w:rsidR="000500FB" w:rsidRPr="000500FB">
          <w:rPr>
            <w:rStyle w:val="Hyperlink"/>
            <w:noProof/>
            <w:lang w:val="en-US"/>
          </w:rPr>
          <w:t>(Last, n.d.)</w:t>
        </w:r>
      </w:hyperlink>
    </w:p>
    <w:p w14:paraId="0D9B887D" w14:textId="77777777" w:rsidR="00775767" w:rsidRDefault="00775767" w:rsidP="0030034E">
      <w:pPr>
        <w:rPr>
          <w:lang w:val="en-US"/>
        </w:rPr>
      </w:pPr>
    </w:p>
    <w:p w14:paraId="7A716431" w14:textId="582A4D93" w:rsidR="009070AE" w:rsidRDefault="00775767" w:rsidP="002F473B">
      <w:pPr>
        <w:ind w:firstLine="720"/>
        <w:rPr>
          <w:lang w:val="en-US"/>
        </w:rPr>
      </w:pPr>
      <w:r w:rsidRPr="00775767">
        <w:rPr>
          <w:lang w:val="en-US"/>
        </w:rPr>
        <w:t>In 1889, Joseph von Mering and Oskar Minkowski discovered that the removal of the pancreas from dogs resulted in fatal diabetes, providing the first indication that the pancreas plays a crucial role in regulating glucose concentrations. In 1910, Edward Albert Sharpey-Schafer hypothesized that diabetes was caused by the deficiency of a single chemical produced by the pancreas</w:t>
      </w:r>
      <w:r>
        <w:rPr>
          <w:lang w:val="en-US"/>
        </w:rPr>
        <w:t>.</w:t>
      </w:r>
    </w:p>
    <w:p w14:paraId="0DAFB1BF" w14:textId="77777777" w:rsidR="002F473B" w:rsidRDefault="002F473B" w:rsidP="002F473B">
      <w:pPr>
        <w:ind w:firstLine="720"/>
        <w:rPr>
          <w:lang w:val="en-US"/>
        </w:rPr>
      </w:pPr>
    </w:p>
    <w:p w14:paraId="2106DB6C" w14:textId="77777777" w:rsidR="002F473B" w:rsidRDefault="002F473B" w:rsidP="002F473B">
      <w:pPr>
        <w:ind w:firstLine="720"/>
        <w:rPr>
          <w:lang w:val="en-US"/>
        </w:rPr>
      </w:pPr>
    </w:p>
    <w:p w14:paraId="23C707D2" w14:textId="77777777" w:rsidR="002F473B" w:rsidRPr="00B730BF" w:rsidRDefault="002F473B" w:rsidP="002F473B">
      <w:pPr>
        <w:ind w:firstLine="720"/>
        <w:rPr>
          <w:lang w:val="en-US"/>
        </w:rPr>
      </w:pPr>
    </w:p>
    <w:p w14:paraId="5F74099E" w14:textId="5050C745" w:rsidR="00D23E14" w:rsidRPr="001339AA" w:rsidRDefault="00775767" w:rsidP="00DF66C4">
      <w:pPr>
        <w:ind w:firstLine="720"/>
        <w:rPr>
          <w:lang w:val="en-US"/>
        </w:rPr>
      </w:pPr>
      <w:r w:rsidRPr="00775767">
        <w:rPr>
          <w:lang w:val="en-US"/>
        </w:rPr>
        <w:t>In 1921, Frederick Banting and Charles Best discovered insulin by reversing diabetes induced in dogs using an extract from the pancreatic islet cells of healthy dogs. Along with James Collip and John Macleod, they purified the hormone insulin from bovine pancreases and were the first to use it to treat a patient with diabetes. The production of insulin and its therapeutic application rapidly spread worldwide.</w:t>
      </w:r>
      <w:r w:rsidR="001339AA">
        <w:rPr>
          <w:lang w:val="en-US"/>
        </w:rPr>
        <w:t xml:space="preserve"> </w:t>
      </w:r>
      <w:hyperlink w:anchor="_5._Bibliography" w:history="1">
        <w:r w:rsidR="001339AA" w:rsidRPr="001339AA">
          <w:rPr>
            <w:rStyle w:val="Hyperlink"/>
            <w:noProof/>
            <w:lang w:val="en-US"/>
          </w:rPr>
          <w:t>(UMass Diabetes Center of Excellence, n.d.)</w:t>
        </w:r>
      </w:hyperlink>
    </w:p>
    <w:p w14:paraId="67793107" w14:textId="77777777" w:rsidR="00DB595D" w:rsidRPr="002517BB" w:rsidRDefault="00DB595D" w:rsidP="002517BB">
      <w:pPr>
        <w:rPr>
          <w:lang w:val="en-US"/>
        </w:rPr>
      </w:pPr>
    </w:p>
    <w:p w14:paraId="179ED631" w14:textId="52299C28" w:rsidR="00741720" w:rsidRDefault="00775767" w:rsidP="00775767">
      <w:pPr>
        <w:ind w:firstLine="720"/>
        <w:rPr>
          <w:noProof/>
          <w:lang w:val="en-US"/>
        </w:rPr>
      </w:pPr>
      <w:r w:rsidRPr="00775767">
        <w:rPr>
          <w:lang w:val="en-US"/>
        </w:rPr>
        <w:t>This series of events represents a remarkable example of the swift translation of a basic science discovery into a significant benefit for patients. Once insulin injections became available, young individuals with insulin deficiency, who had previously faced almost certain and painful death within weeks to months, were able to survive for extended periods.</w:t>
      </w:r>
      <w:r>
        <w:rPr>
          <w:noProof/>
          <w:lang w:val="en-US"/>
        </w:rPr>
        <w:t xml:space="preserve"> </w:t>
      </w:r>
      <w:hyperlink w:anchor="_5._Bibliography" w:history="1">
        <w:r w:rsidRPr="00775767">
          <w:rPr>
            <w:rStyle w:val="Hyperlink"/>
            <w:noProof/>
            <w:lang w:val="en-US"/>
          </w:rPr>
          <w:t>(The Past 200 Years in Diabetes, 2012)</w:t>
        </w:r>
      </w:hyperlink>
    </w:p>
    <w:p w14:paraId="7518E74B" w14:textId="77777777" w:rsidR="00B56C9D" w:rsidRDefault="00B56C9D" w:rsidP="00775767">
      <w:pPr>
        <w:ind w:firstLine="720"/>
        <w:rPr>
          <w:noProof/>
          <w:lang w:val="en-US"/>
        </w:rPr>
      </w:pPr>
    </w:p>
    <w:p w14:paraId="41A86D5B" w14:textId="50BA49D4" w:rsidR="00B56C9D" w:rsidRDefault="0071260F" w:rsidP="0071260F">
      <w:pPr>
        <w:ind w:firstLine="720"/>
        <w:rPr>
          <w:noProof/>
          <w:lang w:val="en-US"/>
        </w:rPr>
      </w:pPr>
      <w:r w:rsidRPr="0071260F">
        <w:rPr>
          <w:noProof/>
          <w:lang w:val="en-US"/>
        </w:rPr>
        <w:t>The historical progression of diabetes understanding and treatment illustrates a profound journey from ancient diagnostic methods and rudimentary treatments to groundbreaking scientific discoveries and life-saving therapies. From the early identification of diabetes symptoms in the Ebers Papyrus to Johann Peter Frank's critical differentiation of diabetes types, and culminating in the revolutionary discovery and therapeutic use of insulin by Banting, Best, Collip, and Macleod, each milestone has significantly enhanced the</w:t>
      </w:r>
      <w:r>
        <w:rPr>
          <w:noProof/>
          <w:lang w:val="en-US"/>
        </w:rPr>
        <w:t xml:space="preserve"> </w:t>
      </w:r>
      <w:r w:rsidRPr="0071260F">
        <w:rPr>
          <w:noProof/>
          <w:lang w:val="en-US"/>
        </w:rPr>
        <w:t>management of this chronic condition. These advances underscore the critical importance of scientific research in translating fundamental discoveries into practical medical applications, profoundly improving patient outcomes and transforming the prognosis for those with diabetes.</w:t>
      </w:r>
    </w:p>
    <w:p w14:paraId="2FB2AEAE" w14:textId="77777777" w:rsidR="00D23E14" w:rsidRDefault="00D23E14" w:rsidP="00B730BF">
      <w:pPr>
        <w:rPr>
          <w:noProof/>
          <w:lang w:val="en-US"/>
        </w:rPr>
      </w:pPr>
    </w:p>
    <w:p w14:paraId="0E98382A" w14:textId="636CE4E0" w:rsidR="00D23E14" w:rsidRDefault="00D23E14" w:rsidP="00D23E14">
      <w:pPr>
        <w:pStyle w:val="Heading2"/>
        <w:rPr>
          <w:lang w:val="en-US"/>
        </w:rPr>
      </w:pPr>
      <w:bookmarkStart w:id="10" w:name="_Toc170600963"/>
      <w:r>
        <w:rPr>
          <w:lang w:val="en-US"/>
        </w:rPr>
        <w:t>2.</w:t>
      </w:r>
      <w:r w:rsidR="007B4927">
        <w:rPr>
          <w:lang w:val="en-US"/>
        </w:rPr>
        <w:t>4</w:t>
      </w:r>
      <w:r>
        <w:rPr>
          <w:lang w:val="en-US"/>
        </w:rPr>
        <w:t xml:space="preserve"> Treatment for diabetes.</w:t>
      </w:r>
      <w:bookmarkEnd w:id="10"/>
    </w:p>
    <w:p w14:paraId="465F41BE" w14:textId="77777777" w:rsidR="00B730BF" w:rsidRPr="00B730BF" w:rsidRDefault="00B730BF" w:rsidP="00B730BF">
      <w:pPr>
        <w:rPr>
          <w:lang w:val="en-US"/>
        </w:rPr>
      </w:pPr>
    </w:p>
    <w:p w14:paraId="6570BE0B" w14:textId="39D757A2" w:rsidR="00D23E14" w:rsidRDefault="00D23E14" w:rsidP="00B730BF">
      <w:pPr>
        <w:ind w:firstLine="720"/>
        <w:rPr>
          <w:lang w:val="en-US"/>
        </w:rPr>
      </w:pPr>
      <w:r w:rsidRPr="00BF19C7">
        <w:rPr>
          <w:lang w:val="en-US"/>
        </w:rPr>
        <w:t>The increasing incidence of diabetes does not imply a lack of preventive measures. Healthcare systems worldwide are collaborating to support patients in managing their illness and ensuring they receive the highest quality of treatment</w:t>
      </w:r>
      <w:r>
        <w:rPr>
          <w:lang w:val="en-US"/>
        </w:rPr>
        <w:t xml:space="preserve"> depending on the diabetes that a person has</w:t>
      </w:r>
      <w:r w:rsidRPr="00BF19C7">
        <w:rPr>
          <w:lang w:val="en-US"/>
        </w:rPr>
        <w:t>, regardless of their country of origin.</w:t>
      </w:r>
      <w:r>
        <w:rPr>
          <w:lang w:val="en-US"/>
        </w:rPr>
        <w:t xml:space="preserve"> However, this does come at a cost.</w:t>
      </w:r>
    </w:p>
    <w:p w14:paraId="460117ED" w14:textId="77777777" w:rsidR="001339AA" w:rsidRDefault="001339AA" w:rsidP="00D23E14">
      <w:pPr>
        <w:rPr>
          <w:lang w:val="en-US"/>
        </w:rPr>
      </w:pPr>
    </w:p>
    <w:p w14:paraId="12B14DFA" w14:textId="62EB44C8" w:rsidR="004349C3" w:rsidRPr="004349C3" w:rsidRDefault="00743C81" w:rsidP="007E4625">
      <w:pPr>
        <w:pStyle w:val="Heading3"/>
        <w:rPr>
          <w:lang w:val="en-US"/>
        </w:rPr>
      </w:pPr>
      <w:r>
        <w:rPr>
          <w:lang w:val="en-US"/>
        </w:rPr>
        <w:tab/>
      </w:r>
      <w:bookmarkStart w:id="11" w:name="_Toc170600964"/>
      <w:r w:rsidR="00635DC2">
        <w:rPr>
          <w:lang w:val="en-US"/>
        </w:rPr>
        <w:t xml:space="preserve">2.4.1 </w:t>
      </w:r>
      <w:r w:rsidR="000D6EB2">
        <w:rPr>
          <w:lang w:val="en-US"/>
        </w:rPr>
        <w:t>Treatments for t</w:t>
      </w:r>
      <w:r>
        <w:rPr>
          <w:lang w:val="en-US"/>
        </w:rPr>
        <w:t>ype 1 Diabetes</w:t>
      </w:r>
      <w:bookmarkEnd w:id="11"/>
    </w:p>
    <w:p w14:paraId="4435E61D" w14:textId="62C9AE51" w:rsidR="00B730BF" w:rsidRDefault="00D23E14" w:rsidP="004847F0">
      <w:pPr>
        <w:rPr>
          <w:rStyle w:val="Hyperlink"/>
          <w:noProof/>
          <w:lang w:val="en-US"/>
        </w:rPr>
      </w:pPr>
      <w:r>
        <w:rPr>
          <w:lang w:val="en-US"/>
        </w:rPr>
        <w:tab/>
      </w:r>
      <w:r w:rsidRPr="003224C1">
        <w:rPr>
          <w:lang w:val="en-US"/>
        </w:rPr>
        <w:t xml:space="preserve">Type 1 diabetes necessitates insulin administration because the pancreas fails to produce this hormone. Individuals with type 1 diabetes must administer insulin multiple times daily, typically coordinating doses with meals to regulate blood glucose levels effectively. </w:t>
      </w:r>
      <w:hyperlink w:anchor="_5._Bibliography" w:history="1">
        <w:r w:rsidRPr="00380970">
          <w:rPr>
            <w:rStyle w:val="Hyperlink"/>
            <w:noProof/>
            <w:lang w:val="en-US"/>
          </w:rPr>
          <w:t>(Insulin, Medicines, &amp; Other Diabetes Treatments, 2022)</w:t>
        </w:r>
      </w:hyperlink>
    </w:p>
    <w:p w14:paraId="6D2C5E2F" w14:textId="77777777" w:rsidR="00A9688E" w:rsidRDefault="00A9688E" w:rsidP="004847F0">
      <w:pPr>
        <w:rPr>
          <w:noProof/>
          <w:color w:val="467886" w:themeColor="hyperlink"/>
          <w:u w:val="single"/>
          <w:lang w:val="en-US"/>
        </w:rPr>
      </w:pPr>
    </w:p>
    <w:p w14:paraId="083CEF06" w14:textId="77777777" w:rsidR="00C0226D" w:rsidRDefault="00C0226D" w:rsidP="004847F0">
      <w:pPr>
        <w:rPr>
          <w:noProof/>
          <w:color w:val="467886" w:themeColor="hyperlink"/>
          <w:u w:val="single"/>
          <w:lang w:val="en-US"/>
        </w:rPr>
      </w:pPr>
    </w:p>
    <w:p w14:paraId="2A545548" w14:textId="77777777" w:rsidR="002517BB" w:rsidRDefault="002517BB" w:rsidP="004847F0">
      <w:pPr>
        <w:rPr>
          <w:noProof/>
          <w:color w:val="467886" w:themeColor="hyperlink"/>
          <w:u w:val="single"/>
          <w:lang w:val="en-US"/>
        </w:rPr>
      </w:pPr>
    </w:p>
    <w:p w14:paraId="5E85C139" w14:textId="77777777" w:rsidR="002517BB" w:rsidRPr="004847F0" w:rsidRDefault="002517BB" w:rsidP="004847F0">
      <w:pPr>
        <w:rPr>
          <w:noProof/>
          <w:color w:val="467886" w:themeColor="hyperlink"/>
          <w:u w:val="single"/>
          <w:lang w:val="en-US"/>
        </w:rPr>
      </w:pPr>
    </w:p>
    <w:p w14:paraId="5B7A0C12" w14:textId="04E38D95" w:rsidR="008A61C5" w:rsidRDefault="001922BD" w:rsidP="008A61C5">
      <w:pPr>
        <w:pStyle w:val="Heading4"/>
        <w:rPr>
          <w:lang w:val="en-US"/>
        </w:rPr>
      </w:pPr>
      <w:r>
        <w:rPr>
          <w:lang w:val="en-US"/>
        </w:rPr>
        <w:t>2.4.1.1</w:t>
      </w:r>
      <w:r w:rsidR="00AC7266">
        <w:rPr>
          <w:lang w:val="en-US"/>
        </w:rPr>
        <w:t xml:space="preserve"> </w:t>
      </w:r>
      <w:r w:rsidR="00DC53BF">
        <w:rPr>
          <w:lang w:val="en-US"/>
        </w:rPr>
        <w:t xml:space="preserve">Types of insulin that can be taken for type 1 </w:t>
      </w:r>
      <w:r w:rsidR="00007961">
        <w:rPr>
          <w:lang w:val="en-US"/>
        </w:rPr>
        <w:t>diabetes.</w:t>
      </w:r>
    </w:p>
    <w:p w14:paraId="6C7B9A37" w14:textId="77777777" w:rsidR="008A61C5" w:rsidRPr="008A61C5" w:rsidRDefault="008A61C5" w:rsidP="008A61C5">
      <w:pPr>
        <w:rPr>
          <w:lang w:val="en-US"/>
        </w:rPr>
      </w:pPr>
    </w:p>
    <w:p w14:paraId="39C88C31" w14:textId="579CECC8" w:rsidR="008A61C5" w:rsidRDefault="008A61C5" w:rsidP="008A61C5">
      <w:pPr>
        <w:pStyle w:val="ListParagraph"/>
        <w:numPr>
          <w:ilvl w:val="0"/>
          <w:numId w:val="16"/>
        </w:numPr>
        <w:rPr>
          <w:lang w:val="en-US"/>
        </w:rPr>
      </w:pPr>
      <w:r w:rsidRPr="006C0BC8">
        <w:rPr>
          <w:b/>
          <w:bCs/>
          <w:i/>
          <w:iCs/>
          <w:lang w:val="en-US"/>
        </w:rPr>
        <w:t>Rapid-acting Insulin</w:t>
      </w:r>
      <w:r w:rsidRPr="006C0BC8">
        <w:rPr>
          <w:lang w:val="en-US"/>
        </w:rPr>
        <w:t xml:space="preserve"> - starts working within about 15 minutes of injection, with its peak effectiveness occurring around 60 minutes afterward. It remains active for approximately 4 hours. This insulin type is usually administered 15 to 20 minutes before meals to control post-meal blood sugar spikes. Examples of rapid-acting insulin include glulisine (Apidra), lispro (Humalog, Admelog, Lyumjev), and aspart (Novolog, FiAsp).</w:t>
      </w:r>
    </w:p>
    <w:p w14:paraId="0FFD50C6" w14:textId="77777777" w:rsidR="008A61C5" w:rsidRPr="008A61C5" w:rsidRDefault="008A61C5" w:rsidP="008A61C5">
      <w:pPr>
        <w:pStyle w:val="ListParagraph"/>
        <w:ind w:left="1440"/>
        <w:rPr>
          <w:lang w:val="en-US"/>
        </w:rPr>
      </w:pPr>
    </w:p>
    <w:p w14:paraId="6C2ED05D" w14:textId="61BD9A72" w:rsidR="008A61C5" w:rsidRPr="008A61C5" w:rsidRDefault="006C0BC8" w:rsidP="008A61C5">
      <w:pPr>
        <w:pStyle w:val="ListParagraph"/>
        <w:numPr>
          <w:ilvl w:val="0"/>
          <w:numId w:val="16"/>
        </w:numPr>
        <w:rPr>
          <w:lang w:val="en-US"/>
        </w:rPr>
      </w:pPr>
      <w:r w:rsidRPr="006C0BC8">
        <w:rPr>
          <w:b/>
          <w:bCs/>
          <w:i/>
          <w:iCs/>
          <w:lang w:val="en-US"/>
        </w:rPr>
        <w:t>Short-acting Insulin (Regular Insulin)</w:t>
      </w:r>
      <w:r w:rsidRPr="006C0BC8">
        <w:rPr>
          <w:lang w:val="en-US"/>
        </w:rPr>
        <w:t xml:space="preserve"> - also known as regular insulin, begins to work approximately 30 minutes after injection. It reaches its peak effectiveness between 90 to 120 minutes and typically lasts for about 4 to 6 hours. Examples of short-acting insulin include Humulin R, Novolin R, and Afrezza. This type of insulin is often used to manage blood glucose levels during meals.</w:t>
      </w:r>
    </w:p>
    <w:p w14:paraId="4E4FF31F" w14:textId="77777777" w:rsidR="008A61C5" w:rsidRPr="008A61C5" w:rsidRDefault="008A61C5" w:rsidP="008A61C5">
      <w:pPr>
        <w:pStyle w:val="ListParagraph"/>
        <w:ind w:left="1440"/>
        <w:rPr>
          <w:lang w:val="en-US"/>
        </w:rPr>
      </w:pPr>
    </w:p>
    <w:p w14:paraId="47793844" w14:textId="4EF0BB81" w:rsidR="00FC5090" w:rsidRPr="00FC5090" w:rsidRDefault="006C0BC8" w:rsidP="00FC5090">
      <w:pPr>
        <w:pStyle w:val="ListParagraph"/>
        <w:numPr>
          <w:ilvl w:val="0"/>
          <w:numId w:val="16"/>
        </w:numPr>
        <w:rPr>
          <w:lang w:val="en-US"/>
        </w:rPr>
      </w:pPr>
      <w:r w:rsidRPr="001E474F">
        <w:rPr>
          <w:b/>
          <w:bCs/>
          <w:lang w:val="en-US"/>
        </w:rPr>
        <w:t>Intermediate-acting Insulin (NPH Insulin</w:t>
      </w:r>
      <w:r w:rsidRPr="006C0BC8">
        <w:rPr>
          <w:b/>
          <w:bCs/>
          <w:u w:val="single"/>
          <w:lang w:val="en-US"/>
        </w:rPr>
        <w:t xml:space="preserve">) </w:t>
      </w:r>
      <w:r w:rsidRPr="006C0BC8">
        <w:rPr>
          <w:lang w:val="en-US"/>
        </w:rPr>
        <w:t>- also known as NPH insulin, typically starts working within 1 to 3 hours of injection. Its peak effectiveness is reached between 6 to 8 hours, and it can last for 12 to 24 hours. Examples of NPH insulin include Novolin N and Humulin N. This type of insulin provides a longer duration of action compared to short-acting and rapid-acting insulins, making it suitable for maintaining basal insulin levels between meals and overnight.</w:t>
      </w:r>
    </w:p>
    <w:p w14:paraId="688EC06E" w14:textId="77777777" w:rsidR="00FC5090" w:rsidRPr="00FC5090" w:rsidRDefault="00FC5090" w:rsidP="00FC5090">
      <w:pPr>
        <w:pStyle w:val="ListParagraph"/>
        <w:ind w:left="1440"/>
        <w:rPr>
          <w:lang w:val="en-US"/>
        </w:rPr>
      </w:pPr>
    </w:p>
    <w:p w14:paraId="567EE9C6" w14:textId="1BF84E6A" w:rsidR="00A80CC0" w:rsidRDefault="006C0BC8" w:rsidP="006C0BC8">
      <w:pPr>
        <w:pStyle w:val="ListParagraph"/>
        <w:numPr>
          <w:ilvl w:val="0"/>
          <w:numId w:val="16"/>
        </w:numPr>
        <w:rPr>
          <w:lang w:val="en-US"/>
        </w:rPr>
      </w:pPr>
      <w:r w:rsidRPr="001E474F">
        <w:rPr>
          <w:b/>
          <w:bCs/>
          <w:lang w:val="en-US"/>
        </w:rPr>
        <w:t>Long- and Ultra-long-acting Insulin</w:t>
      </w:r>
      <w:r w:rsidRPr="006C0BC8">
        <w:rPr>
          <w:lang w:val="en-US"/>
        </w:rPr>
        <w:t xml:space="preserve"> - Long-acting and ultra-long-acting insulins provide extended coverage, ranging from 14 to 40 hours. They are designed to provide a steady level of insulin over an extended period, reducing the need for multiple daily injections. Examples include glargine (Lantus, Toujeo Solostar, Basaglar), detemir (Levemir), and degludec (Tresiba). These insulins are crucial for maintaining basal insulin needs throughout the day and night, offering greater flexibility and stability in managing blood glucose levels.</w:t>
      </w:r>
    </w:p>
    <w:p w14:paraId="51D2A69E" w14:textId="77777777" w:rsidR="004349C3" w:rsidRDefault="004349C3" w:rsidP="00D34B93">
      <w:pPr>
        <w:rPr>
          <w:lang w:val="en-US"/>
        </w:rPr>
      </w:pPr>
    </w:p>
    <w:p w14:paraId="58B51DCD" w14:textId="74AD85C0" w:rsidR="0044676E" w:rsidRPr="0044676E" w:rsidRDefault="004B2ECE" w:rsidP="00635DC2">
      <w:pPr>
        <w:pStyle w:val="Heading4"/>
        <w:rPr>
          <w:lang w:val="en-US"/>
        </w:rPr>
      </w:pPr>
      <w:r>
        <w:rPr>
          <w:lang w:val="en-US"/>
        </w:rPr>
        <w:t xml:space="preserve">2.4.1.2 </w:t>
      </w:r>
      <w:r w:rsidR="00DC53BF">
        <w:rPr>
          <w:lang w:val="en-US"/>
        </w:rPr>
        <w:t xml:space="preserve">Options for delivering </w:t>
      </w:r>
      <w:r w:rsidR="00487228">
        <w:rPr>
          <w:lang w:val="en-US"/>
        </w:rPr>
        <w:t>insulin.</w:t>
      </w:r>
    </w:p>
    <w:p w14:paraId="3745226E" w14:textId="77777777" w:rsidR="0044676E" w:rsidRPr="0044676E" w:rsidRDefault="0044676E" w:rsidP="0044676E">
      <w:pPr>
        <w:rPr>
          <w:lang w:val="en-US"/>
        </w:rPr>
      </w:pPr>
    </w:p>
    <w:p w14:paraId="641F076C" w14:textId="3B12F6E7" w:rsidR="0044676E" w:rsidRDefault="0044676E" w:rsidP="0044676E">
      <w:pPr>
        <w:pStyle w:val="ListParagraph"/>
        <w:numPr>
          <w:ilvl w:val="0"/>
          <w:numId w:val="17"/>
        </w:numPr>
        <w:rPr>
          <w:lang w:val="en-US"/>
        </w:rPr>
      </w:pPr>
      <w:r w:rsidRPr="0044676E">
        <w:rPr>
          <w:b/>
          <w:bCs/>
          <w:i/>
          <w:iCs/>
          <w:lang w:val="en-US"/>
        </w:rPr>
        <w:t>Injections</w:t>
      </w:r>
      <w:r w:rsidRPr="0044676E">
        <w:rPr>
          <w:lang w:val="en-US"/>
        </w:rPr>
        <w:t xml:space="preserve"> - Insulin can be injected using a fine needle and syringe or an insulin pen. Insulin pens, resembling ink pens, are available in both disposable and refillable varieties. When opting for injections, a combination of different types of insulin is typically required for day and night use.</w:t>
      </w:r>
    </w:p>
    <w:p w14:paraId="7185114D" w14:textId="77777777" w:rsidR="008A61C5" w:rsidRPr="008A61C5" w:rsidRDefault="008A61C5" w:rsidP="002536FE">
      <w:pPr>
        <w:pStyle w:val="ListParagraph"/>
        <w:ind w:left="1440"/>
        <w:rPr>
          <w:lang w:val="en-US"/>
        </w:rPr>
      </w:pPr>
    </w:p>
    <w:p w14:paraId="604A46D3" w14:textId="7CBDA60B" w:rsidR="00B730BF" w:rsidRPr="006F5062" w:rsidRDefault="0044676E" w:rsidP="006F5062">
      <w:pPr>
        <w:pStyle w:val="ListParagraph"/>
        <w:numPr>
          <w:ilvl w:val="0"/>
          <w:numId w:val="17"/>
        </w:numPr>
        <w:rPr>
          <w:lang w:val="en-US"/>
        </w:rPr>
      </w:pPr>
      <w:r w:rsidRPr="0044676E">
        <w:rPr>
          <w:b/>
          <w:bCs/>
          <w:i/>
          <w:iCs/>
          <w:lang w:val="en-US"/>
        </w:rPr>
        <w:t xml:space="preserve">Insulin Pump </w:t>
      </w:r>
      <w:r w:rsidRPr="0044676E">
        <w:rPr>
          <w:lang w:val="en-US"/>
        </w:rPr>
        <w:t>- An insulin pump is a small device worn externally, programmed to deliver specific amounts of insulin throughout the day and during meals. The device connects a reservoir of insulin to a catheter inserted under the skin of the abdomen. There is also a tubeless pump option, which involves wearing a pod containing the insulin on the body, with a small catheter inserted under the skin.</w:t>
      </w:r>
    </w:p>
    <w:p w14:paraId="3F3567B8" w14:textId="3D223E7F" w:rsidR="00956E90" w:rsidRDefault="00564D58" w:rsidP="00635DC2">
      <w:pPr>
        <w:pStyle w:val="Heading4"/>
        <w:rPr>
          <w:lang w:val="en-US"/>
        </w:rPr>
      </w:pPr>
      <w:r>
        <w:rPr>
          <w:lang w:val="en-US"/>
        </w:rPr>
        <w:lastRenderedPageBreak/>
        <w:t xml:space="preserve">2.4.1.3 </w:t>
      </w:r>
      <w:r w:rsidR="00956E90">
        <w:rPr>
          <w:lang w:val="en-US"/>
        </w:rPr>
        <w:t>Monitoring blood sugar</w:t>
      </w:r>
    </w:p>
    <w:p w14:paraId="70F45CDA" w14:textId="77777777" w:rsidR="004B3F41" w:rsidRPr="004B3F41" w:rsidRDefault="004B3F41" w:rsidP="004B3F41">
      <w:pPr>
        <w:rPr>
          <w:lang w:val="en-US"/>
        </w:rPr>
      </w:pPr>
    </w:p>
    <w:p w14:paraId="59497796" w14:textId="7E65DB13" w:rsidR="0044676E" w:rsidRDefault="00194AB4" w:rsidP="00194AB4">
      <w:pPr>
        <w:ind w:firstLine="720"/>
      </w:pPr>
      <w:r>
        <w:t>Depending on the type of insulin therapy required, it is necessary to check and record blood sugar levels at least four times daily. Careful monitoring ensures that blood sugar levels remain within the target range. Despite a strict insulin regimen and dietary schedule, blood sugar levels can fluctuate due to factors such as food intake, physical activity, illness, medications, stress, hormonal changes, and alcohol consumption.</w:t>
      </w:r>
    </w:p>
    <w:p w14:paraId="13A629CE" w14:textId="77777777" w:rsidR="00DC53BF" w:rsidRDefault="00DC53BF" w:rsidP="00194AB4">
      <w:pPr>
        <w:ind w:firstLine="720"/>
      </w:pPr>
    </w:p>
    <w:p w14:paraId="440923EA" w14:textId="14A047D5" w:rsidR="00DC53BF" w:rsidRDefault="00DC53BF" w:rsidP="00DC53BF">
      <w:pPr>
        <w:pStyle w:val="ListParagraph"/>
        <w:numPr>
          <w:ilvl w:val="0"/>
          <w:numId w:val="18"/>
        </w:numPr>
        <w:rPr>
          <w:lang w:val="en-US"/>
        </w:rPr>
      </w:pPr>
      <w:r w:rsidRPr="00DC53BF">
        <w:rPr>
          <w:b/>
          <w:bCs/>
          <w:i/>
          <w:iCs/>
          <w:lang w:val="en-US"/>
        </w:rPr>
        <w:t>Continuous glucose monitoring (CGM)</w:t>
      </w:r>
      <w:r w:rsidRPr="00DC53BF">
        <w:rPr>
          <w:lang w:val="en-US"/>
        </w:rPr>
        <w:t xml:space="preserve"> - devices track blood sugar levels and are particularly effective in preventing hypoglycemia and lowering A1C. These monitors attach to the body with a fine needle just under the skin, providing glucose readings every few minutes.</w:t>
      </w:r>
    </w:p>
    <w:p w14:paraId="18CC2BBA" w14:textId="77777777" w:rsidR="002536FE" w:rsidRPr="002536FE" w:rsidRDefault="002536FE" w:rsidP="002536FE">
      <w:pPr>
        <w:pStyle w:val="ListParagraph"/>
        <w:ind w:left="1440"/>
        <w:rPr>
          <w:lang w:val="en-US"/>
        </w:rPr>
      </w:pPr>
    </w:p>
    <w:p w14:paraId="15A54808" w14:textId="346EF0D4" w:rsidR="00DC53BF" w:rsidRPr="002536FE" w:rsidRDefault="007B2F3C" w:rsidP="007B2F3C">
      <w:pPr>
        <w:pStyle w:val="ListParagraph"/>
        <w:numPr>
          <w:ilvl w:val="0"/>
          <w:numId w:val="18"/>
        </w:numPr>
        <w:rPr>
          <w:lang w:val="en-US"/>
        </w:rPr>
      </w:pPr>
      <w:r w:rsidRPr="007B2F3C">
        <w:rPr>
          <w:b/>
          <w:bCs/>
          <w:i/>
          <w:iCs/>
        </w:rPr>
        <w:t xml:space="preserve">Closed loop system </w:t>
      </w:r>
      <w:r>
        <w:t>- A closed loop system links a continuous glucose monitor to an insulin pump, automatically adjusting insulin delivery based on blood sugar readings. The Food and Drug Administration has approved several hybrid systems for type 1 diabetes, which require some user input, such as reporting carbohydrate intake and confirming blood sugar levels. Fully autonomous closed loop systems are not yet available but are currently in clinical trials.</w:t>
      </w:r>
    </w:p>
    <w:p w14:paraId="3DB59620" w14:textId="77777777" w:rsidR="002536FE" w:rsidRPr="002536FE" w:rsidRDefault="002536FE" w:rsidP="002536FE">
      <w:pPr>
        <w:pStyle w:val="ListParagraph"/>
        <w:rPr>
          <w:b/>
          <w:bCs/>
          <w:lang w:val="en-US"/>
        </w:rPr>
      </w:pPr>
    </w:p>
    <w:p w14:paraId="17C362E4" w14:textId="5F6EF073" w:rsidR="002536FE" w:rsidRPr="002536FE" w:rsidRDefault="002536FE" w:rsidP="007B2F3C">
      <w:pPr>
        <w:pStyle w:val="ListParagraph"/>
        <w:numPr>
          <w:ilvl w:val="0"/>
          <w:numId w:val="18"/>
        </w:numPr>
        <w:rPr>
          <w:lang w:val="en-US"/>
        </w:rPr>
      </w:pPr>
      <w:r w:rsidRPr="002536FE">
        <w:rPr>
          <w:b/>
          <w:bCs/>
          <w:lang w:val="en-US"/>
        </w:rPr>
        <w:t>Finger-Prick Blood Sugar Testing</w:t>
      </w:r>
      <w:r>
        <w:rPr>
          <w:lang w:val="en-US"/>
        </w:rPr>
        <w:t xml:space="preserve"> - </w:t>
      </w:r>
      <w:r w:rsidRPr="002536FE">
        <w:rPr>
          <w:lang w:val="en-US"/>
        </w:rPr>
        <w:t xml:space="preserve">A finger-prick test allows </w:t>
      </w:r>
      <w:r>
        <w:rPr>
          <w:lang w:val="en-US"/>
        </w:rPr>
        <w:t>the user</w:t>
      </w:r>
      <w:r w:rsidRPr="002536FE">
        <w:rPr>
          <w:lang w:val="en-US"/>
        </w:rPr>
        <w:t xml:space="preserve"> to regularly check </w:t>
      </w:r>
      <w:r>
        <w:rPr>
          <w:lang w:val="en-US"/>
        </w:rPr>
        <w:t>their</w:t>
      </w:r>
      <w:r w:rsidRPr="002536FE">
        <w:rPr>
          <w:lang w:val="en-US"/>
        </w:rPr>
        <w:t xml:space="preserve"> blood sugar levels, either at home or while on the go. This test indicates whether </w:t>
      </w:r>
      <w:r>
        <w:rPr>
          <w:lang w:val="en-US"/>
        </w:rPr>
        <w:t xml:space="preserve">the </w:t>
      </w:r>
      <w:r w:rsidRPr="002536FE">
        <w:rPr>
          <w:lang w:val="en-US"/>
        </w:rPr>
        <w:t>blood sugar levels are too low, too high, or within the normal range.</w:t>
      </w:r>
      <w:r>
        <w:rPr>
          <w:lang w:val="en-US"/>
        </w:rPr>
        <w:t xml:space="preserve"> </w:t>
      </w:r>
      <w:r>
        <w:t>The test strip from the finger-prick is inserted into a device called a glucometer, which reads and displays the blood sugar level on a screen.</w:t>
      </w:r>
      <w:r>
        <w:rPr>
          <w:noProof/>
          <w:lang w:val="en-US"/>
        </w:rPr>
        <w:t xml:space="preserve"> </w:t>
      </w:r>
      <w:hyperlink w:anchor="_5._Bibliography" w:history="1">
        <w:r w:rsidRPr="002536FE">
          <w:rPr>
            <w:rStyle w:val="Hyperlink"/>
            <w:noProof/>
            <w:lang w:val="en-US"/>
          </w:rPr>
          <w:t>(MyWay digital health, n.d.)</w:t>
        </w:r>
      </w:hyperlink>
    </w:p>
    <w:p w14:paraId="5F79AC98" w14:textId="77777777" w:rsidR="002536FE" w:rsidRPr="002536FE" w:rsidRDefault="002536FE" w:rsidP="002536FE">
      <w:pPr>
        <w:pStyle w:val="ListParagraph"/>
        <w:rPr>
          <w:lang w:val="en-US"/>
        </w:rPr>
      </w:pPr>
    </w:p>
    <w:p w14:paraId="6C143D1F" w14:textId="3A86E82B" w:rsidR="002536FE" w:rsidRPr="007B2F3C" w:rsidRDefault="002536FE" w:rsidP="007B2F3C">
      <w:pPr>
        <w:pStyle w:val="ListParagraph"/>
        <w:numPr>
          <w:ilvl w:val="0"/>
          <w:numId w:val="18"/>
        </w:numPr>
        <w:rPr>
          <w:lang w:val="en-US"/>
        </w:rPr>
      </w:pPr>
      <w:r w:rsidRPr="009426D7">
        <w:rPr>
          <w:b/>
          <w:bCs/>
          <w:lang w:val="en-US"/>
        </w:rPr>
        <w:t>HbA1c Blood Test</w:t>
      </w:r>
      <w:r>
        <w:rPr>
          <w:lang w:val="en-US"/>
        </w:rPr>
        <w:t xml:space="preserve"> - </w:t>
      </w:r>
      <w:r w:rsidRPr="002536FE">
        <w:rPr>
          <w:lang w:val="en-US"/>
        </w:rPr>
        <w:t xml:space="preserve">The HbA1c blood test assesses whether </w:t>
      </w:r>
      <w:r>
        <w:rPr>
          <w:lang w:val="en-US"/>
        </w:rPr>
        <w:t xml:space="preserve">the </w:t>
      </w:r>
      <w:r w:rsidRPr="002536FE">
        <w:rPr>
          <w:lang w:val="en-US"/>
        </w:rPr>
        <w:t>blood sugar levels have been too high, on target, or returned to normal over the past three months. It measures the amount of blood sugar attached to hemoglobin (Hb), the protein in red blood cells that carries oxygen throughout the body.</w:t>
      </w:r>
      <w:r>
        <w:rPr>
          <w:lang w:val="en-US"/>
        </w:rPr>
        <w:t xml:space="preserve"> </w:t>
      </w:r>
      <w:r>
        <w:t>Since red blood cells have an average lifespan of three months, the HbA1c test provides clinical teams with valuable information about the average blood sugar level over this period</w:t>
      </w:r>
      <w:r>
        <w:t>.</w:t>
      </w:r>
      <w:hyperlink w:anchor="_5._Bibliography" w:history="1">
        <w:r w:rsidR="009426D7" w:rsidRPr="009426D7">
          <w:rPr>
            <w:rStyle w:val="Hyperlink"/>
          </w:rPr>
          <w:t xml:space="preserve"> </w:t>
        </w:r>
        <w:r w:rsidR="009426D7" w:rsidRPr="009426D7">
          <w:rPr>
            <w:rStyle w:val="Hyperlink"/>
            <w:noProof/>
            <w:lang w:val="en-US"/>
          </w:rPr>
          <w:t>(MyWay digital health, n.d.)</w:t>
        </w:r>
      </w:hyperlink>
    </w:p>
    <w:p w14:paraId="1CF4D0BF" w14:textId="77777777" w:rsidR="00806885" w:rsidRDefault="00806885" w:rsidP="006C0BC8">
      <w:pPr>
        <w:rPr>
          <w:lang w:val="en-US"/>
        </w:rPr>
      </w:pPr>
    </w:p>
    <w:p w14:paraId="2A470A58" w14:textId="3EA9CA28" w:rsidR="00BE02DE" w:rsidRDefault="006C0BC8" w:rsidP="0037202C">
      <w:pPr>
        <w:ind w:firstLine="720"/>
        <w:rPr>
          <w:noProof/>
          <w:lang w:val="en-US"/>
        </w:rPr>
      </w:pPr>
      <w:r>
        <w:t>Managing diabetes with insulin often involves a combination of long-acting insulin to provide basal coverage and rapid-acting insulin to address mealtime spikes in blood sugar. This regimen mimics the body's natural insulin production more closely than older regimens that required fewer injections per day. Studies have shown that utilizing three or more insulin injections daily can significantly improve blood sugar control and help individuals with diabetes achieve better long-term health outcomes.</w:t>
      </w:r>
      <w:r>
        <w:rPr>
          <w:noProof/>
          <w:lang w:val="en-US"/>
        </w:rPr>
        <w:t xml:space="preserve"> </w:t>
      </w:r>
      <w:hyperlink w:anchor="_5._Bibliography" w:history="1">
        <w:r w:rsidRPr="006C0BC8">
          <w:rPr>
            <w:rStyle w:val="Hyperlink"/>
            <w:noProof/>
            <w:lang w:val="en-US"/>
          </w:rPr>
          <w:t>(Mayo Clinic, 2024)</w:t>
        </w:r>
      </w:hyperlink>
    </w:p>
    <w:p w14:paraId="7E8C762A" w14:textId="77777777" w:rsidR="0037202C" w:rsidRPr="006C0BC8" w:rsidRDefault="0037202C" w:rsidP="0037202C">
      <w:pPr>
        <w:ind w:firstLine="720"/>
        <w:rPr>
          <w:noProof/>
          <w:lang w:val="en-US"/>
        </w:rPr>
      </w:pPr>
    </w:p>
    <w:p w14:paraId="738518D3" w14:textId="0DEBAB78" w:rsidR="004349C3" w:rsidRPr="004349C3" w:rsidRDefault="004A2F79" w:rsidP="00D1572B">
      <w:pPr>
        <w:pStyle w:val="Heading3"/>
        <w:rPr>
          <w:lang w:val="en-US"/>
        </w:rPr>
      </w:pPr>
      <w:bookmarkStart w:id="12" w:name="_Toc170600965"/>
      <w:r>
        <w:rPr>
          <w:lang w:val="en-US"/>
        </w:rPr>
        <w:lastRenderedPageBreak/>
        <w:t>2.4.2</w:t>
      </w:r>
      <w:r w:rsidR="0062340D">
        <w:rPr>
          <w:lang w:val="en-US"/>
        </w:rPr>
        <w:t xml:space="preserve"> </w:t>
      </w:r>
      <w:r>
        <w:rPr>
          <w:lang w:val="en-US"/>
        </w:rPr>
        <w:t>Treatments for t</w:t>
      </w:r>
      <w:r w:rsidR="0037202C">
        <w:rPr>
          <w:lang w:val="en-US"/>
        </w:rPr>
        <w:t>ype 2 Diabetes</w:t>
      </w:r>
      <w:bookmarkEnd w:id="12"/>
    </w:p>
    <w:p w14:paraId="61A61896" w14:textId="3F725670" w:rsidR="004349C3" w:rsidRDefault="00D23E14" w:rsidP="00B730BF">
      <w:pPr>
        <w:ind w:firstLine="720"/>
        <w:rPr>
          <w:rStyle w:val="Hyperlink"/>
          <w:noProof/>
          <w:lang w:val="en-US"/>
        </w:rPr>
      </w:pPr>
      <w:r w:rsidRPr="005038E4">
        <w:rPr>
          <w:lang w:val="en-US"/>
        </w:rPr>
        <w:t>Conversely, type 2 diabetes often allows for initial management through lifestyle adjustments such as adopting a balanced diet and engaging in regular physical activity. These measures can help control blood glucose levels, particularly for those managing excess weight.</w:t>
      </w:r>
      <w:r>
        <w:rPr>
          <w:lang w:val="en-US"/>
        </w:rPr>
        <w:t xml:space="preserve"> </w:t>
      </w:r>
      <w:hyperlink w:anchor="_5._Bibliography" w:history="1">
        <w:r w:rsidRPr="00380970">
          <w:rPr>
            <w:rStyle w:val="Hyperlink"/>
            <w:noProof/>
            <w:lang w:val="en-US"/>
          </w:rPr>
          <w:t>(Insulin, Medicines, &amp; Other Diabetes Treatments, 2022)</w:t>
        </w:r>
      </w:hyperlink>
    </w:p>
    <w:p w14:paraId="08C8C91C" w14:textId="77777777" w:rsidR="00CF37E5" w:rsidRDefault="00CF37E5" w:rsidP="00B730BF">
      <w:pPr>
        <w:ind w:firstLine="720"/>
        <w:rPr>
          <w:noProof/>
          <w:color w:val="467886" w:themeColor="hyperlink"/>
          <w:u w:val="single"/>
          <w:lang w:val="en-US"/>
        </w:rPr>
      </w:pPr>
    </w:p>
    <w:p w14:paraId="60AE5E75" w14:textId="77777777" w:rsidR="002536FE" w:rsidRPr="00B730BF" w:rsidRDefault="002536FE" w:rsidP="00B730BF">
      <w:pPr>
        <w:ind w:firstLine="720"/>
        <w:rPr>
          <w:noProof/>
          <w:color w:val="467886" w:themeColor="hyperlink"/>
          <w:u w:val="single"/>
          <w:lang w:val="en-US"/>
        </w:rPr>
      </w:pPr>
    </w:p>
    <w:p w14:paraId="727B5D76" w14:textId="7467714C" w:rsidR="00816EDA" w:rsidRDefault="00816EDA" w:rsidP="00B730BF">
      <w:pPr>
        <w:pStyle w:val="Heading4"/>
        <w:rPr>
          <w:lang w:val="en-US"/>
        </w:rPr>
      </w:pPr>
      <w:r>
        <w:rPr>
          <w:lang w:val="en-US"/>
        </w:rPr>
        <w:tab/>
        <w:t>Types of treatment for type 2 diabetes:</w:t>
      </w:r>
      <w:r>
        <w:rPr>
          <w:lang w:val="en-US"/>
        </w:rPr>
        <w:tab/>
      </w:r>
    </w:p>
    <w:p w14:paraId="41971919" w14:textId="77777777" w:rsidR="00B730BF" w:rsidRPr="00B730BF" w:rsidRDefault="00B730BF" w:rsidP="00B730BF">
      <w:pPr>
        <w:rPr>
          <w:lang w:val="en-US"/>
        </w:rPr>
      </w:pPr>
    </w:p>
    <w:p w14:paraId="485FD6DE" w14:textId="096D3807" w:rsidR="00816EDA" w:rsidRDefault="00816EDA" w:rsidP="00816EDA">
      <w:pPr>
        <w:pStyle w:val="ListParagraph"/>
        <w:numPr>
          <w:ilvl w:val="0"/>
          <w:numId w:val="19"/>
        </w:numPr>
        <w:rPr>
          <w:lang w:val="en-US"/>
        </w:rPr>
      </w:pPr>
      <w:r w:rsidRPr="00A91F45">
        <w:rPr>
          <w:b/>
          <w:bCs/>
          <w:i/>
          <w:iCs/>
          <w:lang w:val="en-US"/>
        </w:rPr>
        <w:t>Healthy Eating</w:t>
      </w:r>
      <w:r w:rsidRPr="00816EDA">
        <w:rPr>
          <w:lang w:val="en-US"/>
        </w:rPr>
        <w:t xml:space="preserve"> - There is no specific diabetes diet, but maintaining a balanced diet is essential. Focus on regular meal schedules, smaller portions, high-fiber foods, and healthy oils. Limit refined grains, starchy vegetables, sweets, and overall calorie intake. Consulting a registered dietitian can help plan balanced meals, develop healthy habits, and monitor carbohydrate intake to stabilize blood sugar levels.</w:t>
      </w:r>
    </w:p>
    <w:p w14:paraId="4AF8A5BD" w14:textId="77777777" w:rsidR="00F75C89" w:rsidRPr="00F75C89" w:rsidRDefault="00F75C89" w:rsidP="00F75C89">
      <w:pPr>
        <w:pStyle w:val="ListParagraph"/>
        <w:ind w:left="1445"/>
        <w:rPr>
          <w:lang w:val="en-US"/>
        </w:rPr>
      </w:pPr>
    </w:p>
    <w:p w14:paraId="5276C39E" w14:textId="04DE0345" w:rsidR="00816EDA" w:rsidRDefault="00816EDA" w:rsidP="00816EDA">
      <w:pPr>
        <w:pStyle w:val="ListParagraph"/>
        <w:numPr>
          <w:ilvl w:val="0"/>
          <w:numId w:val="19"/>
        </w:numPr>
        <w:rPr>
          <w:lang w:val="en-US"/>
        </w:rPr>
      </w:pPr>
      <w:r w:rsidRPr="00A91F45">
        <w:rPr>
          <w:b/>
          <w:bCs/>
          <w:i/>
          <w:iCs/>
          <w:lang w:val="en-US"/>
        </w:rPr>
        <w:t>Physical Activity</w:t>
      </w:r>
      <w:r w:rsidRPr="00816EDA">
        <w:rPr>
          <w:lang w:val="en-US"/>
        </w:rPr>
        <w:t xml:space="preserve"> - Exercise is vital for weight management and blood sugar control. </w:t>
      </w:r>
      <w:r>
        <w:rPr>
          <w:lang w:val="en-US"/>
        </w:rPr>
        <w:t xml:space="preserve">There are many kinds of exercise that can be implemented into your </w:t>
      </w:r>
      <w:r w:rsidR="00A91F45">
        <w:rPr>
          <w:lang w:val="en-US"/>
        </w:rPr>
        <w:t>regiment,</w:t>
      </w:r>
      <w:r>
        <w:rPr>
          <w:lang w:val="en-US"/>
        </w:rPr>
        <w:t xml:space="preserve"> but it is recommended to </w:t>
      </w:r>
      <w:r w:rsidR="00A91F45">
        <w:t>review possible</w:t>
      </w:r>
      <w:r w:rsidR="00A91F45" w:rsidRPr="00A91F45">
        <w:rPr>
          <w:b/>
          <w:bCs/>
          <w:lang w:val="en-US"/>
        </w:rPr>
        <w:t xml:space="preserve"> </w:t>
      </w:r>
      <w:r w:rsidRPr="00A91F45">
        <w:rPr>
          <w:b/>
          <w:bCs/>
          <w:lang w:val="en-US"/>
        </w:rPr>
        <w:t>aerobic training</w:t>
      </w:r>
      <w:r>
        <w:rPr>
          <w:lang w:val="en-US"/>
        </w:rPr>
        <w:t xml:space="preserve"> for more than 30 minutes</w:t>
      </w:r>
      <w:r w:rsidR="00A91F45">
        <w:rPr>
          <w:lang w:val="en-US"/>
        </w:rPr>
        <w:t xml:space="preserve">, for most days of the week. </w:t>
      </w:r>
      <w:r w:rsidR="00F75C89">
        <w:rPr>
          <w:lang w:val="en-US"/>
        </w:rPr>
        <w:t>Another way</w:t>
      </w:r>
      <w:r w:rsidR="00EB3948">
        <w:rPr>
          <w:lang w:val="en-US"/>
        </w:rPr>
        <w:t xml:space="preserve"> of exercising is with some resistance training, where the patient should be aiming for 2 to 3 sessions during the week.</w:t>
      </w:r>
    </w:p>
    <w:p w14:paraId="6E381EF3" w14:textId="77777777" w:rsidR="00F840D0" w:rsidRPr="00F840D0" w:rsidRDefault="00F840D0" w:rsidP="00F840D0">
      <w:pPr>
        <w:pStyle w:val="ListParagraph"/>
        <w:rPr>
          <w:lang w:val="en-US"/>
        </w:rPr>
      </w:pPr>
    </w:p>
    <w:p w14:paraId="29A110C3" w14:textId="35AD4453" w:rsidR="009A39C7" w:rsidRDefault="00F840D0" w:rsidP="009A39C7">
      <w:pPr>
        <w:pStyle w:val="ListParagraph"/>
        <w:numPr>
          <w:ilvl w:val="0"/>
          <w:numId w:val="19"/>
        </w:numPr>
        <w:rPr>
          <w:lang w:val="en-US"/>
        </w:rPr>
      </w:pPr>
      <w:r w:rsidRPr="00F840D0">
        <w:rPr>
          <w:b/>
          <w:bCs/>
          <w:i/>
          <w:iCs/>
          <w:lang w:val="en-US"/>
        </w:rPr>
        <w:t xml:space="preserve">Weight loss </w:t>
      </w:r>
      <w:r>
        <w:rPr>
          <w:lang w:val="en-US"/>
        </w:rPr>
        <w:t>- it</w:t>
      </w:r>
      <w:r w:rsidRPr="00F840D0">
        <w:rPr>
          <w:lang w:val="en-US"/>
        </w:rPr>
        <w:t xml:space="preserve"> improves control of blood sugar, cholesterol, triglycerides, and blood pressure. Even a 5% reduction in body weight can yield significant health benefits, with greater weight loss offering increased advantages. In some cases, losing up to 15% of body weight may be recommended. Consult</w:t>
      </w:r>
      <w:r>
        <w:rPr>
          <w:lang w:val="en-US"/>
        </w:rPr>
        <w:t>ing</w:t>
      </w:r>
      <w:r w:rsidRPr="00F840D0">
        <w:rPr>
          <w:lang w:val="en-US"/>
        </w:rPr>
        <w:t xml:space="preserve"> your healthcare provider or dietitian </w:t>
      </w:r>
      <w:r>
        <w:rPr>
          <w:lang w:val="en-US"/>
        </w:rPr>
        <w:t xml:space="preserve">is recommended </w:t>
      </w:r>
      <w:r w:rsidRPr="00F840D0">
        <w:rPr>
          <w:lang w:val="en-US"/>
        </w:rPr>
        <w:t>to set appropriate weight-loss goals and receive guidance on lifestyle changes to achieve them.</w:t>
      </w:r>
    </w:p>
    <w:p w14:paraId="01D85B0B" w14:textId="77777777" w:rsidR="009A39C7" w:rsidRPr="009A39C7" w:rsidRDefault="009A39C7" w:rsidP="009A39C7">
      <w:pPr>
        <w:pStyle w:val="ListParagraph"/>
        <w:ind w:left="1445"/>
        <w:rPr>
          <w:lang w:val="en-US"/>
        </w:rPr>
      </w:pPr>
    </w:p>
    <w:p w14:paraId="50F44EEC" w14:textId="25EBD056" w:rsidR="009A39C7" w:rsidRDefault="009A39C7" w:rsidP="009A39C7">
      <w:pPr>
        <w:pStyle w:val="ListParagraph"/>
        <w:numPr>
          <w:ilvl w:val="0"/>
          <w:numId w:val="19"/>
        </w:numPr>
        <w:rPr>
          <w:lang w:val="en-US"/>
        </w:rPr>
      </w:pPr>
      <w:r w:rsidRPr="009773A8">
        <w:rPr>
          <w:b/>
          <w:bCs/>
          <w:i/>
          <w:iCs/>
          <w:lang w:val="en-US"/>
        </w:rPr>
        <w:t>Diabetes Medications</w:t>
      </w:r>
      <w:r w:rsidR="009773A8">
        <w:rPr>
          <w:lang w:val="en-US"/>
        </w:rPr>
        <w:t xml:space="preserve"> </w:t>
      </w:r>
      <w:r>
        <w:rPr>
          <w:lang w:val="en-US"/>
        </w:rPr>
        <w:t xml:space="preserve">- </w:t>
      </w:r>
      <w:r w:rsidRPr="009A39C7">
        <w:rPr>
          <w:lang w:val="en-US"/>
        </w:rPr>
        <w:t>If diet and exercise alone do not maintain your target blood sugar levels, your healthcare provider may prescribe medications to lower glucose levels or recommend insulin therapy. Medications for type 2 diabetes include the following options</w:t>
      </w:r>
      <w:r w:rsidR="009773A8">
        <w:rPr>
          <w:lang w:val="en-US"/>
        </w:rPr>
        <w:t xml:space="preserve"> – </w:t>
      </w:r>
      <w:r w:rsidR="009773A8" w:rsidRPr="009773A8">
        <w:rPr>
          <w:lang w:val="en-US"/>
        </w:rPr>
        <w:t>Metformin</w:t>
      </w:r>
      <w:r w:rsidR="009773A8">
        <w:rPr>
          <w:lang w:val="en-US"/>
        </w:rPr>
        <w:t>,</w:t>
      </w:r>
      <w:r w:rsidR="009773A8" w:rsidRPr="009773A8">
        <w:t xml:space="preserve"> </w:t>
      </w:r>
      <w:r w:rsidR="009773A8" w:rsidRPr="009773A8">
        <w:rPr>
          <w:lang w:val="en-US"/>
        </w:rPr>
        <w:t>Sulfonylureas</w:t>
      </w:r>
      <w:r w:rsidR="009773A8">
        <w:rPr>
          <w:lang w:val="en-US"/>
        </w:rPr>
        <w:t xml:space="preserve">, </w:t>
      </w:r>
      <w:r w:rsidR="009773A8" w:rsidRPr="009773A8">
        <w:rPr>
          <w:lang w:val="en-US"/>
        </w:rPr>
        <w:t>Glinides</w:t>
      </w:r>
      <w:r w:rsidR="009773A8">
        <w:rPr>
          <w:lang w:val="en-US"/>
        </w:rPr>
        <w:t xml:space="preserve">, </w:t>
      </w:r>
      <w:r w:rsidR="009773A8" w:rsidRPr="009773A8">
        <w:rPr>
          <w:lang w:val="en-US"/>
        </w:rPr>
        <w:t>Thiazolidinediones</w:t>
      </w:r>
      <w:r w:rsidR="009773A8">
        <w:rPr>
          <w:lang w:val="en-US"/>
        </w:rPr>
        <w:t>,</w:t>
      </w:r>
      <w:r w:rsidR="009773A8" w:rsidRPr="009773A8">
        <w:t xml:space="preserve"> </w:t>
      </w:r>
      <w:r w:rsidR="009773A8" w:rsidRPr="009773A8">
        <w:rPr>
          <w:lang w:val="en-US"/>
        </w:rPr>
        <w:t>DPP-4 inhibitors</w:t>
      </w:r>
      <w:r w:rsidR="009773A8">
        <w:rPr>
          <w:lang w:val="en-US"/>
        </w:rPr>
        <w:t xml:space="preserve">, </w:t>
      </w:r>
      <w:r w:rsidR="009773A8" w:rsidRPr="009773A8">
        <w:rPr>
          <w:lang w:val="en-US"/>
        </w:rPr>
        <w:t>GLP-1 receptor agonists</w:t>
      </w:r>
      <w:r w:rsidR="007341B9">
        <w:rPr>
          <w:lang w:val="en-US"/>
        </w:rPr>
        <w:t>.</w:t>
      </w:r>
    </w:p>
    <w:p w14:paraId="1F9AF5B1" w14:textId="77777777" w:rsidR="006512BF" w:rsidRPr="006512BF" w:rsidRDefault="006512BF" w:rsidP="006512BF">
      <w:pPr>
        <w:rPr>
          <w:lang w:val="en-US"/>
        </w:rPr>
      </w:pPr>
    </w:p>
    <w:p w14:paraId="5080CD23" w14:textId="3310A510" w:rsidR="00D23E14" w:rsidRDefault="00D23E14" w:rsidP="006512BF">
      <w:pPr>
        <w:ind w:firstLine="720"/>
        <w:rPr>
          <w:lang w:val="en-US"/>
        </w:rPr>
      </w:pPr>
      <w:r w:rsidRPr="00380970">
        <w:rPr>
          <w:lang w:val="en-US"/>
        </w:rPr>
        <w:t>In conclusion, while diabetes management has advanced significantly, encompassing collaborative global efforts and a range of treatment options tailored to different types of diabetes, challenges persist, notably financial implications. Type 1 diabetes necessitates lifelong insulin therapy, involving significant daily management, while type 2 diabetes often begins with lifestyle adjustments but may progress to requiring medications or insulin</w:t>
      </w:r>
      <w:r w:rsidR="00A275CD">
        <w:rPr>
          <w:lang w:val="en-US"/>
        </w:rPr>
        <w:t>.</w:t>
      </w:r>
      <w:r w:rsidR="004337D8">
        <w:rPr>
          <w:lang w:val="en-US"/>
        </w:rPr>
        <w:t xml:space="preserve"> </w:t>
      </w:r>
    </w:p>
    <w:p w14:paraId="1E571A4A" w14:textId="77777777" w:rsidR="00D23E14" w:rsidRDefault="00D23E14" w:rsidP="00775767">
      <w:pPr>
        <w:ind w:firstLine="720"/>
        <w:rPr>
          <w:noProof/>
          <w:lang w:val="en-US"/>
        </w:rPr>
      </w:pPr>
    </w:p>
    <w:p w14:paraId="227B76C1" w14:textId="77777777" w:rsidR="00741720" w:rsidRDefault="00741720" w:rsidP="00A710D7">
      <w:pPr>
        <w:rPr>
          <w:lang w:val="en-US"/>
        </w:rPr>
      </w:pPr>
    </w:p>
    <w:p w14:paraId="471EB375" w14:textId="6C6A6A76" w:rsidR="00A710D7" w:rsidRDefault="00A710D7" w:rsidP="005C5341">
      <w:pPr>
        <w:pStyle w:val="Heading2"/>
        <w:ind w:firstLine="720"/>
        <w:rPr>
          <w:lang w:val="en-US"/>
        </w:rPr>
      </w:pPr>
      <w:bookmarkStart w:id="13" w:name="_Toc170600966"/>
      <w:r>
        <w:rPr>
          <w:lang w:val="en-US"/>
        </w:rPr>
        <w:t>2.5 Causes</w:t>
      </w:r>
      <w:r w:rsidR="00A55052">
        <w:rPr>
          <w:lang w:val="en-US"/>
        </w:rPr>
        <w:t xml:space="preserve">, </w:t>
      </w:r>
      <w:r w:rsidR="00B730BF">
        <w:rPr>
          <w:lang w:val="en-US"/>
        </w:rPr>
        <w:t>risks</w:t>
      </w:r>
      <w:r w:rsidR="00A55052">
        <w:rPr>
          <w:lang w:val="en-US"/>
        </w:rPr>
        <w:t xml:space="preserve"> and symptoms</w:t>
      </w:r>
      <w:bookmarkEnd w:id="13"/>
    </w:p>
    <w:p w14:paraId="22FF4A10" w14:textId="77777777" w:rsidR="006834DF" w:rsidRDefault="006834DF" w:rsidP="006834DF">
      <w:pPr>
        <w:rPr>
          <w:lang w:val="en-US"/>
        </w:rPr>
      </w:pPr>
    </w:p>
    <w:p w14:paraId="1918AE81" w14:textId="5439AF09" w:rsidR="007E4625" w:rsidRDefault="006834DF" w:rsidP="006834DF">
      <w:pPr>
        <w:rPr>
          <w:lang w:val="en-US"/>
        </w:rPr>
      </w:pPr>
      <w:r>
        <w:rPr>
          <w:lang w:val="en-US"/>
        </w:rPr>
        <w:tab/>
      </w:r>
      <w:r w:rsidRPr="006834DF">
        <w:rPr>
          <w:lang w:val="en-US"/>
        </w:rPr>
        <w:t xml:space="preserve">To comprehensively discuss the causes of diabetes, it is essential to first understand the nature of the condition. Diabetes arises due to a deficiency of insulin in the body, which can occur either because the body </w:t>
      </w:r>
      <w:r>
        <w:rPr>
          <w:lang w:val="en-US"/>
        </w:rPr>
        <w:t xml:space="preserve">simply </w:t>
      </w:r>
      <w:r w:rsidRPr="006834DF">
        <w:rPr>
          <w:lang w:val="en-US"/>
        </w:rPr>
        <w:t>does not produce sufficient insulin or because the body has developed resistance to it. Numerous factors contribute to the increasing prevalence of this health issue</w:t>
      </w:r>
      <w:r>
        <w:rPr>
          <w:lang w:val="en-US"/>
        </w:rPr>
        <w:t xml:space="preserve">, but the exact reason for </w:t>
      </w:r>
      <w:r w:rsidR="00024514">
        <w:rPr>
          <w:lang w:val="en-US"/>
        </w:rPr>
        <w:t>its</w:t>
      </w:r>
      <w:r>
        <w:rPr>
          <w:lang w:val="en-US"/>
        </w:rPr>
        <w:t xml:space="preserve"> development is still not fully understood.</w:t>
      </w:r>
    </w:p>
    <w:p w14:paraId="5093D001" w14:textId="77777777" w:rsidR="00ED5D61" w:rsidRDefault="00ED5D61" w:rsidP="006834DF">
      <w:pPr>
        <w:rPr>
          <w:lang w:val="en-US"/>
        </w:rPr>
      </w:pPr>
    </w:p>
    <w:p w14:paraId="08CDF298" w14:textId="77777777" w:rsidR="006F7058" w:rsidRDefault="006F7058" w:rsidP="006834DF">
      <w:pPr>
        <w:rPr>
          <w:lang w:val="en-US"/>
        </w:rPr>
      </w:pPr>
    </w:p>
    <w:p w14:paraId="11581E33" w14:textId="6BFE34AF" w:rsidR="00A40FE3" w:rsidRDefault="000D3776" w:rsidP="00A40FE3">
      <w:pPr>
        <w:pStyle w:val="Heading3"/>
        <w:rPr>
          <w:lang w:val="en-US"/>
        </w:rPr>
      </w:pPr>
      <w:bookmarkStart w:id="14" w:name="_Toc170600967"/>
      <w:r>
        <w:rPr>
          <w:lang w:val="en-US"/>
        </w:rPr>
        <w:t xml:space="preserve">2.5.1 </w:t>
      </w:r>
      <w:r w:rsidR="00A40FE3">
        <w:rPr>
          <w:lang w:val="en-US"/>
        </w:rPr>
        <w:t>Risks and causes</w:t>
      </w:r>
      <w:bookmarkEnd w:id="14"/>
    </w:p>
    <w:p w14:paraId="3DD4F967" w14:textId="2C1144C6" w:rsidR="00A40FE3" w:rsidRDefault="00A40FE3" w:rsidP="006834DF">
      <w:pPr>
        <w:rPr>
          <w:lang w:val="en-US"/>
        </w:rPr>
      </w:pPr>
    </w:p>
    <w:p w14:paraId="1E3A6C04" w14:textId="4F260F6D" w:rsidR="00466574" w:rsidRPr="00466574" w:rsidRDefault="00466574" w:rsidP="00466574">
      <w:pPr>
        <w:pStyle w:val="ListParagraph"/>
        <w:numPr>
          <w:ilvl w:val="0"/>
          <w:numId w:val="22"/>
        </w:numPr>
        <w:rPr>
          <w:b/>
          <w:bCs/>
          <w:i/>
          <w:iCs/>
          <w:lang w:val="en-US"/>
        </w:rPr>
      </w:pPr>
      <w:r w:rsidRPr="00466574">
        <w:rPr>
          <w:b/>
          <w:bCs/>
          <w:i/>
          <w:iCs/>
          <w:lang w:val="en-US"/>
        </w:rPr>
        <w:t>Genetics</w:t>
      </w:r>
      <w:r>
        <w:rPr>
          <w:b/>
          <w:bCs/>
          <w:i/>
          <w:iCs/>
          <w:lang w:val="en-US"/>
        </w:rPr>
        <w:t xml:space="preserve"> and family </w:t>
      </w:r>
      <w:r w:rsidR="000E2475">
        <w:rPr>
          <w:b/>
          <w:bCs/>
          <w:i/>
          <w:iCs/>
          <w:lang w:val="en-US"/>
        </w:rPr>
        <w:t xml:space="preserve">history </w:t>
      </w:r>
      <w:r w:rsidR="000E2475" w:rsidRPr="00466574">
        <w:rPr>
          <w:b/>
          <w:bCs/>
          <w:i/>
          <w:iCs/>
          <w:lang w:val="en-US"/>
        </w:rPr>
        <w:t>–</w:t>
      </w:r>
      <w:r>
        <w:rPr>
          <w:b/>
          <w:bCs/>
          <w:i/>
          <w:iCs/>
          <w:lang w:val="en-US"/>
        </w:rPr>
        <w:t xml:space="preserve"> </w:t>
      </w:r>
      <w:r w:rsidRPr="00466574">
        <w:rPr>
          <w:lang w:val="en-US"/>
        </w:rPr>
        <w:t>In the majority of type 1 diabetes cases, individuals must inherit risk factors from both parents. It is hypothesized that these factors are more prevalent among white populations, as they exhibit the highest incidence of type 1 diabetes. Since most individuals with these risk factors do not develop diabetes, researchers are keen to identify the specific environmental triggers. One potential trigger is exposure to cold weather. While the causes of type 1 and type 2 diabetes differ, two critical factors are common to both: a genetic predisposition to the disease and an environmental trigger that activates it.</w:t>
      </w:r>
      <w:r w:rsidR="005B3C34">
        <w:rPr>
          <w:noProof/>
          <w:lang w:val="en-US"/>
        </w:rPr>
        <w:t xml:space="preserve"> </w:t>
      </w:r>
      <w:hyperlink w:anchor="_5._Bibliography" w:history="1">
        <w:r w:rsidR="005B3C34" w:rsidRPr="005B3C34">
          <w:rPr>
            <w:rStyle w:val="Hyperlink"/>
            <w:noProof/>
            <w:lang w:val="en-US"/>
          </w:rPr>
          <w:t>(About Diabetes, Geneti</w:t>
        </w:r>
        <w:r w:rsidR="005B3C34" w:rsidRPr="005B3C34">
          <w:rPr>
            <w:rStyle w:val="Hyperlink"/>
            <w:noProof/>
            <w:lang w:val="en-US"/>
          </w:rPr>
          <w:t>c</w:t>
        </w:r>
        <w:r w:rsidR="005B3C34" w:rsidRPr="005B3C34">
          <w:rPr>
            <w:rStyle w:val="Hyperlink"/>
            <w:noProof/>
            <w:lang w:val="en-US"/>
          </w:rPr>
          <w:t>s of Diabetes, n.d.)</w:t>
        </w:r>
      </w:hyperlink>
    </w:p>
    <w:p w14:paraId="17C64E78" w14:textId="77777777" w:rsidR="00466574" w:rsidRDefault="00466574" w:rsidP="00466574">
      <w:pPr>
        <w:pStyle w:val="ListParagraph"/>
        <w:rPr>
          <w:lang w:val="en-US"/>
        </w:rPr>
      </w:pPr>
    </w:p>
    <w:p w14:paraId="07862015" w14:textId="23D12530" w:rsidR="00466574" w:rsidRPr="00466574" w:rsidRDefault="00466574" w:rsidP="00466574">
      <w:pPr>
        <w:pStyle w:val="ListParagraph"/>
        <w:numPr>
          <w:ilvl w:val="0"/>
          <w:numId w:val="22"/>
        </w:numPr>
        <w:rPr>
          <w:lang w:val="en-US"/>
        </w:rPr>
      </w:pPr>
      <w:r w:rsidRPr="00466574">
        <w:rPr>
          <w:b/>
          <w:bCs/>
          <w:i/>
          <w:iCs/>
          <w:lang w:val="en-US"/>
        </w:rPr>
        <w:t xml:space="preserve">Age </w:t>
      </w:r>
      <w:r>
        <w:rPr>
          <w:lang w:val="en-US"/>
        </w:rPr>
        <w:t xml:space="preserve">- </w:t>
      </w:r>
      <w:r w:rsidRPr="00466574">
        <w:rPr>
          <w:lang w:val="en-US"/>
        </w:rPr>
        <w:t>Age is a significant factor in the risk of developing type 2 diabetes, with the likelihood increasing notably after the age of 35. Type 1 diabetes, on the other hand, can manifest at any age but shows two distinct incidence peaks. The first peak occurs in children aged between 4 and 7 years, while the second peak is observed in children aged between 10 and 14 years.</w:t>
      </w:r>
    </w:p>
    <w:p w14:paraId="3F8971D6" w14:textId="77777777" w:rsidR="00466574" w:rsidRPr="00466574" w:rsidRDefault="00466574" w:rsidP="00466574">
      <w:pPr>
        <w:pStyle w:val="ListParagraph"/>
        <w:rPr>
          <w:lang w:val="en-US"/>
        </w:rPr>
      </w:pPr>
    </w:p>
    <w:p w14:paraId="4D7FEF26" w14:textId="199AEE7D" w:rsidR="009941FC" w:rsidRDefault="000E2475" w:rsidP="00A95CCD">
      <w:pPr>
        <w:pStyle w:val="ListParagraph"/>
        <w:numPr>
          <w:ilvl w:val="0"/>
          <w:numId w:val="22"/>
        </w:numPr>
        <w:rPr>
          <w:lang w:val="en-US"/>
        </w:rPr>
      </w:pPr>
      <w:r w:rsidRPr="000E2475">
        <w:rPr>
          <w:b/>
          <w:bCs/>
          <w:i/>
          <w:iCs/>
          <w:lang w:val="en-US"/>
        </w:rPr>
        <w:t xml:space="preserve">Inactivity and obesity </w:t>
      </w:r>
      <w:r w:rsidR="00CE4AA5">
        <w:rPr>
          <w:lang w:val="en-US"/>
        </w:rPr>
        <w:t>–</w:t>
      </w:r>
      <w:r>
        <w:rPr>
          <w:lang w:val="en-US"/>
        </w:rPr>
        <w:t xml:space="preserve"> </w:t>
      </w:r>
      <w:r w:rsidR="00CE4AA5">
        <w:rPr>
          <w:lang w:val="en-US"/>
        </w:rPr>
        <w:t xml:space="preserve">As the world is ever evolving, we frequently hear about the world hunger that needs to be solved, however in the case of diabetes, it is more of a problem with overeating, than </w:t>
      </w:r>
      <w:r w:rsidR="00CB7050">
        <w:rPr>
          <w:lang w:val="en-US"/>
        </w:rPr>
        <w:t xml:space="preserve">the </w:t>
      </w:r>
      <w:r w:rsidR="00CB7050" w:rsidRPr="000E2475">
        <w:rPr>
          <w:lang w:val="en-US"/>
        </w:rPr>
        <w:t>Inactivity</w:t>
      </w:r>
      <w:r w:rsidRPr="000E2475">
        <w:rPr>
          <w:lang w:val="en-US"/>
        </w:rPr>
        <w:t xml:space="preserve"> and weight are significant risk factors. Being overweight or obese increases the risk of developing diabetes. Additionally, a sedentary lifestyle further exacerbates this risk. Regular physical activity aids in weight management, utilizes glucose for energy, and enhances cellular sensitivity to insulin.</w:t>
      </w:r>
    </w:p>
    <w:p w14:paraId="4DAC9AC9" w14:textId="77777777" w:rsidR="00A25B45" w:rsidRPr="000F0CD3" w:rsidRDefault="00A25B45" w:rsidP="000F0CD3">
      <w:pPr>
        <w:rPr>
          <w:lang w:val="en-US"/>
        </w:rPr>
      </w:pPr>
    </w:p>
    <w:p w14:paraId="27AA1968" w14:textId="46127784" w:rsidR="00A95CCD" w:rsidRPr="00A95CCD" w:rsidRDefault="000D3776" w:rsidP="00A95CCD">
      <w:pPr>
        <w:pStyle w:val="Heading3"/>
        <w:rPr>
          <w:lang w:val="en-US"/>
        </w:rPr>
      </w:pPr>
      <w:bookmarkStart w:id="15" w:name="_Toc170600968"/>
      <w:r>
        <w:rPr>
          <w:lang w:val="en-US"/>
        </w:rPr>
        <w:t xml:space="preserve">2.5.2 </w:t>
      </w:r>
      <w:r w:rsidR="00A95CCD">
        <w:rPr>
          <w:lang w:val="en-US"/>
        </w:rPr>
        <w:t>Symptoms</w:t>
      </w:r>
      <w:bookmarkEnd w:id="15"/>
    </w:p>
    <w:p w14:paraId="15005BEF" w14:textId="7612475D" w:rsidR="003528FE" w:rsidRDefault="003528FE" w:rsidP="003528FE">
      <w:pPr>
        <w:rPr>
          <w:lang w:val="en-US"/>
        </w:rPr>
      </w:pPr>
    </w:p>
    <w:p w14:paraId="32F441CC" w14:textId="2368C2DB" w:rsidR="001E474F" w:rsidRDefault="001E474F" w:rsidP="001E474F">
      <w:pPr>
        <w:rPr>
          <w:lang w:val="en-US"/>
        </w:rPr>
      </w:pPr>
      <w:r>
        <w:rPr>
          <w:lang w:val="en-US"/>
        </w:rPr>
        <w:tab/>
      </w:r>
      <w:r w:rsidRPr="001E474F">
        <w:rPr>
          <w:lang w:val="en-US"/>
        </w:rPr>
        <w:t>The symptoms of both types of diabetes are quite similar. However, in type 1 diabetes, the symptoms can develop suddenly, whereas in type 2 diabetes, they may develop gradually over several years and often go unnoticed.</w:t>
      </w:r>
    </w:p>
    <w:p w14:paraId="166F7FC3" w14:textId="77777777" w:rsidR="009426D7" w:rsidRDefault="009426D7" w:rsidP="001E474F">
      <w:pPr>
        <w:rPr>
          <w:lang w:val="en-US"/>
        </w:rPr>
      </w:pPr>
    </w:p>
    <w:p w14:paraId="22E5F465" w14:textId="707F215E" w:rsidR="001E474F" w:rsidRDefault="001E474F" w:rsidP="001E474F">
      <w:pPr>
        <w:pStyle w:val="ListParagraph"/>
        <w:numPr>
          <w:ilvl w:val="0"/>
          <w:numId w:val="25"/>
        </w:numPr>
        <w:rPr>
          <w:lang w:val="en-US"/>
        </w:rPr>
      </w:pPr>
      <w:r w:rsidRPr="001E474F">
        <w:rPr>
          <w:lang w:val="en-US"/>
        </w:rPr>
        <w:lastRenderedPageBreak/>
        <w:t>Symptoms for type 1 diabetes</w:t>
      </w:r>
      <w:r>
        <w:rPr>
          <w:lang w:val="en-US"/>
        </w:rPr>
        <w:t xml:space="preserve"> include</w:t>
      </w:r>
      <w:r w:rsidRPr="001E474F">
        <w:rPr>
          <w:lang w:val="en-US"/>
        </w:rPr>
        <w:t>:</w:t>
      </w:r>
      <w:r w:rsidR="006F7058">
        <w:rPr>
          <w:lang w:val="en-US"/>
        </w:rPr>
        <w:t xml:space="preserve"> </w:t>
      </w:r>
    </w:p>
    <w:p w14:paraId="54107336" w14:textId="77777777" w:rsidR="001E474F" w:rsidRPr="001E474F" w:rsidRDefault="001E474F" w:rsidP="001E474F">
      <w:pPr>
        <w:pStyle w:val="ListParagraph"/>
        <w:numPr>
          <w:ilvl w:val="1"/>
          <w:numId w:val="25"/>
        </w:numPr>
        <w:rPr>
          <w:lang w:val="en-US"/>
        </w:rPr>
      </w:pPr>
      <w:r w:rsidRPr="001E474F">
        <w:rPr>
          <w:lang w:val="en-US"/>
        </w:rPr>
        <w:t>Excessive thirst</w:t>
      </w:r>
    </w:p>
    <w:p w14:paraId="1620D17C" w14:textId="77777777" w:rsidR="001E474F" w:rsidRPr="001E474F" w:rsidRDefault="001E474F" w:rsidP="001E474F">
      <w:pPr>
        <w:pStyle w:val="ListParagraph"/>
        <w:numPr>
          <w:ilvl w:val="1"/>
          <w:numId w:val="25"/>
        </w:numPr>
        <w:rPr>
          <w:lang w:val="en-US"/>
        </w:rPr>
      </w:pPr>
      <w:r w:rsidRPr="001E474F">
        <w:rPr>
          <w:lang w:val="en-US"/>
        </w:rPr>
        <w:t>Frequent urination</w:t>
      </w:r>
    </w:p>
    <w:p w14:paraId="041146FC" w14:textId="322F41BE" w:rsidR="001E474F" w:rsidRPr="001E474F" w:rsidRDefault="001E474F" w:rsidP="001E474F">
      <w:pPr>
        <w:pStyle w:val="ListParagraph"/>
        <w:numPr>
          <w:ilvl w:val="1"/>
          <w:numId w:val="25"/>
        </w:numPr>
        <w:rPr>
          <w:lang w:val="en-US"/>
        </w:rPr>
      </w:pPr>
      <w:r w:rsidRPr="001E474F">
        <w:rPr>
          <w:lang w:val="en-US"/>
        </w:rPr>
        <w:t xml:space="preserve">Bed-wetting in children who previously did not wet the bed at </w:t>
      </w:r>
      <w:r w:rsidR="00AF380C" w:rsidRPr="001E474F">
        <w:rPr>
          <w:lang w:val="en-US"/>
        </w:rPr>
        <w:t>night.</w:t>
      </w:r>
    </w:p>
    <w:p w14:paraId="25DCE938" w14:textId="77777777" w:rsidR="001E474F" w:rsidRPr="001E474F" w:rsidRDefault="001E474F" w:rsidP="001E474F">
      <w:pPr>
        <w:pStyle w:val="ListParagraph"/>
        <w:numPr>
          <w:ilvl w:val="1"/>
          <w:numId w:val="25"/>
        </w:numPr>
        <w:rPr>
          <w:lang w:val="en-US"/>
        </w:rPr>
      </w:pPr>
      <w:r w:rsidRPr="001E474F">
        <w:rPr>
          <w:lang w:val="en-US"/>
        </w:rPr>
        <w:t>Intense hunger</w:t>
      </w:r>
    </w:p>
    <w:p w14:paraId="26EBE19C" w14:textId="77777777" w:rsidR="001E474F" w:rsidRPr="001E474F" w:rsidRDefault="001E474F" w:rsidP="001E474F">
      <w:pPr>
        <w:pStyle w:val="ListParagraph"/>
        <w:numPr>
          <w:ilvl w:val="1"/>
          <w:numId w:val="25"/>
        </w:numPr>
        <w:rPr>
          <w:lang w:val="en-US"/>
        </w:rPr>
      </w:pPr>
      <w:r w:rsidRPr="001E474F">
        <w:rPr>
          <w:lang w:val="en-US"/>
        </w:rPr>
        <w:t>Unintentional weight loss</w:t>
      </w:r>
    </w:p>
    <w:p w14:paraId="423AF676" w14:textId="77777777" w:rsidR="001E474F" w:rsidRPr="001E474F" w:rsidRDefault="001E474F" w:rsidP="001E474F">
      <w:pPr>
        <w:pStyle w:val="ListParagraph"/>
        <w:numPr>
          <w:ilvl w:val="1"/>
          <w:numId w:val="25"/>
        </w:numPr>
        <w:rPr>
          <w:lang w:val="en-US"/>
        </w:rPr>
      </w:pPr>
      <w:r w:rsidRPr="001E474F">
        <w:rPr>
          <w:lang w:val="en-US"/>
        </w:rPr>
        <w:t>Irritability or mood changes</w:t>
      </w:r>
    </w:p>
    <w:p w14:paraId="6B0DF012" w14:textId="77777777" w:rsidR="001E474F" w:rsidRPr="001E474F" w:rsidRDefault="001E474F" w:rsidP="001E474F">
      <w:pPr>
        <w:pStyle w:val="ListParagraph"/>
        <w:numPr>
          <w:ilvl w:val="1"/>
          <w:numId w:val="25"/>
        </w:numPr>
        <w:rPr>
          <w:lang w:val="en-US"/>
        </w:rPr>
      </w:pPr>
      <w:r w:rsidRPr="001E474F">
        <w:rPr>
          <w:lang w:val="en-US"/>
        </w:rPr>
        <w:t>Fatigue and weakness</w:t>
      </w:r>
    </w:p>
    <w:p w14:paraId="2362303D" w14:textId="10BFCF43" w:rsidR="001E474F" w:rsidRDefault="001E474F" w:rsidP="001E474F">
      <w:pPr>
        <w:pStyle w:val="ListParagraph"/>
        <w:numPr>
          <w:ilvl w:val="1"/>
          <w:numId w:val="25"/>
        </w:numPr>
        <w:rPr>
          <w:lang w:val="en-US"/>
        </w:rPr>
      </w:pPr>
      <w:r w:rsidRPr="001E474F">
        <w:rPr>
          <w:lang w:val="en-US"/>
        </w:rPr>
        <w:t>Blurry vision</w:t>
      </w:r>
    </w:p>
    <w:p w14:paraId="2FF1FFCF" w14:textId="77777777" w:rsidR="006A3340" w:rsidRDefault="006A3340" w:rsidP="006A3340">
      <w:pPr>
        <w:rPr>
          <w:lang w:val="en-US"/>
        </w:rPr>
      </w:pPr>
    </w:p>
    <w:p w14:paraId="24DE32E4" w14:textId="7E6A0E52" w:rsidR="006A3340" w:rsidRDefault="006A3340" w:rsidP="006A3340">
      <w:pPr>
        <w:pStyle w:val="ListParagraph"/>
        <w:numPr>
          <w:ilvl w:val="0"/>
          <w:numId w:val="25"/>
        </w:numPr>
        <w:rPr>
          <w:lang w:val="en-US"/>
        </w:rPr>
      </w:pPr>
      <w:r>
        <w:rPr>
          <w:lang w:val="en-US"/>
        </w:rPr>
        <w:t xml:space="preserve">Symptoms for type 2 diabetes include: </w:t>
      </w:r>
    </w:p>
    <w:p w14:paraId="634E10EE" w14:textId="77777777" w:rsidR="006A3340" w:rsidRPr="006A3340" w:rsidRDefault="006A3340" w:rsidP="006A3340">
      <w:pPr>
        <w:pStyle w:val="ListParagraph"/>
        <w:numPr>
          <w:ilvl w:val="1"/>
          <w:numId w:val="25"/>
        </w:numPr>
        <w:rPr>
          <w:lang w:val="en-US"/>
        </w:rPr>
      </w:pPr>
      <w:r w:rsidRPr="006A3340">
        <w:rPr>
          <w:lang w:val="en-US"/>
        </w:rPr>
        <w:t>Increased thirst</w:t>
      </w:r>
    </w:p>
    <w:p w14:paraId="44EC5BDE" w14:textId="77777777" w:rsidR="006A3340" w:rsidRPr="006A3340" w:rsidRDefault="006A3340" w:rsidP="006A3340">
      <w:pPr>
        <w:pStyle w:val="ListParagraph"/>
        <w:numPr>
          <w:ilvl w:val="1"/>
          <w:numId w:val="25"/>
        </w:numPr>
        <w:rPr>
          <w:lang w:val="en-US"/>
        </w:rPr>
      </w:pPr>
      <w:r w:rsidRPr="006A3340">
        <w:rPr>
          <w:lang w:val="en-US"/>
        </w:rPr>
        <w:t>Frequent urination</w:t>
      </w:r>
    </w:p>
    <w:p w14:paraId="3A8D3295" w14:textId="77777777" w:rsidR="006A3340" w:rsidRPr="006A3340" w:rsidRDefault="006A3340" w:rsidP="006A3340">
      <w:pPr>
        <w:pStyle w:val="ListParagraph"/>
        <w:numPr>
          <w:ilvl w:val="1"/>
          <w:numId w:val="25"/>
        </w:numPr>
        <w:rPr>
          <w:lang w:val="en-US"/>
        </w:rPr>
      </w:pPr>
      <w:r w:rsidRPr="006A3340">
        <w:rPr>
          <w:lang w:val="en-US"/>
        </w:rPr>
        <w:t>Increased hunger</w:t>
      </w:r>
    </w:p>
    <w:p w14:paraId="55DA5D49" w14:textId="77777777" w:rsidR="006A3340" w:rsidRPr="006A3340" w:rsidRDefault="006A3340" w:rsidP="006A3340">
      <w:pPr>
        <w:pStyle w:val="ListParagraph"/>
        <w:numPr>
          <w:ilvl w:val="1"/>
          <w:numId w:val="25"/>
        </w:numPr>
        <w:rPr>
          <w:lang w:val="en-US"/>
        </w:rPr>
      </w:pPr>
      <w:r w:rsidRPr="006A3340">
        <w:rPr>
          <w:lang w:val="en-US"/>
        </w:rPr>
        <w:t>Unintended weight loss</w:t>
      </w:r>
    </w:p>
    <w:p w14:paraId="3539AD96" w14:textId="77777777" w:rsidR="006A3340" w:rsidRPr="006A3340" w:rsidRDefault="006A3340" w:rsidP="006A3340">
      <w:pPr>
        <w:pStyle w:val="ListParagraph"/>
        <w:numPr>
          <w:ilvl w:val="1"/>
          <w:numId w:val="25"/>
        </w:numPr>
        <w:rPr>
          <w:lang w:val="en-US"/>
        </w:rPr>
      </w:pPr>
      <w:r w:rsidRPr="006A3340">
        <w:rPr>
          <w:lang w:val="en-US"/>
        </w:rPr>
        <w:t>Fatigue</w:t>
      </w:r>
    </w:p>
    <w:p w14:paraId="00C514D5" w14:textId="77777777" w:rsidR="006A3340" w:rsidRPr="006A3340" w:rsidRDefault="006A3340" w:rsidP="006A3340">
      <w:pPr>
        <w:pStyle w:val="ListParagraph"/>
        <w:numPr>
          <w:ilvl w:val="1"/>
          <w:numId w:val="25"/>
        </w:numPr>
        <w:rPr>
          <w:lang w:val="en-US"/>
        </w:rPr>
      </w:pPr>
      <w:r w:rsidRPr="006A3340">
        <w:rPr>
          <w:lang w:val="en-US"/>
        </w:rPr>
        <w:t>Blurred vision</w:t>
      </w:r>
    </w:p>
    <w:p w14:paraId="23BCF1D8" w14:textId="77777777" w:rsidR="006A3340" w:rsidRPr="006A3340" w:rsidRDefault="006A3340" w:rsidP="006A3340">
      <w:pPr>
        <w:pStyle w:val="ListParagraph"/>
        <w:numPr>
          <w:ilvl w:val="1"/>
          <w:numId w:val="25"/>
        </w:numPr>
        <w:rPr>
          <w:lang w:val="en-US"/>
        </w:rPr>
      </w:pPr>
      <w:r w:rsidRPr="006A3340">
        <w:rPr>
          <w:lang w:val="en-US"/>
        </w:rPr>
        <w:t>Slow-healing sores</w:t>
      </w:r>
    </w:p>
    <w:p w14:paraId="2296A35E" w14:textId="77777777" w:rsidR="006A3340" w:rsidRPr="006A3340" w:rsidRDefault="006A3340" w:rsidP="006A3340">
      <w:pPr>
        <w:pStyle w:val="ListParagraph"/>
        <w:numPr>
          <w:ilvl w:val="1"/>
          <w:numId w:val="25"/>
        </w:numPr>
        <w:rPr>
          <w:lang w:val="en-US"/>
        </w:rPr>
      </w:pPr>
      <w:r w:rsidRPr="006A3340">
        <w:rPr>
          <w:lang w:val="en-US"/>
        </w:rPr>
        <w:t>Frequent infections</w:t>
      </w:r>
    </w:p>
    <w:p w14:paraId="08061F76" w14:textId="3CE28DB4" w:rsidR="006A3340" w:rsidRPr="006A3340" w:rsidRDefault="006A3340" w:rsidP="006A3340">
      <w:pPr>
        <w:pStyle w:val="ListParagraph"/>
        <w:numPr>
          <w:ilvl w:val="1"/>
          <w:numId w:val="25"/>
        </w:numPr>
        <w:rPr>
          <w:lang w:val="en-US"/>
        </w:rPr>
      </w:pPr>
      <w:r w:rsidRPr="006A3340">
        <w:rPr>
          <w:lang w:val="en-US"/>
        </w:rPr>
        <w:t>Numbness or tingling in the hands or feet</w:t>
      </w:r>
      <w:r w:rsidR="00774E18">
        <w:rPr>
          <w:lang w:val="en-US"/>
        </w:rPr>
        <w:t>.</w:t>
      </w:r>
    </w:p>
    <w:p w14:paraId="355493B1" w14:textId="11325336" w:rsidR="006A3340" w:rsidRDefault="006A3340" w:rsidP="006A3340">
      <w:pPr>
        <w:pStyle w:val="ListParagraph"/>
        <w:numPr>
          <w:ilvl w:val="1"/>
          <w:numId w:val="25"/>
        </w:numPr>
        <w:rPr>
          <w:lang w:val="en-US"/>
        </w:rPr>
      </w:pPr>
      <w:r w:rsidRPr="006A3340">
        <w:rPr>
          <w:lang w:val="en-US"/>
        </w:rPr>
        <w:t>Areas of darkened skin, usually in the armpits and neck</w:t>
      </w:r>
    </w:p>
    <w:p w14:paraId="1CB85253" w14:textId="77777777" w:rsidR="001B5382" w:rsidRDefault="001B5382" w:rsidP="001B5382">
      <w:pPr>
        <w:rPr>
          <w:lang w:val="en-US"/>
        </w:rPr>
      </w:pPr>
    </w:p>
    <w:p w14:paraId="0B41CA3A" w14:textId="77777777" w:rsidR="001F75E4" w:rsidRDefault="001F75E4" w:rsidP="001F75E4">
      <w:pPr>
        <w:rPr>
          <w:lang w:val="en-US"/>
        </w:rPr>
      </w:pPr>
    </w:p>
    <w:p w14:paraId="7C36D15C" w14:textId="5BE2DBE8" w:rsidR="001B5382" w:rsidRDefault="006C501C" w:rsidP="001F75E4">
      <w:pPr>
        <w:ind w:firstLine="720"/>
        <w:rPr>
          <w:lang w:val="en-US"/>
        </w:rPr>
      </w:pPr>
      <w:r>
        <w:rPr>
          <w:lang w:val="en-US"/>
        </w:rPr>
        <w:t>In any case, in the case of type 2 diabetes it is not possible to identify it in a quick notice,</w:t>
      </w:r>
      <w:r w:rsidR="001F75E4">
        <w:rPr>
          <w:lang w:val="en-US"/>
        </w:rPr>
        <w:t xml:space="preserve"> </w:t>
      </w:r>
      <w:r>
        <w:rPr>
          <w:lang w:val="en-US"/>
        </w:rPr>
        <w:t>however with regular health checkups it is easier to prevent in in the pre-diabetic stage.</w:t>
      </w:r>
      <w:r w:rsidR="001F75E4">
        <w:rPr>
          <w:lang w:val="en-US"/>
        </w:rPr>
        <w:t xml:space="preserve"> As for type 1 diabetes, if the sudden changes occur it is important to seek immediate medical attention.</w:t>
      </w:r>
    </w:p>
    <w:p w14:paraId="1FF684BB" w14:textId="77777777" w:rsidR="00650D3E" w:rsidRDefault="00650D3E" w:rsidP="00AE4882">
      <w:pPr>
        <w:rPr>
          <w:lang w:val="en-US"/>
        </w:rPr>
      </w:pPr>
    </w:p>
    <w:p w14:paraId="34BC40DA" w14:textId="74D3AD94" w:rsidR="00AE4882" w:rsidRPr="006F7058" w:rsidRDefault="00AE4882" w:rsidP="006F7058">
      <w:pPr>
        <w:pStyle w:val="Heading2"/>
      </w:pPr>
      <w:bookmarkStart w:id="16" w:name="_Toc170600969"/>
      <w:r w:rsidRPr="006F7058">
        <w:t>2.6 Diagnosis</w:t>
      </w:r>
      <w:bookmarkEnd w:id="16"/>
      <w:r w:rsidRPr="006F7058">
        <w:t xml:space="preserve"> </w:t>
      </w:r>
    </w:p>
    <w:p w14:paraId="10A6F8E0" w14:textId="77777777" w:rsidR="00650D3E" w:rsidRDefault="00650D3E" w:rsidP="009941FC">
      <w:pPr>
        <w:rPr>
          <w:lang w:val="en-US"/>
        </w:rPr>
      </w:pPr>
    </w:p>
    <w:p w14:paraId="7E1DCD49" w14:textId="60074A2E" w:rsidR="009941FC" w:rsidRDefault="00650D3E" w:rsidP="009941FC">
      <w:pPr>
        <w:rPr>
          <w:lang w:val="en-US"/>
        </w:rPr>
      </w:pPr>
      <w:r>
        <w:rPr>
          <w:lang w:val="en-US"/>
        </w:rPr>
        <w:tab/>
      </w:r>
      <w:r w:rsidR="001F63D6" w:rsidRPr="001F63D6">
        <w:rPr>
          <w:lang w:val="en-US"/>
        </w:rPr>
        <w:t>There are multiple diagnostic methods available for the diagnosis of diabetes, many of which are applicable to both types of diabetes. Additionally, specific tests exist that are particularly useful in the diagnosis of type 2 diabetes.</w:t>
      </w:r>
    </w:p>
    <w:p w14:paraId="06B4D305" w14:textId="77777777" w:rsidR="00DD6142" w:rsidRDefault="00DD6142" w:rsidP="009941FC">
      <w:pPr>
        <w:rPr>
          <w:lang w:val="en-US"/>
        </w:rPr>
      </w:pPr>
    </w:p>
    <w:p w14:paraId="0C96A287" w14:textId="05669504" w:rsidR="00DD6142" w:rsidRPr="00DD6142" w:rsidRDefault="00DD6142" w:rsidP="00DD6142">
      <w:pPr>
        <w:pStyle w:val="ListParagraph"/>
        <w:numPr>
          <w:ilvl w:val="0"/>
          <w:numId w:val="26"/>
        </w:numPr>
        <w:rPr>
          <w:lang w:val="en-US"/>
        </w:rPr>
      </w:pPr>
      <w:r w:rsidRPr="007D5DDD">
        <w:rPr>
          <w:b/>
          <w:bCs/>
          <w:i/>
          <w:iCs/>
          <w:lang w:val="en-US"/>
        </w:rPr>
        <w:t>Glycated Hemoglobin (A1C) Test</w:t>
      </w:r>
      <w:r w:rsidR="007D5DDD">
        <w:rPr>
          <w:b/>
          <w:bCs/>
          <w:i/>
          <w:iCs/>
          <w:lang w:val="en-US"/>
        </w:rPr>
        <w:t xml:space="preserve"> -</w:t>
      </w:r>
      <w:r w:rsidRPr="00DD6142">
        <w:rPr>
          <w:lang w:val="en-US"/>
        </w:rPr>
        <w:t xml:space="preserve"> This blood test indicates your average blood sugar level over the past 2 to 3 months by measuring the amount of sugar attached to hemoglobin, the oxygen-carrying protein in red blood cells. Higher blood sugar levels result in more sugar attached to hemoglobin. An A1C level of 6.5% or higher on two separate tests confirms a diagnosis of diabetes.</w:t>
      </w:r>
    </w:p>
    <w:p w14:paraId="185EA94A" w14:textId="77777777" w:rsidR="00DD6142" w:rsidRDefault="00DD6142" w:rsidP="00DD6142">
      <w:pPr>
        <w:rPr>
          <w:lang w:val="en-US"/>
        </w:rPr>
      </w:pPr>
    </w:p>
    <w:p w14:paraId="21C45EC7" w14:textId="259676F7" w:rsidR="00DD6142" w:rsidRDefault="00DD6142" w:rsidP="00DD6142">
      <w:pPr>
        <w:rPr>
          <w:lang w:val="en-US"/>
        </w:rPr>
      </w:pPr>
      <w:r w:rsidRPr="00DD6142">
        <w:rPr>
          <w:lang w:val="en-US"/>
        </w:rPr>
        <w:lastRenderedPageBreak/>
        <w:t>If the A1C test is unavailable, or if conditions such as pregnancy or the presence of a hemoglobin variant (uncommon form of hemoglobin) may affect its accuracy, alternative tests include:</w:t>
      </w:r>
    </w:p>
    <w:p w14:paraId="232B138C" w14:textId="77777777" w:rsidR="009941FC" w:rsidRPr="009941FC" w:rsidRDefault="009941FC" w:rsidP="009941FC">
      <w:pPr>
        <w:rPr>
          <w:lang w:val="en-US"/>
        </w:rPr>
      </w:pPr>
    </w:p>
    <w:p w14:paraId="5C07360F" w14:textId="3EA54BF7" w:rsidR="008E4CAD" w:rsidRPr="009426D7" w:rsidRDefault="008E4CAD" w:rsidP="009426D7">
      <w:pPr>
        <w:pStyle w:val="ListParagraph"/>
        <w:numPr>
          <w:ilvl w:val="0"/>
          <w:numId w:val="26"/>
        </w:numPr>
        <w:rPr>
          <w:lang w:val="en-US"/>
        </w:rPr>
      </w:pPr>
      <w:r w:rsidRPr="008E4CAD">
        <w:rPr>
          <w:b/>
          <w:bCs/>
          <w:i/>
          <w:iCs/>
          <w:lang w:val="en-US"/>
        </w:rPr>
        <w:t xml:space="preserve">Random Blood Sugar Test: </w:t>
      </w:r>
      <w:r w:rsidRPr="008E4CAD">
        <w:rPr>
          <w:lang w:val="en-US"/>
        </w:rPr>
        <w:t xml:space="preserve">A blood sample is taken at a random time, with confirmation from additional tests. Blood sugar values are expressed in milligrams per deciliter (mg/dL) or millimoles per liter (mmol/L). Regardless of when you last ate, a </w:t>
      </w:r>
      <w:r w:rsidR="0044643B">
        <w:rPr>
          <w:lang w:val="en-US"/>
        </w:rPr>
        <w:t xml:space="preserve"> q</w:t>
      </w:r>
      <w:r w:rsidR="0044643B">
        <w:rPr>
          <w:lang w:val="en-US"/>
        </w:rPr>
        <w:tab/>
      </w:r>
    </w:p>
    <w:p w14:paraId="590053B4" w14:textId="1BB1CE98" w:rsidR="00AE4882" w:rsidRPr="00622F10" w:rsidRDefault="008E4CAD" w:rsidP="00622F10">
      <w:pPr>
        <w:pStyle w:val="ListParagraph"/>
        <w:numPr>
          <w:ilvl w:val="0"/>
          <w:numId w:val="26"/>
        </w:numPr>
        <w:rPr>
          <w:lang w:val="en-US"/>
        </w:rPr>
      </w:pPr>
      <w:r w:rsidRPr="00622F10">
        <w:rPr>
          <w:b/>
          <w:bCs/>
          <w:i/>
          <w:iCs/>
          <w:lang w:val="en-US"/>
        </w:rPr>
        <w:t xml:space="preserve">Fasting Blood Sugar Test: </w:t>
      </w:r>
      <w:r w:rsidRPr="00622F10">
        <w:rPr>
          <w:lang w:val="en-US"/>
        </w:rPr>
        <w:t>A blood sample is taken after an overnight fast. A fasting blood sugar level below 100 mg/dL (5.6 mmol/L) is considered normal. Levels between 100 and 125 mg/dL (5.6 to 6.9 mmol/L) indicate prediabetes. A fasting blood sugar level of 126 mg/dL (7 mmol/L) or higher on two separate tests confirms a diagnosis of diabetes.</w:t>
      </w:r>
    </w:p>
    <w:p w14:paraId="6545B860" w14:textId="77777777" w:rsidR="00FB60D0" w:rsidRPr="00FB60D0" w:rsidRDefault="00FB60D0" w:rsidP="009E4A5D">
      <w:pPr>
        <w:rPr>
          <w:lang w:val="en-US"/>
        </w:rPr>
      </w:pPr>
    </w:p>
    <w:p w14:paraId="5CB40A73" w14:textId="66601753" w:rsidR="009426D7" w:rsidRPr="004A5543" w:rsidRDefault="00FB60D0" w:rsidP="004A5543">
      <w:pPr>
        <w:rPr>
          <w:noProof/>
          <w:lang w:val="en-US"/>
        </w:rPr>
      </w:pPr>
      <w:r w:rsidRPr="00FB60D0">
        <w:rPr>
          <w:lang w:val="en-US"/>
        </w:rPr>
        <w:t>Below are additional diagnostic approaches available for the diagnosis of type 2 diabetes</w:t>
      </w:r>
      <w:r w:rsidR="004A5543">
        <w:rPr>
          <w:lang w:val="en-US"/>
        </w:rPr>
        <w:t xml:space="preserve"> </w:t>
      </w:r>
      <w:hyperlink w:anchor="_5._Bibliography" w:history="1">
        <w:r w:rsidR="004A5543" w:rsidRPr="004A5543">
          <w:rPr>
            <w:rStyle w:val="Hyperlink"/>
            <w:noProof/>
            <w:lang w:val="en-US"/>
          </w:rPr>
          <w:t>(Mayo Clinic, 2023)</w:t>
        </w:r>
        <w:r w:rsidR="004A5543" w:rsidRPr="004A5543">
          <w:rPr>
            <w:rStyle w:val="Hyperlink"/>
            <w:lang w:val="en-US"/>
          </w:rPr>
          <w:t>:</w:t>
        </w:r>
      </w:hyperlink>
      <w:r w:rsidR="004A5543">
        <w:rPr>
          <w:noProof/>
          <w:lang w:val="en-US"/>
        </w:rPr>
        <w:tab/>
      </w:r>
    </w:p>
    <w:p w14:paraId="7CDB71A1" w14:textId="7FD81007" w:rsidR="003425F2" w:rsidRPr="009426D7" w:rsidRDefault="004A5543" w:rsidP="009426D7">
      <w:pPr>
        <w:pStyle w:val="ListParagraph"/>
        <w:numPr>
          <w:ilvl w:val="0"/>
          <w:numId w:val="27"/>
        </w:numPr>
        <w:rPr>
          <w:noProof/>
          <w:lang w:val="en-US"/>
        </w:rPr>
      </w:pPr>
      <w:r w:rsidRPr="004A5543">
        <w:rPr>
          <w:b/>
          <w:bCs/>
          <w:i/>
          <w:iCs/>
          <w:noProof/>
          <w:lang w:val="en-US"/>
        </w:rPr>
        <w:t>The oral glucose tolerance test</w:t>
      </w:r>
      <w:r>
        <w:rPr>
          <w:b/>
          <w:bCs/>
          <w:i/>
          <w:iCs/>
          <w:noProof/>
          <w:lang w:val="en-US"/>
        </w:rPr>
        <w:t xml:space="preserve"> – </w:t>
      </w:r>
      <w:r>
        <w:rPr>
          <w:noProof/>
          <w:lang w:val="en-US"/>
        </w:rPr>
        <w:t xml:space="preserve">This </w:t>
      </w:r>
      <w:r w:rsidRPr="004A5543">
        <w:rPr>
          <w:noProof/>
          <w:lang w:val="en-US"/>
        </w:rPr>
        <w:t>is less frequently employed compared to other diagnostic methods, except in cases of pregnancy. It involves fasting for a specified duration followed by the consumption of a sugary solution at a healthcare provider's office. Blood sugar levels are subsequently monitored at intervals over a two-hour period. Results are interpreted as follows:</w:t>
      </w:r>
    </w:p>
    <w:p w14:paraId="408AA802" w14:textId="77777777" w:rsidR="004A5543" w:rsidRPr="003425F2" w:rsidRDefault="004A5543" w:rsidP="003425F2">
      <w:pPr>
        <w:pStyle w:val="ListParagraph"/>
        <w:numPr>
          <w:ilvl w:val="1"/>
          <w:numId w:val="27"/>
        </w:numPr>
        <w:rPr>
          <w:noProof/>
          <w:lang w:val="en-US"/>
        </w:rPr>
      </w:pPr>
      <w:r w:rsidRPr="003425F2">
        <w:rPr>
          <w:noProof/>
          <w:lang w:val="en-US"/>
        </w:rPr>
        <w:t>Less than 140 mg/dL (7.8 mmol/L) after two hours is indicative of a healthy response.</w:t>
      </w:r>
    </w:p>
    <w:p w14:paraId="225C22CE" w14:textId="77777777" w:rsidR="004A5543" w:rsidRPr="003425F2" w:rsidRDefault="004A5543" w:rsidP="003425F2">
      <w:pPr>
        <w:pStyle w:val="ListParagraph"/>
        <w:numPr>
          <w:ilvl w:val="1"/>
          <w:numId w:val="27"/>
        </w:numPr>
        <w:rPr>
          <w:noProof/>
          <w:lang w:val="en-US"/>
        </w:rPr>
      </w:pPr>
      <w:r w:rsidRPr="003425F2">
        <w:rPr>
          <w:noProof/>
          <w:lang w:val="en-US"/>
        </w:rPr>
        <w:t>Levels ranging from 140 to 199 mg/dL (7.8 to 11.0 mmol/L) indicate prediabetes.</w:t>
      </w:r>
    </w:p>
    <w:p w14:paraId="68A4941C" w14:textId="0A8F9B4F" w:rsidR="0085527D" w:rsidRPr="00E23C90" w:rsidRDefault="004A5543" w:rsidP="00E23C90">
      <w:pPr>
        <w:pStyle w:val="ListParagraph"/>
        <w:numPr>
          <w:ilvl w:val="1"/>
          <w:numId w:val="27"/>
        </w:numPr>
        <w:rPr>
          <w:lang w:val="en-US"/>
        </w:rPr>
      </w:pPr>
      <w:r w:rsidRPr="003425F2">
        <w:rPr>
          <w:noProof/>
          <w:lang w:val="en-US"/>
        </w:rPr>
        <w:t>A reading of 200 mg/dL (11.1 mmol/L) or higher after two hours suggests diabetes.</w:t>
      </w:r>
    </w:p>
    <w:p w14:paraId="13FAB5C8" w14:textId="77777777" w:rsidR="0085527D" w:rsidRDefault="0085527D" w:rsidP="0085527D">
      <w:pPr>
        <w:pStyle w:val="ListParagraph"/>
        <w:rPr>
          <w:noProof/>
          <w:lang w:val="en-US"/>
        </w:rPr>
      </w:pPr>
    </w:p>
    <w:p w14:paraId="25733668" w14:textId="77777777" w:rsidR="0085527D" w:rsidRDefault="0085527D" w:rsidP="0085527D">
      <w:pPr>
        <w:pStyle w:val="ListParagraph"/>
        <w:rPr>
          <w:noProof/>
          <w:lang w:val="en-US"/>
        </w:rPr>
      </w:pPr>
    </w:p>
    <w:p w14:paraId="300FD129" w14:textId="04EDE914" w:rsidR="009426D7" w:rsidRPr="009426D7" w:rsidRDefault="0085527D" w:rsidP="009426D7">
      <w:pPr>
        <w:pStyle w:val="ListParagraph"/>
        <w:numPr>
          <w:ilvl w:val="0"/>
          <w:numId w:val="27"/>
        </w:numPr>
        <w:rPr>
          <w:lang w:val="en-US"/>
        </w:rPr>
      </w:pPr>
      <w:r w:rsidRPr="0085527D">
        <w:rPr>
          <w:b/>
          <w:bCs/>
          <w:i/>
          <w:iCs/>
          <w:lang w:val="en-US"/>
        </w:rPr>
        <w:t>Screening</w:t>
      </w:r>
      <w:r w:rsidRPr="0085527D">
        <w:rPr>
          <w:lang w:val="en-US"/>
        </w:rPr>
        <w:t xml:space="preserve"> </w:t>
      </w:r>
      <w:r>
        <w:rPr>
          <w:lang w:val="en-US"/>
        </w:rPr>
        <w:t xml:space="preserve">– Screening </w:t>
      </w:r>
      <w:r w:rsidRPr="0085527D">
        <w:rPr>
          <w:lang w:val="en-US"/>
        </w:rPr>
        <w:t>for type 2 diabetes is recommended by the American Diabetes Association as a routine practice for all adults aged 35 years and older, as well as for specific demographic groups, including:</w:t>
      </w:r>
    </w:p>
    <w:p w14:paraId="4C783AD9" w14:textId="77777777" w:rsidR="0085527D" w:rsidRPr="0085527D" w:rsidRDefault="0085527D" w:rsidP="0085527D">
      <w:pPr>
        <w:pStyle w:val="ListParagraph"/>
        <w:numPr>
          <w:ilvl w:val="1"/>
          <w:numId w:val="27"/>
        </w:numPr>
        <w:rPr>
          <w:lang w:val="en-US"/>
        </w:rPr>
      </w:pPr>
      <w:r w:rsidRPr="0085527D">
        <w:rPr>
          <w:lang w:val="en-US"/>
        </w:rPr>
        <w:t>Individuals younger than 35 who are overweight or obese and exhibit one or more risk factors associated with diabetes.</w:t>
      </w:r>
    </w:p>
    <w:p w14:paraId="3B768667" w14:textId="77777777" w:rsidR="0085527D" w:rsidRPr="0085527D" w:rsidRDefault="0085527D" w:rsidP="0085527D">
      <w:pPr>
        <w:pStyle w:val="ListParagraph"/>
        <w:numPr>
          <w:ilvl w:val="1"/>
          <w:numId w:val="27"/>
        </w:numPr>
        <w:rPr>
          <w:lang w:val="en-US"/>
        </w:rPr>
      </w:pPr>
      <w:r w:rsidRPr="0085527D">
        <w:rPr>
          <w:lang w:val="en-US"/>
        </w:rPr>
        <w:t>Women with a history of gestational diabetes.</w:t>
      </w:r>
    </w:p>
    <w:p w14:paraId="4D0EE2A7" w14:textId="77777777" w:rsidR="0085527D" w:rsidRPr="0085527D" w:rsidRDefault="0085527D" w:rsidP="0085527D">
      <w:pPr>
        <w:pStyle w:val="ListParagraph"/>
        <w:numPr>
          <w:ilvl w:val="1"/>
          <w:numId w:val="27"/>
        </w:numPr>
        <w:rPr>
          <w:lang w:val="en-US"/>
        </w:rPr>
      </w:pPr>
      <w:r w:rsidRPr="0085527D">
        <w:rPr>
          <w:lang w:val="en-US"/>
        </w:rPr>
        <w:t>Individuals previously diagnosed with prediabetes.</w:t>
      </w:r>
    </w:p>
    <w:p w14:paraId="4F19F436" w14:textId="77777777" w:rsidR="0085527D" w:rsidRPr="0085527D" w:rsidRDefault="0085527D" w:rsidP="0085527D">
      <w:pPr>
        <w:pStyle w:val="ListParagraph"/>
        <w:numPr>
          <w:ilvl w:val="1"/>
          <w:numId w:val="27"/>
        </w:numPr>
        <w:rPr>
          <w:lang w:val="en-US"/>
        </w:rPr>
      </w:pPr>
      <w:r w:rsidRPr="0085527D">
        <w:rPr>
          <w:lang w:val="en-US"/>
        </w:rPr>
        <w:t>Overweight or obese children with a family history of type 2 diabetes or other identified risk factors.</w:t>
      </w:r>
    </w:p>
    <w:p w14:paraId="5F954C29" w14:textId="77777777" w:rsidR="0085527D" w:rsidRPr="003425F2" w:rsidRDefault="0085527D" w:rsidP="0085527D">
      <w:pPr>
        <w:pStyle w:val="ListParagraph"/>
        <w:rPr>
          <w:lang w:val="en-US"/>
        </w:rPr>
      </w:pPr>
    </w:p>
    <w:p w14:paraId="3442B50F" w14:textId="77777777" w:rsidR="001E474F" w:rsidRPr="001E474F" w:rsidRDefault="001E474F" w:rsidP="001E474F">
      <w:pPr>
        <w:rPr>
          <w:lang w:val="en-US"/>
        </w:rPr>
      </w:pPr>
    </w:p>
    <w:p w14:paraId="25902A52" w14:textId="24E29487" w:rsidR="00312174" w:rsidRDefault="004E7B60" w:rsidP="00FC5090">
      <w:pPr>
        <w:pStyle w:val="Heading2"/>
        <w:rPr>
          <w:lang w:val="en-US"/>
        </w:rPr>
      </w:pPr>
      <w:bookmarkStart w:id="17" w:name="_Toc170600970"/>
      <w:r>
        <w:rPr>
          <w:lang w:val="en-US"/>
        </w:rPr>
        <w:t xml:space="preserve">2.7 </w:t>
      </w:r>
      <w:r w:rsidR="00F642A3">
        <w:rPr>
          <w:lang w:val="en-US"/>
        </w:rPr>
        <w:t>The h</w:t>
      </w:r>
      <w:r>
        <w:rPr>
          <w:lang w:val="en-US"/>
        </w:rPr>
        <w:t>ealthcare system.</w:t>
      </w:r>
      <w:bookmarkEnd w:id="17"/>
    </w:p>
    <w:p w14:paraId="6F447ED5" w14:textId="693E6CD9" w:rsidR="00312174" w:rsidRDefault="00312174" w:rsidP="00312174">
      <w:pPr>
        <w:ind w:firstLine="720"/>
        <w:rPr>
          <w:lang w:val="en-US"/>
        </w:rPr>
      </w:pPr>
      <w:r w:rsidRPr="00312174">
        <w:rPr>
          <w:lang w:val="en-US"/>
        </w:rPr>
        <w:t>Neglecting to gain a comprehensive understanding of the healthcare system would be a significant oversight, given that the contributions and findings of its members are crucial for the treatment of diabetes and potential future advancements in combating the disease.</w:t>
      </w:r>
    </w:p>
    <w:p w14:paraId="10D08697" w14:textId="77777777" w:rsidR="00CB03F2" w:rsidRDefault="00CB03F2" w:rsidP="00312174">
      <w:pPr>
        <w:ind w:firstLine="720"/>
        <w:rPr>
          <w:lang w:val="en-US"/>
        </w:rPr>
      </w:pPr>
    </w:p>
    <w:p w14:paraId="5761794A" w14:textId="77777777" w:rsidR="00CB03F2" w:rsidRDefault="00CB03F2" w:rsidP="00312174">
      <w:pPr>
        <w:ind w:firstLine="720"/>
        <w:rPr>
          <w:lang w:val="en-US"/>
        </w:rPr>
      </w:pPr>
    </w:p>
    <w:p w14:paraId="5B23A72F" w14:textId="25D7DF24" w:rsidR="00CB03F2" w:rsidRDefault="00CB03F2" w:rsidP="00CB03F2">
      <w:pPr>
        <w:pStyle w:val="Heading3"/>
        <w:ind w:firstLine="720"/>
        <w:rPr>
          <w:lang w:val="en-US"/>
        </w:rPr>
      </w:pPr>
      <w:bookmarkStart w:id="18" w:name="_Toc170600971"/>
      <w:r>
        <w:rPr>
          <w:lang w:val="en-US"/>
        </w:rPr>
        <w:t xml:space="preserve">2.7.1 What is </w:t>
      </w:r>
      <w:r w:rsidR="0017453D">
        <w:rPr>
          <w:lang w:val="en-US"/>
        </w:rPr>
        <w:t>the</w:t>
      </w:r>
      <w:r>
        <w:rPr>
          <w:lang w:val="en-US"/>
        </w:rPr>
        <w:t xml:space="preserve"> healthcare system</w:t>
      </w:r>
      <w:r w:rsidR="00D00D55">
        <w:rPr>
          <w:lang w:val="en-US"/>
        </w:rPr>
        <w:t>?</w:t>
      </w:r>
      <w:bookmarkEnd w:id="18"/>
    </w:p>
    <w:p w14:paraId="70A4A3F3" w14:textId="77777777" w:rsidR="00180C28" w:rsidRDefault="00180C28" w:rsidP="00180C28">
      <w:pPr>
        <w:rPr>
          <w:lang w:val="en-US"/>
        </w:rPr>
      </w:pPr>
    </w:p>
    <w:p w14:paraId="1CB619D8" w14:textId="77777777" w:rsidR="00180C28" w:rsidRPr="00180C28" w:rsidRDefault="00180C28" w:rsidP="00180C28">
      <w:pPr>
        <w:rPr>
          <w:lang w:val="en-US"/>
        </w:rPr>
      </w:pPr>
      <w:r>
        <w:rPr>
          <w:lang w:val="en-US"/>
        </w:rPr>
        <w:tab/>
      </w:r>
      <w:r w:rsidRPr="00180C28">
        <w:rPr>
          <w:lang w:val="en-US"/>
        </w:rPr>
        <w:t>A health system, healthcare system, or health care system is an organization of people, institutions, and resources designed to deliver healthcare services to meet the health needs of target populations.</w:t>
      </w:r>
    </w:p>
    <w:p w14:paraId="110A4179" w14:textId="77777777" w:rsidR="00180C28" w:rsidRPr="00180C28" w:rsidRDefault="00180C28" w:rsidP="00180C28">
      <w:pPr>
        <w:rPr>
          <w:lang w:val="en-US"/>
        </w:rPr>
      </w:pPr>
    </w:p>
    <w:p w14:paraId="7B7A382C" w14:textId="38B21A1C" w:rsidR="00180C28" w:rsidRPr="00180C28" w:rsidRDefault="00180C28" w:rsidP="00180C28">
      <w:pPr>
        <w:rPr>
          <w:lang w:val="en-US"/>
        </w:rPr>
      </w:pPr>
      <w:r w:rsidRPr="00180C28">
        <w:rPr>
          <w:lang w:val="en-US"/>
        </w:rPr>
        <w:t>Globally, there is a wide variety of health systems, each with unique histories and organizational structures shaped by their respective nations. Nations must design and develop health systems according to their specific needs and resources, though common elements across nearly all health systems include primary healthcare and public health measures.</w:t>
      </w:r>
    </w:p>
    <w:p w14:paraId="50F3490B" w14:textId="14451137" w:rsidR="00180C28" w:rsidRPr="00180C28" w:rsidRDefault="00180C28" w:rsidP="00180C28">
      <w:pPr>
        <w:rPr>
          <w:lang w:val="en-US"/>
        </w:rPr>
      </w:pPr>
      <w:r w:rsidRPr="00180C28">
        <w:rPr>
          <w:lang w:val="en-US"/>
        </w:rPr>
        <w:t>In some countries, health system planning is decentralized, with various market stakeholders assuming responsibilities. Conversely, in other regions, healthcare service provision is a collaborative effort involving governmental entities, labor unions, philanthropic organizations, religious institutions, and other organized bodies, each working to address the specific needs of their populations. It is important to note that healthcare planning is often an evolutionary process rather than a revolutionary one.</w:t>
      </w:r>
    </w:p>
    <w:p w14:paraId="6D66B20C" w14:textId="055B6FF2" w:rsidR="00180C28" w:rsidRPr="00180C28" w:rsidRDefault="00180C28" w:rsidP="00180C28">
      <w:pPr>
        <w:rPr>
          <w:lang w:val="en-US"/>
        </w:rPr>
      </w:pPr>
      <w:r w:rsidRPr="00180C28">
        <w:rPr>
          <w:lang w:val="en-US"/>
        </w:rPr>
        <w:t>Like other social institutional structures, health systems are influenced by the history, culture, and economics of the states in which they evolve. These unique characteristics complicate international comparisons and prevent the establishment of a universal standard of performance.</w:t>
      </w:r>
      <w:r>
        <w:rPr>
          <w:lang w:val="en-US"/>
        </w:rPr>
        <w:t xml:space="preserve"> </w:t>
      </w:r>
      <w:hyperlink w:anchor="_5._Bibliography" w:history="1">
        <w:r w:rsidRPr="00180C28">
          <w:rPr>
            <w:rStyle w:val="Hyperlink"/>
            <w:noProof/>
            <w:lang w:val="en-US"/>
          </w:rPr>
          <w:t>(Wikipedia, n.d.)</w:t>
        </w:r>
      </w:hyperlink>
    </w:p>
    <w:p w14:paraId="18C65B76" w14:textId="77777777" w:rsidR="004B42CB" w:rsidRDefault="004B42CB" w:rsidP="0017453D">
      <w:pPr>
        <w:rPr>
          <w:lang w:val="en-US"/>
        </w:rPr>
      </w:pPr>
    </w:p>
    <w:p w14:paraId="43429BA1" w14:textId="514D63B6" w:rsidR="004B42CB" w:rsidRDefault="004B42CB" w:rsidP="00BC19D6">
      <w:pPr>
        <w:pStyle w:val="Heading2"/>
        <w:rPr>
          <w:lang w:val="en-US"/>
        </w:rPr>
      </w:pPr>
      <w:bookmarkStart w:id="19" w:name="_Toc170600972"/>
      <w:r>
        <w:rPr>
          <w:lang w:val="en-US"/>
        </w:rPr>
        <w:t>2.</w:t>
      </w:r>
      <w:r w:rsidR="00BC19D6">
        <w:rPr>
          <w:lang w:val="en-US"/>
        </w:rPr>
        <w:t>8</w:t>
      </w:r>
      <w:r>
        <w:rPr>
          <w:lang w:val="en-US"/>
        </w:rPr>
        <w:t xml:space="preserve"> World Health Organization</w:t>
      </w:r>
      <w:bookmarkEnd w:id="19"/>
    </w:p>
    <w:p w14:paraId="5F14C559" w14:textId="77777777" w:rsidR="00C62F16" w:rsidRDefault="00C62F16" w:rsidP="00C62F16">
      <w:pPr>
        <w:rPr>
          <w:lang w:val="en-US"/>
        </w:rPr>
      </w:pPr>
    </w:p>
    <w:p w14:paraId="161E0351" w14:textId="1871E97C" w:rsidR="009426D7" w:rsidRPr="00C62F16" w:rsidRDefault="00C62F16" w:rsidP="009426D7">
      <w:pPr>
        <w:ind w:firstLine="720"/>
        <w:rPr>
          <w:lang w:val="en-US"/>
        </w:rPr>
      </w:pPr>
      <w:r w:rsidRPr="00C62F16">
        <w:rPr>
          <w:lang w:val="en-US"/>
        </w:rPr>
        <w:t>The World Health Organization (WHO), as the directing and coordinating authority on international health within the United Nations system, adheres to the UN values of integrity, professionalism, and respect for diversity.</w:t>
      </w:r>
    </w:p>
    <w:p w14:paraId="5784C4E2" w14:textId="1B81E653" w:rsidR="001E560F" w:rsidRPr="001E560F" w:rsidRDefault="00C62F16" w:rsidP="001E560F">
      <w:pPr>
        <w:ind w:firstLine="720"/>
        <w:rPr>
          <w:noProof/>
          <w:color w:val="467886" w:themeColor="hyperlink"/>
          <w:u w:val="single"/>
          <w:lang w:val="en-US"/>
        </w:rPr>
      </w:pPr>
      <w:r w:rsidRPr="00C62F16">
        <w:rPr>
          <w:lang w:val="en-US"/>
        </w:rPr>
        <w:t>The values of the WHO workforce also reflect the principles of human rights, universality, and equity established in WHO’s Constitution, along with the ethical standards of the Organization.</w:t>
      </w:r>
      <w:r>
        <w:rPr>
          <w:lang w:val="en-US"/>
        </w:rPr>
        <w:t xml:space="preserve"> </w:t>
      </w:r>
      <w:r w:rsidRPr="00C62F16">
        <w:rPr>
          <w:lang w:val="en-US"/>
        </w:rPr>
        <w:t>These values are inspired by WHO’s vision of a world in which all people attain the highest possible level of health and its mission to promote health, ensure global safety, and serve the vulnerable, with measurable impact at the country level.</w:t>
      </w:r>
      <w:r>
        <w:rPr>
          <w:lang w:val="en-US"/>
        </w:rPr>
        <w:t xml:space="preserve"> </w:t>
      </w:r>
      <w:hyperlink w:anchor="_5._Bibliography" w:history="1">
        <w:r w:rsidRPr="00C62F16">
          <w:rPr>
            <w:rStyle w:val="Hyperlink"/>
            <w:noProof/>
            <w:lang w:val="en-US"/>
          </w:rPr>
          <w:t>(World Health Organization, n.d.)</w:t>
        </w:r>
      </w:hyperlink>
    </w:p>
    <w:p w14:paraId="46C3CCD3" w14:textId="3200A814" w:rsidR="007E36F7" w:rsidRPr="00C62F16" w:rsidRDefault="00310A2B" w:rsidP="00CE2F75">
      <w:pPr>
        <w:pStyle w:val="Heading3"/>
        <w:rPr>
          <w:lang w:val="en-US"/>
        </w:rPr>
      </w:pPr>
      <w:bookmarkStart w:id="20" w:name="_Toc170600973"/>
      <w:r>
        <w:rPr>
          <w:noProof/>
          <w:lang w:val="en-US"/>
        </w:rPr>
        <w:t>2.</w:t>
      </w:r>
      <w:r w:rsidR="00CD0715">
        <w:rPr>
          <w:noProof/>
          <w:lang w:val="en-US"/>
        </w:rPr>
        <w:t>8</w:t>
      </w:r>
      <w:r w:rsidR="008B2B13">
        <w:rPr>
          <w:noProof/>
          <w:lang w:val="en-US"/>
        </w:rPr>
        <w:t>.</w:t>
      </w:r>
      <w:r>
        <w:rPr>
          <w:noProof/>
          <w:lang w:val="en-US"/>
        </w:rPr>
        <w:t>1 What is the role of WHO</w:t>
      </w:r>
      <w:bookmarkEnd w:id="20"/>
    </w:p>
    <w:p w14:paraId="6B2DBF46" w14:textId="38393340" w:rsidR="004B3397" w:rsidRPr="004B3397" w:rsidRDefault="005F0911" w:rsidP="004B3397">
      <w:pPr>
        <w:rPr>
          <w:lang w:val="en-US"/>
        </w:rPr>
      </w:pPr>
      <w:r>
        <w:rPr>
          <w:lang w:val="en-US"/>
        </w:rPr>
        <w:tab/>
      </w:r>
    </w:p>
    <w:p w14:paraId="550FC761" w14:textId="4C0F9DFA" w:rsidR="004B3397" w:rsidRDefault="00CE34A2" w:rsidP="003F3843">
      <w:pPr>
        <w:ind w:firstLine="720"/>
        <w:rPr>
          <w:lang w:val="en-US"/>
        </w:rPr>
      </w:pPr>
      <w:r>
        <w:rPr>
          <w:lang w:val="en-US"/>
        </w:rPr>
        <w:t xml:space="preserve">The </w:t>
      </w:r>
      <w:r w:rsidR="0018519A">
        <w:rPr>
          <w:lang w:val="en-US"/>
        </w:rPr>
        <w:t>leading role</w:t>
      </w:r>
      <w:r>
        <w:rPr>
          <w:lang w:val="en-US"/>
        </w:rPr>
        <w:t xml:space="preserve"> of WHO is h</w:t>
      </w:r>
      <w:r w:rsidR="004B3397" w:rsidRPr="004B3397">
        <w:rPr>
          <w:lang w:val="en-US"/>
        </w:rPr>
        <w:t>ealth systems governance</w:t>
      </w:r>
      <w:r>
        <w:rPr>
          <w:lang w:val="en-US"/>
        </w:rPr>
        <w:t>, which</w:t>
      </w:r>
      <w:r w:rsidR="004B3397" w:rsidRPr="004B3397">
        <w:rPr>
          <w:lang w:val="en-US"/>
        </w:rPr>
        <w:t xml:space="preserve"> refers to the processes, structures, and institutions responsible for overseeing and managing a country's healthcare system. It encompasses the relationships between various actors and stakeholders, including </w:t>
      </w:r>
      <w:r w:rsidR="004B3397" w:rsidRPr="004B3397">
        <w:rPr>
          <w:lang w:val="en-US"/>
        </w:rPr>
        <w:lastRenderedPageBreak/>
        <w:t>government agencies, healthcare providers, patients and their families, communities, civil society organizations, and private sector entities.</w:t>
      </w:r>
    </w:p>
    <w:p w14:paraId="547D6B8F" w14:textId="77777777" w:rsidR="003F3843" w:rsidRPr="004B3397" w:rsidRDefault="003F3843" w:rsidP="003F3843">
      <w:pPr>
        <w:ind w:firstLine="720"/>
        <w:rPr>
          <w:lang w:val="en-US"/>
        </w:rPr>
      </w:pPr>
    </w:p>
    <w:p w14:paraId="29986E37" w14:textId="77777777" w:rsidR="004B3397" w:rsidRPr="004B3397" w:rsidRDefault="004B3397" w:rsidP="003F3843">
      <w:pPr>
        <w:ind w:firstLine="720"/>
        <w:rPr>
          <w:lang w:val="en-US"/>
        </w:rPr>
      </w:pPr>
      <w:r w:rsidRPr="004B3397">
        <w:rPr>
          <w:lang w:val="en-US"/>
        </w:rPr>
        <w:t>Health systems governance involves ensuring the existence of strategic policy frameworks, effective oversight, coalition-building, appropriate regulations and incentives, system design considerations, and accountability mechanisms.</w:t>
      </w:r>
    </w:p>
    <w:p w14:paraId="57C8FE15" w14:textId="77777777" w:rsidR="004B3397" w:rsidRPr="004B3397" w:rsidRDefault="004B3397" w:rsidP="004B3397">
      <w:pPr>
        <w:rPr>
          <w:lang w:val="en-US"/>
        </w:rPr>
      </w:pPr>
    </w:p>
    <w:p w14:paraId="2762C61F" w14:textId="1D19FB89" w:rsidR="004B3397" w:rsidRPr="004B3397" w:rsidRDefault="004B3397" w:rsidP="000D735A">
      <w:pPr>
        <w:ind w:firstLine="720"/>
        <w:rPr>
          <w:lang w:val="en-US"/>
        </w:rPr>
      </w:pPr>
      <w:r w:rsidRPr="004B3397">
        <w:rPr>
          <w:lang w:val="en-US"/>
        </w:rPr>
        <w:t>The primary objective of effective health systems governance is to ensure that healthcare services are accessible, equitable, efficient, affordable, and of high quality for all individuals. Achieving this requires:</w:t>
      </w:r>
    </w:p>
    <w:p w14:paraId="135769A8" w14:textId="77777777" w:rsidR="004B3397" w:rsidRDefault="004B3397" w:rsidP="00C30C90">
      <w:pPr>
        <w:pStyle w:val="ListParagraph"/>
        <w:numPr>
          <w:ilvl w:val="0"/>
          <w:numId w:val="28"/>
        </w:numPr>
        <w:rPr>
          <w:lang w:val="en-US"/>
        </w:rPr>
      </w:pPr>
      <w:r w:rsidRPr="00C30C90">
        <w:rPr>
          <w:b/>
          <w:bCs/>
          <w:i/>
          <w:iCs/>
          <w:lang w:val="en-US"/>
        </w:rPr>
        <w:t>Efficient and Equitable Allocation of Resources:</w:t>
      </w:r>
      <w:r w:rsidRPr="00C30C90">
        <w:rPr>
          <w:lang w:val="en-US"/>
        </w:rPr>
        <w:t xml:space="preserve"> Ensuring that healthcare resources are distributed in a manner that meets the needs of the entire population.</w:t>
      </w:r>
    </w:p>
    <w:p w14:paraId="2A409DEC" w14:textId="77777777" w:rsidR="00C30C90" w:rsidRPr="00C30C90" w:rsidRDefault="00C30C90" w:rsidP="00C30C90">
      <w:pPr>
        <w:pStyle w:val="ListParagraph"/>
        <w:rPr>
          <w:lang w:val="en-US"/>
        </w:rPr>
      </w:pPr>
    </w:p>
    <w:p w14:paraId="1DC760F5" w14:textId="496F7491" w:rsidR="00C30C90" w:rsidRPr="00C30C90" w:rsidRDefault="004B3397" w:rsidP="00C30C90">
      <w:pPr>
        <w:pStyle w:val="ListParagraph"/>
        <w:numPr>
          <w:ilvl w:val="0"/>
          <w:numId w:val="28"/>
        </w:numPr>
        <w:rPr>
          <w:lang w:val="en-US"/>
        </w:rPr>
      </w:pPr>
      <w:r w:rsidRPr="00C30C90">
        <w:rPr>
          <w:b/>
          <w:bCs/>
          <w:i/>
          <w:iCs/>
          <w:lang w:val="en-US"/>
        </w:rPr>
        <w:t>Policy and Regulatory Frameworks:</w:t>
      </w:r>
      <w:r w:rsidRPr="00C30C90">
        <w:rPr>
          <w:lang w:val="en-US"/>
        </w:rPr>
        <w:t xml:space="preserve"> Developing and implementing policies and regulations to guide healthcare delivery</w:t>
      </w:r>
    </w:p>
    <w:p w14:paraId="17792684" w14:textId="77777777" w:rsidR="00C30C90" w:rsidRPr="00C30C90" w:rsidRDefault="00C30C90" w:rsidP="00C30C90">
      <w:pPr>
        <w:pStyle w:val="ListParagraph"/>
        <w:rPr>
          <w:lang w:val="en-US"/>
        </w:rPr>
      </w:pPr>
    </w:p>
    <w:p w14:paraId="28C46152" w14:textId="77777777" w:rsidR="004B3397" w:rsidRDefault="004B3397" w:rsidP="00C30C90">
      <w:pPr>
        <w:pStyle w:val="ListParagraph"/>
        <w:numPr>
          <w:ilvl w:val="0"/>
          <w:numId w:val="28"/>
        </w:numPr>
        <w:rPr>
          <w:lang w:val="en-US"/>
        </w:rPr>
      </w:pPr>
      <w:r w:rsidRPr="00C30C90">
        <w:rPr>
          <w:b/>
          <w:bCs/>
          <w:i/>
          <w:iCs/>
          <w:lang w:val="en-US"/>
        </w:rPr>
        <w:t>Monitoring and Evaluation:</w:t>
      </w:r>
      <w:r w:rsidRPr="00C30C90">
        <w:rPr>
          <w:lang w:val="en-US"/>
        </w:rPr>
        <w:t xml:space="preserve"> Establishing mechanisms to monitor, evaluate, and review the performance of the healthcare system.</w:t>
      </w:r>
    </w:p>
    <w:p w14:paraId="06F323F4" w14:textId="7D77B12B" w:rsidR="004B3397" w:rsidRPr="004B3397" w:rsidRDefault="004B3397" w:rsidP="00F14934">
      <w:pPr>
        <w:ind w:firstLine="360"/>
        <w:rPr>
          <w:lang w:val="en-US"/>
        </w:rPr>
      </w:pPr>
      <w:r w:rsidRPr="004B3397">
        <w:rPr>
          <w:lang w:val="en-US"/>
        </w:rPr>
        <w:t>Effective governance is crucial for promoting equity and social justice in healthcare. It aims to make the healthcare system responsive to the needs of all societal members, regardless of socioeconomic status, ethnicity, culture, gender, or other factors.</w:t>
      </w:r>
      <w:r w:rsidR="00F758D6">
        <w:rPr>
          <w:lang w:val="en-US"/>
        </w:rPr>
        <w:t xml:space="preserve"> </w:t>
      </w:r>
      <w:hyperlink w:anchor="_5._Bibliography" w:history="1">
        <w:r w:rsidR="00255DAB" w:rsidRPr="00255DAB">
          <w:rPr>
            <w:rStyle w:val="Hyperlink"/>
            <w:noProof/>
            <w:lang w:val="en-US"/>
          </w:rPr>
          <w:t>(World Health Organization, n.d.)</w:t>
        </w:r>
      </w:hyperlink>
    </w:p>
    <w:p w14:paraId="2EEE1244" w14:textId="5C8D8BE5" w:rsidR="00D07455" w:rsidRPr="00D07455" w:rsidRDefault="005F0911" w:rsidP="00D07455">
      <w:pPr>
        <w:rPr>
          <w:lang w:val="en-US"/>
        </w:rPr>
      </w:pPr>
      <w:r>
        <w:rPr>
          <w:lang w:val="en-US"/>
        </w:rPr>
        <w:tab/>
      </w:r>
      <w:r w:rsidR="00D07455">
        <w:rPr>
          <w:lang w:val="en-US"/>
        </w:rPr>
        <w:t xml:space="preserve">Ultimately, </w:t>
      </w:r>
      <w:r w:rsidR="00D07455" w:rsidRPr="00D07455">
        <w:rPr>
          <w:lang w:val="en-US"/>
        </w:rPr>
        <w:t>WHO's role in health systems governance is essential. It involves overseeing and managing healthcare systems through strategic policy frameworks, effective oversight, coalition-building, regulations, incentives, system design, and accountability. This ensures that healthcare services are accessible, equitable, efficient, affordable, and high-quality for all. Effective governance promotes equity and social justice, making healthcare responsive to the needs of all societal members.</w:t>
      </w:r>
    </w:p>
    <w:p w14:paraId="258F7B45" w14:textId="77777777" w:rsidR="00FD47C4" w:rsidRPr="00D07455" w:rsidRDefault="00FD47C4" w:rsidP="00D07455">
      <w:pPr>
        <w:rPr>
          <w:lang w:val="en-US"/>
        </w:rPr>
      </w:pPr>
    </w:p>
    <w:p w14:paraId="0C66839B" w14:textId="5DAA7162" w:rsidR="00CE2F75" w:rsidRPr="00CE2F75" w:rsidRDefault="00CE2F75" w:rsidP="00CE2F75">
      <w:pPr>
        <w:pStyle w:val="Heading3"/>
        <w:rPr>
          <w:lang w:val="en-US"/>
        </w:rPr>
      </w:pPr>
      <w:bookmarkStart w:id="21" w:name="_Toc170600974"/>
      <w:r>
        <w:rPr>
          <w:lang w:val="en-US"/>
        </w:rPr>
        <w:t xml:space="preserve">2.8.2 </w:t>
      </w:r>
      <w:r w:rsidR="00FD47C4">
        <w:rPr>
          <w:lang w:val="en-US"/>
        </w:rPr>
        <w:t>Ethical guidelines for AI in healthcare</w:t>
      </w:r>
      <w:bookmarkEnd w:id="21"/>
    </w:p>
    <w:p w14:paraId="438D295C" w14:textId="77777777" w:rsidR="00846C8C" w:rsidRDefault="00846C8C" w:rsidP="00D07455">
      <w:pPr>
        <w:rPr>
          <w:lang w:val="en-US"/>
        </w:rPr>
      </w:pPr>
    </w:p>
    <w:p w14:paraId="3AEF2935" w14:textId="09B273EB" w:rsidR="003D5429" w:rsidRDefault="003D5429" w:rsidP="00D07455">
      <w:pPr>
        <w:rPr>
          <w:lang w:val="en-US"/>
        </w:rPr>
      </w:pPr>
      <w:r>
        <w:rPr>
          <w:lang w:val="en-US"/>
        </w:rPr>
        <w:tab/>
      </w:r>
      <w:r w:rsidRPr="003D5429">
        <w:rPr>
          <w:lang w:val="en-US"/>
        </w:rPr>
        <w:t>The World Health Organization has recognized artificial intelligence (AI) as a tool with the potential to significantly enhance the capabilities of health-care providers. AI can improve patient care, provide accurate diagnoses, optimize treatment plans, support pandemic preparedness and response, inform health policy decisions, and efficiently allocate resources within health systems. To fully realize this potential, health-care professionals and systems must have comprehensive information on the contexts in which AI can be safely and effectively utilized, the necessary conditions for its reliable and appropriate use, and the mechanisms for continuous auditing and performance assessment.</w:t>
      </w:r>
    </w:p>
    <w:p w14:paraId="289FCFD4" w14:textId="0543959C" w:rsidR="008B0D8D" w:rsidRPr="008B0D8D" w:rsidRDefault="003D5429" w:rsidP="008B0D8D">
      <w:pPr>
        <w:rPr>
          <w:lang w:val="en-US"/>
        </w:rPr>
      </w:pPr>
      <w:r>
        <w:rPr>
          <w:lang w:val="en-US"/>
        </w:rPr>
        <w:tab/>
      </w:r>
      <w:r w:rsidR="008B0D8D">
        <w:rPr>
          <w:lang w:val="en-US"/>
        </w:rPr>
        <w:t xml:space="preserve">However, </w:t>
      </w:r>
      <w:r w:rsidR="008B0D8D" w:rsidRPr="008B0D8D">
        <w:rPr>
          <w:lang w:val="en-US"/>
        </w:rPr>
        <w:t xml:space="preserve">The World Health Organization's new report highlights the need for caution regarding the benefits of artificial intelligence in health care, emphasizing that these should not </w:t>
      </w:r>
      <w:r w:rsidR="008B0D8D" w:rsidRPr="008B0D8D">
        <w:rPr>
          <w:lang w:val="en-US"/>
        </w:rPr>
        <w:lastRenderedPageBreak/>
        <w:t>overshadow essential investments and strategies for achieving universal health coverage. The report identifies several challenges and risks associated with AI, including unethical data collection and use, algorithmic biases, and threats to patient safety, cybersecurity, and the environment.</w:t>
      </w:r>
    </w:p>
    <w:p w14:paraId="6EDAE008" w14:textId="77777777" w:rsidR="007705FC" w:rsidRDefault="008B0D8D" w:rsidP="007705FC">
      <w:pPr>
        <w:ind w:firstLine="720"/>
        <w:rPr>
          <w:lang w:val="en-US"/>
        </w:rPr>
      </w:pPr>
      <w:r w:rsidRPr="008B0D8D">
        <w:rPr>
          <w:lang w:val="en-US"/>
        </w:rPr>
        <w:t xml:space="preserve">It warns that unregulated AI use might prioritize the interests of technology companies or government surveillance over the rights of patients and communities. AI systems developed using data from high-income countries may not perform effectively in low- and middle-income settings, necessitating careful design to reflect diverse socio-economic and health-care </w:t>
      </w:r>
      <w:r w:rsidR="007705FC" w:rsidRPr="008B0D8D">
        <w:rPr>
          <w:lang w:val="en-US"/>
        </w:rPr>
        <w:t xml:space="preserve">contexts. </w:t>
      </w:r>
    </w:p>
    <w:p w14:paraId="74B2A710" w14:textId="045629B2" w:rsidR="003D5429" w:rsidRDefault="007705FC" w:rsidP="007705FC">
      <w:pPr>
        <w:ind w:firstLine="720"/>
        <w:rPr>
          <w:lang w:val="en-US"/>
        </w:rPr>
      </w:pPr>
      <w:r w:rsidRPr="008B0D8D">
        <w:rPr>
          <w:lang w:val="en-US"/>
        </w:rPr>
        <w:t>Ensuring</w:t>
      </w:r>
      <w:r w:rsidR="008B0D8D" w:rsidRPr="008B0D8D">
        <w:rPr>
          <w:lang w:val="en-US"/>
        </w:rPr>
        <w:t xml:space="preserve"> ethical principles are integrated into AI technology requires collaboration among governments, providers, and designers, guided by existing laws and human rights obligations, as well as new laws and policies</w:t>
      </w:r>
      <w:r>
        <w:rPr>
          <w:lang w:val="en-US"/>
        </w:rPr>
        <w:t xml:space="preserve"> are stated as key factors, when talking about the possibility of implementing AI in healthcare.</w:t>
      </w:r>
    </w:p>
    <w:p w14:paraId="10B970EC" w14:textId="77777777" w:rsidR="004C2918" w:rsidRDefault="004C2918" w:rsidP="007705FC">
      <w:pPr>
        <w:ind w:firstLine="720"/>
        <w:rPr>
          <w:lang w:val="en-US"/>
        </w:rPr>
      </w:pPr>
    </w:p>
    <w:p w14:paraId="393A10B1" w14:textId="07819DF3" w:rsidR="004C2918" w:rsidRDefault="004C2918" w:rsidP="004C2918">
      <w:pPr>
        <w:pStyle w:val="Heading4"/>
        <w:rPr>
          <w:lang w:val="en-US"/>
        </w:rPr>
      </w:pPr>
      <w:r>
        <w:rPr>
          <w:lang w:val="en-US"/>
        </w:rPr>
        <w:t>2.8.2.1 The Principles</w:t>
      </w:r>
    </w:p>
    <w:p w14:paraId="04769AA3" w14:textId="77777777" w:rsidR="005D7AD8" w:rsidRPr="005D7AD8" w:rsidRDefault="005D7AD8" w:rsidP="005D7AD8">
      <w:pPr>
        <w:rPr>
          <w:lang w:val="en-US"/>
        </w:rPr>
      </w:pPr>
    </w:p>
    <w:p w14:paraId="7800FAFD" w14:textId="5D66A646" w:rsidR="004C2918" w:rsidRPr="004C2918" w:rsidRDefault="004C2918" w:rsidP="004C2918">
      <w:pPr>
        <w:rPr>
          <w:lang w:val="en-US"/>
        </w:rPr>
      </w:pPr>
      <w:r>
        <w:rPr>
          <w:lang w:val="en-US"/>
        </w:rPr>
        <w:tab/>
      </w:r>
      <w:r w:rsidRPr="004C2918">
        <w:rPr>
          <w:lang w:val="en-US"/>
        </w:rPr>
        <w:t>To mitigate the risks and maximize the benefits inherent in the use of artificial intelligence (AI) for health, the World Health Organization (WHO) outlines the following principles for AI regulation and governance:</w:t>
      </w:r>
      <w:r w:rsidR="005D7AD8">
        <w:rPr>
          <w:noProof/>
          <w:lang w:val="en-US"/>
        </w:rPr>
        <w:t xml:space="preserve"> </w:t>
      </w:r>
      <w:hyperlink w:anchor="_5._Bibliography" w:history="1">
        <w:r w:rsidR="005D7AD8" w:rsidRPr="005D7AD8">
          <w:rPr>
            <w:rStyle w:val="Hyperlink"/>
            <w:noProof/>
            <w:lang w:val="en-US"/>
          </w:rPr>
          <w:t>(World Health Organization , 2021 )</w:t>
        </w:r>
      </w:hyperlink>
    </w:p>
    <w:p w14:paraId="58A9A5EF" w14:textId="77777777" w:rsidR="004C2918" w:rsidRPr="004C2918" w:rsidRDefault="004C2918" w:rsidP="004C2918">
      <w:pPr>
        <w:rPr>
          <w:lang w:val="en-US"/>
        </w:rPr>
      </w:pPr>
    </w:p>
    <w:p w14:paraId="7F4F9C8F" w14:textId="77777777" w:rsidR="004C2918" w:rsidRPr="004C2918" w:rsidRDefault="004C2918" w:rsidP="004C2918">
      <w:pPr>
        <w:pStyle w:val="ListParagraph"/>
        <w:numPr>
          <w:ilvl w:val="0"/>
          <w:numId w:val="31"/>
        </w:numPr>
        <w:rPr>
          <w:lang w:val="en-US"/>
        </w:rPr>
      </w:pPr>
      <w:r w:rsidRPr="004C2918">
        <w:rPr>
          <w:b/>
          <w:bCs/>
          <w:i/>
          <w:iCs/>
          <w:lang w:val="en-US"/>
        </w:rPr>
        <w:t xml:space="preserve">Protecting Human Autonomy: </w:t>
      </w:r>
      <w:r w:rsidRPr="004C2918">
        <w:rPr>
          <w:lang w:val="en-US"/>
        </w:rPr>
        <w:t>In health care, humans must retain control over health-care systems and medical decisions. Privacy and confidentiality should be safeguarded, and patients must provide valid informed consent through appropriate legal frameworks for data protection.</w:t>
      </w:r>
    </w:p>
    <w:p w14:paraId="2C3618E1" w14:textId="77777777" w:rsidR="004C2918" w:rsidRPr="004C2918" w:rsidRDefault="004C2918" w:rsidP="004C2918">
      <w:pPr>
        <w:rPr>
          <w:lang w:val="en-US"/>
        </w:rPr>
      </w:pPr>
    </w:p>
    <w:p w14:paraId="32653E30" w14:textId="77777777" w:rsidR="004C2918" w:rsidRPr="008A36EA" w:rsidRDefault="004C2918" w:rsidP="008A36EA">
      <w:pPr>
        <w:pStyle w:val="ListParagraph"/>
        <w:numPr>
          <w:ilvl w:val="0"/>
          <w:numId w:val="31"/>
        </w:numPr>
        <w:rPr>
          <w:lang w:val="en-US"/>
        </w:rPr>
      </w:pPr>
      <w:r w:rsidRPr="008A36EA">
        <w:rPr>
          <w:b/>
          <w:bCs/>
          <w:i/>
          <w:iCs/>
          <w:lang w:val="en-US"/>
        </w:rPr>
        <w:t>Promoting Human Well-Being, Safety, and the Public Interest: AI</w:t>
      </w:r>
      <w:r w:rsidRPr="008A36EA">
        <w:rPr>
          <w:lang w:val="en-US"/>
        </w:rPr>
        <w:t xml:space="preserve"> technologies must meet regulatory standards for safety, accuracy, and efficacy for specific use cases or indications. Quality control measures and mechanisms for quality improvement in AI use must be established.</w:t>
      </w:r>
    </w:p>
    <w:p w14:paraId="710F9818" w14:textId="77777777" w:rsidR="004C2918" w:rsidRPr="004C2918" w:rsidRDefault="004C2918" w:rsidP="004C2918">
      <w:pPr>
        <w:rPr>
          <w:lang w:val="en-US"/>
        </w:rPr>
      </w:pPr>
    </w:p>
    <w:p w14:paraId="7E4AB6B1" w14:textId="77777777" w:rsidR="004C2918" w:rsidRPr="008A36EA" w:rsidRDefault="004C2918" w:rsidP="008A36EA">
      <w:pPr>
        <w:pStyle w:val="ListParagraph"/>
        <w:numPr>
          <w:ilvl w:val="0"/>
          <w:numId w:val="31"/>
        </w:numPr>
        <w:rPr>
          <w:lang w:val="en-US"/>
        </w:rPr>
      </w:pPr>
      <w:r w:rsidRPr="008A36EA">
        <w:rPr>
          <w:b/>
          <w:bCs/>
          <w:i/>
          <w:iCs/>
          <w:lang w:val="en-US"/>
        </w:rPr>
        <w:t>Ensuring Transparency, Explainability, and Intelligibility:</w:t>
      </w:r>
      <w:r w:rsidRPr="008A36EA">
        <w:rPr>
          <w:lang w:val="en-US"/>
        </w:rPr>
        <w:t xml:space="preserve"> Transparency requires the publication or documentation of sufficient information before designing or deploying an AI technology. This information must be easily accessible and support meaningful public consultation and debate on the technology's design and appropriate use.</w:t>
      </w:r>
    </w:p>
    <w:p w14:paraId="134FACC0" w14:textId="77777777" w:rsidR="004C2918" w:rsidRPr="004C2918" w:rsidRDefault="004C2918" w:rsidP="004C2918">
      <w:pPr>
        <w:rPr>
          <w:lang w:val="en-US"/>
        </w:rPr>
      </w:pPr>
    </w:p>
    <w:p w14:paraId="72A2EC62" w14:textId="77777777" w:rsidR="004C2918" w:rsidRPr="008A36EA" w:rsidRDefault="004C2918" w:rsidP="008A36EA">
      <w:pPr>
        <w:pStyle w:val="ListParagraph"/>
        <w:numPr>
          <w:ilvl w:val="0"/>
          <w:numId w:val="31"/>
        </w:numPr>
        <w:rPr>
          <w:lang w:val="en-US"/>
        </w:rPr>
      </w:pPr>
      <w:r w:rsidRPr="008A36EA">
        <w:rPr>
          <w:b/>
          <w:bCs/>
          <w:i/>
          <w:iCs/>
          <w:lang w:val="en-US"/>
        </w:rPr>
        <w:t xml:space="preserve">Fostering Responsibility and Accountability: </w:t>
      </w:r>
      <w:r w:rsidRPr="008A36EA">
        <w:rPr>
          <w:lang w:val="en-US"/>
        </w:rPr>
        <w:t>Stakeholders are responsible for ensuring AI technologies are used under suitable conditions and by adequately trained personnel. Effective mechanisms for questioning and redress must be available for individuals and groups adversely affected by algorithm-based decisions.</w:t>
      </w:r>
    </w:p>
    <w:p w14:paraId="6F535300" w14:textId="77777777" w:rsidR="004C2918" w:rsidRPr="004C2918" w:rsidRDefault="004C2918" w:rsidP="004C2918">
      <w:pPr>
        <w:rPr>
          <w:lang w:val="en-US"/>
        </w:rPr>
      </w:pPr>
    </w:p>
    <w:p w14:paraId="6AA41A50" w14:textId="77777777" w:rsidR="004C2918" w:rsidRPr="008A36EA" w:rsidRDefault="004C2918" w:rsidP="008A36EA">
      <w:pPr>
        <w:pStyle w:val="ListParagraph"/>
        <w:numPr>
          <w:ilvl w:val="0"/>
          <w:numId w:val="31"/>
        </w:numPr>
        <w:rPr>
          <w:lang w:val="en-US"/>
        </w:rPr>
      </w:pPr>
      <w:r w:rsidRPr="008A36EA">
        <w:rPr>
          <w:b/>
          <w:bCs/>
          <w:i/>
          <w:iCs/>
          <w:lang w:val="en-US"/>
        </w:rPr>
        <w:lastRenderedPageBreak/>
        <w:t>Ensuring Inclusiveness and Equity:</w:t>
      </w:r>
      <w:r w:rsidRPr="008A36EA">
        <w:rPr>
          <w:lang w:val="en-US"/>
        </w:rPr>
        <w:t xml:space="preserve"> AI for health should be designed to promote equitable use and access across all demographics, regardless of age, sex, gender, income, race, ethnicity, sexual orientation, ability, or other characteristics protected under human rights codes.</w:t>
      </w:r>
    </w:p>
    <w:p w14:paraId="34925DE2" w14:textId="77777777" w:rsidR="004C2918" w:rsidRPr="004C2918" w:rsidRDefault="004C2918" w:rsidP="004C2918">
      <w:pPr>
        <w:rPr>
          <w:lang w:val="en-US"/>
        </w:rPr>
      </w:pPr>
    </w:p>
    <w:p w14:paraId="2BAA779C" w14:textId="222AAC19" w:rsidR="004C2918" w:rsidRDefault="004C2918" w:rsidP="006524B6">
      <w:pPr>
        <w:pStyle w:val="ListParagraph"/>
        <w:numPr>
          <w:ilvl w:val="0"/>
          <w:numId w:val="31"/>
        </w:numPr>
        <w:rPr>
          <w:lang w:val="en-US"/>
        </w:rPr>
      </w:pPr>
      <w:r w:rsidRPr="008A36EA">
        <w:rPr>
          <w:b/>
          <w:bCs/>
          <w:i/>
          <w:iCs/>
          <w:lang w:val="en-US"/>
        </w:rPr>
        <w:t xml:space="preserve">Promoting Responsiveness and Sustainability: </w:t>
      </w:r>
      <w:r w:rsidRPr="008A36EA">
        <w:rPr>
          <w:lang w:val="en-US"/>
        </w:rPr>
        <w:t>AI applications should be continuously and transparently assessed during actual use to ensure they meet expectations and requirements. AI systems must be designed to minimize environmental impact and enhance energy efficiency. Governments and companies should address anticipated workplace disruptions, including training health-care workers to adapt to AI systems and managing potential job losses due to automation.</w:t>
      </w:r>
    </w:p>
    <w:p w14:paraId="25D8A860" w14:textId="77777777" w:rsidR="00183DF0" w:rsidRPr="00183DF0" w:rsidRDefault="00183DF0" w:rsidP="00183DF0">
      <w:pPr>
        <w:pStyle w:val="ListParagraph"/>
        <w:rPr>
          <w:lang w:val="en-US"/>
        </w:rPr>
      </w:pPr>
    </w:p>
    <w:p w14:paraId="7041C2BC" w14:textId="77777777" w:rsidR="00183DF0" w:rsidRPr="00E72FF4" w:rsidRDefault="00183DF0" w:rsidP="00E72FF4">
      <w:pPr>
        <w:rPr>
          <w:lang w:val="en-US"/>
        </w:rPr>
      </w:pPr>
    </w:p>
    <w:p w14:paraId="50CABD52" w14:textId="0CCDC18B" w:rsidR="005D7AD8" w:rsidRDefault="006524B6" w:rsidP="005D7AD8">
      <w:pPr>
        <w:pStyle w:val="Heading4"/>
        <w:rPr>
          <w:lang w:val="en-US"/>
        </w:rPr>
      </w:pPr>
      <w:r>
        <w:rPr>
          <w:lang w:val="en-US"/>
        </w:rPr>
        <w:t>2.8.2.2</w:t>
      </w:r>
      <w:r w:rsidR="00E72FF4">
        <w:rPr>
          <w:lang w:val="en-US"/>
        </w:rPr>
        <w:t xml:space="preserve"> World health organization</w:t>
      </w:r>
      <w:r w:rsidR="00DB3089">
        <w:rPr>
          <w:lang w:val="en-US"/>
        </w:rPr>
        <w:t>’s opinion on diabetes and AI</w:t>
      </w:r>
    </w:p>
    <w:p w14:paraId="63E6DC77" w14:textId="77777777" w:rsidR="005D7AD8" w:rsidRPr="005D7AD8" w:rsidRDefault="005D7AD8" w:rsidP="005D7AD8">
      <w:pPr>
        <w:rPr>
          <w:lang w:val="en-US"/>
        </w:rPr>
      </w:pPr>
    </w:p>
    <w:p w14:paraId="448F6810" w14:textId="54D1A33B" w:rsidR="00AE6867" w:rsidRPr="00AE6867" w:rsidRDefault="00AE6867" w:rsidP="00AE6867">
      <w:pPr>
        <w:rPr>
          <w:b/>
          <w:bCs/>
          <w:i/>
          <w:iCs/>
          <w:u w:val="single"/>
          <w:lang w:val="en-US"/>
        </w:rPr>
      </w:pPr>
      <w:r w:rsidRPr="00AE6867">
        <w:rPr>
          <w:b/>
          <w:bCs/>
          <w:i/>
          <w:iCs/>
          <w:u w:val="single"/>
          <w:lang w:val="en-US"/>
        </w:rPr>
        <w:t>Predictive Capabilities of AI in Healthcare</w:t>
      </w:r>
    </w:p>
    <w:p w14:paraId="0924FF00" w14:textId="527B58F1" w:rsidR="00124D59" w:rsidRDefault="00124D59" w:rsidP="00AE6867">
      <w:pPr>
        <w:ind w:firstLine="720"/>
        <w:rPr>
          <w:lang w:val="en-US"/>
        </w:rPr>
      </w:pPr>
      <w:r w:rsidRPr="00124D59">
        <w:rPr>
          <w:lang w:val="en-US"/>
        </w:rPr>
        <w:t>A</w:t>
      </w:r>
      <w:r>
        <w:rPr>
          <w:lang w:val="en-US"/>
        </w:rPr>
        <w:t xml:space="preserve">rtificial </w:t>
      </w:r>
      <w:r w:rsidRPr="00124D59">
        <w:rPr>
          <w:lang w:val="en-US"/>
        </w:rPr>
        <w:t>I</w:t>
      </w:r>
      <w:r>
        <w:rPr>
          <w:lang w:val="en-US"/>
        </w:rPr>
        <w:t>ntelligence</w:t>
      </w:r>
      <w:r w:rsidRPr="00124D59">
        <w:rPr>
          <w:lang w:val="en-US"/>
        </w:rPr>
        <w:t xml:space="preserve"> has the potential to be utilized for predicting illnesses or major health events before they occur. For instance, AI technology could be adapted to assess the relative risk of disease, which could subsequently be employed for the prevention of lifestyle diseases such as cardiovascular disease and diabetes.</w:t>
      </w:r>
    </w:p>
    <w:p w14:paraId="4C598C3F" w14:textId="77777777" w:rsidR="00FC5D2D" w:rsidRDefault="00FC5D2D" w:rsidP="00AE6867">
      <w:pPr>
        <w:rPr>
          <w:lang w:val="en-US"/>
        </w:rPr>
      </w:pPr>
    </w:p>
    <w:p w14:paraId="27167DBD" w14:textId="77777777" w:rsidR="00FC5090" w:rsidRPr="00AE6867" w:rsidRDefault="00FC5090" w:rsidP="00AE6867">
      <w:pPr>
        <w:rPr>
          <w:lang w:val="en-US"/>
        </w:rPr>
      </w:pPr>
    </w:p>
    <w:p w14:paraId="77E20DC5" w14:textId="198CEEFF" w:rsidR="00AE6867" w:rsidRPr="00B63BF8" w:rsidRDefault="00AE6867" w:rsidP="00AE6867">
      <w:pPr>
        <w:rPr>
          <w:b/>
          <w:bCs/>
          <w:i/>
          <w:iCs/>
          <w:u w:val="single"/>
          <w:lang w:val="en-US"/>
        </w:rPr>
      </w:pPr>
      <w:r w:rsidRPr="00B63BF8">
        <w:rPr>
          <w:b/>
          <w:bCs/>
          <w:i/>
          <w:iCs/>
          <w:u w:val="single"/>
          <w:lang w:val="en-US"/>
        </w:rPr>
        <w:t>Ethical Considerations in AI-Driven Predictive Health Care</w:t>
      </w:r>
    </w:p>
    <w:p w14:paraId="7A294AAC" w14:textId="2BBF5E3D" w:rsidR="00AE6867" w:rsidRPr="00AE6867" w:rsidRDefault="00AE6867" w:rsidP="00AE6867">
      <w:pPr>
        <w:ind w:firstLine="720"/>
        <w:rPr>
          <w:lang w:val="en-US"/>
        </w:rPr>
      </w:pPr>
      <w:r w:rsidRPr="00AE6867">
        <w:rPr>
          <w:lang w:val="en-US"/>
        </w:rPr>
        <w:t xml:space="preserve">However, significant ethical concerns may arise regarding a specific AI technology or its use case, even if it provides accurate and valuable information. For example, an AI technology capable of predicting individuals likely to develop type 2 diabetes or HIV infection could benefit at-risk individuals or communities. However, it could also lead to unnecessary stigmatization, questioning or criminalization of individuals' choices and behaviors, over-medicalization of otherwise healthy individuals, unnecessary stress and anxiety, and exposure to aggressive marketing by pharmaceutical companies and other for-profit health-care services. Additionally, certain AI technologies, if not carefully deployed, could exacerbate health care disparities related to ethnicity, socioeconomic status, or gender. While a shift toward patient-based care may be empowering and beneficial for some, others may find the increased responsibility stressful, and it could potentially limit access to formal health-care </w:t>
      </w:r>
      <w:r w:rsidR="00124D59" w:rsidRPr="00AE6867">
        <w:rPr>
          <w:lang w:val="en-US"/>
        </w:rPr>
        <w:t>services</w:t>
      </w:r>
      <w:r w:rsidR="00124D59">
        <w:rPr>
          <w:lang w:val="en-US"/>
        </w:rPr>
        <w:t xml:space="preserve">. </w:t>
      </w:r>
    </w:p>
    <w:p w14:paraId="1BD3EF18" w14:textId="77777777" w:rsidR="003D5429" w:rsidRDefault="003D5429" w:rsidP="00D07455">
      <w:pPr>
        <w:rPr>
          <w:lang w:val="en-US"/>
        </w:rPr>
      </w:pPr>
    </w:p>
    <w:p w14:paraId="7FB6B516" w14:textId="77777777" w:rsidR="003D5429" w:rsidRPr="00D07455" w:rsidRDefault="003D5429" w:rsidP="00D07455">
      <w:pPr>
        <w:rPr>
          <w:lang w:val="en-US"/>
        </w:rPr>
      </w:pPr>
    </w:p>
    <w:p w14:paraId="5DFBC757" w14:textId="3766419D" w:rsidR="00D07455" w:rsidRDefault="00FD47C4" w:rsidP="00467CCA">
      <w:pPr>
        <w:pStyle w:val="Heading3"/>
        <w:ind w:firstLine="720"/>
        <w:rPr>
          <w:lang w:val="en-US"/>
        </w:rPr>
      </w:pPr>
      <w:bookmarkStart w:id="22" w:name="_Toc170600975"/>
      <w:r>
        <w:rPr>
          <w:lang w:val="en-US"/>
        </w:rPr>
        <w:t>2.8.3 Investments</w:t>
      </w:r>
      <w:r w:rsidR="00467CCA">
        <w:rPr>
          <w:lang w:val="en-US"/>
        </w:rPr>
        <w:t xml:space="preserve"> and fundings</w:t>
      </w:r>
      <w:bookmarkEnd w:id="22"/>
    </w:p>
    <w:p w14:paraId="18D477C1" w14:textId="77777777" w:rsidR="00F758D6" w:rsidRDefault="00F758D6" w:rsidP="00F758D6">
      <w:pPr>
        <w:rPr>
          <w:lang w:val="en-US"/>
        </w:rPr>
      </w:pPr>
    </w:p>
    <w:p w14:paraId="4DD5BE81" w14:textId="3F4482E8" w:rsidR="00F758D6" w:rsidRDefault="00F758D6" w:rsidP="00F758D6">
      <w:pPr>
        <w:rPr>
          <w:lang w:val="en-US"/>
        </w:rPr>
      </w:pPr>
      <w:r>
        <w:rPr>
          <w:lang w:val="en-US"/>
        </w:rPr>
        <w:lastRenderedPageBreak/>
        <w:tab/>
      </w:r>
      <w:r w:rsidR="00D12890">
        <w:t>The estimated global direct health expenditure on diabetes was USD 760 billion in 2019 and is projected to increase to USD 825 billion by 2030 and USD 845 billion by 2045. There exists significant variability in annual health expenditures related to diabetes. The United States of America leads with an estimated expenditure of USD 294.6 billion, followed by China with USD 109.0 billion and Brazil with USD 52.3 billion. Among age groups, individuals aged 60-69 years incur the highest annual diabetes-related health expenditure at USD 177.7 billion, followed by those aged 50-59 years and 70-79 years, with expenditures of USD 173.0 billion and USD 171.5 billion, respectively. Women demonstrate slightly higher diabetes-related health expenditures compared to men (USD 382.6 billion versus USD 377.6 billion, respectively), a trend expected to persist through 2030 and 2045.</w:t>
      </w:r>
      <w:r w:rsidR="00E9316C">
        <w:rPr>
          <w:noProof/>
          <w:lang w:val="en-US"/>
        </w:rPr>
        <w:t xml:space="preserve"> </w:t>
      </w:r>
      <w:hyperlink w:anchor="_5._Bibliography" w:history="1">
        <w:r w:rsidR="00E9316C" w:rsidRPr="00E9316C">
          <w:rPr>
            <w:rStyle w:val="Hyperlink"/>
            <w:noProof/>
            <w:lang w:val="en-US"/>
          </w:rPr>
          <w:t>(National Library of Medicine, 2020)</w:t>
        </w:r>
      </w:hyperlink>
    </w:p>
    <w:p w14:paraId="11993A86" w14:textId="3E66E146" w:rsidR="00D12890" w:rsidRPr="00F758D6" w:rsidRDefault="00D12890" w:rsidP="00F758D6">
      <w:pPr>
        <w:rPr>
          <w:lang w:val="en-US"/>
        </w:rPr>
      </w:pPr>
      <w:r>
        <w:rPr>
          <w:lang w:val="en-US"/>
        </w:rPr>
        <w:tab/>
      </w:r>
    </w:p>
    <w:p w14:paraId="1F1B2E5F" w14:textId="4FAC9894" w:rsidR="00D07455" w:rsidRDefault="00AB52FA" w:rsidP="00AB52FA">
      <w:pPr>
        <w:ind w:firstLine="720"/>
      </w:pPr>
      <w:r>
        <w:rPr>
          <w:lang w:val="en-US"/>
        </w:rPr>
        <w:t>The</w:t>
      </w:r>
      <w:r>
        <w:t xml:space="preserve"> American Diabetes Association (ADA) released the Economic Costs of Diabetes in the U.S. in 2022 (Economic Report), a comprehensive analysis examining the economic impact of diabetes in the United States. Conducted every five years, the Economic Report reveals that the total annual cost of diabetes in 2022 amounts to $412.9 billion. This figure includes $306.6 billion in direct medical costs and $106.3 billion in indirect costs. Individuals diagnosed with diabetes represented one-quarter of all healthcare expenditures in the United States.</w:t>
      </w:r>
      <w:r w:rsidR="004847F0">
        <w:rPr>
          <w:noProof/>
          <w:lang w:val="en-US"/>
        </w:rPr>
        <w:t xml:space="preserve"> </w:t>
      </w:r>
      <w:hyperlink w:anchor="_5._Bibliography" w:history="1">
        <w:r w:rsidR="004847F0" w:rsidRPr="004847F0">
          <w:rPr>
            <w:rStyle w:val="Hyperlink"/>
            <w:noProof/>
            <w:lang w:val="en-US"/>
          </w:rPr>
          <w:t>(American Diabetes Association, 2023)</w:t>
        </w:r>
      </w:hyperlink>
    </w:p>
    <w:p w14:paraId="0BAD790C" w14:textId="77777777" w:rsidR="004847F0" w:rsidRDefault="004847F0" w:rsidP="00AB52FA">
      <w:pPr>
        <w:ind w:firstLine="720"/>
      </w:pPr>
    </w:p>
    <w:p w14:paraId="1E35407D" w14:textId="61041749" w:rsidR="004847F0" w:rsidRDefault="00B730BF" w:rsidP="00B730BF">
      <w:pPr>
        <w:pStyle w:val="Heading2"/>
        <w:rPr>
          <w:lang w:val="en-US"/>
        </w:rPr>
      </w:pPr>
      <w:bookmarkStart w:id="23" w:name="_Toc170600976"/>
      <w:r>
        <w:rPr>
          <w:lang w:val="en-US"/>
        </w:rPr>
        <w:t>2.</w:t>
      </w:r>
      <w:r w:rsidR="00E667DA">
        <w:rPr>
          <w:lang w:val="en-US"/>
        </w:rPr>
        <w:t>9</w:t>
      </w:r>
      <w:r>
        <w:rPr>
          <w:lang w:val="en-US"/>
        </w:rPr>
        <w:t xml:space="preserve"> Pros and cons</w:t>
      </w:r>
      <w:bookmarkEnd w:id="23"/>
      <w:r>
        <w:rPr>
          <w:lang w:val="en-US"/>
        </w:rPr>
        <w:t xml:space="preserve"> </w:t>
      </w:r>
    </w:p>
    <w:p w14:paraId="56ED7874" w14:textId="4C6CB722" w:rsidR="00286467" w:rsidRDefault="00AA51C1" w:rsidP="00AA51C1">
      <w:pPr>
        <w:rPr>
          <w:lang w:val="en-US"/>
        </w:rPr>
      </w:pPr>
      <w:r>
        <w:rPr>
          <w:lang w:val="en-US"/>
        </w:rPr>
        <w:tab/>
      </w:r>
    </w:p>
    <w:p w14:paraId="4671329D" w14:textId="54D22D42" w:rsidR="00CD0573" w:rsidRPr="00CD0573" w:rsidRDefault="00AA51C1" w:rsidP="00C4120A">
      <w:pPr>
        <w:pStyle w:val="Heading3"/>
        <w:rPr>
          <w:lang w:val="en-US"/>
        </w:rPr>
      </w:pPr>
      <w:r>
        <w:rPr>
          <w:lang w:val="en-US"/>
        </w:rPr>
        <w:tab/>
      </w:r>
      <w:bookmarkStart w:id="24" w:name="_Toc170600977"/>
      <w:r>
        <w:rPr>
          <w:lang w:val="en-US"/>
        </w:rPr>
        <w:t>2.</w:t>
      </w:r>
      <w:r w:rsidR="00E667DA">
        <w:rPr>
          <w:lang w:val="en-US"/>
        </w:rPr>
        <w:t>9</w:t>
      </w:r>
      <w:r>
        <w:rPr>
          <w:lang w:val="en-US"/>
        </w:rPr>
        <w:t>.1 Pros</w:t>
      </w:r>
      <w:bookmarkEnd w:id="24"/>
    </w:p>
    <w:p w14:paraId="113FCF9F" w14:textId="77777777" w:rsidR="00D00ADB" w:rsidRDefault="00286467" w:rsidP="00D00ADB">
      <w:pPr>
        <w:pStyle w:val="ListParagraph"/>
        <w:numPr>
          <w:ilvl w:val="0"/>
          <w:numId w:val="30"/>
        </w:numPr>
        <w:rPr>
          <w:lang w:val="en-US"/>
        </w:rPr>
      </w:pPr>
      <w:r w:rsidRPr="00286467">
        <w:rPr>
          <w:b/>
          <w:bCs/>
          <w:i/>
          <w:iCs/>
          <w:lang w:val="en-US"/>
        </w:rPr>
        <w:t>Early Detection and Prevention</w:t>
      </w:r>
      <w:r>
        <w:rPr>
          <w:lang w:val="en-US"/>
        </w:rPr>
        <w:t xml:space="preserve"> – </w:t>
      </w:r>
      <w:r w:rsidR="008C085D" w:rsidRPr="008C085D">
        <w:rPr>
          <w:lang w:val="en-US"/>
        </w:rPr>
        <w:t xml:space="preserve">The development of such a system promises significant utility in the prevention of type 2 diabetes. This system will operate based on user-provided inputs to calculate the likelihood of </w:t>
      </w:r>
      <w:r w:rsidR="00C90155">
        <w:rPr>
          <w:lang w:val="en-US"/>
        </w:rPr>
        <w:t>the illness or prediabetes</w:t>
      </w:r>
      <w:r w:rsidR="008C085D" w:rsidRPr="008C085D">
        <w:rPr>
          <w:lang w:val="en-US"/>
        </w:rPr>
        <w:t>. Upon identifying potential prediabetic conditions, it is advisable for individuals to seek medical consultation for further evaluation. This proactive approach may prevent progression to type 2 diabetes, a condition for which a definitive cure remains elusive.</w:t>
      </w:r>
    </w:p>
    <w:p w14:paraId="2DDC6B84" w14:textId="580CAE53" w:rsidR="009C4C35" w:rsidRDefault="00D53053" w:rsidP="00D00ADB">
      <w:pPr>
        <w:ind w:left="720"/>
        <w:rPr>
          <w:lang w:val="en-US"/>
        </w:rPr>
      </w:pPr>
      <w:r w:rsidRPr="00D00ADB">
        <w:rPr>
          <w:lang w:val="en-US"/>
        </w:rPr>
        <w:t>Additionally, there are instances where the healthcare system covers the cost of diabetes treatment, as seen in countries like the Netherlands and Bulgaria. Early identification of the condition can lead to significant cost savings, which could then be redirected into further research aimed at discovering a permanent cure for diabetes.</w:t>
      </w:r>
    </w:p>
    <w:p w14:paraId="3D62A780" w14:textId="77777777" w:rsidR="00437209" w:rsidRPr="00D00ADB" w:rsidRDefault="00437209" w:rsidP="00D00ADB">
      <w:pPr>
        <w:ind w:left="720"/>
        <w:rPr>
          <w:lang w:val="en-US"/>
        </w:rPr>
      </w:pPr>
    </w:p>
    <w:p w14:paraId="4FD04D75" w14:textId="41BF2B2F" w:rsidR="00466574" w:rsidRPr="00CD0573" w:rsidRDefault="00900713" w:rsidP="00555D19">
      <w:pPr>
        <w:pStyle w:val="ListParagraph"/>
        <w:numPr>
          <w:ilvl w:val="0"/>
          <w:numId w:val="30"/>
        </w:numPr>
        <w:rPr>
          <w:b/>
          <w:bCs/>
          <w:i/>
          <w:iCs/>
          <w:lang w:val="en-US"/>
        </w:rPr>
      </w:pPr>
      <w:r w:rsidRPr="00900713">
        <w:rPr>
          <w:b/>
          <w:bCs/>
          <w:i/>
          <w:iCs/>
          <w:lang w:val="en-US"/>
        </w:rPr>
        <w:t>Integration with Electronic Health Records (EHRs)</w:t>
      </w:r>
      <w:r>
        <w:rPr>
          <w:b/>
          <w:bCs/>
          <w:i/>
          <w:iCs/>
          <w:lang w:val="en-US"/>
        </w:rPr>
        <w:t xml:space="preserve"> </w:t>
      </w:r>
      <w:r>
        <w:rPr>
          <w:lang w:val="en-US"/>
        </w:rPr>
        <w:t>– With the possibility of integrating EHRs into the system authorized users/doctors can see the more detailed information about the patient they are working with and more in-depth information about the patient’s past readings.</w:t>
      </w:r>
    </w:p>
    <w:p w14:paraId="56BBB76E" w14:textId="77777777" w:rsidR="00CD0573" w:rsidRDefault="00CD0573" w:rsidP="00CD0573">
      <w:pPr>
        <w:rPr>
          <w:b/>
          <w:bCs/>
          <w:i/>
          <w:iCs/>
          <w:lang w:val="en-US"/>
        </w:rPr>
      </w:pPr>
    </w:p>
    <w:p w14:paraId="1E98863D" w14:textId="2819AB9F" w:rsidR="00C4120A" w:rsidRPr="00C4120A" w:rsidRDefault="00C4120A" w:rsidP="00C4120A">
      <w:pPr>
        <w:pStyle w:val="ListParagraph"/>
        <w:numPr>
          <w:ilvl w:val="0"/>
          <w:numId w:val="30"/>
        </w:numPr>
        <w:rPr>
          <w:b/>
          <w:bCs/>
          <w:i/>
          <w:iCs/>
          <w:lang w:val="en-US"/>
        </w:rPr>
      </w:pPr>
      <w:r>
        <w:rPr>
          <w:b/>
          <w:bCs/>
          <w:i/>
          <w:iCs/>
          <w:lang w:val="en-US"/>
        </w:rPr>
        <w:t xml:space="preserve">Scalability and reach - </w:t>
      </w:r>
      <w:r w:rsidRPr="00C4120A">
        <w:rPr>
          <w:lang w:val="en-US"/>
        </w:rPr>
        <w:t xml:space="preserve">The development of such a system holds the potential for implementation in underserved areas where individuals may struggle to recognize possible diabetes symptoms. By creating an accessible device or application, this </w:t>
      </w:r>
      <w:r w:rsidRPr="00C4120A">
        <w:rPr>
          <w:lang w:val="en-US"/>
        </w:rPr>
        <w:lastRenderedPageBreak/>
        <w:t>technology can facilitate a better understanding of diabetes, making it easier to reach a broader audience who might be at risk of developing the condition. This approach ensures that even those in less fortunate circumstances can benefit from early detection and preventative measures, ultimately contributing to better health outcomes.</w:t>
      </w:r>
    </w:p>
    <w:p w14:paraId="09872136" w14:textId="77777777" w:rsidR="00CD0573" w:rsidRDefault="00CD0573" w:rsidP="00CD0573">
      <w:pPr>
        <w:rPr>
          <w:b/>
          <w:bCs/>
          <w:i/>
          <w:iCs/>
          <w:lang w:val="en-US"/>
        </w:rPr>
      </w:pPr>
    </w:p>
    <w:p w14:paraId="635BC7BA" w14:textId="77777777" w:rsidR="00CD0573" w:rsidRDefault="00CD0573" w:rsidP="00CD0573">
      <w:pPr>
        <w:rPr>
          <w:b/>
          <w:bCs/>
          <w:i/>
          <w:iCs/>
          <w:lang w:val="en-US"/>
        </w:rPr>
      </w:pPr>
    </w:p>
    <w:p w14:paraId="46ED813A" w14:textId="297BE472" w:rsidR="00CD0573" w:rsidRDefault="00CD0573" w:rsidP="00CD0573">
      <w:pPr>
        <w:pStyle w:val="Heading3"/>
        <w:rPr>
          <w:lang w:val="en-US"/>
        </w:rPr>
      </w:pPr>
      <w:bookmarkStart w:id="25" w:name="_Toc170600978"/>
      <w:r>
        <w:rPr>
          <w:lang w:val="en-US"/>
        </w:rPr>
        <w:t>2.</w:t>
      </w:r>
      <w:r w:rsidR="00E667DA">
        <w:rPr>
          <w:lang w:val="en-US"/>
        </w:rPr>
        <w:t>9</w:t>
      </w:r>
      <w:r>
        <w:rPr>
          <w:lang w:val="en-US"/>
        </w:rPr>
        <w:t>.2 Cons</w:t>
      </w:r>
      <w:bookmarkEnd w:id="25"/>
      <w:r>
        <w:rPr>
          <w:lang w:val="en-US"/>
        </w:rPr>
        <w:t xml:space="preserve"> </w:t>
      </w:r>
    </w:p>
    <w:p w14:paraId="0B2AB3AA" w14:textId="77777777" w:rsidR="00CD0573" w:rsidRPr="00CD0573" w:rsidRDefault="00CD0573" w:rsidP="00CD0573">
      <w:pPr>
        <w:rPr>
          <w:lang w:val="en-US"/>
        </w:rPr>
      </w:pPr>
    </w:p>
    <w:p w14:paraId="7A074BB8" w14:textId="03A0A22D" w:rsidR="00CD0573" w:rsidRPr="00CD0573" w:rsidRDefault="00CD0573" w:rsidP="00CD0573">
      <w:pPr>
        <w:pStyle w:val="ListParagraph"/>
        <w:numPr>
          <w:ilvl w:val="0"/>
          <w:numId w:val="30"/>
        </w:numPr>
        <w:rPr>
          <w:lang w:val="en-US"/>
        </w:rPr>
      </w:pPr>
      <w:r w:rsidRPr="00CD0573">
        <w:rPr>
          <w:b/>
          <w:bCs/>
          <w:i/>
          <w:iCs/>
          <w:lang w:val="en-US"/>
        </w:rPr>
        <w:t>Patient Resistance and Acceptance</w:t>
      </w:r>
      <w:r>
        <w:rPr>
          <w:b/>
          <w:bCs/>
          <w:i/>
          <w:iCs/>
          <w:lang w:val="en-US"/>
        </w:rPr>
        <w:t xml:space="preserve"> - </w:t>
      </w:r>
      <w:r w:rsidRPr="00CD0573">
        <w:rPr>
          <w:lang w:val="en-US"/>
        </w:rPr>
        <w:t xml:space="preserve">Some patients may exhibit hesitancy or resistance toward trusting and </w:t>
      </w:r>
      <w:r w:rsidR="00537EB9">
        <w:rPr>
          <w:lang w:val="en-US"/>
        </w:rPr>
        <w:t xml:space="preserve">such </w:t>
      </w:r>
      <w:r w:rsidRPr="00CD0573">
        <w:rPr>
          <w:lang w:val="en-US"/>
        </w:rPr>
        <w:t>diagnostic tools, favoring traditional healthcare methods instead. Concerns about the reliability and accuracy of these advanced technological solutions can contribute to this reluctance. Patients may also express apprehensions regarding the potential depersonalization of healthcare, fearing that the human touch in medical interactions might diminish as technology takes a more central role.</w:t>
      </w:r>
    </w:p>
    <w:p w14:paraId="5544179D" w14:textId="05386FF4" w:rsidR="00466574" w:rsidRPr="004E7B60" w:rsidRDefault="00466574" w:rsidP="004E7B60">
      <w:pPr>
        <w:rPr>
          <w:lang w:val="en-US"/>
        </w:rPr>
      </w:pPr>
    </w:p>
    <w:p w14:paraId="472C28A3" w14:textId="3AE2E9A4" w:rsidR="00466574" w:rsidRDefault="00537EB9" w:rsidP="00537EB9">
      <w:pPr>
        <w:pStyle w:val="ListParagraph"/>
        <w:numPr>
          <w:ilvl w:val="0"/>
          <w:numId w:val="30"/>
        </w:numPr>
        <w:rPr>
          <w:lang w:val="en-US"/>
        </w:rPr>
      </w:pPr>
      <w:r w:rsidRPr="00537EB9">
        <w:rPr>
          <w:b/>
          <w:bCs/>
          <w:i/>
          <w:iCs/>
          <w:lang w:val="en-US"/>
        </w:rPr>
        <w:t xml:space="preserve">Accuracy and Reliability </w:t>
      </w:r>
      <w:r>
        <w:rPr>
          <w:lang w:val="en-US"/>
        </w:rPr>
        <w:t xml:space="preserve">- </w:t>
      </w:r>
      <w:r w:rsidRPr="00537EB9">
        <w:rPr>
          <w:lang w:val="en-US"/>
        </w:rPr>
        <w:t>Machine learning (ML) models, while powerful, may not always achieve optimal accuracy and reliability, potentially resulting in incorrect predictions or diagnoses. The performance of these models is heavily influenced by the quality and variability of the data used for training. Inconsistent or poor-quality data can lead to inaccurate outputs, undermining the effectiveness of ML applications in healthcare</w:t>
      </w:r>
      <w:r w:rsidR="00A84D08">
        <w:rPr>
          <w:lang w:val="en-US"/>
        </w:rPr>
        <w:t xml:space="preserve"> and putting the health of the patient at greater risk.</w:t>
      </w:r>
    </w:p>
    <w:p w14:paraId="75E5C926" w14:textId="77777777" w:rsidR="006C0B89" w:rsidRPr="006C0B89" w:rsidRDefault="006C0B89" w:rsidP="006C0B89">
      <w:pPr>
        <w:pStyle w:val="ListParagraph"/>
        <w:rPr>
          <w:lang w:val="en-US"/>
        </w:rPr>
      </w:pPr>
    </w:p>
    <w:p w14:paraId="5F8B54EC" w14:textId="23573F9B" w:rsidR="00024514" w:rsidRPr="00C60EB4" w:rsidRDefault="00C60EB4" w:rsidP="00C60EB4">
      <w:pPr>
        <w:pStyle w:val="ListParagraph"/>
        <w:numPr>
          <w:ilvl w:val="0"/>
          <w:numId w:val="30"/>
        </w:numPr>
        <w:rPr>
          <w:lang w:val="en-US"/>
        </w:rPr>
      </w:pPr>
      <w:r w:rsidRPr="00C60EB4">
        <w:rPr>
          <w:b/>
          <w:bCs/>
          <w:i/>
          <w:iCs/>
          <w:lang w:val="en-US"/>
        </w:rPr>
        <w:t xml:space="preserve">Data Privacy and Security Risks </w:t>
      </w:r>
      <w:r w:rsidRPr="00C60EB4">
        <w:rPr>
          <w:lang w:val="en-US"/>
        </w:rPr>
        <w:t>- Handling sensitive health data in the context of machine learning (ML) systems poses significant privacy and security risks, including the potential for data breaches, unauthorized access, and misuse. These risks can compromise patient confidentiality and undermine trust in both the technology and the broader healthcare system.</w:t>
      </w:r>
    </w:p>
    <w:p w14:paraId="3E118680" w14:textId="77777777" w:rsidR="004E7B60" w:rsidRDefault="004E7B60" w:rsidP="006834DF">
      <w:pPr>
        <w:rPr>
          <w:lang w:val="en-US"/>
        </w:rPr>
      </w:pPr>
    </w:p>
    <w:p w14:paraId="1289F97B" w14:textId="77777777" w:rsidR="00D92470" w:rsidRDefault="00D92470" w:rsidP="006834DF">
      <w:pPr>
        <w:rPr>
          <w:lang w:val="en-US"/>
        </w:rPr>
      </w:pPr>
    </w:p>
    <w:p w14:paraId="479A85ED" w14:textId="77777777" w:rsidR="00D92470" w:rsidRDefault="00D92470" w:rsidP="006834DF">
      <w:pPr>
        <w:rPr>
          <w:lang w:val="en-US"/>
        </w:rPr>
      </w:pPr>
    </w:p>
    <w:p w14:paraId="675FA926" w14:textId="77777777" w:rsidR="00D92470" w:rsidRDefault="00D92470" w:rsidP="006834DF">
      <w:pPr>
        <w:rPr>
          <w:lang w:val="en-US"/>
        </w:rPr>
      </w:pPr>
    </w:p>
    <w:p w14:paraId="15413DD5" w14:textId="77777777" w:rsidR="00D92470" w:rsidRDefault="00D92470" w:rsidP="006834DF">
      <w:pPr>
        <w:rPr>
          <w:lang w:val="en-US"/>
        </w:rPr>
      </w:pPr>
    </w:p>
    <w:p w14:paraId="53DD372C" w14:textId="5EBB1872" w:rsidR="000576DC" w:rsidRPr="000576DC" w:rsidRDefault="007A4866" w:rsidP="00920F73">
      <w:pPr>
        <w:pStyle w:val="Heading3"/>
        <w:rPr>
          <w:lang w:val="en-US"/>
        </w:rPr>
      </w:pPr>
      <w:bookmarkStart w:id="26" w:name="_Toc170600979"/>
      <w:r>
        <w:rPr>
          <w:lang w:val="en-US"/>
        </w:rPr>
        <w:t>2.8.3 Conclusion</w:t>
      </w:r>
      <w:bookmarkEnd w:id="26"/>
      <w:r>
        <w:rPr>
          <w:lang w:val="en-US"/>
        </w:rPr>
        <w:t xml:space="preserve"> </w:t>
      </w:r>
      <w:r w:rsidR="00024514">
        <w:rPr>
          <w:lang w:val="en-US"/>
        </w:rPr>
        <w:tab/>
      </w:r>
    </w:p>
    <w:p w14:paraId="3F66B9F6" w14:textId="77777777" w:rsidR="00797EE3" w:rsidRPr="00797EE3" w:rsidRDefault="00797EE3" w:rsidP="00797EE3">
      <w:pPr>
        <w:ind w:firstLine="720"/>
        <w:rPr>
          <w:lang w:val="en-US"/>
        </w:rPr>
      </w:pPr>
      <w:r w:rsidRPr="00797EE3">
        <w:rPr>
          <w:lang w:val="en-US"/>
        </w:rPr>
        <w:t xml:space="preserve">Regarding the potential implementation and guidance for patients using such systems, it is recommended that the application be endorsed and explained by a physician. This involves providing recommendations on optimal usage times, frequency of application use, and systematic data input procedures. Instructions should be clearly delineated within the </w:t>
      </w:r>
      <w:r w:rsidRPr="00797EE3">
        <w:rPr>
          <w:lang w:val="en-US"/>
        </w:rPr>
        <w:lastRenderedPageBreak/>
        <w:t>application interface to remind patients of the correct operational protocols. This approach aims to mitigate the potential for misuse.</w:t>
      </w:r>
    </w:p>
    <w:p w14:paraId="0D598C44" w14:textId="029A4E42" w:rsidR="00797EE3" w:rsidRPr="00797EE3" w:rsidRDefault="00797EE3" w:rsidP="00797EE3">
      <w:pPr>
        <w:ind w:firstLine="720"/>
        <w:rPr>
          <w:lang w:val="en-US"/>
        </w:rPr>
      </w:pPr>
      <w:r w:rsidRPr="00797EE3">
        <w:rPr>
          <w:lang w:val="en-US"/>
        </w:rPr>
        <w:t>In terms of informing the user, if the results following system usage indicate cause for concern, the system should display a message advising the user to schedule an appointment with a physician. Conversely, if the system determines that everything is within normal parameters, it should greet the user with an informative message confirming that all conditions are as expected.</w:t>
      </w:r>
    </w:p>
    <w:p w14:paraId="6D3E4AA0" w14:textId="23126DF7" w:rsidR="00A710D7" w:rsidRDefault="007A4866" w:rsidP="0085614A">
      <w:pPr>
        <w:ind w:firstLine="720"/>
        <w:rPr>
          <w:lang w:val="en-US"/>
        </w:rPr>
      </w:pPr>
      <w:r w:rsidRPr="007A4866">
        <w:rPr>
          <w:lang w:val="en-US"/>
        </w:rPr>
        <w:t>In summary, the creation of such a system would be beneficial for individuals who are not accustomed to regular doctor appointments. In regions where regular medical checkups are not considered necessary, such as Bulgaria, the system could serve as an indicator prompting individuals to schedule a doctor's appointment. However, in areas where consistent health checkups are the norm, the system's utility may be limited. Additionally, it is important to note that this model cannot replace a professional diagnosis obtained through a doctor's appointment and comprehensive blood work.</w:t>
      </w:r>
    </w:p>
    <w:p w14:paraId="20A292BE" w14:textId="77777777" w:rsidR="00574C2B" w:rsidRPr="001615E1" w:rsidRDefault="00574C2B" w:rsidP="001615E1">
      <w:pPr>
        <w:ind w:firstLine="720"/>
      </w:pPr>
    </w:p>
    <w:p w14:paraId="4EB64E14" w14:textId="492B9FB6" w:rsidR="008047DE" w:rsidRDefault="008047DE" w:rsidP="008047DE">
      <w:pPr>
        <w:pStyle w:val="Heading1"/>
        <w:rPr>
          <w:lang w:val="en-US"/>
        </w:rPr>
      </w:pPr>
      <w:bookmarkStart w:id="27" w:name="_Toc170600980"/>
      <w:r>
        <w:rPr>
          <w:lang w:val="en-US"/>
        </w:rPr>
        <w:t>3. Data sourcing</w:t>
      </w:r>
      <w:bookmarkEnd w:id="27"/>
    </w:p>
    <w:p w14:paraId="5977898A" w14:textId="77777777" w:rsidR="009933FE" w:rsidRPr="009933FE" w:rsidRDefault="009933FE" w:rsidP="009933FE">
      <w:pPr>
        <w:rPr>
          <w:lang w:val="en-US"/>
        </w:rPr>
      </w:pPr>
    </w:p>
    <w:p w14:paraId="08F7B3A0" w14:textId="4E023E62" w:rsidR="002A3773" w:rsidRDefault="00B311AB" w:rsidP="009933FE">
      <w:pPr>
        <w:pStyle w:val="Heading2"/>
        <w:rPr>
          <w:lang w:val="en-US"/>
        </w:rPr>
      </w:pPr>
      <w:bookmarkStart w:id="28" w:name="_Toc170600981"/>
      <w:r>
        <w:rPr>
          <w:lang w:val="en-US"/>
        </w:rPr>
        <w:t>3.1 Objective</w:t>
      </w:r>
      <w:bookmarkEnd w:id="28"/>
    </w:p>
    <w:p w14:paraId="298E99EB" w14:textId="4244CD0B" w:rsidR="009933FE" w:rsidRPr="009933FE" w:rsidRDefault="009933FE" w:rsidP="009933FE">
      <w:pPr>
        <w:rPr>
          <w:lang w:val="en-US"/>
        </w:rPr>
      </w:pPr>
      <w:r>
        <w:rPr>
          <w:lang w:val="en-US"/>
        </w:rPr>
        <w:tab/>
        <w:t xml:space="preserve">The goal of this project is to determine if a certain person, based on different kinds of data </w:t>
      </w:r>
      <w:r w:rsidR="00C5735D">
        <w:rPr>
          <w:lang w:val="en-US"/>
        </w:rPr>
        <w:t>i</w:t>
      </w:r>
      <w:r>
        <w:rPr>
          <w:lang w:val="en-US"/>
        </w:rPr>
        <w:t xml:space="preserve">s </w:t>
      </w:r>
      <w:r w:rsidR="00C5735D">
        <w:rPr>
          <w:lang w:val="en-US"/>
        </w:rPr>
        <w:t>sustainable to developing either kind of diabetes. This will be done with</w:t>
      </w:r>
    </w:p>
    <w:p w14:paraId="324CCD64" w14:textId="77777777" w:rsidR="009933FE" w:rsidRDefault="009933FE" w:rsidP="009933FE">
      <w:pPr>
        <w:rPr>
          <w:lang w:val="en-US"/>
        </w:rPr>
      </w:pPr>
    </w:p>
    <w:p w14:paraId="39638443" w14:textId="647AE474" w:rsidR="009933FE" w:rsidRDefault="009933FE" w:rsidP="009933FE">
      <w:pPr>
        <w:pStyle w:val="Heading2"/>
        <w:rPr>
          <w:lang w:val="en-US"/>
        </w:rPr>
      </w:pPr>
      <w:bookmarkStart w:id="29" w:name="_Toc170600982"/>
      <w:r>
        <w:rPr>
          <w:lang w:val="en-US"/>
        </w:rPr>
        <w:t>3.2 Data requirements</w:t>
      </w:r>
      <w:bookmarkEnd w:id="29"/>
    </w:p>
    <w:p w14:paraId="13CC711A" w14:textId="7B50D873" w:rsidR="002D5603" w:rsidRDefault="00C5735D" w:rsidP="00C5735D">
      <w:pPr>
        <w:rPr>
          <w:lang w:val="en-US"/>
        </w:rPr>
      </w:pPr>
      <w:r>
        <w:rPr>
          <w:lang w:val="en-US"/>
        </w:rPr>
        <w:tab/>
      </w:r>
      <w:r w:rsidR="00882196">
        <w:rPr>
          <w:lang w:val="en-US"/>
        </w:rPr>
        <w:t>To</w:t>
      </w:r>
      <w:r>
        <w:rPr>
          <w:lang w:val="en-US"/>
        </w:rPr>
        <w:t xml:space="preserve"> achieve such a system, we will need different kinds of mostly medical data, related to the person. Not only that be we would probably need some kind of lifestyle data since it is something that should be taken into consideration, when trying to predict something of this sort. General data would also be nice, something like the gender and age as an example to start with.</w:t>
      </w:r>
      <w:r w:rsidR="00882196">
        <w:rPr>
          <w:lang w:val="en-US"/>
        </w:rPr>
        <w:t xml:space="preserve"> The BMI also could also be useful since it can be affected by/affect diabetes. Sport activities may be somehow related, since there is research that shows that people who do more physical activity are less likely to develop the illness.</w:t>
      </w:r>
      <w:r w:rsidR="001E61FC">
        <w:rPr>
          <w:lang w:val="en-US"/>
        </w:rPr>
        <w:t xml:space="preserve"> </w:t>
      </w:r>
      <w:r w:rsidR="00044D88">
        <w:rPr>
          <w:lang w:val="en-US"/>
        </w:rPr>
        <w:t>Also, blood</w:t>
      </w:r>
      <w:r w:rsidR="001E61FC">
        <w:rPr>
          <w:lang w:val="en-US"/>
        </w:rPr>
        <w:t xml:space="preserve"> sugar levels should be of great help when it comes to determining the possibly of development.</w:t>
      </w:r>
    </w:p>
    <w:p w14:paraId="15399252" w14:textId="7B742E65" w:rsidR="00C5735D" w:rsidRPr="001E61FC" w:rsidRDefault="00C5735D" w:rsidP="00C5735D">
      <w:pPr>
        <w:pStyle w:val="ListParagraph"/>
        <w:numPr>
          <w:ilvl w:val="0"/>
          <w:numId w:val="3"/>
        </w:numPr>
        <w:rPr>
          <w:b/>
          <w:bCs/>
          <w:i/>
          <w:iCs/>
          <w:lang w:val="en-US"/>
        </w:rPr>
      </w:pPr>
      <w:r w:rsidRPr="001E61FC">
        <w:rPr>
          <w:b/>
          <w:bCs/>
          <w:i/>
          <w:iCs/>
          <w:lang w:val="en-US"/>
        </w:rPr>
        <w:t>Age – Number</w:t>
      </w:r>
    </w:p>
    <w:p w14:paraId="2920F22C" w14:textId="42BCBDF2" w:rsidR="00C5735D" w:rsidRPr="001E61FC" w:rsidRDefault="00C5735D" w:rsidP="00C5735D">
      <w:pPr>
        <w:pStyle w:val="ListParagraph"/>
        <w:numPr>
          <w:ilvl w:val="0"/>
          <w:numId w:val="3"/>
        </w:numPr>
        <w:rPr>
          <w:b/>
          <w:bCs/>
          <w:i/>
          <w:iCs/>
          <w:lang w:val="en-US"/>
        </w:rPr>
      </w:pPr>
      <w:r w:rsidRPr="001E61FC">
        <w:rPr>
          <w:b/>
          <w:bCs/>
          <w:i/>
          <w:iCs/>
          <w:lang w:val="en-US"/>
        </w:rPr>
        <w:t>Gender – Male or Female – 0/1</w:t>
      </w:r>
    </w:p>
    <w:p w14:paraId="71269CE5" w14:textId="40B68C5A" w:rsidR="00882196" w:rsidRPr="001E61FC" w:rsidRDefault="00882196" w:rsidP="00C5735D">
      <w:pPr>
        <w:pStyle w:val="ListParagraph"/>
        <w:numPr>
          <w:ilvl w:val="0"/>
          <w:numId w:val="3"/>
        </w:numPr>
        <w:rPr>
          <w:b/>
          <w:bCs/>
          <w:i/>
          <w:iCs/>
          <w:lang w:val="en-US"/>
        </w:rPr>
      </w:pPr>
      <w:r w:rsidRPr="001E61FC">
        <w:rPr>
          <w:b/>
          <w:bCs/>
          <w:i/>
          <w:iCs/>
          <w:lang w:val="en-US"/>
        </w:rPr>
        <w:t>BMI – Number</w:t>
      </w:r>
    </w:p>
    <w:p w14:paraId="1E2C2BE1" w14:textId="72D45E11" w:rsidR="00882196" w:rsidRPr="001E61FC" w:rsidRDefault="00882196" w:rsidP="00C5735D">
      <w:pPr>
        <w:pStyle w:val="ListParagraph"/>
        <w:numPr>
          <w:ilvl w:val="0"/>
          <w:numId w:val="3"/>
        </w:numPr>
        <w:rPr>
          <w:b/>
          <w:bCs/>
          <w:i/>
          <w:iCs/>
          <w:lang w:val="en-US"/>
        </w:rPr>
      </w:pPr>
      <w:r w:rsidRPr="001E61FC">
        <w:rPr>
          <w:b/>
          <w:bCs/>
          <w:i/>
          <w:iCs/>
          <w:lang w:val="en-US"/>
        </w:rPr>
        <w:t>Smoking – yes/no – 1/0</w:t>
      </w:r>
    </w:p>
    <w:p w14:paraId="4C6FDA35" w14:textId="3B744F65" w:rsidR="001E61FC" w:rsidRPr="001E61FC" w:rsidRDefault="00882196" w:rsidP="001E61FC">
      <w:pPr>
        <w:pStyle w:val="ListParagraph"/>
        <w:numPr>
          <w:ilvl w:val="0"/>
          <w:numId w:val="3"/>
        </w:numPr>
        <w:rPr>
          <w:b/>
          <w:bCs/>
          <w:i/>
          <w:iCs/>
          <w:lang w:val="en-US"/>
        </w:rPr>
      </w:pPr>
      <w:r w:rsidRPr="001E61FC">
        <w:rPr>
          <w:b/>
          <w:bCs/>
          <w:i/>
          <w:iCs/>
          <w:lang w:val="en-US"/>
        </w:rPr>
        <w:t>Activity – yes/No – 1/0</w:t>
      </w:r>
    </w:p>
    <w:p w14:paraId="3AA59538" w14:textId="59733713" w:rsidR="002D5603" w:rsidRDefault="001E61FC" w:rsidP="002D5603">
      <w:pPr>
        <w:pStyle w:val="ListParagraph"/>
        <w:numPr>
          <w:ilvl w:val="0"/>
          <w:numId w:val="3"/>
        </w:numPr>
        <w:rPr>
          <w:b/>
          <w:bCs/>
          <w:i/>
          <w:iCs/>
          <w:lang w:val="en-US"/>
        </w:rPr>
      </w:pPr>
      <w:r w:rsidRPr="001E61FC">
        <w:rPr>
          <w:b/>
          <w:bCs/>
          <w:i/>
          <w:iCs/>
          <w:lang w:val="en-US"/>
        </w:rPr>
        <w:t xml:space="preserve">Blood Sugat Levels </w:t>
      </w:r>
      <w:r w:rsidR="002D5603">
        <w:rPr>
          <w:b/>
          <w:bCs/>
          <w:i/>
          <w:iCs/>
          <w:lang w:val="en-US"/>
        </w:rPr>
        <w:t>–</w:t>
      </w:r>
      <w:r w:rsidRPr="001E61FC">
        <w:rPr>
          <w:b/>
          <w:bCs/>
          <w:i/>
          <w:iCs/>
          <w:lang w:val="en-US"/>
        </w:rPr>
        <w:t xml:space="preserve"> Number</w:t>
      </w:r>
    </w:p>
    <w:p w14:paraId="1D48C5B1" w14:textId="77777777" w:rsidR="002D5603" w:rsidRDefault="002D5603" w:rsidP="002D5603">
      <w:pPr>
        <w:pStyle w:val="ListParagraph"/>
        <w:rPr>
          <w:b/>
          <w:bCs/>
          <w:i/>
          <w:iCs/>
          <w:lang w:val="en-US"/>
        </w:rPr>
      </w:pPr>
    </w:p>
    <w:p w14:paraId="199C1537" w14:textId="77777777" w:rsidR="002D5603" w:rsidRDefault="002D5603" w:rsidP="002D5603">
      <w:pPr>
        <w:pStyle w:val="ListParagraph"/>
        <w:rPr>
          <w:b/>
          <w:bCs/>
          <w:i/>
          <w:iCs/>
          <w:lang w:val="en-US"/>
        </w:rPr>
      </w:pPr>
    </w:p>
    <w:p w14:paraId="43056976" w14:textId="77777777" w:rsidR="00FC5D2D" w:rsidRDefault="00FC5D2D" w:rsidP="002D5603">
      <w:pPr>
        <w:pStyle w:val="ListParagraph"/>
        <w:rPr>
          <w:b/>
          <w:bCs/>
          <w:i/>
          <w:iCs/>
          <w:lang w:val="en-US"/>
        </w:rPr>
      </w:pPr>
    </w:p>
    <w:p w14:paraId="6F2E8D36" w14:textId="77777777" w:rsidR="00FC5D2D" w:rsidRDefault="00FC5D2D" w:rsidP="002D5603">
      <w:pPr>
        <w:pStyle w:val="ListParagraph"/>
        <w:rPr>
          <w:b/>
          <w:bCs/>
          <w:i/>
          <w:iCs/>
          <w:lang w:val="en-US"/>
        </w:rPr>
      </w:pPr>
    </w:p>
    <w:p w14:paraId="38FAE51D" w14:textId="77777777" w:rsidR="00FC5D2D" w:rsidRPr="002D5603" w:rsidRDefault="00FC5D2D" w:rsidP="002D5603">
      <w:pPr>
        <w:pStyle w:val="ListParagraph"/>
        <w:rPr>
          <w:b/>
          <w:bCs/>
          <w:i/>
          <w:iCs/>
          <w:lang w:val="en-US"/>
        </w:rPr>
      </w:pPr>
    </w:p>
    <w:p w14:paraId="4932F316" w14:textId="7D6D292A" w:rsidR="002A3773" w:rsidRDefault="00044D88" w:rsidP="00044D88">
      <w:pPr>
        <w:pStyle w:val="Heading2"/>
        <w:rPr>
          <w:lang w:val="en-US"/>
        </w:rPr>
      </w:pPr>
      <w:bookmarkStart w:id="30" w:name="_Toc170600983"/>
      <w:r>
        <w:rPr>
          <w:lang w:val="en-US"/>
        </w:rPr>
        <w:t>3.3 Data sources</w:t>
      </w:r>
      <w:bookmarkEnd w:id="30"/>
    </w:p>
    <w:p w14:paraId="6A856A81" w14:textId="77777777" w:rsidR="00044D88" w:rsidRDefault="00044D88" w:rsidP="00044D88">
      <w:pPr>
        <w:rPr>
          <w:lang w:val="en-US"/>
        </w:rPr>
      </w:pPr>
    </w:p>
    <w:p w14:paraId="73452BC0" w14:textId="0C8415D8" w:rsidR="00044D88" w:rsidRDefault="00044D88" w:rsidP="00044D88">
      <w:r w:rsidRPr="00244DA1">
        <w:t>Publicly available dataset</w:t>
      </w:r>
      <w:r>
        <w:t xml:space="preserve">: </w:t>
      </w:r>
    </w:p>
    <w:p w14:paraId="2CCD4547" w14:textId="23024000" w:rsidR="00044D88" w:rsidRDefault="00000000" w:rsidP="00044D88">
      <w:hyperlink r:id="rId6" w:history="1">
        <w:r w:rsidR="00044D88" w:rsidRPr="00044D88">
          <w:rPr>
            <w:rStyle w:val="Hyperlink"/>
          </w:rPr>
          <w:t>https://www.kaggle.com/datasets/rabieelkharoua/diabetes-health-dataset-analysis</w:t>
        </w:r>
      </w:hyperlink>
    </w:p>
    <w:p w14:paraId="7A463AA8" w14:textId="77777777" w:rsidR="00044D88" w:rsidRDefault="00044D88" w:rsidP="00044D88">
      <w:pPr>
        <w:rPr>
          <w:lang w:val="en-US"/>
        </w:rPr>
      </w:pPr>
    </w:p>
    <w:p w14:paraId="690A59B2" w14:textId="17DC3DC9" w:rsidR="00044D88" w:rsidRDefault="004E5C5E" w:rsidP="004E5C5E">
      <w:pPr>
        <w:ind w:firstLine="720"/>
        <w:rPr>
          <w:lang w:val="en-US"/>
        </w:rPr>
      </w:pPr>
      <w:r w:rsidRPr="004E5C5E">
        <w:rPr>
          <w:lang w:val="en-US"/>
        </w:rPr>
        <w:t xml:space="preserve">This dataset comprises extensive health information for 1,879 patients, each uniquely identified with IDs ranging from 6000 to 7878. It includes demographic details, lifestyle factors, medical history, clinical measurements, medication usage, symptoms, quality of life scores, environmental exposures, and health behaviors. Each patient is linked to a confidential primary care doctor, ensuring privacy and confidentiality. </w:t>
      </w:r>
    </w:p>
    <w:p w14:paraId="13906C1E" w14:textId="77777777" w:rsidR="00923A66" w:rsidRDefault="00923A66" w:rsidP="004E5C5E">
      <w:pPr>
        <w:ind w:firstLine="720"/>
        <w:rPr>
          <w:lang w:val="en-US"/>
        </w:rPr>
      </w:pPr>
    </w:p>
    <w:p w14:paraId="5C7BEFDF" w14:textId="77777777" w:rsidR="00653626" w:rsidRDefault="00653626" w:rsidP="004E5C5E">
      <w:pPr>
        <w:ind w:firstLine="720"/>
        <w:rPr>
          <w:lang w:val="en-US"/>
        </w:rPr>
      </w:pPr>
    </w:p>
    <w:p w14:paraId="47E9CB74" w14:textId="77777777" w:rsidR="00653626" w:rsidRDefault="00653626" w:rsidP="004E5C5E">
      <w:pPr>
        <w:ind w:firstLine="720"/>
        <w:rPr>
          <w:lang w:val="en-US"/>
        </w:rPr>
      </w:pPr>
    </w:p>
    <w:p w14:paraId="65416B4E" w14:textId="77777777" w:rsidR="00653626" w:rsidRPr="00044D88" w:rsidRDefault="00653626" w:rsidP="004E5C5E">
      <w:pPr>
        <w:ind w:firstLine="720"/>
        <w:rPr>
          <w:lang w:val="en-US"/>
        </w:rPr>
      </w:pPr>
    </w:p>
    <w:p w14:paraId="354EA0B9" w14:textId="60C1FFF8" w:rsidR="00044D88" w:rsidRDefault="00044D88" w:rsidP="00044D88">
      <w:pPr>
        <w:pStyle w:val="Heading2"/>
        <w:rPr>
          <w:lang w:val="en-US"/>
        </w:rPr>
      </w:pPr>
      <w:bookmarkStart w:id="31" w:name="_Toc170600984"/>
      <w:r>
        <w:rPr>
          <w:lang w:val="en-US"/>
        </w:rPr>
        <w:t>3.4 Data Legality and Ethics</w:t>
      </w:r>
      <w:bookmarkEnd w:id="31"/>
    </w:p>
    <w:p w14:paraId="221A89DF" w14:textId="77777777" w:rsidR="00044D88" w:rsidRDefault="00044D88" w:rsidP="00044D88">
      <w:pPr>
        <w:rPr>
          <w:lang w:val="en-US"/>
        </w:rPr>
      </w:pPr>
    </w:p>
    <w:p w14:paraId="6B3A6274" w14:textId="50E68D23" w:rsidR="00044D88" w:rsidRDefault="00BB2DB0" w:rsidP="00BB2DB0">
      <w:pPr>
        <w:ind w:firstLine="720"/>
        <w:rPr>
          <w:lang w:val="en-US"/>
        </w:rPr>
      </w:pPr>
      <w:r w:rsidRPr="00BB2DB0">
        <w:rPr>
          <w:lang w:val="en-US"/>
        </w:rPr>
        <w:t>The data provenance for this dataset is confidential to protect the identities and privacy of the patients involved.</w:t>
      </w:r>
    </w:p>
    <w:p w14:paraId="66F8BBFA" w14:textId="77777777" w:rsidR="00BB2DB0" w:rsidRDefault="00BB2DB0" w:rsidP="00BB2DB0">
      <w:pPr>
        <w:rPr>
          <w:lang w:val="en-US"/>
        </w:rPr>
      </w:pPr>
    </w:p>
    <w:p w14:paraId="0C2E2340" w14:textId="44083D82" w:rsidR="00BB2DB0" w:rsidRDefault="00BB2DB0" w:rsidP="00380970">
      <w:pPr>
        <w:pStyle w:val="Heading2"/>
        <w:rPr>
          <w:lang w:val="en-US"/>
        </w:rPr>
      </w:pPr>
      <w:bookmarkStart w:id="32" w:name="_Toc170600985"/>
      <w:r>
        <w:rPr>
          <w:lang w:val="en-US"/>
        </w:rPr>
        <w:t>3.5 Data Diversity</w:t>
      </w:r>
      <w:bookmarkEnd w:id="32"/>
    </w:p>
    <w:p w14:paraId="622BC084" w14:textId="3494B59E" w:rsidR="00D25783" w:rsidRPr="00D25783" w:rsidRDefault="00D25783" w:rsidP="00D25783">
      <w:pPr>
        <w:rPr>
          <w:b/>
          <w:bCs/>
          <w:i/>
          <w:iCs/>
          <w:lang w:val="en-US"/>
        </w:rPr>
      </w:pPr>
      <w:r w:rsidRPr="002F3512">
        <w:rPr>
          <w:b/>
          <w:bCs/>
          <w:i/>
          <w:iCs/>
          <w:lang w:val="en-US"/>
        </w:rPr>
        <w:t>Patient Information – All the types of information we will be using.</w:t>
      </w:r>
    </w:p>
    <w:p w14:paraId="43857AAB" w14:textId="77777777" w:rsidR="00D25783" w:rsidRPr="00D25783" w:rsidRDefault="00D25783" w:rsidP="00D25783">
      <w:pPr>
        <w:pStyle w:val="ListParagraph"/>
        <w:numPr>
          <w:ilvl w:val="0"/>
          <w:numId w:val="4"/>
        </w:numPr>
        <w:rPr>
          <w:lang w:val="en-US"/>
        </w:rPr>
      </w:pPr>
      <w:r w:rsidRPr="00D25783">
        <w:rPr>
          <w:lang w:val="en-US"/>
        </w:rPr>
        <w:t>Patient ID</w:t>
      </w:r>
    </w:p>
    <w:p w14:paraId="72BFCF7B" w14:textId="77777777" w:rsidR="00D25783" w:rsidRPr="00D25783" w:rsidRDefault="00D25783" w:rsidP="00D25783">
      <w:pPr>
        <w:pStyle w:val="ListParagraph"/>
        <w:numPr>
          <w:ilvl w:val="0"/>
          <w:numId w:val="4"/>
        </w:numPr>
        <w:rPr>
          <w:lang w:val="en-US"/>
        </w:rPr>
      </w:pPr>
      <w:r w:rsidRPr="00D25783">
        <w:rPr>
          <w:lang w:val="en-US"/>
        </w:rPr>
        <w:t>Demographic Details</w:t>
      </w:r>
    </w:p>
    <w:p w14:paraId="66F33936" w14:textId="1BE6CC5F" w:rsidR="00D25783" w:rsidRPr="00D25783" w:rsidRDefault="00D25783" w:rsidP="00D25783">
      <w:pPr>
        <w:pStyle w:val="ListParagraph"/>
        <w:numPr>
          <w:ilvl w:val="0"/>
          <w:numId w:val="4"/>
        </w:numPr>
        <w:rPr>
          <w:lang w:val="en-US"/>
        </w:rPr>
      </w:pPr>
      <w:r w:rsidRPr="00D25783">
        <w:rPr>
          <w:lang w:val="en-US"/>
        </w:rPr>
        <w:t>Lifestyle Factors</w:t>
      </w:r>
    </w:p>
    <w:p w14:paraId="4177BFF5" w14:textId="77777777" w:rsidR="00D25783" w:rsidRPr="00D25783" w:rsidRDefault="00D25783" w:rsidP="00D25783">
      <w:pPr>
        <w:pStyle w:val="ListParagraph"/>
        <w:numPr>
          <w:ilvl w:val="0"/>
          <w:numId w:val="4"/>
        </w:numPr>
        <w:rPr>
          <w:lang w:val="en-US"/>
        </w:rPr>
      </w:pPr>
      <w:r w:rsidRPr="00D25783">
        <w:rPr>
          <w:lang w:val="en-US"/>
        </w:rPr>
        <w:t>Medical History</w:t>
      </w:r>
    </w:p>
    <w:p w14:paraId="2A0C00CF" w14:textId="77777777" w:rsidR="00D25783" w:rsidRPr="00D25783" w:rsidRDefault="00D25783" w:rsidP="00D25783">
      <w:pPr>
        <w:pStyle w:val="ListParagraph"/>
        <w:numPr>
          <w:ilvl w:val="0"/>
          <w:numId w:val="4"/>
        </w:numPr>
        <w:rPr>
          <w:lang w:val="en-US"/>
        </w:rPr>
      </w:pPr>
      <w:r w:rsidRPr="00D25783">
        <w:rPr>
          <w:lang w:val="en-US"/>
        </w:rPr>
        <w:t>Clinical Measurements</w:t>
      </w:r>
    </w:p>
    <w:p w14:paraId="2987C0C5" w14:textId="77777777" w:rsidR="00D25783" w:rsidRPr="00D25783" w:rsidRDefault="00D25783" w:rsidP="00D25783">
      <w:pPr>
        <w:pStyle w:val="ListParagraph"/>
        <w:numPr>
          <w:ilvl w:val="0"/>
          <w:numId w:val="4"/>
        </w:numPr>
        <w:rPr>
          <w:lang w:val="en-US"/>
        </w:rPr>
      </w:pPr>
      <w:r w:rsidRPr="00D25783">
        <w:rPr>
          <w:lang w:val="en-US"/>
        </w:rPr>
        <w:t>Medications</w:t>
      </w:r>
    </w:p>
    <w:p w14:paraId="57FB088D" w14:textId="77777777" w:rsidR="00D25783" w:rsidRPr="00D25783" w:rsidRDefault="00D25783" w:rsidP="00D25783">
      <w:pPr>
        <w:pStyle w:val="ListParagraph"/>
        <w:numPr>
          <w:ilvl w:val="0"/>
          <w:numId w:val="4"/>
        </w:numPr>
        <w:rPr>
          <w:lang w:val="en-US"/>
        </w:rPr>
      </w:pPr>
      <w:r w:rsidRPr="00D25783">
        <w:rPr>
          <w:lang w:val="en-US"/>
        </w:rPr>
        <w:t>Symptoms and Quality of Life</w:t>
      </w:r>
    </w:p>
    <w:p w14:paraId="5483F1E6" w14:textId="77777777" w:rsidR="00D25783" w:rsidRPr="00D25783" w:rsidRDefault="00D25783" w:rsidP="00D25783">
      <w:pPr>
        <w:pStyle w:val="ListParagraph"/>
        <w:numPr>
          <w:ilvl w:val="0"/>
          <w:numId w:val="4"/>
        </w:numPr>
        <w:rPr>
          <w:lang w:val="en-US"/>
        </w:rPr>
      </w:pPr>
      <w:r w:rsidRPr="00D25783">
        <w:rPr>
          <w:lang w:val="en-US"/>
        </w:rPr>
        <w:t>Environmental and Occupational Exposures</w:t>
      </w:r>
    </w:p>
    <w:p w14:paraId="64E3D4E0" w14:textId="77777777" w:rsidR="00D25783" w:rsidRPr="00D25783" w:rsidRDefault="00D25783" w:rsidP="00D25783">
      <w:pPr>
        <w:pStyle w:val="ListParagraph"/>
        <w:numPr>
          <w:ilvl w:val="0"/>
          <w:numId w:val="4"/>
        </w:numPr>
        <w:rPr>
          <w:lang w:val="en-US"/>
        </w:rPr>
      </w:pPr>
      <w:r w:rsidRPr="00D25783">
        <w:rPr>
          <w:lang w:val="en-US"/>
        </w:rPr>
        <w:t>Health Behaviors</w:t>
      </w:r>
    </w:p>
    <w:p w14:paraId="136A8ACA" w14:textId="77777777" w:rsidR="00D25783" w:rsidRDefault="00D25783" w:rsidP="00D25783">
      <w:pPr>
        <w:pStyle w:val="ListParagraph"/>
        <w:numPr>
          <w:ilvl w:val="0"/>
          <w:numId w:val="4"/>
        </w:numPr>
        <w:rPr>
          <w:lang w:val="en-US"/>
        </w:rPr>
      </w:pPr>
      <w:r w:rsidRPr="00D25783">
        <w:rPr>
          <w:lang w:val="en-US"/>
        </w:rPr>
        <w:t>Diagnosis Information</w:t>
      </w:r>
    </w:p>
    <w:p w14:paraId="48030DFC" w14:textId="77777777" w:rsidR="00D25783" w:rsidRPr="00D25783" w:rsidRDefault="00D25783" w:rsidP="00D25783">
      <w:pPr>
        <w:pStyle w:val="ListParagraph"/>
        <w:rPr>
          <w:lang w:val="en-US"/>
        </w:rPr>
      </w:pPr>
    </w:p>
    <w:p w14:paraId="079B13FA" w14:textId="635A144B" w:rsidR="00D25783" w:rsidRPr="00D25783" w:rsidRDefault="00D25783" w:rsidP="00D25783">
      <w:pPr>
        <w:rPr>
          <w:b/>
          <w:bCs/>
          <w:i/>
          <w:iCs/>
          <w:lang w:val="en-US"/>
        </w:rPr>
      </w:pPr>
      <w:r w:rsidRPr="00D25783">
        <w:rPr>
          <w:b/>
          <w:bCs/>
          <w:i/>
          <w:iCs/>
          <w:lang w:val="en-US"/>
        </w:rPr>
        <w:t>Patient Information</w:t>
      </w:r>
    </w:p>
    <w:p w14:paraId="3AC2B1D2" w14:textId="77777777" w:rsidR="00D25783" w:rsidRPr="00636822" w:rsidRDefault="00D25783" w:rsidP="00D25783">
      <w:pPr>
        <w:rPr>
          <w:u w:val="single"/>
          <w:lang w:val="en-US"/>
        </w:rPr>
      </w:pPr>
      <w:r w:rsidRPr="00636822">
        <w:rPr>
          <w:u w:val="single"/>
          <w:lang w:val="en-US"/>
        </w:rPr>
        <w:t>Patient ID</w:t>
      </w:r>
    </w:p>
    <w:p w14:paraId="5A2CAA5E" w14:textId="77777777" w:rsidR="00D25783" w:rsidRPr="006D18B6" w:rsidRDefault="00D25783" w:rsidP="006D18B6">
      <w:pPr>
        <w:pStyle w:val="ListParagraph"/>
        <w:numPr>
          <w:ilvl w:val="0"/>
          <w:numId w:val="5"/>
        </w:numPr>
        <w:rPr>
          <w:lang w:val="en-US"/>
        </w:rPr>
      </w:pPr>
      <w:r w:rsidRPr="006D18B6">
        <w:rPr>
          <w:lang w:val="en-US"/>
        </w:rPr>
        <w:t>PatientID: A unique identifier assigned to each patient (6000 to 7878).</w:t>
      </w:r>
    </w:p>
    <w:p w14:paraId="7E90B342" w14:textId="77777777" w:rsidR="00D25783" w:rsidRPr="00636822" w:rsidRDefault="00D25783" w:rsidP="00D25783">
      <w:pPr>
        <w:rPr>
          <w:u w:val="single"/>
          <w:lang w:val="en-US"/>
        </w:rPr>
      </w:pPr>
      <w:r w:rsidRPr="00636822">
        <w:rPr>
          <w:u w:val="single"/>
          <w:lang w:val="en-US"/>
        </w:rPr>
        <w:lastRenderedPageBreak/>
        <w:t>Demographic Details</w:t>
      </w:r>
    </w:p>
    <w:p w14:paraId="1039E663" w14:textId="77777777" w:rsidR="00D25783" w:rsidRPr="006D18B6" w:rsidRDefault="00D25783" w:rsidP="006D18B6">
      <w:pPr>
        <w:pStyle w:val="ListParagraph"/>
        <w:numPr>
          <w:ilvl w:val="0"/>
          <w:numId w:val="5"/>
        </w:numPr>
        <w:rPr>
          <w:lang w:val="en-US"/>
        </w:rPr>
      </w:pPr>
      <w:r w:rsidRPr="006D18B6">
        <w:rPr>
          <w:lang w:val="en-US"/>
        </w:rPr>
        <w:t>Age: The age of the patients ranges from 20 to 90 years.</w:t>
      </w:r>
    </w:p>
    <w:p w14:paraId="18481DBD" w14:textId="77777777" w:rsidR="00D25783" w:rsidRPr="006D18B6" w:rsidRDefault="00D25783" w:rsidP="006D18B6">
      <w:pPr>
        <w:pStyle w:val="ListParagraph"/>
        <w:numPr>
          <w:ilvl w:val="0"/>
          <w:numId w:val="5"/>
        </w:numPr>
        <w:rPr>
          <w:lang w:val="en-US"/>
        </w:rPr>
      </w:pPr>
      <w:r w:rsidRPr="006D18B6">
        <w:rPr>
          <w:lang w:val="en-US"/>
        </w:rPr>
        <w:t>Gender: Gender of the patients, where 0 represents Male and 1 represents Female.</w:t>
      </w:r>
    </w:p>
    <w:p w14:paraId="21546866" w14:textId="77777777" w:rsidR="006D18B6" w:rsidRPr="00636822" w:rsidRDefault="00D25783" w:rsidP="00636822">
      <w:pPr>
        <w:pStyle w:val="ListParagraph"/>
        <w:numPr>
          <w:ilvl w:val="0"/>
          <w:numId w:val="5"/>
        </w:numPr>
        <w:rPr>
          <w:lang w:val="en-US"/>
        </w:rPr>
      </w:pPr>
      <w:r w:rsidRPr="00636822">
        <w:rPr>
          <w:lang w:val="en-US"/>
        </w:rPr>
        <w:t>Ethnicity: The ethnicity of the patients, coded as follows:</w:t>
      </w:r>
    </w:p>
    <w:p w14:paraId="0127206B" w14:textId="3634C41D" w:rsidR="00D25783" w:rsidRPr="00636822" w:rsidRDefault="00D25783" w:rsidP="00636822">
      <w:pPr>
        <w:pStyle w:val="ListParagraph"/>
        <w:numPr>
          <w:ilvl w:val="1"/>
          <w:numId w:val="5"/>
        </w:numPr>
        <w:rPr>
          <w:lang w:val="en-US"/>
        </w:rPr>
      </w:pPr>
      <w:r w:rsidRPr="00636822">
        <w:rPr>
          <w:lang w:val="en-US"/>
        </w:rPr>
        <w:t>0: Caucasian</w:t>
      </w:r>
    </w:p>
    <w:p w14:paraId="551349D7" w14:textId="77777777" w:rsidR="00D25783" w:rsidRPr="00636822" w:rsidRDefault="00D25783" w:rsidP="00636822">
      <w:pPr>
        <w:pStyle w:val="ListParagraph"/>
        <w:numPr>
          <w:ilvl w:val="1"/>
          <w:numId w:val="5"/>
        </w:numPr>
        <w:rPr>
          <w:lang w:val="en-US"/>
        </w:rPr>
      </w:pPr>
      <w:r w:rsidRPr="00636822">
        <w:rPr>
          <w:lang w:val="en-US"/>
        </w:rPr>
        <w:t>1: African American</w:t>
      </w:r>
    </w:p>
    <w:p w14:paraId="600493F2" w14:textId="77777777" w:rsidR="00D25783" w:rsidRPr="00636822" w:rsidRDefault="00D25783" w:rsidP="00636822">
      <w:pPr>
        <w:pStyle w:val="ListParagraph"/>
        <w:numPr>
          <w:ilvl w:val="1"/>
          <w:numId w:val="5"/>
        </w:numPr>
        <w:rPr>
          <w:lang w:val="en-US"/>
        </w:rPr>
      </w:pPr>
      <w:r w:rsidRPr="00636822">
        <w:rPr>
          <w:lang w:val="en-US"/>
        </w:rPr>
        <w:t>2: Asian</w:t>
      </w:r>
    </w:p>
    <w:p w14:paraId="2AACA439" w14:textId="77777777" w:rsidR="00D25783" w:rsidRPr="00636822" w:rsidRDefault="00D25783" w:rsidP="00636822">
      <w:pPr>
        <w:pStyle w:val="ListParagraph"/>
        <w:numPr>
          <w:ilvl w:val="1"/>
          <w:numId w:val="5"/>
        </w:numPr>
        <w:rPr>
          <w:lang w:val="en-US"/>
        </w:rPr>
      </w:pPr>
      <w:r w:rsidRPr="00636822">
        <w:rPr>
          <w:lang w:val="en-US"/>
        </w:rPr>
        <w:t>3: Other</w:t>
      </w:r>
    </w:p>
    <w:p w14:paraId="3C24FB78" w14:textId="77777777" w:rsidR="00D25783" w:rsidRPr="00636822" w:rsidRDefault="00D25783" w:rsidP="00636822">
      <w:pPr>
        <w:pStyle w:val="ListParagraph"/>
        <w:numPr>
          <w:ilvl w:val="0"/>
          <w:numId w:val="5"/>
        </w:numPr>
        <w:rPr>
          <w:lang w:val="en-US"/>
        </w:rPr>
      </w:pPr>
      <w:r w:rsidRPr="00636822">
        <w:rPr>
          <w:lang w:val="en-US"/>
        </w:rPr>
        <w:t>SocioeconomicStatus: The socioeconomic status of the patients, coded as follows:</w:t>
      </w:r>
    </w:p>
    <w:p w14:paraId="71CFFF7C" w14:textId="77777777" w:rsidR="00D25783" w:rsidRPr="00636822" w:rsidRDefault="00D25783" w:rsidP="00636822">
      <w:pPr>
        <w:pStyle w:val="ListParagraph"/>
        <w:numPr>
          <w:ilvl w:val="1"/>
          <w:numId w:val="5"/>
        </w:numPr>
        <w:rPr>
          <w:lang w:val="en-US"/>
        </w:rPr>
      </w:pPr>
      <w:r w:rsidRPr="00636822">
        <w:rPr>
          <w:lang w:val="en-US"/>
        </w:rPr>
        <w:t>0: Low</w:t>
      </w:r>
    </w:p>
    <w:p w14:paraId="53893088" w14:textId="77777777" w:rsidR="00D25783" w:rsidRPr="00636822" w:rsidRDefault="00D25783" w:rsidP="00636822">
      <w:pPr>
        <w:pStyle w:val="ListParagraph"/>
        <w:numPr>
          <w:ilvl w:val="1"/>
          <w:numId w:val="5"/>
        </w:numPr>
        <w:rPr>
          <w:lang w:val="en-US"/>
        </w:rPr>
      </w:pPr>
      <w:r w:rsidRPr="00636822">
        <w:rPr>
          <w:lang w:val="en-US"/>
        </w:rPr>
        <w:t>1: Middle</w:t>
      </w:r>
    </w:p>
    <w:p w14:paraId="5117AE3E" w14:textId="77777777" w:rsidR="00D25783" w:rsidRPr="00636822" w:rsidRDefault="00D25783" w:rsidP="00636822">
      <w:pPr>
        <w:pStyle w:val="ListParagraph"/>
        <w:numPr>
          <w:ilvl w:val="1"/>
          <w:numId w:val="5"/>
        </w:numPr>
        <w:rPr>
          <w:lang w:val="en-US"/>
        </w:rPr>
      </w:pPr>
      <w:r w:rsidRPr="00636822">
        <w:rPr>
          <w:lang w:val="en-US"/>
        </w:rPr>
        <w:t>2: High</w:t>
      </w:r>
    </w:p>
    <w:p w14:paraId="14845C63" w14:textId="77777777" w:rsidR="00D25783" w:rsidRPr="00636822" w:rsidRDefault="00D25783" w:rsidP="00636822">
      <w:pPr>
        <w:pStyle w:val="ListParagraph"/>
        <w:numPr>
          <w:ilvl w:val="0"/>
          <w:numId w:val="5"/>
        </w:numPr>
        <w:rPr>
          <w:lang w:val="en-US"/>
        </w:rPr>
      </w:pPr>
      <w:r w:rsidRPr="00636822">
        <w:rPr>
          <w:lang w:val="en-US"/>
        </w:rPr>
        <w:t>EducationLevel: The education level of the patients, coded as follows:</w:t>
      </w:r>
    </w:p>
    <w:p w14:paraId="34D90FF7" w14:textId="77777777" w:rsidR="00D25783" w:rsidRPr="00636822" w:rsidRDefault="00D25783" w:rsidP="00636822">
      <w:pPr>
        <w:pStyle w:val="ListParagraph"/>
        <w:numPr>
          <w:ilvl w:val="1"/>
          <w:numId w:val="5"/>
        </w:numPr>
        <w:rPr>
          <w:lang w:val="en-US"/>
        </w:rPr>
      </w:pPr>
      <w:r w:rsidRPr="00636822">
        <w:rPr>
          <w:lang w:val="en-US"/>
        </w:rPr>
        <w:t>0: None</w:t>
      </w:r>
    </w:p>
    <w:p w14:paraId="064653F2" w14:textId="77777777" w:rsidR="00D25783" w:rsidRPr="00636822" w:rsidRDefault="00D25783" w:rsidP="00636822">
      <w:pPr>
        <w:pStyle w:val="ListParagraph"/>
        <w:numPr>
          <w:ilvl w:val="1"/>
          <w:numId w:val="5"/>
        </w:numPr>
        <w:rPr>
          <w:lang w:val="en-US"/>
        </w:rPr>
      </w:pPr>
      <w:r w:rsidRPr="00636822">
        <w:rPr>
          <w:lang w:val="en-US"/>
        </w:rPr>
        <w:t>1: High School</w:t>
      </w:r>
    </w:p>
    <w:p w14:paraId="530F1CE4" w14:textId="77777777" w:rsidR="00D25783" w:rsidRPr="00636822" w:rsidRDefault="00D25783" w:rsidP="00636822">
      <w:pPr>
        <w:pStyle w:val="ListParagraph"/>
        <w:numPr>
          <w:ilvl w:val="1"/>
          <w:numId w:val="5"/>
        </w:numPr>
        <w:rPr>
          <w:lang w:val="en-US"/>
        </w:rPr>
      </w:pPr>
      <w:r w:rsidRPr="00636822">
        <w:rPr>
          <w:lang w:val="en-US"/>
        </w:rPr>
        <w:t>2: Bachelor's</w:t>
      </w:r>
    </w:p>
    <w:p w14:paraId="05D43697" w14:textId="77777777" w:rsidR="00D25783" w:rsidRPr="00636822" w:rsidRDefault="00D25783" w:rsidP="00636822">
      <w:pPr>
        <w:pStyle w:val="ListParagraph"/>
        <w:numPr>
          <w:ilvl w:val="1"/>
          <w:numId w:val="5"/>
        </w:numPr>
        <w:rPr>
          <w:lang w:val="en-US"/>
        </w:rPr>
      </w:pPr>
      <w:r w:rsidRPr="00636822">
        <w:rPr>
          <w:lang w:val="en-US"/>
        </w:rPr>
        <w:t>3: Higher</w:t>
      </w:r>
    </w:p>
    <w:p w14:paraId="393EF794" w14:textId="77777777" w:rsidR="00D25783" w:rsidRPr="00636822" w:rsidRDefault="00D25783" w:rsidP="00D25783">
      <w:pPr>
        <w:rPr>
          <w:b/>
          <w:bCs/>
          <w:i/>
          <w:iCs/>
          <w:lang w:val="en-US"/>
        </w:rPr>
      </w:pPr>
      <w:r w:rsidRPr="00636822">
        <w:rPr>
          <w:b/>
          <w:bCs/>
          <w:i/>
          <w:iCs/>
          <w:lang w:val="en-US"/>
        </w:rPr>
        <w:t>Lifestyle Factors</w:t>
      </w:r>
    </w:p>
    <w:p w14:paraId="3FACAF80" w14:textId="77777777" w:rsidR="00D25783" w:rsidRPr="00636822" w:rsidRDefault="00D25783" w:rsidP="00636822">
      <w:pPr>
        <w:pStyle w:val="ListParagraph"/>
        <w:numPr>
          <w:ilvl w:val="0"/>
          <w:numId w:val="6"/>
        </w:numPr>
        <w:rPr>
          <w:lang w:val="en-US"/>
        </w:rPr>
      </w:pPr>
      <w:r w:rsidRPr="00636822">
        <w:rPr>
          <w:lang w:val="en-US"/>
        </w:rPr>
        <w:t>BMI: Body Mass Index of the patients, ranging from 15 to 40.</w:t>
      </w:r>
    </w:p>
    <w:p w14:paraId="5ED586F5" w14:textId="77777777" w:rsidR="00D25783" w:rsidRPr="00636822" w:rsidRDefault="00D25783" w:rsidP="00636822">
      <w:pPr>
        <w:pStyle w:val="ListParagraph"/>
        <w:numPr>
          <w:ilvl w:val="0"/>
          <w:numId w:val="6"/>
        </w:numPr>
        <w:rPr>
          <w:lang w:val="en-US"/>
        </w:rPr>
      </w:pPr>
      <w:r w:rsidRPr="00636822">
        <w:rPr>
          <w:lang w:val="en-US"/>
        </w:rPr>
        <w:t>Smoking: Smoking status, where 0 indicates No and 1 indicates Yes.</w:t>
      </w:r>
    </w:p>
    <w:p w14:paraId="40A74D74" w14:textId="77777777" w:rsidR="00D25783" w:rsidRPr="00636822" w:rsidRDefault="00D25783" w:rsidP="00636822">
      <w:pPr>
        <w:pStyle w:val="ListParagraph"/>
        <w:numPr>
          <w:ilvl w:val="0"/>
          <w:numId w:val="6"/>
        </w:numPr>
        <w:rPr>
          <w:lang w:val="en-US"/>
        </w:rPr>
      </w:pPr>
      <w:r w:rsidRPr="00636822">
        <w:rPr>
          <w:lang w:val="en-US"/>
        </w:rPr>
        <w:t>AlcoholConsumption: Weekly alcohol consumption in units, ranging from 0 to 20.</w:t>
      </w:r>
    </w:p>
    <w:p w14:paraId="6D533CEB" w14:textId="77777777" w:rsidR="00D25783" w:rsidRPr="00636822" w:rsidRDefault="00D25783" w:rsidP="00636822">
      <w:pPr>
        <w:pStyle w:val="ListParagraph"/>
        <w:numPr>
          <w:ilvl w:val="0"/>
          <w:numId w:val="6"/>
        </w:numPr>
        <w:rPr>
          <w:lang w:val="en-US"/>
        </w:rPr>
      </w:pPr>
      <w:r w:rsidRPr="00636822">
        <w:rPr>
          <w:lang w:val="en-US"/>
        </w:rPr>
        <w:t>PhysicalActivity: Weekly physical activity in hours, ranging from 0 to 10.</w:t>
      </w:r>
    </w:p>
    <w:p w14:paraId="2D550526" w14:textId="77777777" w:rsidR="00D25783" w:rsidRPr="00636822" w:rsidRDefault="00D25783" w:rsidP="00636822">
      <w:pPr>
        <w:pStyle w:val="ListParagraph"/>
        <w:numPr>
          <w:ilvl w:val="0"/>
          <w:numId w:val="6"/>
        </w:numPr>
        <w:rPr>
          <w:lang w:val="en-US"/>
        </w:rPr>
      </w:pPr>
      <w:r w:rsidRPr="00636822">
        <w:rPr>
          <w:lang w:val="en-US"/>
        </w:rPr>
        <w:t>DietQuality: Diet quality score, ranging from 0 to 10.</w:t>
      </w:r>
    </w:p>
    <w:p w14:paraId="31B34D5C" w14:textId="77777777" w:rsidR="00D25783" w:rsidRDefault="00D25783" w:rsidP="00636822">
      <w:pPr>
        <w:pStyle w:val="ListParagraph"/>
        <w:numPr>
          <w:ilvl w:val="0"/>
          <w:numId w:val="6"/>
        </w:numPr>
        <w:rPr>
          <w:lang w:val="en-US"/>
        </w:rPr>
      </w:pPr>
      <w:r w:rsidRPr="00636822">
        <w:rPr>
          <w:lang w:val="en-US"/>
        </w:rPr>
        <w:t>SleepQuality: Sleep quality score, ranging from 4 to 10.</w:t>
      </w:r>
    </w:p>
    <w:p w14:paraId="12613582" w14:textId="77777777" w:rsidR="00636822" w:rsidRPr="00636822" w:rsidRDefault="00636822" w:rsidP="00636822">
      <w:pPr>
        <w:pStyle w:val="ListParagraph"/>
        <w:rPr>
          <w:b/>
          <w:bCs/>
          <w:i/>
          <w:iCs/>
          <w:lang w:val="en-US"/>
        </w:rPr>
      </w:pPr>
    </w:p>
    <w:p w14:paraId="46AB91FF" w14:textId="77777777" w:rsidR="00D25783" w:rsidRPr="00636822" w:rsidRDefault="00D25783" w:rsidP="00D25783">
      <w:pPr>
        <w:rPr>
          <w:b/>
          <w:bCs/>
          <w:i/>
          <w:iCs/>
          <w:lang w:val="en-US"/>
        </w:rPr>
      </w:pPr>
      <w:r w:rsidRPr="00636822">
        <w:rPr>
          <w:b/>
          <w:bCs/>
          <w:i/>
          <w:iCs/>
          <w:lang w:val="en-US"/>
        </w:rPr>
        <w:t>Medical History</w:t>
      </w:r>
    </w:p>
    <w:p w14:paraId="3F0CB9BB" w14:textId="77777777" w:rsidR="00D25783" w:rsidRPr="00636822" w:rsidRDefault="00D25783" w:rsidP="00636822">
      <w:pPr>
        <w:pStyle w:val="ListParagraph"/>
        <w:numPr>
          <w:ilvl w:val="0"/>
          <w:numId w:val="7"/>
        </w:numPr>
        <w:rPr>
          <w:lang w:val="en-US"/>
        </w:rPr>
      </w:pPr>
      <w:r w:rsidRPr="00636822">
        <w:rPr>
          <w:lang w:val="en-US"/>
        </w:rPr>
        <w:t>FamilyHistoryDiabetes: Family history of diabetes, where 0 indicates No and 1 indicates Yes.</w:t>
      </w:r>
    </w:p>
    <w:p w14:paraId="663E0975" w14:textId="77777777" w:rsidR="00D25783" w:rsidRPr="00636822" w:rsidRDefault="00D25783" w:rsidP="00636822">
      <w:pPr>
        <w:pStyle w:val="ListParagraph"/>
        <w:numPr>
          <w:ilvl w:val="0"/>
          <w:numId w:val="7"/>
        </w:numPr>
        <w:rPr>
          <w:lang w:val="en-US"/>
        </w:rPr>
      </w:pPr>
      <w:r w:rsidRPr="00636822">
        <w:rPr>
          <w:lang w:val="en-US"/>
        </w:rPr>
        <w:t>GestationalDiabetes: History of gestational diabetes, where 0 indicates No and 1 indicates Yes.</w:t>
      </w:r>
    </w:p>
    <w:p w14:paraId="74FDB520" w14:textId="77777777" w:rsidR="00D25783" w:rsidRPr="00636822" w:rsidRDefault="00D25783" w:rsidP="00636822">
      <w:pPr>
        <w:pStyle w:val="ListParagraph"/>
        <w:numPr>
          <w:ilvl w:val="0"/>
          <w:numId w:val="7"/>
        </w:numPr>
        <w:rPr>
          <w:lang w:val="en-US"/>
        </w:rPr>
      </w:pPr>
      <w:r w:rsidRPr="00636822">
        <w:rPr>
          <w:lang w:val="en-US"/>
        </w:rPr>
        <w:t>PolycysticOvarySyndrome: Presence of polycystic ovary syndrome, where 0 indicates No and 1 indicates Yes.</w:t>
      </w:r>
    </w:p>
    <w:p w14:paraId="441A94D8" w14:textId="77777777" w:rsidR="00D25783" w:rsidRPr="00636822" w:rsidRDefault="00D25783" w:rsidP="00636822">
      <w:pPr>
        <w:pStyle w:val="ListParagraph"/>
        <w:numPr>
          <w:ilvl w:val="0"/>
          <w:numId w:val="7"/>
        </w:numPr>
        <w:rPr>
          <w:lang w:val="en-US"/>
        </w:rPr>
      </w:pPr>
      <w:r w:rsidRPr="00636822">
        <w:rPr>
          <w:lang w:val="en-US"/>
        </w:rPr>
        <w:t>PreviousPreDiabetes: History of previous pre-diabetes, where 0 indicates No and 1 indicates Yes.</w:t>
      </w:r>
    </w:p>
    <w:p w14:paraId="4ACD0500" w14:textId="77777777" w:rsidR="00D25783" w:rsidRPr="00636822" w:rsidRDefault="00D25783" w:rsidP="00636822">
      <w:pPr>
        <w:pStyle w:val="ListParagraph"/>
        <w:numPr>
          <w:ilvl w:val="0"/>
          <w:numId w:val="7"/>
        </w:numPr>
        <w:rPr>
          <w:lang w:val="en-US"/>
        </w:rPr>
      </w:pPr>
      <w:r w:rsidRPr="00636822">
        <w:rPr>
          <w:lang w:val="en-US"/>
        </w:rPr>
        <w:t>Hypertension: Presence of hypertension, where 0 indicates No and 1 indicates Yes.</w:t>
      </w:r>
    </w:p>
    <w:p w14:paraId="7D283B24" w14:textId="77777777" w:rsidR="00636822" w:rsidRPr="00D25783" w:rsidRDefault="00636822" w:rsidP="00D25783">
      <w:pPr>
        <w:rPr>
          <w:lang w:val="en-US"/>
        </w:rPr>
      </w:pPr>
    </w:p>
    <w:p w14:paraId="3645A55F" w14:textId="77777777" w:rsidR="00D25783" w:rsidRPr="00636822" w:rsidRDefault="00D25783" w:rsidP="00D25783">
      <w:pPr>
        <w:rPr>
          <w:b/>
          <w:bCs/>
          <w:i/>
          <w:iCs/>
          <w:lang w:val="en-US"/>
        </w:rPr>
      </w:pPr>
      <w:r w:rsidRPr="00636822">
        <w:rPr>
          <w:b/>
          <w:bCs/>
          <w:i/>
          <w:iCs/>
          <w:lang w:val="en-US"/>
        </w:rPr>
        <w:t>Clinical Measurements</w:t>
      </w:r>
    </w:p>
    <w:p w14:paraId="28E5F538" w14:textId="77777777" w:rsidR="00D25783" w:rsidRPr="00636822" w:rsidRDefault="00D25783" w:rsidP="00636822">
      <w:pPr>
        <w:pStyle w:val="ListParagraph"/>
        <w:numPr>
          <w:ilvl w:val="0"/>
          <w:numId w:val="8"/>
        </w:numPr>
        <w:rPr>
          <w:lang w:val="en-US"/>
        </w:rPr>
      </w:pPr>
      <w:r w:rsidRPr="00636822">
        <w:rPr>
          <w:lang w:val="en-US"/>
        </w:rPr>
        <w:t>SystolicBP: Systolic blood pressure, ranging from 90 to 180 mmHg.</w:t>
      </w:r>
    </w:p>
    <w:p w14:paraId="18FD38AB" w14:textId="77777777" w:rsidR="00D25783" w:rsidRPr="00636822" w:rsidRDefault="00D25783" w:rsidP="00636822">
      <w:pPr>
        <w:pStyle w:val="ListParagraph"/>
        <w:numPr>
          <w:ilvl w:val="0"/>
          <w:numId w:val="8"/>
        </w:numPr>
        <w:rPr>
          <w:lang w:val="en-US"/>
        </w:rPr>
      </w:pPr>
      <w:r w:rsidRPr="00636822">
        <w:rPr>
          <w:lang w:val="en-US"/>
        </w:rPr>
        <w:t>DiastolicBP: Diastolic blood pressure, ranging from 60 to 120 mmHg.</w:t>
      </w:r>
    </w:p>
    <w:p w14:paraId="4573AAFF" w14:textId="77777777" w:rsidR="00D25783" w:rsidRPr="00636822" w:rsidRDefault="00D25783" w:rsidP="00636822">
      <w:pPr>
        <w:pStyle w:val="ListParagraph"/>
        <w:numPr>
          <w:ilvl w:val="0"/>
          <w:numId w:val="8"/>
        </w:numPr>
        <w:rPr>
          <w:lang w:val="en-US"/>
        </w:rPr>
      </w:pPr>
      <w:r w:rsidRPr="00636822">
        <w:rPr>
          <w:lang w:val="en-US"/>
        </w:rPr>
        <w:t>FastingBloodSugar: Fasting blood sugar levels, ranging from 70 to 200 mg/dL.</w:t>
      </w:r>
    </w:p>
    <w:p w14:paraId="0173DF4B" w14:textId="77777777" w:rsidR="00D25783" w:rsidRPr="00636822" w:rsidRDefault="00D25783" w:rsidP="00636822">
      <w:pPr>
        <w:pStyle w:val="ListParagraph"/>
        <w:numPr>
          <w:ilvl w:val="0"/>
          <w:numId w:val="8"/>
        </w:numPr>
        <w:rPr>
          <w:lang w:val="en-US"/>
        </w:rPr>
      </w:pPr>
      <w:r w:rsidRPr="00636822">
        <w:rPr>
          <w:lang w:val="en-US"/>
        </w:rPr>
        <w:t>HbA1c: Hemoglobin A1c levels, ranging from 4.0% to 10.0%.</w:t>
      </w:r>
    </w:p>
    <w:p w14:paraId="5549EDE0" w14:textId="77777777" w:rsidR="00D25783" w:rsidRPr="00636822" w:rsidRDefault="00D25783" w:rsidP="00636822">
      <w:pPr>
        <w:pStyle w:val="ListParagraph"/>
        <w:numPr>
          <w:ilvl w:val="0"/>
          <w:numId w:val="8"/>
        </w:numPr>
        <w:rPr>
          <w:lang w:val="en-US"/>
        </w:rPr>
      </w:pPr>
      <w:r w:rsidRPr="00636822">
        <w:rPr>
          <w:lang w:val="en-US"/>
        </w:rPr>
        <w:t>SerumCreatinine: Serum creatinine levels, ranging from 0.5 to 5.0 mg/dL.</w:t>
      </w:r>
    </w:p>
    <w:p w14:paraId="10379BF8" w14:textId="77777777" w:rsidR="00D25783" w:rsidRPr="00636822" w:rsidRDefault="00D25783" w:rsidP="00636822">
      <w:pPr>
        <w:pStyle w:val="ListParagraph"/>
        <w:numPr>
          <w:ilvl w:val="0"/>
          <w:numId w:val="8"/>
        </w:numPr>
        <w:rPr>
          <w:lang w:val="en-US"/>
        </w:rPr>
      </w:pPr>
      <w:r w:rsidRPr="00636822">
        <w:rPr>
          <w:lang w:val="en-US"/>
        </w:rPr>
        <w:lastRenderedPageBreak/>
        <w:t>BUNLevels: Blood Urea Nitrogen levels, ranging from 5 to 50 mg/dL.</w:t>
      </w:r>
    </w:p>
    <w:p w14:paraId="4067461F" w14:textId="77777777" w:rsidR="00D25783" w:rsidRPr="00636822" w:rsidRDefault="00D25783" w:rsidP="00636822">
      <w:pPr>
        <w:pStyle w:val="ListParagraph"/>
        <w:numPr>
          <w:ilvl w:val="0"/>
          <w:numId w:val="8"/>
        </w:numPr>
        <w:rPr>
          <w:lang w:val="en-US"/>
        </w:rPr>
      </w:pPr>
      <w:r w:rsidRPr="00636822">
        <w:rPr>
          <w:lang w:val="en-US"/>
        </w:rPr>
        <w:t>CholesterolTotal: Total cholesterol levels, ranging from 150 to 300 mg/dL.</w:t>
      </w:r>
    </w:p>
    <w:p w14:paraId="54F9E29C" w14:textId="77777777" w:rsidR="00D25783" w:rsidRPr="00636822" w:rsidRDefault="00D25783" w:rsidP="00636822">
      <w:pPr>
        <w:pStyle w:val="ListParagraph"/>
        <w:numPr>
          <w:ilvl w:val="0"/>
          <w:numId w:val="8"/>
        </w:numPr>
        <w:rPr>
          <w:lang w:val="en-US"/>
        </w:rPr>
      </w:pPr>
      <w:r w:rsidRPr="00636822">
        <w:rPr>
          <w:lang w:val="en-US"/>
        </w:rPr>
        <w:t>CholesterolLDL: Low-density lipoprotein cholesterol levels, ranging from 50 to 200 mg/dL.</w:t>
      </w:r>
    </w:p>
    <w:p w14:paraId="1177623A" w14:textId="77777777" w:rsidR="00D25783" w:rsidRPr="00636822" w:rsidRDefault="00D25783" w:rsidP="00636822">
      <w:pPr>
        <w:pStyle w:val="ListParagraph"/>
        <w:numPr>
          <w:ilvl w:val="0"/>
          <w:numId w:val="8"/>
        </w:numPr>
        <w:rPr>
          <w:lang w:val="en-US"/>
        </w:rPr>
      </w:pPr>
      <w:r w:rsidRPr="00636822">
        <w:rPr>
          <w:lang w:val="en-US"/>
        </w:rPr>
        <w:t>CholesterolHDL: High-density lipoprotein cholesterol levels, ranging from 20 to 100 mg/dL.</w:t>
      </w:r>
    </w:p>
    <w:p w14:paraId="2BFFFF99" w14:textId="77777777" w:rsidR="00D25783" w:rsidRPr="00636822" w:rsidRDefault="00D25783" w:rsidP="00636822">
      <w:pPr>
        <w:pStyle w:val="ListParagraph"/>
        <w:numPr>
          <w:ilvl w:val="0"/>
          <w:numId w:val="8"/>
        </w:numPr>
        <w:rPr>
          <w:lang w:val="en-US"/>
        </w:rPr>
      </w:pPr>
      <w:r w:rsidRPr="00636822">
        <w:rPr>
          <w:lang w:val="en-US"/>
        </w:rPr>
        <w:t>CholesterolTriglycerides: Triglycerides levels, ranging from 50 to 400 mg/dL.</w:t>
      </w:r>
    </w:p>
    <w:p w14:paraId="0FD7F7BE" w14:textId="77777777" w:rsidR="00636822" w:rsidRPr="00636822" w:rsidRDefault="00636822" w:rsidP="00D25783">
      <w:pPr>
        <w:rPr>
          <w:b/>
          <w:bCs/>
          <w:i/>
          <w:iCs/>
          <w:lang w:val="en-US"/>
        </w:rPr>
      </w:pPr>
    </w:p>
    <w:p w14:paraId="16FD50B9" w14:textId="77777777" w:rsidR="00D25783" w:rsidRPr="00636822" w:rsidRDefault="00D25783" w:rsidP="00D25783">
      <w:pPr>
        <w:rPr>
          <w:b/>
          <w:bCs/>
          <w:i/>
          <w:iCs/>
          <w:lang w:val="en-US"/>
        </w:rPr>
      </w:pPr>
      <w:r w:rsidRPr="00636822">
        <w:rPr>
          <w:b/>
          <w:bCs/>
          <w:i/>
          <w:iCs/>
          <w:lang w:val="en-US"/>
        </w:rPr>
        <w:t>Medications</w:t>
      </w:r>
    </w:p>
    <w:p w14:paraId="0F0E8F45" w14:textId="77777777" w:rsidR="00D25783" w:rsidRPr="00636822" w:rsidRDefault="00D25783" w:rsidP="00636822">
      <w:pPr>
        <w:pStyle w:val="ListParagraph"/>
        <w:numPr>
          <w:ilvl w:val="0"/>
          <w:numId w:val="9"/>
        </w:numPr>
        <w:rPr>
          <w:lang w:val="en-US"/>
        </w:rPr>
      </w:pPr>
      <w:r w:rsidRPr="00636822">
        <w:rPr>
          <w:lang w:val="en-US"/>
        </w:rPr>
        <w:t>AntihypertensiveMedications: Use of antihypertensive medications, where 0 indicates No and 1 indicates Yes.</w:t>
      </w:r>
    </w:p>
    <w:p w14:paraId="3C9AF72C" w14:textId="77777777" w:rsidR="00D25783" w:rsidRPr="00636822" w:rsidRDefault="00D25783" w:rsidP="00636822">
      <w:pPr>
        <w:pStyle w:val="ListParagraph"/>
        <w:numPr>
          <w:ilvl w:val="0"/>
          <w:numId w:val="9"/>
        </w:numPr>
        <w:rPr>
          <w:lang w:val="en-US"/>
        </w:rPr>
      </w:pPr>
      <w:r w:rsidRPr="00636822">
        <w:rPr>
          <w:lang w:val="en-US"/>
        </w:rPr>
        <w:t>Statins: Use of statins, where 0 indicates No and 1 indicates Yes.</w:t>
      </w:r>
    </w:p>
    <w:p w14:paraId="20093A2A" w14:textId="77777777" w:rsidR="00D25783" w:rsidRDefault="00D25783" w:rsidP="00636822">
      <w:pPr>
        <w:pStyle w:val="ListParagraph"/>
        <w:numPr>
          <w:ilvl w:val="0"/>
          <w:numId w:val="9"/>
        </w:numPr>
        <w:rPr>
          <w:lang w:val="en-US"/>
        </w:rPr>
      </w:pPr>
      <w:r w:rsidRPr="00636822">
        <w:rPr>
          <w:lang w:val="en-US"/>
        </w:rPr>
        <w:t>AntidiabeticMedications: Use of antidiabetic medications, where 0 indicates No and 1 indicates Yes.</w:t>
      </w:r>
    </w:p>
    <w:p w14:paraId="538A2817" w14:textId="77777777" w:rsidR="00636822" w:rsidRPr="00636822" w:rsidRDefault="00636822" w:rsidP="00636822">
      <w:pPr>
        <w:ind w:left="360"/>
        <w:rPr>
          <w:lang w:val="en-US"/>
        </w:rPr>
      </w:pPr>
    </w:p>
    <w:p w14:paraId="1D09154E" w14:textId="77777777" w:rsidR="00D25783" w:rsidRPr="00636822" w:rsidRDefault="00D25783" w:rsidP="00D25783">
      <w:pPr>
        <w:rPr>
          <w:b/>
          <w:bCs/>
          <w:i/>
          <w:iCs/>
          <w:lang w:val="en-US"/>
        </w:rPr>
      </w:pPr>
      <w:r w:rsidRPr="00636822">
        <w:rPr>
          <w:b/>
          <w:bCs/>
          <w:i/>
          <w:iCs/>
          <w:lang w:val="en-US"/>
        </w:rPr>
        <w:t>Symptoms and Quality of Life</w:t>
      </w:r>
    </w:p>
    <w:p w14:paraId="00832616" w14:textId="77777777" w:rsidR="00D25783" w:rsidRPr="00636822" w:rsidRDefault="00D25783" w:rsidP="00636822">
      <w:pPr>
        <w:pStyle w:val="ListParagraph"/>
        <w:numPr>
          <w:ilvl w:val="0"/>
          <w:numId w:val="10"/>
        </w:numPr>
        <w:rPr>
          <w:lang w:val="en-US"/>
        </w:rPr>
      </w:pPr>
      <w:r w:rsidRPr="00636822">
        <w:rPr>
          <w:lang w:val="en-US"/>
        </w:rPr>
        <w:t>FrequentUrination: Presence of frequent urination, where 0 indicates No and 1 indicates Yes.</w:t>
      </w:r>
    </w:p>
    <w:p w14:paraId="4258B7D0" w14:textId="77777777" w:rsidR="00D25783" w:rsidRPr="00636822" w:rsidRDefault="00D25783" w:rsidP="00636822">
      <w:pPr>
        <w:pStyle w:val="ListParagraph"/>
        <w:numPr>
          <w:ilvl w:val="0"/>
          <w:numId w:val="10"/>
        </w:numPr>
        <w:rPr>
          <w:lang w:val="en-US"/>
        </w:rPr>
      </w:pPr>
      <w:r w:rsidRPr="00636822">
        <w:rPr>
          <w:lang w:val="en-US"/>
        </w:rPr>
        <w:t>ExcessiveThirst: Presence of excessive thirst, where 0 indicates No and 1 indicates Yes.</w:t>
      </w:r>
    </w:p>
    <w:p w14:paraId="60908BA4" w14:textId="77777777" w:rsidR="00D25783" w:rsidRPr="00636822" w:rsidRDefault="00D25783" w:rsidP="00636822">
      <w:pPr>
        <w:pStyle w:val="ListParagraph"/>
        <w:numPr>
          <w:ilvl w:val="0"/>
          <w:numId w:val="10"/>
        </w:numPr>
        <w:rPr>
          <w:lang w:val="en-US"/>
        </w:rPr>
      </w:pPr>
      <w:r w:rsidRPr="00636822">
        <w:rPr>
          <w:lang w:val="en-US"/>
        </w:rPr>
        <w:t>UnexplainedWeightLoss: Presence of unexplained weight loss, where 0 indicates No and 1 indicates Yes.</w:t>
      </w:r>
    </w:p>
    <w:p w14:paraId="2449F928" w14:textId="77777777" w:rsidR="00D25783" w:rsidRPr="00636822" w:rsidRDefault="00D25783" w:rsidP="00636822">
      <w:pPr>
        <w:pStyle w:val="ListParagraph"/>
        <w:numPr>
          <w:ilvl w:val="0"/>
          <w:numId w:val="10"/>
        </w:numPr>
        <w:rPr>
          <w:lang w:val="en-US"/>
        </w:rPr>
      </w:pPr>
      <w:r w:rsidRPr="00636822">
        <w:rPr>
          <w:lang w:val="en-US"/>
        </w:rPr>
        <w:t>FatigueLevels: Fatigue levels, ranging from 0 to 10.</w:t>
      </w:r>
    </w:p>
    <w:p w14:paraId="44E8408F" w14:textId="77777777" w:rsidR="00D25783" w:rsidRPr="00636822" w:rsidRDefault="00D25783" w:rsidP="00636822">
      <w:pPr>
        <w:pStyle w:val="ListParagraph"/>
        <w:numPr>
          <w:ilvl w:val="0"/>
          <w:numId w:val="10"/>
        </w:numPr>
        <w:rPr>
          <w:lang w:val="en-US"/>
        </w:rPr>
      </w:pPr>
      <w:r w:rsidRPr="00636822">
        <w:rPr>
          <w:lang w:val="en-US"/>
        </w:rPr>
        <w:t>BlurredVision: Presence of blurred vision, where 0 indicates No and 1 indicates Yes.</w:t>
      </w:r>
    </w:p>
    <w:p w14:paraId="1D017D4D" w14:textId="77777777" w:rsidR="00D25783" w:rsidRPr="00636822" w:rsidRDefault="00D25783" w:rsidP="00636822">
      <w:pPr>
        <w:pStyle w:val="ListParagraph"/>
        <w:numPr>
          <w:ilvl w:val="0"/>
          <w:numId w:val="10"/>
        </w:numPr>
        <w:rPr>
          <w:lang w:val="en-US"/>
        </w:rPr>
      </w:pPr>
      <w:r w:rsidRPr="00636822">
        <w:rPr>
          <w:lang w:val="en-US"/>
        </w:rPr>
        <w:t>SlowHealingSores: Presence of slow-healing sores, where 0 indicates No and 1 indicates Yes.</w:t>
      </w:r>
    </w:p>
    <w:p w14:paraId="5D30B429" w14:textId="77777777" w:rsidR="00D25783" w:rsidRPr="00636822" w:rsidRDefault="00D25783" w:rsidP="00636822">
      <w:pPr>
        <w:pStyle w:val="ListParagraph"/>
        <w:numPr>
          <w:ilvl w:val="0"/>
          <w:numId w:val="10"/>
        </w:numPr>
        <w:rPr>
          <w:lang w:val="en-US"/>
        </w:rPr>
      </w:pPr>
      <w:r w:rsidRPr="00636822">
        <w:rPr>
          <w:lang w:val="en-US"/>
        </w:rPr>
        <w:t>TinglingHandsFeet: Presence of tingling in hands or feet, where 0 indicates No and 1 indicates Yes.</w:t>
      </w:r>
    </w:p>
    <w:p w14:paraId="307C63C9" w14:textId="77777777" w:rsidR="00D25783" w:rsidRDefault="00D25783" w:rsidP="00636822">
      <w:pPr>
        <w:pStyle w:val="ListParagraph"/>
        <w:numPr>
          <w:ilvl w:val="0"/>
          <w:numId w:val="10"/>
        </w:numPr>
        <w:rPr>
          <w:lang w:val="en-US"/>
        </w:rPr>
      </w:pPr>
      <w:r w:rsidRPr="00636822">
        <w:rPr>
          <w:lang w:val="en-US"/>
        </w:rPr>
        <w:t>QualityOfLifeScore: Quality of life score, ranging from 0 to 100.</w:t>
      </w:r>
    </w:p>
    <w:p w14:paraId="031F4EF0" w14:textId="77777777" w:rsidR="00636822" w:rsidRPr="00636822" w:rsidRDefault="00636822" w:rsidP="00636822">
      <w:pPr>
        <w:pStyle w:val="ListParagraph"/>
        <w:rPr>
          <w:lang w:val="en-US"/>
        </w:rPr>
      </w:pPr>
    </w:p>
    <w:p w14:paraId="2F0CD629" w14:textId="77777777" w:rsidR="00D25783" w:rsidRPr="00636822" w:rsidRDefault="00D25783" w:rsidP="00D25783">
      <w:pPr>
        <w:rPr>
          <w:b/>
          <w:bCs/>
          <w:i/>
          <w:iCs/>
          <w:lang w:val="en-US"/>
        </w:rPr>
      </w:pPr>
      <w:r w:rsidRPr="00636822">
        <w:rPr>
          <w:b/>
          <w:bCs/>
          <w:i/>
          <w:iCs/>
          <w:lang w:val="en-US"/>
        </w:rPr>
        <w:t>Environmental and Occupational Exposures</w:t>
      </w:r>
    </w:p>
    <w:p w14:paraId="1A80A8F5" w14:textId="77777777" w:rsidR="00D25783" w:rsidRPr="00636822" w:rsidRDefault="00D25783" w:rsidP="00636822">
      <w:pPr>
        <w:pStyle w:val="ListParagraph"/>
        <w:numPr>
          <w:ilvl w:val="0"/>
          <w:numId w:val="11"/>
        </w:numPr>
        <w:rPr>
          <w:lang w:val="en-US"/>
        </w:rPr>
      </w:pPr>
      <w:r w:rsidRPr="00636822">
        <w:rPr>
          <w:lang w:val="en-US"/>
        </w:rPr>
        <w:t>HeavyMetalsExposure: Exposure to heavy metals, where 0 indicates No and 1 indicates Yes.</w:t>
      </w:r>
    </w:p>
    <w:p w14:paraId="54DE6C1C" w14:textId="77777777" w:rsidR="00D25783" w:rsidRPr="00636822" w:rsidRDefault="00D25783" w:rsidP="00636822">
      <w:pPr>
        <w:pStyle w:val="ListParagraph"/>
        <w:numPr>
          <w:ilvl w:val="0"/>
          <w:numId w:val="11"/>
        </w:numPr>
        <w:rPr>
          <w:lang w:val="en-US"/>
        </w:rPr>
      </w:pPr>
      <w:r w:rsidRPr="00636822">
        <w:rPr>
          <w:lang w:val="en-US"/>
        </w:rPr>
        <w:t>OccupationalExposureChemicals: Occupational exposure to harmful chemicals, where 0 indicates No and 1 indicates Yes.</w:t>
      </w:r>
    </w:p>
    <w:p w14:paraId="73E65558" w14:textId="77777777" w:rsidR="00D25783" w:rsidRDefault="00D25783" w:rsidP="00636822">
      <w:pPr>
        <w:pStyle w:val="ListParagraph"/>
        <w:numPr>
          <w:ilvl w:val="0"/>
          <w:numId w:val="11"/>
        </w:numPr>
        <w:rPr>
          <w:lang w:val="en-US"/>
        </w:rPr>
      </w:pPr>
      <w:r w:rsidRPr="00636822">
        <w:rPr>
          <w:lang w:val="en-US"/>
        </w:rPr>
        <w:t>WaterQuality: Quality of water, where 0 indicates Good and 1 indicates Poor.</w:t>
      </w:r>
    </w:p>
    <w:p w14:paraId="0B05A95B" w14:textId="77777777" w:rsidR="00636822" w:rsidRPr="00636822" w:rsidRDefault="00636822" w:rsidP="00636822">
      <w:pPr>
        <w:pStyle w:val="ListParagraph"/>
        <w:rPr>
          <w:lang w:val="en-US"/>
        </w:rPr>
      </w:pPr>
    </w:p>
    <w:p w14:paraId="7BA17FB8" w14:textId="44F1F39D" w:rsidR="00636822" w:rsidRPr="00636822" w:rsidRDefault="00D25783" w:rsidP="00D25783">
      <w:pPr>
        <w:rPr>
          <w:b/>
          <w:bCs/>
          <w:i/>
          <w:iCs/>
          <w:lang w:val="en-US"/>
        </w:rPr>
      </w:pPr>
      <w:r w:rsidRPr="00636822">
        <w:rPr>
          <w:b/>
          <w:bCs/>
          <w:i/>
          <w:iCs/>
          <w:lang w:val="en-US"/>
        </w:rPr>
        <w:t>Health Behaviors</w:t>
      </w:r>
    </w:p>
    <w:p w14:paraId="4EFFEEC4" w14:textId="77777777" w:rsidR="00D25783" w:rsidRPr="00636822" w:rsidRDefault="00D25783" w:rsidP="00636822">
      <w:pPr>
        <w:pStyle w:val="ListParagraph"/>
        <w:numPr>
          <w:ilvl w:val="0"/>
          <w:numId w:val="12"/>
        </w:numPr>
        <w:rPr>
          <w:lang w:val="en-US"/>
        </w:rPr>
      </w:pPr>
      <w:r w:rsidRPr="00636822">
        <w:rPr>
          <w:lang w:val="en-US"/>
        </w:rPr>
        <w:t>MedicalCheckupsFrequency: Frequency of medical check-ups per year, ranging from 0 to 4.</w:t>
      </w:r>
    </w:p>
    <w:p w14:paraId="4B77BFC0" w14:textId="77777777" w:rsidR="00D25783" w:rsidRPr="00636822" w:rsidRDefault="00D25783" w:rsidP="00636822">
      <w:pPr>
        <w:pStyle w:val="ListParagraph"/>
        <w:numPr>
          <w:ilvl w:val="0"/>
          <w:numId w:val="12"/>
        </w:numPr>
        <w:rPr>
          <w:lang w:val="en-US"/>
        </w:rPr>
      </w:pPr>
      <w:r w:rsidRPr="00636822">
        <w:rPr>
          <w:lang w:val="en-US"/>
        </w:rPr>
        <w:t>MedicationAdherence: Medication adherence score, ranging from 0 to 10.</w:t>
      </w:r>
    </w:p>
    <w:p w14:paraId="4C040DD4" w14:textId="77777777" w:rsidR="00D25783" w:rsidRPr="00636822" w:rsidRDefault="00D25783" w:rsidP="00636822">
      <w:pPr>
        <w:pStyle w:val="ListParagraph"/>
        <w:numPr>
          <w:ilvl w:val="0"/>
          <w:numId w:val="12"/>
        </w:numPr>
        <w:rPr>
          <w:lang w:val="en-US"/>
        </w:rPr>
      </w:pPr>
      <w:r w:rsidRPr="00636822">
        <w:rPr>
          <w:lang w:val="en-US"/>
        </w:rPr>
        <w:t>HealthLiteracy: Health literacy score, ranging from 0 to 10.</w:t>
      </w:r>
    </w:p>
    <w:p w14:paraId="733372B1" w14:textId="77777777" w:rsidR="00636822" w:rsidRPr="00D25783" w:rsidRDefault="00636822" w:rsidP="00D25783">
      <w:pPr>
        <w:rPr>
          <w:lang w:val="en-US"/>
        </w:rPr>
      </w:pPr>
    </w:p>
    <w:p w14:paraId="52935921" w14:textId="48FDC4D2" w:rsidR="00D25783" w:rsidRPr="00636822" w:rsidRDefault="00D25783" w:rsidP="00D25783">
      <w:pPr>
        <w:rPr>
          <w:b/>
          <w:bCs/>
          <w:i/>
          <w:iCs/>
          <w:lang w:val="en-US"/>
        </w:rPr>
      </w:pPr>
      <w:r w:rsidRPr="00636822">
        <w:rPr>
          <w:b/>
          <w:bCs/>
          <w:i/>
          <w:iCs/>
          <w:lang w:val="en-US"/>
        </w:rPr>
        <w:t xml:space="preserve">Diagnosis Information </w:t>
      </w:r>
      <w:r w:rsidR="00636822" w:rsidRPr="00636822">
        <w:rPr>
          <w:b/>
          <w:bCs/>
          <w:i/>
          <w:iCs/>
          <w:lang w:val="en-US"/>
        </w:rPr>
        <w:t>(Target</w:t>
      </w:r>
      <w:r w:rsidRPr="00636822">
        <w:rPr>
          <w:b/>
          <w:bCs/>
          <w:i/>
          <w:iCs/>
          <w:lang w:val="en-US"/>
        </w:rPr>
        <w:t xml:space="preserve"> Variable)</w:t>
      </w:r>
    </w:p>
    <w:p w14:paraId="79CF1C07" w14:textId="77777777" w:rsidR="00D25783" w:rsidRDefault="00D25783" w:rsidP="00636822">
      <w:pPr>
        <w:pStyle w:val="ListParagraph"/>
        <w:numPr>
          <w:ilvl w:val="0"/>
          <w:numId w:val="13"/>
        </w:numPr>
        <w:rPr>
          <w:lang w:val="en-US"/>
        </w:rPr>
      </w:pPr>
      <w:r w:rsidRPr="00636822">
        <w:rPr>
          <w:lang w:val="en-US"/>
        </w:rPr>
        <w:t>Diagnosis: Diagnosis status for Diabetes, where 0 indicates No and 1 indicates Yes.</w:t>
      </w:r>
    </w:p>
    <w:p w14:paraId="700318C3" w14:textId="77777777" w:rsidR="004D3113" w:rsidRPr="004D3113" w:rsidRDefault="004D3113" w:rsidP="004D3113">
      <w:pPr>
        <w:rPr>
          <w:lang w:val="en-US"/>
        </w:rPr>
      </w:pPr>
    </w:p>
    <w:p w14:paraId="0F00AF27" w14:textId="26DFB7BE" w:rsidR="002B732C" w:rsidRDefault="002B732C" w:rsidP="00444840">
      <w:pPr>
        <w:pStyle w:val="Heading2"/>
        <w:rPr>
          <w:lang w:val="en-US"/>
        </w:rPr>
      </w:pPr>
      <w:bookmarkStart w:id="33" w:name="_Toc170600986"/>
      <w:r>
        <w:rPr>
          <w:lang w:val="en-US"/>
        </w:rPr>
        <w:t>3.6 Version Control</w:t>
      </w:r>
      <w:bookmarkEnd w:id="33"/>
    </w:p>
    <w:p w14:paraId="08F73DB4" w14:textId="55DFDB01" w:rsidR="002B732C" w:rsidRPr="00244DA1" w:rsidRDefault="002B732C" w:rsidP="002B732C">
      <w:pPr>
        <w:tabs>
          <w:tab w:val="left" w:pos="2480"/>
        </w:tabs>
      </w:pPr>
      <w:r w:rsidRPr="00244DA1">
        <w:t>A history of the project and the processing of the data will be kept on a Git repository in case of an incident and as a way for a version control.</w:t>
      </w:r>
    </w:p>
    <w:p w14:paraId="1006E96D" w14:textId="77777777" w:rsidR="002B732C" w:rsidRPr="00244DA1" w:rsidRDefault="002B732C" w:rsidP="002B732C">
      <w:pPr>
        <w:tabs>
          <w:tab w:val="left" w:pos="2480"/>
        </w:tabs>
      </w:pPr>
      <w:r w:rsidRPr="00244DA1">
        <w:t>The link to the git repository:</w:t>
      </w:r>
    </w:p>
    <w:p w14:paraId="3B5F1BAF" w14:textId="27B89173" w:rsidR="003324FF" w:rsidRDefault="00000000" w:rsidP="004D3113">
      <w:pPr>
        <w:pStyle w:val="ListParagraph"/>
        <w:numPr>
          <w:ilvl w:val="0"/>
          <w:numId w:val="3"/>
        </w:numPr>
        <w:tabs>
          <w:tab w:val="left" w:pos="2480"/>
        </w:tabs>
      </w:pPr>
      <w:hyperlink r:id="rId7" w:history="1">
        <w:r w:rsidR="004D3113" w:rsidRPr="004D3113">
          <w:rPr>
            <w:rStyle w:val="Hyperlink"/>
          </w:rPr>
          <w:t>https://git.fhict.nl/I509460/diabetes_estemator.git</w:t>
        </w:r>
      </w:hyperlink>
    </w:p>
    <w:p w14:paraId="3E31D463" w14:textId="77777777" w:rsidR="003324FF" w:rsidRPr="00F52B78" w:rsidRDefault="003324FF" w:rsidP="00E032E7">
      <w:pPr>
        <w:tabs>
          <w:tab w:val="left" w:pos="2480"/>
        </w:tabs>
      </w:pPr>
    </w:p>
    <w:p w14:paraId="7DF7D21E" w14:textId="284C24B7" w:rsidR="00BB2DB0" w:rsidRDefault="00444840" w:rsidP="00444840">
      <w:pPr>
        <w:pStyle w:val="Heading2"/>
        <w:rPr>
          <w:lang w:val="en-US"/>
        </w:rPr>
      </w:pPr>
      <w:bookmarkStart w:id="34" w:name="_Toc170600987"/>
      <w:r>
        <w:rPr>
          <w:lang w:val="en-US"/>
        </w:rPr>
        <w:t>3.7 Iterative Process</w:t>
      </w:r>
      <w:bookmarkEnd w:id="34"/>
    </w:p>
    <w:p w14:paraId="2449DBB0" w14:textId="77777777" w:rsidR="00444840" w:rsidRPr="00244DA1" w:rsidRDefault="00444840" w:rsidP="00444840">
      <w:pPr>
        <w:ind w:firstLine="720"/>
      </w:pPr>
      <w:r w:rsidRPr="00244DA1">
        <w:t>The model</w:t>
      </w:r>
      <w:r>
        <w:t xml:space="preserve"> </w:t>
      </w:r>
      <w:r w:rsidRPr="00244DA1">
        <w:t xml:space="preserve">will be check for its </w:t>
      </w:r>
      <w:r>
        <w:t>performance after the iterations. Depending on the results, if they are found are satisfactory or not, changes will be made either to the model or the preparation of the data.</w:t>
      </w:r>
    </w:p>
    <w:p w14:paraId="4642DBFA" w14:textId="77777777" w:rsidR="00044D88" w:rsidRPr="002A3773" w:rsidRDefault="00044D88" w:rsidP="002A3773">
      <w:pPr>
        <w:rPr>
          <w:lang w:val="en-US"/>
        </w:rPr>
      </w:pPr>
    </w:p>
    <w:p w14:paraId="377A31BC" w14:textId="58299073" w:rsidR="008047DE" w:rsidRDefault="008047DE" w:rsidP="008047DE">
      <w:pPr>
        <w:pStyle w:val="Heading1"/>
        <w:rPr>
          <w:lang w:val="en-US"/>
        </w:rPr>
      </w:pPr>
      <w:bookmarkStart w:id="35" w:name="_Toc170600988"/>
      <w:r>
        <w:rPr>
          <w:lang w:val="en-US"/>
        </w:rPr>
        <w:t>4. Analytic Approach</w:t>
      </w:r>
      <w:bookmarkEnd w:id="35"/>
      <w:r>
        <w:rPr>
          <w:lang w:val="en-US"/>
        </w:rPr>
        <w:t xml:space="preserve"> </w:t>
      </w:r>
    </w:p>
    <w:p w14:paraId="1D9B0CE8" w14:textId="77777777" w:rsidR="00E45D23" w:rsidRPr="00E45D23" w:rsidRDefault="00621C4B" w:rsidP="00E45D23">
      <w:pPr>
        <w:rPr>
          <w:lang w:val="en-US"/>
        </w:rPr>
      </w:pPr>
      <w:r>
        <w:rPr>
          <w:lang w:val="en-US"/>
        </w:rPr>
        <w:tab/>
      </w:r>
    </w:p>
    <w:p w14:paraId="430332FD" w14:textId="07C4A1CA" w:rsidR="00E45D23" w:rsidRDefault="00E45D23" w:rsidP="00E45D23">
      <w:pPr>
        <w:ind w:firstLine="720"/>
        <w:rPr>
          <w:lang w:val="en-US"/>
        </w:rPr>
      </w:pPr>
      <w:r w:rsidRPr="00E45D23">
        <w:rPr>
          <w:lang w:val="en-US"/>
        </w:rPr>
        <w:t xml:space="preserve">The approach for this project involves gaining a comprehensive understanding of the data through thorough exploratory data analysis. We will focus on features recognized as symptoms and causes of diabetes, including BMI, age, family history, and frequent urination, </w:t>
      </w:r>
      <w:r w:rsidR="00E4781E">
        <w:rPr>
          <w:lang w:val="en-US"/>
        </w:rPr>
        <w:t>Fasting Blood Sugar, HbA1c and</w:t>
      </w:r>
      <w:r w:rsidRPr="00E45D23">
        <w:rPr>
          <w:lang w:val="en-US"/>
        </w:rPr>
        <w:t xml:space="preserve"> others. </w:t>
      </w:r>
    </w:p>
    <w:p w14:paraId="322065D9" w14:textId="068B6F30" w:rsidR="00E45D23" w:rsidRPr="00E45D23" w:rsidRDefault="00E45D23" w:rsidP="0076724D">
      <w:pPr>
        <w:ind w:firstLine="720"/>
        <w:rPr>
          <w:lang w:val="en-US"/>
        </w:rPr>
      </w:pPr>
      <w:r w:rsidRPr="00E45D23">
        <w:rPr>
          <w:lang w:val="en-US"/>
        </w:rPr>
        <w:t xml:space="preserve">Following this, we will apply a machine learning model suitable for classification. In this case, we will utilize Gradient Boosting </w:t>
      </w:r>
      <w:r w:rsidR="000D2C25">
        <w:rPr>
          <w:lang w:val="en-US"/>
        </w:rPr>
        <w:t xml:space="preserve">Classifier </w:t>
      </w:r>
      <w:r w:rsidRPr="00E45D23">
        <w:rPr>
          <w:lang w:val="en-US"/>
        </w:rPr>
        <w:t>due to its prominence in the field. Additionally, it has been suggested to explore the potential application of Deep Neural Network algorithms for this system through further research. Finally, we will use a confusion matrix to ensure accurate evaluation and distinction of the model's performance.</w:t>
      </w:r>
    </w:p>
    <w:p w14:paraId="70F10366" w14:textId="77777777" w:rsidR="005F0269" w:rsidRPr="008047DE" w:rsidRDefault="005F0269" w:rsidP="00F17308">
      <w:pPr>
        <w:rPr>
          <w:lang w:val="en-US"/>
        </w:rPr>
      </w:pPr>
    </w:p>
    <w:bookmarkStart w:id="36" w:name="_5._Bibliography" w:displacedByCustomXml="next"/>
    <w:bookmarkEnd w:id="36" w:displacedByCustomXml="next"/>
    <w:bookmarkStart w:id="37" w:name="_Toc170600989" w:displacedByCustomXml="next"/>
    <w:sdt>
      <w:sdtPr>
        <w:rPr>
          <w:rFonts w:asciiTheme="minorHAnsi" w:eastAsiaTheme="minorHAnsi" w:hAnsiTheme="minorHAnsi" w:cstheme="minorBidi"/>
          <w:color w:val="auto"/>
          <w:sz w:val="22"/>
          <w:szCs w:val="22"/>
        </w:rPr>
        <w:id w:val="-1045672794"/>
        <w:docPartObj>
          <w:docPartGallery w:val="Bibliographies"/>
          <w:docPartUnique/>
        </w:docPartObj>
      </w:sdtPr>
      <w:sdtContent>
        <w:p w14:paraId="6180E307" w14:textId="02491A07" w:rsidR="00F17308" w:rsidRDefault="00F17308">
          <w:pPr>
            <w:pStyle w:val="Heading1"/>
          </w:pPr>
          <w:r>
            <w:t>5. Bibliography</w:t>
          </w:r>
          <w:bookmarkEnd w:id="37"/>
        </w:p>
        <w:sdt>
          <w:sdtPr>
            <w:id w:val="111145805"/>
            <w:bibliography/>
          </w:sdtPr>
          <w:sdtContent>
            <w:p w14:paraId="700F7E42" w14:textId="77777777" w:rsidR="008A7BEE" w:rsidRDefault="00F17308" w:rsidP="008A7BEE">
              <w:pPr>
                <w:pStyle w:val="Bibliography"/>
                <w:ind w:left="720" w:hanging="720"/>
                <w:rPr>
                  <w:noProof/>
                  <w:kern w:val="0"/>
                  <w:sz w:val="24"/>
                  <w:szCs w:val="24"/>
                  <w14:ligatures w14:val="none"/>
                </w:rPr>
              </w:pPr>
              <w:r>
                <w:fldChar w:fldCharType="begin"/>
              </w:r>
              <w:r>
                <w:instrText>BIBLIOGRAPHY</w:instrText>
              </w:r>
              <w:r>
                <w:fldChar w:fldCharType="separate"/>
              </w:r>
              <w:r w:rsidR="008A7BEE">
                <w:rPr>
                  <w:noProof/>
                </w:rPr>
                <w:t xml:space="preserve">About Diabetes, Genetics of Diabetes. (n.d.). </w:t>
              </w:r>
              <w:r w:rsidR="008A7BEE">
                <w:rPr>
                  <w:i/>
                  <w:iCs/>
                  <w:noProof/>
                </w:rPr>
                <w:t>About Diabetes, Genetics of Diabetes</w:t>
              </w:r>
              <w:r w:rsidR="008A7BEE">
                <w:rPr>
                  <w:noProof/>
                </w:rPr>
                <w:t>. Retrieved from American Diabetes Association: https://diabetes.org/about-diabetes/genetics-diabetes</w:t>
              </w:r>
            </w:p>
            <w:p w14:paraId="1D6B96ED" w14:textId="77777777" w:rsidR="008A7BEE" w:rsidRDefault="008A7BEE" w:rsidP="008A7BEE">
              <w:pPr>
                <w:pStyle w:val="Bibliography"/>
                <w:ind w:left="720" w:hanging="720"/>
                <w:rPr>
                  <w:noProof/>
                </w:rPr>
              </w:pPr>
              <w:r>
                <w:rPr>
                  <w:noProof/>
                </w:rPr>
                <w:t xml:space="preserve">American Diabetes Association. (2023, November 1). </w:t>
              </w:r>
              <w:r>
                <w:rPr>
                  <w:i/>
                  <w:iCs/>
                  <w:noProof/>
                </w:rPr>
                <w:t>New American Diabetes Association Report Finds Annual Costs of Diabetes to be $412.9 Billion</w:t>
              </w:r>
              <w:r>
                <w:rPr>
                  <w:noProof/>
                </w:rPr>
                <w:t xml:space="preserve">. Retrieved from American </w:t>
              </w:r>
              <w:r>
                <w:rPr>
                  <w:noProof/>
                </w:rPr>
                <w:lastRenderedPageBreak/>
                <w:t>Diabetes Association: https://diabetes.org/newsroom/press-releases/new-american-diabetes-association-report-finds-annual-costs-diabetes-be</w:t>
              </w:r>
            </w:p>
            <w:p w14:paraId="4389B9C5" w14:textId="77777777" w:rsidR="008A7BEE" w:rsidRDefault="008A7BEE" w:rsidP="008A7BEE">
              <w:pPr>
                <w:pStyle w:val="Bibliography"/>
                <w:ind w:left="720" w:hanging="720"/>
                <w:rPr>
                  <w:noProof/>
                </w:rPr>
              </w:pPr>
              <w:r>
                <w:rPr>
                  <w:noProof/>
                </w:rPr>
                <w:t xml:space="preserve">Basina, M. (2022, April 11). </w:t>
              </w:r>
              <w:r>
                <w:rPr>
                  <w:i/>
                  <w:iCs/>
                  <w:noProof/>
                </w:rPr>
                <w:t>How Long Can Your Body Survive Without Insulin?</w:t>
              </w:r>
              <w:r>
                <w:rPr>
                  <w:noProof/>
                </w:rPr>
                <w:t xml:space="preserve"> Retrieved from healthline: https://www.healthline.com/diabetesmine/ask-dmine-lifespan-sans-insulin</w:t>
              </w:r>
            </w:p>
            <w:p w14:paraId="15A892D6" w14:textId="77777777" w:rsidR="008A7BEE" w:rsidRDefault="008A7BEE" w:rsidP="008A7BEE">
              <w:pPr>
                <w:pStyle w:val="Bibliography"/>
                <w:ind w:left="720" w:hanging="720"/>
                <w:rPr>
                  <w:noProof/>
                </w:rPr>
              </w:pPr>
              <w:r>
                <w:rPr>
                  <w:noProof/>
                </w:rPr>
                <w:t xml:space="preserve">Diabetes Fonds. (n.d.). </w:t>
              </w:r>
              <w:r>
                <w:rPr>
                  <w:i/>
                  <w:iCs/>
                  <w:noProof/>
                </w:rPr>
                <w:t>Type 2 diabetes</w:t>
              </w:r>
              <w:r>
                <w:rPr>
                  <w:noProof/>
                </w:rPr>
                <w:t>. Retrieved from Diabetes Fonds: https://www.diabetesfonds.nl/over-diabetes/soorten-diabetes/diabetes-type-2</w:t>
              </w:r>
            </w:p>
            <w:p w14:paraId="7F15CE2A" w14:textId="77777777" w:rsidR="008A7BEE" w:rsidRDefault="008A7BEE" w:rsidP="008A7BEE">
              <w:pPr>
                <w:pStyle w:val="Bibliography"/>
                <w:ind w:left="720" w:hanging="720"/>
                <w:rPr>
                  <w:noProof/>
                </w:rPr>
              </w:pPr>
              <w:r>
                <w:rPr>
                  <w:noProof/>
                </w:rPr>
                <w:t xml:space="preserve">Diabetes Fonds. (n.d.). </w:t>
              </w:r>
              <w:r>
                <w:rPr>
                  <w:i/>
                  <w:iCs/>
                  <w:noProof/>
                </w:rPr>
                <w:t>What is type 1 diabetes?</w:t>
              </w:r>
              <w:r>
                <w:rPr>
                  <w:noProof/>
                </w:rPr>
                <w:t xml:space="preserve"> Retrieved from Diabetes Fonds: https://www.diabetesfonds.nl/over-diabetes/soorten-diabetes/diabetes-type-1</w:t>
              </w:r>
            </w:p>
            <w:p w14:paraId="02932AD5" w14:textId="77777777" w:rsidR="008A7BEE" w:rsidRDefault="008A7BEE" w:rsidP="008A7BEE">
              <w:pPr>
                <w:pStyle w:val="Bibliography"/>
                <w:ind w:left="720" w:hanging="720"/>
                <w:rPr>
                  <w:noProof/>
                </w:rPr>
              </w:pPr>
              <w:r>
                <w:rPr>
                  <w:i/>
                  <w:iCs/>
                  <w:noProof/>
                </w:rPr>
                <w:t>Diabetes: Past treatments, new discoveries</w:t>
              </w:r>
              <w:r>
                <w:rPr>
                  <w:noProof/>
                </w:rPr>
                <w:t>. (2023, May 4). Retrieved from MedicalNewsToday: https://www.medicalnewstoday.com/articles/317484#early-treatment</w:t>
              </w:r>
            </w:p>
            <w:p w14:paraId="62DECD5F" w14:textId="77777777" w:rsidR="008A7BEE" w:rsidRDefault="008A7BEE" w:rsidP="008A7BEE">
              <w:pPr>
                <w:pStyle w:val="Bibliography"/>
                <w:ind w:left="720" w:hanging="720"/>
                <w:rPr>
                  <w:noProof/>
                </w:rPr>
              </w:pPr>
              <w:r>
                <w:rPr>
                  <w:i/>
                  <w:iCs/>
                  <w:noProof/>
                </w:rPr>
                <w:t>Insulin, Medicines, &amp; Other Diabetes Treatments</w:t>
              </w:r>
              <w:r>
                <w:rPr>
                  <w:noProof/>
                </w:rPr>
                <w:t>. (2022, March). Retrieved from National Institute of Diabetes and Digestive and Kidney Diseases: https://www.niddk.nih.gov/health-information/diabetes/overview/insulin-medicines-treatments</w:t>
              </w:r>
            </w:p>
            <w:p w14:paraId="1879A4DC" w14:textId="77777777" w:rsidR="008A7BEE" w:rsidRDefault="008A7BEE" w:rsidP="008A7BEE">
              <w:pPr>
                <w:pStyle w:val="Bibliography"/>
                <w:ind w:left="720" w:hanging="720"/>
                <w:rPr>
                  <w:noProof/>
                </w:rPr>
              </w:pPr>
              <w:r>
                <w:rPr>
                  <w:noProof/>
                </w:rPr>
                <w:t xml:space="preserve">International Diabetes Federation. (2021). </w:t>
              </w:r>
              <w:r>
                <w:rPr>
                  <w:i/>
                  <w:iCs/>
                  <w:noProof/>
                </w:rPr>
                <w:t>IDF Diabetes Atlas</w:t>
              </w:r>
              <w:r>
                <w:rPr>
                  <w:noProof/>
                </w:rPr>
                <w:t>. Retrieved from IDF Diabetes Atlas: https://diabetesatlas.org/</w:t>
              </w:r>
            </w:p>
            <w:p w14:paraId="0DB65342" w14:textId="77777777" w:rsidR="008A7BEE" w:rsidRDefault="008A7BEE" w:rsidP="008A7BEE">
              <w:pPr>
                <w:pStyle w:val="Bibliography"/>
                <w:ind w:left="720" w:hanging="720"/>
                <w:rPr>
                  <w:noProof/>
                </w:rPr>
              </w:pPr>
              <w:r>
                <w:rPr>
                  <w:noProof/>
                </w:rPr>
                <w:t xml:space="preserve">Last, J. M. (n.d.). </w:t>
              </w:r>
              <w:r>
                <w:rPr>
                  <w:i/>
                  <w:iCs/>
                  <w:noProof/>
                </w:rPr>
                <w:t>Frank, Johann Peter</w:t>
              </w:r>
              <w:r>
                <w:rPr>
                  <w:noProof/>
                </w:rPr>
                <w:t>. Retrieved from Encyclopedia.com: https://www.encyclopedia.com/education/encyclopedias-almanacs-transcripts-and-maps/frank-johann-peter</w:t>
              </w:r>
            </w:p>
            <w:p w14:paraId="26A4BB75" w14:textId="77777777" w:rsidR="008A7BEE" w:rsidRDefault="008A7BEE" w:rsidP="008A7BEE">
              <w:pPr>
                <w:pStyle w:val="Bibliography"/>
                <w:ind w:left="720" w:hanging="720"/>
                <w:rPr>
                  <w:noProof/>
                </w:rPr>
              </w:pPr>
              <w:r>
                <w:rPr>
                  <w:noProof/>
                </w:rPr>
                <w:t xml:space="preserve">Mayo Clinic. (2023, March 14). </w:t>
              </w:r>
              <w:r>
                <w:rPr>
                  <w:i/>
                  <w:iCs/>
                  <w:noProof/>
                </w:rPr>
                <w:t>Type 2 diabetes - Diagnosis and treatment</w:t>
              </w:r>
              <w:r>
                <w:rPr>
                  <w:noProof/>
                </w:rPr>
                <w:t>. Retrieved from Mayo Clinic: https://www.mayoclinic.org/diseases-conditions/type-2-diabetes/diagnosis-treatment/drc-20351199</w:t>
              </w:r>
            </w:p>
            <w:p w14:paraId="18B83EFD" w14:textId="77777777" w:rsidR="008A7BEE" w:rsidRDefault="008A7BEE" w:rsidP="008A7BEE">
              <w:pPr>
                <w:pStyle w:val="Bibliography"/>
                <w:ind w:left="720" w:hanging="720"/>
                <w:rPr>
                  <w:noProof/>
                </w:rPr>
              </w:pPr>
              <w:r>
                <w:rPr>
                  <w:noProof/>
                </w:rPr>
                <w:t xml:space="preserve">Mayo Clinic. (2024, March 27). </w:t>
              </w:r>
              <w:r>
                <w:rPr>
                  <w:i/>
                  <w:iCs/>
                  <w:noProof/>
                </w:rPr>
                <w:t>Type 1 diabetes</w:t>
              </w:r>
              <w:r>
                <w:rPr>
                  <w:noProof/>
                </w:rPr>
                <w:t>. Retrieved from Mayo Clinic: https://www.mayoclinic.org/diseases-conditions/type-1-diabetes/diagnosis-treatment/drc-20353017</w:t>
              </w:r>
            </w:p>
            <w:p w14:paraId="6F552E53" w14:textId="77777777" w:rsidR="008A7BEE" w:rsidRDefault="008A7BEE" w:rsidP="008A7BEE">
              <w:pPr>
                <w:pStyle w:val="Bibliography"/>
                <w:ind w:left="720" w:hanging="720"/>
                <w:rPr>
                  <w:noProof/>
                </w:rPr>
              </w:pPr>
              <w:r>
                <w:rPr>
                  <w:noProof/>
                </w:rPr>
                <w:t xml:space="preserve">MyWay digital health. (n.d.). </w:t>
              </w:r>
              <w:r>
                <w:rPr>
                  <w:i/>
                  <w:iCs/>
                  <w:noProof/>
                </w:rPr>
                <w:t>Different ways to monitor blood sugar levels</w:t>
              </w:r>
              <w:r>
                <w:rPr>
                  <w:noProof/>
                </w:rPr>
                <w:t>. Retrieved from knowdiabetes: https://www.knowdiabetes.org.uk/know-more/your-blood/blood-glucose/different-ways-to-monitor-blood-sugar-levels/</w:t>
              </w:r>
            </w:p>
            <w:p w14:paraId="31DF0BC2" w14:textId="77777777" w:rsidR="008A7BEE" w:rsidRDefault="008A7BEE" w:rsidP="008A7BEE">
              <w:pPr>
                <w:pStyle w:val="Bibliography"/>
                <w:ind w:left="720" w:hanging="720"/>
                <w:rPr>
                  <w:noProof/>
                </w:rPr>
              </w:pPr>
              <w:r>
                <w:rPr>
                  <w:noProof/>
                </w:rPr>
                <w:t xml:space="preserve">MyWay digital health. (n.d.). </w:t>
              </w:r>
              <w:r>
                <w:rPr>
                  <w:i/>
                  <w:iCs/>
                  <w:noProof/>
                </w:rPr>
                <w:t>knowdiabetes</w:t>
              </w:r>
              <w:r>
                <w:rPr>
                  <w:noProof/>
                </w:rPr>
                <w:t>. Retrieved from Different ways to monitor blood sugar levels: https://www.knowdiabetes.org.uk/know-more/your-blood/blood-glucose/different-ways-to-monitor-blood-sugar-levels/</w:t>
              </w:r>
            </w:p>
            <w:p w14:paraId="54D2D0A4" w14:textId="77777777" w:rsidR="008A7BEE" w:rsidRDefault="008A7BEE" w:rsidP="008A7BEE">
              <w:pPr>
                <w:pStyle w:val="Bibliography"/>
                <w:ind w:left="720" w:hanging="720"/>
                <w:rPr>
                  <w:noProof/>
                </w:rPr>
              </w:pPr>
              <w:r>
                <w:rPr>
                  <w:noProof/>
                </w:rPr>
                <w:t xml:space="preserve">National Library of Medicine. (2020, Feb 13). </w:t>
              </w:r>
              <w:r>
                <w:rPr>
                  <w:i/>
                  <w:iCs/>
                  <w:noProof/>
                </w:rPr>
                <w:t>Global and regional estimates and projections of diabetes-related health expenditure: Results from the International Diabetes Federation Diabetes Atlas, 9th edition</w:t>
              </w:r>
              <w:r>
                <w:rPr>
                  <w:noProof/>
                </w:rPr>
                <w:t>. Retrieved from National Library of Medicine: https://pubmed.ncbi.nlm.nih.gov/32061820/</w:t>
              </w:r>
            </w:p>
            <w:p w14:paraId="369B0223" w14:textId="77777777" w:rsidR="008A7BEE" w:rsidRDefault="008A7BEE" w:rsidP="008A7BEE">
              <w:pPr>
                <w:pStyle w:val="Bibliography"/>
                <w:ind w:left="720" w:hanging="720"/>
                <w:rPr>
                  <w:noProof/>
                </w:rPr>
              </w:pPr>
              <w:r>
                <w:rPr>
                  <w:i/>
                  <w:iCs/>
                  <w:noProof/>
                </w:rPr>
                <w:t>The Past 200 Years in Diabetes</w:t>
              </w:r>
              <w:r>
                <w:rPr>
                  <w:noProof/>
                </w:rPr>
                <w:t>. (2012, October 4). Retrieved from The New England Journal of Medicine homepage: https://www.nejm.org/doi/10.1056/NEJMra1110560</w:t>
              </w:r>
            </w:p>
            <w:p w14:paraId="73ADDB64" w14:textId="77777777" w:rsidR="008A7BEE" w:rsidRDefault="008A7BEE" w:rsidP="008A7BEE">
              <w:pPr>
                <w:pStyle w:val="Bibliography"/>
                <w:ind w:left="720" w:hanging="720"/>
                <w:rPr>
                  <w:noProof/>
                </w:rPr>
              </w:pPr>
              <w:r>
                <w:rPr>
                  <w:noProof/>
                </w:rPr>
                <w:t xml:space="preserve">UMass Diabetes Center of Excellence. (n.d.). </w:t>
              </w:r>
              <w:r>
                <w:rPr>
                  <w:i/>
                  <w:iCs/>
                  <w:noProof/>
                </w:rPr>
                <w:t>The First Human Insulin Injection to Treat Diabetes</w:t>
              </w:r>
              <w:r>
                <w:rPr>
                  <w:noProof/>
                </w:rPr>
                <w:t xml:space="preserve">. Retrieved from UMass Diabetes Center of Excellence: </w:t>
              </w:r>
              <w:r>
                <w:rPr>
                  <w:noProof/>
                </w:rPr>
                <w:lastRenderedPageBreak/>
                <w:t>https://www.umassmed.edu/dcoe/diabetes-education/patient-resources/first-insulin-injection/</w:t>
              </w:r>
            </w:p>
            <w:p w14:paraId="30288377" w14:textId="5CC0CB80" w:rsidR="008A7BEE" w:rsidRDefault="008A7BEE" w:rsidP="008A7BEE">
              <w:pPr>
                <w:pStyle w:val="Bibliography"/>
                <w:ind w:left="720" w:hanging="720"/>
                <w:rPr>
                  <w:noProof/>
                </w:rPr>
              </w:pPr>
              <w:r>
                <w:rPr>
                  <w:noProof/>
                </w:rPr>
                <w:t xml:space="preserve">UnityPoint Health. (n.d.). </w:t>
              </w:r>
              <w:r>
                <w:rPr>
                  <w:i/>
                  <w:iCs/>
                  <w:noProof/>
                </w:rPr>
                <w:t>Untreated Diabetes: What to Know</w:t>
              </w:r>
              <w:r>
                <w:rPr>
                  <w:noProof/>
                </w:rPr>
                <w:t>. Retrieved from UnityPoint Health: https://www.unitypoint.org/news-and-articles/untreated-diabetes-what-to-know</w:t>
              </w:r>
            </w:p>
            <w:p w14:paraId="1D484061" w14:textId="77777777" w:rsidR="008A7BEE" w:rsidRDefault="008A7BEE" w:rsidP="008A7BEE">
              <w:pPr>
                <w:pStyle w:val="Bibliography"/>
                <w:ind w:left="720" w:hanging="720"/>
                <w:rPr>
                  <w:noProof/>
                </w:rPr>
              </w:pPr>
              <w:r>
                <w:rPr>
                  <w:noProof/>
                </w:rPr>
                <w:t xml:space="preserve">Wikipedia. (n.d.). </w:t>
              </w:r>
              <w:r>
                <w:rPr>
                  <w:i/>
                  <w:iCs/>
                  <w:noProof/>
                </w:rPr>
                <w:t>Health system</w:t>
              </w:r>
              <w:r>
                <w:rPr>
                  <w:noProof/>
                </w:rPr>
                <w:t>. Retrieved from Wikipedia, The free encyclopedia: https://en.wikipedia.org/wiki/Health_system</w:t>
              </w:r>
            </w:p>
            <w:p w14:paraId="77DA7C09" w14:textId="77777777" w:rsidR="008A7BEE" w:rsidRDefault="008A7BEE" w:rsidP="008A7BEE">
              <w:pPr>
                <w:pStyle w:val="Bibliography"/>
                <w:ind w:left="720" w:hanging="720"/>
                <w:rPr>
                  <w:noProof/>
                </w:rPr>
              </w:pPr>
              <w:r>
                <w:rPr>
                  <w:noProof/>
                </w:rPr>
                <w:t xml:space="preserve">World Health Organization . (2021 , June 28 ). </w:t>
              </w:r>
              <w:r>
                <w:rPr>
                  <w:i/>
                  <w:iCs/>
                  <w:noProof/>
                </w:rPr>
                <w:t>WHO issues first global report on Artificial Intelligence (AI) in health and six guiding principles for its design and use</w:t>
              </w:r>
              <w:r>
                <w:rPr>
                  <w:noProof/>
                </w:rPr>
                <w:t>. Retrieved from World Health Organization : https://www.who.int/news/item/28-06-2021-who-issues-first-global-report-on-ai-in-health-and-six-guiding-principles-for-its-design-and-use</w:t>
              </w:r>
            </w:p>
            <w:p w14:paraId="13D56B52" w14:textId="77777777" w:rsidR="008A7BEE" w:rsidRDefault="008A7BEE" w:rsidP="008A7BEE">
              <w:pPr>
                <w:pStyle w:val="Bibliography"/>
                <w:ind w:left="720" w:hanging="720"/>
                <w:rPr>
                  <w:noProof/>
                </w:rPr>
              </w:pPr>
              <w:r>
                <w:rPr>
                  <w:noProof/>
                </w:rPr>
                <w:t xml:space="preserve">World Health Organization. (n.d.). </w:t>
              </w:r>
              <w:r>
                <w:rPr>
                  <w:i/>
                  <w:iCs/>
                  <w:noProof/>
                </w:rPr>
                <w:t>Health system governance</w:t>
              </w:r>
              <w:r>
                <w:rPr>
                  <w:noProof/>
                </w:rPr>
                <w:t>. Retrieved from World Health Organization: https://www.who.int/health-topics/health-systems-governance#tab=tab_1</w:t>
              </w:r>
            </w:p>
            <w:p w14:paraId="7D82DA9D" w14:textId="77777777" w:rsidR="008A7BEE" w:rsidRDefault="008A7BEE" w:rsidP="008A7BEE">
              <w:pPr>
                <w:pStyle w:val="Bibliography"/>
                <w:ind w:left="720" w:hanging="720"/>
                <w:rPr>
                  <w:noProof/>
                </w:rPr>
              </w:pPr>
              <w:r>
                <w:rPr>
                  <w:noProof/>
                </w:rPr>
                <w:t xml:space="preserve">World Health Organization. (n.d.). </w:t>
              </w:r>
              <w:r>
                <w:rPr>
                  <w:i/>
                  <w:iCs/>
                  <w:noProof/>
                </w:rPr>
                <w:t xml:space="preserve">Our values </w:t>
              </w:r>
              <w:r>
                <w:rPr>
                  <w:noProof/>
                </w:rPr>
                <w:t>. Retrieved from World Health Organization: https://www.who.int/about/values</w:t>
              </w:r>
            </w:p>
            <w:p w14:paraId="289276EF" w14:textId="30AE038B" w:rsidR="00F17308" w:rsidRDefault="00F17308" w:rsidP="008A7BEE">
              <w:r>
                <w:rPr>
                  <w:b/>
                  <w:bCs/>
                </w:rPr>
                <w:fldChar w:fldCharType="end"/>
              </w:r>
            </w:p>
          </w:sdtContent>
        </w:sdt>
      </w:sdtContent>
    </w:sdt>
    <w:p w14:paraId="335B71D2" w14:textId="77777777" w:rsidR="00096673" w:rsidRDefault="00096673" w:rsidP="000367CF">
      <w:pPr>
        <w:rPr>
          <w:lang w:val="en-US"/>
        </w:rPr>
      </w:pPr>
    </w:p>
    <w:p w14:paraId="33A43A3F" w14:textId="77777777" w:rsidR="00096673" w:rsidRDefault="00096673" w:rsidP="000367CF">
      <w:pPr>
        <w:rPr>
          <w:lang w:val="en-US"/>
        </w:rPr>
      </w:pPr>
    </w:p>
    <w:p w14:paraId="5023F2B6" w14:textId="77777777" w:rsidR="00096673" w:rsidRDefault="00096673" w:rsidP="000367CF">
      <w:pPr>
        <w:rPr>
          <w:lang w:val="en-US"/>
        </w:rPr>
      </w:pPr>
    </w:p>
    <w:p w14:paraId="70395992" w14:textId="77777777" w:rsidR="00096673" w:rsidRDefault="00096673" w:rsidP="000367CF">
      <w:pPr>
        <w:rPr>
          <w:lang w:val="en-US"/>
        </w:rPr>
      </w:pPr>
    </w:p>
    <w:p w14:paraId="7E2602CD" w14:textId="77777777" w:rsidR="00096673" w:rsidRDefault="00096673" w:rsidP="000367CF">
      <w:pPr>
        <w:rPr>
          <w:lang w:val="en-US"/>
        </w:rPr>
      </w:pPr>
    </w:p>
    <w:p w14:paraId="12287753" w14:textId="77777777" w:rsidR="00096673" w:rsidRDefault="00096673" w:rsidP="000367CF">
      <w:pPr>
        <w:rPr>
          <w:lang w:val="en-US"/>
        </w:rPr>
      </w:pPr>
    </w:p>
    <w:p w14:paraId="17614BF3" w14:textId="77777777" w:rsidR="00096673" w:rsidRDefault="00096673" w:rsidP="000367CF">
      <w:pPr>
        <w:rPr>
          <w:lang w:val="en-US"/>
        </w:rPr>
      </w:pPr>
    </w:p>
    <w:p w14:paraId="6D81EDB8" w14:textId="77777777" w:rsidR="00096673" w:rsidRDefault="00096673" w:rsidP="000367CF">
      <w:pPr>
        <w:rPr>
          <w:lang w:val="en-US"/>
        </w:rPr>
      </w:pPr>
    </w:p>
    <w:p w14:paraId="36BFCF85" w14:textId="77777777" w:rsidR="00096673" w:rsidRDefault="00096673" w:rsidP="000367CF">
      <w:pPr>
        <w:rPr>
          <w:lang w:val="en-US"/>
        </w:rPr>
      </w:pPr>
    </w:p>
    <w:p w14:paraId="5D881A28" w14:textId="77777777" w:rsidR="00096673" w:rsidRDefault="00096673" w:rsidP="000367CF">
      <w:pPr>
        <w:rPr>
          <w:lang w:val="en-US"/>
        </w:rPr>
      </w:pPr>
    </w:p>
    <w:p w14:paraId="12AC7B2A" w14:textId="77777777" w:rsidR="00096673" w:rsidRPr="000367CF" w:rsidRDefault="00096673" w:rsidP="000367CF">
      <w:pPr>
        <w:rPr>
          <w:lang w:val="en-US"/>
        </w:rPr>
      </w:pPr>
    </w:p>
    <w:sectPr w:rsidR="00096673" w:rsidRPr="000367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56D5"/>
    <w:multiLevelType w:val="hybridMultilevel"/>
    <w:tmpl w:val="A1862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D012B"/>
    <w:multiLevelType w:val="hybridMultilevel"/>
    <w:tmpl w:val="1C3A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16625"/>
    <w:multiLevelType w:val="hybridMultilevel"/>
    <w:tmpl w:val="E3DC2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9A4CAE"/>
    <w:multiLevelType w:val="hybridMultilevel"/>
    <w:tmpl w:val="E6B42C6A"/>
    <w:lvl w:ilvl="0" w:tplc="34C4D4F0">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C21C8"/>
    <w:multiLevelType w:val="hybridMultilevel"/>
    <w:tmpl w:val="2A6243BE"/>
    <w:lvl w:ilvl="0" w:tplc="936AC4EC">
      <w:start w:val="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A41DA9"/>
    <w:multiLevelType w:val="hybridMultilevel"/>
    <w:tmpl w:val="84FAE8AC"/>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2621E"/>
    <w:multiLevelType w:val="hybridMultilevel"/>
    <w:tmpl w:val="DFA8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75269"/>
    <w:multiLevelType w:val="hybridMultilevel"/>
    <w:tmpl w:val="7602B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41C54"/>
    <w:multiLevelType w:val="hybridMultilevel"/>
    <w:tmpl w:val="EC2CF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33E16"/>
    <w:multiLevelType w:val="hybridMultilevel"/>
    <w:tmpl w:val="24A63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9A6E5C"/>
    <w:multiLevelType w:val="hybridMultilevel"/>
    <w:tmpl w:val="99CC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0E3B86"/>
    <w:multiLevelType w:val="hybridMultilevel"/>
    <w:tmpl w:val="192049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5BF519D"/>
    <w:multiLevelType w:val="hybridMultilevel"/>
    <w:tmpl w:val="7AA2FF54"/>
    <w:lvl w:ilvl="0" w:tplc="A0067A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E87F64"/>
    <w:multiLevelType w:val="hybridMultilevel"/>
    <w:tmpl w:val="CB08A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E85CB1"/>
    <w:multiLevelType w:val="hybridMultilevel"/>
    <w:tmpl w:val="9B14E6DC"/>
    <w:lvl w:ilvl="0" w:tplc="34C4D4F0">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BA559D"/>
    <w:multiLevelType w:val="hybridMultilevel"/>
    <w:tmpl w:val="7E1095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43E413E"/>
    <w:multiLevelType w:val="hybridMultilevel"/>
    <w:tmpl w:val="3D323696"/>
    <w:lvl w:ilvl="0" w:tplc="0809000F">
      <w:start w:val="1"/>
      <w:numFmt w:val="decimal"/>
      <w:lvlText w:val="%1."/>
      <w:lvlJc w:val="left"/>
      <w:pPr>
        <w:ind w:left="1445" w:hanging="360"/>
      </w:pPr>
    </w:lvl>
    <w:lvl w:ilvl="1" w:tplc="08090019" w:tentative="1">
      <w:start w:val="1"/>
      <w:numFmt w:val="lowerLetter"/>
      <w:lvlText w:val="%2."/>
      <w:lvlJc w:val="left"/>
      <w:pPr>
        <w:ind w:left="2165" w:hanging="360"/>
      </w:pPr>
    </w:lvl>
    <w:lvl w:ilvl="2" w:tplc="0809001B" w:tentative="1">
      <w:start w:val="1"/>
      <w:numFmt w:val="lowerRoman"/>
      <w:lvlText w:val="%3."/>
      <w:lvlJc w:val="right"/>
      <w:pPr>
        <w:ind w:left="2885" w:hanging="180"/>
      </w:pPr>
    </w:lvl>
    <w:lvl w:ilvl="3" w:tplc="0809000F" w:tentative="1">
      <w:start w:val="1"/>
      <w:numFmt w:val="decimal"/>
      <w:lvlText w:val="%4."/>
      <w:lvlJc w:val="left"/>
      <w:pPr>
        <w:ind w:left="3605" w:hanging="360"/>
      </w:pPr>
    </w:lvl>
    <w:lvl w:ilvl="4" w:tplc="08090019" w:tentative="1">
      <w:start w:val="1"/>
      <w:numFmt w:val="lowerLetter"/>
      <w:lvlText w:val="%5."/>
      <w:lvlJc w:val="left"/>
      <w:pPr>
        <w:ind w:left="4325" w:hanging="360"/>
      </w:pPr>
    </w:lvl>
    <w:lvl w:ilvl="5" w:tplc="0809001B" w:tentative="1">
      <w:start w:val="1"/>
      <w:numFmt w:val="lowerRoman"/>
      <w:lvlText w:val="%6."/>
      <w:lvlJc w:val="right"/>
      <w:pPr>
        <w:ind w:left="5045" w:hanging="180"/>
      </w:pPr>
    </w:lvl>
    <w:lvl w:ilvl="6" w:tplc="0809000F" w:tentative="1">
      <w:start w:val="1"/>
      <w:numFmt w:val="decimal"/>
      <w:lvlText w:val="%7."/>
      <w:lvlJc w:val="left"/>
      <w:pPr>
        <w:ind w:left="5765" w:hanging="360"/>
      </w:pPr>
    </w:lvl>
    <w:lvl w:ilvl="7" w:tplc="08090019" w:tentative="1">
      <w:start w:val="1"/>
      <w:numFmt w:val="lowerLetter"/>
      <w:lvlText w:val="%8."/>
      <w:lvlJc w:val="left"/>
      <w:pPr>
        <w:ind w:left="6485" w:hanging="360"/>
      </w:pPr>
    </w:lvl>
    <w:lvl w:ilvl="8" w:tplc="0809001B" w:tentative="1">
      <w:start w:val="1"/>
      <w:numFmt w:val="lowerRoman"/>
      <w:lvlText w:val="%9."/>
      <w:lvlJc w:val="right"/>
      <w:pPr>
        <w:ind w:left="7205" w:hanging="180"/>
      </w:pPr>
    </w:lvl>
  </w:abstractNum>
  <w:abstractNum w:abstractNumId="17" w15:restartNumberingAfterBreak="0">
    <w:nsid w:val="45115FD7"/>
    <w:multiLevelType w:val="hybridMultilevel"/>
    <w:tmpl w:val="05B65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7E3234"/>
    <w:multiLevelType w:val="hybridMultilevel"/>
    <w:tmpl w:val="2BEA27C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0A33F7"/>
    <w:multiLevelType w:val="hybridMultilevel"/>
    <w:tmpl w:val="94A28AB0"/>
    <w:lvl w:ilvl="0" w:tplc="34C4D4F0">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3E382D"/>
    <w:multiLevelType w:val="hybridMultilevel"/>
    <w:tmpl w:val="BE3E02FA"/>
    <w:lvl w:ilvl="0" w:tplc="34C4D4F0">
      <w:start w:val="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4D067F"/>
    <w:multiLevelType w:val="hybridMultilevel"/>
    <w:tmpl w:val="C1D6A0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749560F"/>
    <w:multiLevelType w:val="hybridMultilevel"/>
    <w:tmpl w:val="8256A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F54611"/>
    <w:multiLevelType w:val="hybridMultilevel"/>
    <w:tmpl w:val="266C6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1C7839"/>
    <w:multiLevelType w:val="hybridMultilevel"/>
    <w:tmpl w:val="3C6C4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6E11C7"/>
    <w:multiLevelType w:val="hybridMultilevel"/>
    <w:tmpl w:val="AB149C8C"/>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26" w15:restartNumberingAfterBreak="0">
    <w:nsid w:val="739E3CEB"/>
    <w:multiLevelType w:val="hybridMultilevel"/>
    <w:tmpl w:val="2E5847EE"/>
    <w:lvl w:ilvl="0" w:tplc="08090001">
      <w:start w:val="1"/>
      <w:numFmt w:val="bullet"/>
      <w:lvlText w:val=""/>
      <w:lvlJc w:val="left"/>
      <w:pPr>
        <w:ind w:left="1445" w:hanging="360"/>
      </w:pPr>
      <w:rPr>
        <w:rFonts w:ascii="Symbol" w:hAnsi="Symbol" w:hint="default"/>
      </w:rPr>
    </w:lvl>
    <w:lvl w:ilvl="1" w:tplc="FFFFFFFF" w:tentative="1">
      <w:start w:val="1"/>
      <w:numFmt w:val="lowerLetter"/>
      <w:lvlText w:val="%2."/>
      <w:lvlJc w:val="left"/>
      <w:pPr>
        <w:ind w:left="2165" w:hanging="360"/>
      </w:pPr>
    </w:lvl>
    <w:lvl w:ilvl="2" w:tplc="FFFFFFFF" w:tentative="1">
      <w:start w:val="1"/>
      <w:numFmt w:val="lowerRoman"/>
      <w:lvlText w:val="%3."/>
      <w:lvlJc w:val="right"/>
      <w:pPr>
        <w:ind w:left="2885" w:hanging="180"/>
      </w:pPr>
    </w:lvl>
    <w:lvl w:ilvl="3" w:tplc="FFFFFFFF" w:tentative="1">
      <w:start w:val="1"/>
      <w:numFmt w:val="decimal"/>
      <w:lvlText w:val="%4."/>
      <w:lvlJc w:val="left"/>
      <w:pPr>
        <w:ind w:left="3605" w:hanging="360"/>
      </w:pPr>
    </w:lvl>
    <w:lvl w:ilvl="4" w:tplc="FFFFFFFF" w:tentative="1">
      <w:start w:val="1"/>
      <w:numFmt w:val="lowerLetter"/>
      <w:lvlText w:val="%5."/>
      <w:lvlJc w:val="left"/>
      <w:pPr>
        <w:ind w:left="4325" w:hanging="360"/>
      </w:pPr>
    </w:lvl>
    <w:lvl w:ilvl="5" w:tplc="FFFFFFFF" w:tentative="1">
      <w:start w:val="1"/>
      <w:numFmt w:val="lowerRoman"/>
      <w:lvlText w:val="%6."/>
      <w:lvlJc w:val="right"/>
      <w:pPr>
        <w:ind w:left="5045" w:hanging="180"/>
      </w:pPr>
    </w:lvl>
    <w:lvl w:ilvl="6" w:tplc="FFFFFFFF" w:tentative="1">
      <w:start w:val="1"/>
      <w:numFmt w:val="decimal"/>
      <w:lvlText w:val="%7."/>
      <w:lvlJc w:val="left"/>
      <w:pPr>
        <w:ind w:left="5765" w:hanging="360"/>
      </w:pPr>
    </w:lvl>
    <w:lvl w:ilvl="7" w:tplc="FFFFFFFF" w:tentative="1">
      <w:start w:val="1"/>
      <w:numFmt w:val="lowerLetter"/>
      <w:lvlText w:val="%8."/>
      <w:lvlJc w:val="left"/>
      <w:pPr>
        <w:ind w:left="6485" w:hanging="360"/>
      </w:pPr>
    </w:lvl>
    <w:lvl w:ilvl="8" w:tplc="FFFFFFFF" w:tentative="1">
      <w:start w:val="1"/>
      <w:numFmt w:val="lowerRoman"/>
      <w:lvlText w:val="%9."/>
      <w:lvlJc w:val="right"/>
      <w:pPr>
        <w:ind w:left="7205" w:hanging="180"/>
      </w:pPr>
    </w:lvl>
  </w:abstractNum>
  <w:abstractNum w:abstractNumId="27" w15:restartNumberingAfterBreak="0">
    <w:nsid w:val="740E0707"/>
    <w:multiLevelType w:val="hybridMultilevel"/>
    <w:tmpl w:val="A43E5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59523E"/>
    <w:multiLevelType w:val="hybridMultilevel"/>
    <w:tmpl w:val="B658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0D2395"/>
    <w:multiLevelType w:val="hybridMultilevel"/>
    <w:tmpl w:val="6EA65C1E"/>
    <w:lvl w:ilvl="0" w:tplc="34C4D4F0">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8556F8"/>
    <w:multiLevelType w:val="hybridMultilevel"/>
    <w:tmpl w:val="57223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9950408">
    <w:abstractNumId w:val="12"/>
  </w:num>
  <w:num w:numId="2" w16cid:durableId="337390302">
    <w:abstractNumId w:val="4"/>
  </w:num>
  <w:num w:numId="3" w16cid:durableId="1324629910">
    <w:abstractNumId w:val="14"/>
  </w:num>
  <w:num w:numId="4" w16cid:durableId="730343910">
    <w:abstractNumId w:val="8"/>
  </w:num>
  <w:num w:numId="5" w16cid:durableId="1203597088">
    <w:abstractNumId w:val="24"/>
  </w:num>
  <w:num w:numId="6" w16cid:durableId="903493243">
    <w:abstractNumId w:val="22"/>
  </w:num>
  <w:num w:numId="7" w16cid:durableId="1414625187">
    <w:abstractNumId w:val="27"/>
  </w:num>
  <w:num w:numId="8" w16cid:durableId="1354307487">
    <w:abstractNumId w:val="28"/>
  </w:num>
  <w:num w:numId="9" w16cid:durableId="1984307705">
    <w:abstractNumId w:val="7"/>
  </w:num>
  <w:num w:numId="10" w16cid:durableId="2091273761">
    <w:abstractNumId w:val="6"/>
  </w:num>
  <w:num w:numId="11" w16cid:durableId="2013684068">
    <w:abstractNumId w:val="30"/>
  </w:num>
  <w:num w:numId="12" w16cid:durableId="1160542242">
    <w:abstractNumId w:val="1"/>
  </w:num>
  <w:num w:numId="13" w16cid:durableId="752430940">
    <w:abstractNumId w:val="9"/>
  </w:num>
  <w:num w:numId="14" w16cid:durableId="703755160">
    <w:abstractNumId w:val="5"/>
  </w:num>
  <w:num w:numId="15" w16cid:durableId="719788722">
    <w:abstractNumId w:val="19"/>
  </w:num>
  <w:num w:numId="16" w16cid:durableId="1102263710">
    <w:abstractNumId w:val="15"/>
  </w:num>
  <w:num w:numId="17" w16cid:durableId="1740591891">
    <w:abstractNumId w:val="21"/>
  </w:num>
  <w:num w:numId="18" w16cid:durableId="114688570">
    <w:abstractNumId w:val="11"/>
  </w:num>
  <w:num w:numId="19" w16cid:durableId="817769931">
    <w:abstractNumId w:val="25"/>
  </w:num>
  <w:num w:numId="20" w16cid:durableId="1038745831">
    <w:abstractNumId w:val="16"/>
  </w:num>
  <w:num w:numId="21" w16cid:durableId="1099910943">
    <w:abstractNumId w:val="26"/>
  </w:num>
  <w:num w:numId="22" w16cid:durableId="113058307">
    <w:abstractNumId w:val="2"/>
  </w:num>
  <w:num w:numId="23" w16cid:durableId="2120178165">
    <w:abstractNumId w:val="20"/>
  </w:num>
  <w:num w:numId="24" w16cid:durableId="955410789">
    <w:abstractNumId w:val="3"/>
  </w:num>
  <w:num w:numId="25" w16cid:durableId="864055133">
    <w:abstractNumId w:val="18"/>
  </w:num>
  <w:num w:numId="26" w16cid:durableId="8022642">
    <w:abstractNumId w:val="23"/>
  </w:num>
  <w:num w:numId="27" w16cid:durableId="844127301">
    <w:abstractNumId w:val="0"/>
  </w:num>
  <w:num w:numId="28" w16cid:durableId="672995684">
    <w:abstractNumId w:val="17"/>
  </w:num>
  <w:num w:numId="29" w16cid:durableId="1578517271">
    <w:abstractNumId w:val="29"/>
  </w:num>
  <w:num w:numId="30" w16cid:durableId="2136017066">
    <w:abstractNumId w:val="10"/>
  </w:num>
  <w:num w:numId="31" w16cid:durableId="3067887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67CF"/>
    <w:rsid w:val="00001723"/>
    <w:rsid w:val="000031EB"/>
    <w:rsid w:val="00007961"/>
    <w:rsid w:val="00024514"/>
    <w:rsid w:val="000367CF"/>
    <w:rsid w:val="00041565"/>
    <w:rsid w:val="00044D88"/>
    <w:rsid w:val="000454D4"/>
    <w:rsid w:val="00046914"/>
    <w:rsid w:val="000500FB"/>
    <w:rsid w:val="00051A39"/>
    <w:rsid w:val="000576DC"/>
    <w:rsid w:val="00060CFE"/>
    <w:rsid w:val="000837FF"/>
    <w:rsid w:val="00096673"/>
    <w:rsid w:val="000A0E8B"/>
    <w:rsid w:val="000A1E0C"/>
    <w:rsid w:val="000C381A"/>
    <w:rsid w:val="000D2C25"/>
    <w:rsid w:val="000D3776"/>
    <w:rsid w:val="000D6EB2"/>
    <w:rsid w:val="000D735A"/>
    <w:rsid w:val="000E2475"/>
    <w:rsid w:val="000F0CD3"/>
    <w:rsid w:val="00124D59"/>
    <w:rsid w:val="00133877"/>
    <w:rsid w:val="001339AA"/>
    <w:rsid w:val="001453F5"/>
    <w:rsid w:val="00155E47"/>
    <w:rsid w:val="001615E1"/>
    <w:rsid w:val="00167E75"/>
    <w:rsid w:val="0017453D"/>
    <w:rsid w:val="0017474A"/>
    <w:rsid w:val="001750B5"/>
    <w:rsid w:val="00180C28"/>
    <w:rsid w:val="00183DF0"/>
    <w:rsid w:val="0018519A"/>
    <w:rsid w:val="001922BD"/>
    <w:rsid w:val="00194AB4"/>
    <w:rsid w:val="00195ABA"/>
    <w:rsid w:val="001B5382"/>
    <w:rsid w:val="001C018F"/>
    <w:rsid w:val="001C12D1"/>
    <w:rsid w:val="001D0D74"/>
    <w:rsid w:val="001E474F"/>
    <w:rsid w:val="001E560F"/>
    <w:rsid w:val="001E56E5"/>
    <w:rsid w:val="001E61FC"/>
    <w:rsid w:val="001F63D6"/>
    <w:rsid w:val="001F75E4"/>
    <w:rsid w:val="0020688A"/>
    <w:rsid w:val="002133E4"/>
    <w:rsid w:val="00216D6C"/>
    <w:rsid w:val="00227724"/>
    <w:rsid w:val="00242D70"/>
    <w:rsid w:val="002517BB"/>
    <w:rsid w:val="002536FE"/>
    <w:rsid w:val="00255DAB"/>
    <w:rsid w:val="00263357"/>
    <w:rsid w:val="00267323"/>
    <w:rsid w:val="00267E81"/>
    <w:rsid w:val="00285BA8"/>
    <w:rsid w:val="00286467"/>
    <w:rsid w:val="00290019"/>
    <w:rsid w:val="002A02DA"/>
    <w:rsid w:val="002A3773"/>
    <w:rsid w:val="002B732C"/>
    <w:rsid w:val="002D5603"/>
    <w:rsid w:val="002F3512"/>
    <w:rsid w:val="002F473B"/>
    <w:rsid w:val="0030034E"/>
    <w:rsid w:val="003041CB"/>
    <w:rsid w:val="00310A2B"/>
    <w:rsid w:val="003117A0"/>
    <w:rsid w:val="00312174"/>
    <w:rsid w:val="003224C1"/>
    <w:rsid w:val="00323898"/>
    <w:rsid w:val="0032456F"/>
    <w:rsid w:val="0032769E"/>
    <w:rsid w:val="0033155F"/>
    <w:rsid w:val="003324FF"/>
    <w:rsid w:val="00334E57"/>
    <w:rsid w:val="003425F2"/>
    <w:rsid w:val="003432A6"/>
    <w:rsid w:val="00352857"/>
    <w:rsid w:val="003528FE"/>
    <w:rsid w:val="00361262"/>
    <w:rsid w:val="00361FC8"/>
    <w:rsid w:val="00370384"/>
    <w:rsid w:val="0037202C"/>
    <w:rsid w:val="00380970"/>
    <w:rsid w:val="003C3C08"/>
    <w:rsid w:val="003D5429"/>
    <w:rsid w:val="003E1756"/>
    <w:rsid w:val="003E20A0"/>
    <w:rsid w:val="003F3843"/>
    <w:rsid w:val="004337D8"/>
    <w:rsid w:val="004349C3"/>
    <w:rsid w:val="00437209"/>
    <w:rsid w:val="00444840"/>
    <w:rsid w:val="0044643B"/>
    <w:rsid w:val="0044676E"/>
    <w:rsid w:val="00452548"/>
    <w:rsid w:val="00457451"/>
    <w:rsid w:val="00466574"/>
    <w:rsid w:val="00467CCA"/>
    <w:rsid w:val="004770BC"/>
    <w:rsid w:val="004828FD"/>
    <w:rsid w:val="004847F0"/>
    <w:rsid w:val="00487228"/>
    <w:rsid w:val="004A2F79"/>
    <w:rsid w:val="004A5543"/>
    <w:rsid w:val="004A6B2C"/>
    <w:rsid w:val="004B2ECE"/>
    <w:rsid w:val="004B3397"/>
    <w:rsid w:val="004B3F41"/>
    <w:rsid w:val="004B42CB"/>
    <w:rsid w:val="004C2918"/>
    <w:rsid w:val="004D3113"/>
    <w:rsid w:val="004D3529"/>
    <w:rsid w:val="004E1825"/>
    <w:rsid w:val="004E5A8D"/>
    <w:rsid w:val="004E5C5E"/>
    <w:rsid w:val="004E7B60"/>
    <w:rsid w:val="00502E1C"/>
    <w:rsid w:val="005038E4"/>
    <w:rsid w:val="0051221E"/>
    <w:rsid w:val="0051637B"/>
    <w:rsid w:val="00537EB9"/>
    <w:rsid w:val="00540A2A"/>
    <w:rsid w:val="00555D19"/>
    <w:rsid w:val="0055659E"/>
    <w:rsid w:val="00564D58"/>
    <w:rsid w:val="00574C2B"/>
    <w:rsid w:val="005755F8"/>
    <w:rsid w:val="00577B8A"/>
    <w:rsid w:val="00580000"/>
    <w:rsid w:val="005A0724"/>
    <w:rsid w:val="005B3C34"/>
    <w:rsid w:val="005B54C9"/>
    <w:rsid w:val="005C5341"/>
    <w:rsid w:val="005C757F"/>
    <w:rsid w:val="005D7AD8"/>
    <w:rsid w:val="005F0269"/>
    <w:rsid w:val="005F0911"/>
    <w:rsid w:val="00602CC4"/>
    <w:rsid w:val="00603CF7"/>
    <w:rsid w:val="00605DCA"/>
    <w:rsid w:val="0061779B"/>
    <w:rsid w:val="00621C4B"/>
    <w:rsid w:val="00622F10"/>
    <w:rsid w:val="0062340D"/>
    <w:rsid w:val="006266E9"/>
    <w:rsid w:val="00635DC2"/>
    <w:rsid w:val="00636822"/>
    <w:rsid w:val="00645856"/>
    <w:rsid w:val="00650D3E"/>
    <w:rsid w:val="006512BF"/>
    <w:rsid w:val="006524B6"/>
    <w:rsid w:val="00653626"/>
    <w:rsid w:val="006819EE"/>
    <w:rsid w:val="006834DF"/>
    <w:rsid w:val="00695844"/>
    <w:rsid w:val="006A3340"/>
    <w:rsid w:val="006A39E1"/>
    <w:rsid w:val="006B45E7"/>
    <w:rsid w:val="006B71F8"/>
    <w:rsid w:val="006C0B89"/>
    <w:rsid w:val="006C0BC8"/>
    <w:rsid w:val="006C501C"/>
    <w:rsid w:val="006D18B6"/>
    <w:rsid w:val="006D5006"/>
    <w:rsid w:val="006F2B86"/>
    <w:rsid w:val="006F5062"/>
    <w:rsid w:val="006F7058"/>
    <w:rsid w:val="00707FD0"/>
    <w:rsid w:val="007115C6"/>
    <w:rsid w:val="0071260F"/>
    <w:rsid w:val="00732FE7"/>
    <w:rsid w:val="007341B9"/>
    <w:rsid w:val="00735011"/>
    <w:rsid w:val="00737EE5"/>
    <w:rsid w:val="00741720"/>
    <w:rsid w:val="00743C81"/>
    <w:rsid w:val="00745FF9"/>
    <w:rsid w:val="007550D7"/>
    <w:rsid w:val="00755295"/>
    <w:rsid w:val="0076724D"/>
    <w:rsid w:val="007705FC"/>
    <w:rsid w:val="00774E18"/>
    <w:rsid w:val="00775767"/>
    <w:rsid w:val="007802D8"/>
    <w:rsid w:val="00780BA4"/>
    <w:rsid w:val="00792A63"/>
    <w:rsid w:val="00797EE3"/>
    <w:rsid w:val="007A4866"/>
    <w:rsid w:val="007B2F3C"/>
    <w:rsid w:val="007B4927"/>
    <w:rsid w:val="007C5BA6"/>
    <w:rsid w:val="007D5DDD"/>
    <w:rsid w:val="007E36F7"/>
    <w:rsid w:val="007E4625"/>
    <w:rsid w:val="008047DE"/>
    <w:rsid w:val="00806885"/>
    <w:rsid w:val="00816EDA"/>
    <w:rsid w:val="00820D4B"/>
    <w:rsid w:val="0082698A"/>
    <w:rsid w:val="00846C8C"/>
    <w:rsid w:val="0085527D"/>
    <w:rsid w:val="0085614A"/>
    <w:rsid w:val="008626AB"/>
    <w:rsid w:val="00882196"/>
    <w:rsid w:val="008912EB"/>
    <w:rsid w:val="00897C56"/>
    <w:rsid w:val="008A2A5B"/>
    <w:rsid w:val="008A36EA"/>
    <w:rsid w:val="008A61C5"/>
    <w:rsid w:val="008A7BEE"/>
    <w:rsid w:val="008B0D8D"/>
    <w:rsid w:val="008B2B13"/>
    <w:rsid w:val="008C085D"/>
    <w:rsid w:val="008E4CAD"/>
    <w:rsid w:val="008E579C"/>
    <w:rsid w:val="008E6F20"/>
    <w:rsid w:val="009003C4"/>
    <w:rsid w:val="00900713"/>
    <w:rsid w:val="0090543B"/>
    <w:rsid w:val="009070AE"/>
    <w:rsid w:val="00907C4C"/>
    <w:rsid w:val="00911737"/>
    <w:rsid w:val="00913AE9"/>
    <w:rsid w:val="00920F73"/>
    <w:rsid w:val="00923A66"/>
    <w:rsid w:val="00935F1E"/>
    <w:rsid w:val="009426D7"/>
    <w:rsid w:val="00956E90"/>
    <w:rsid w:val="00963BC5"/>
    <w:rsid w:val="00970FAC"/>
    <w:rsid w:val="009737F9"/>
    <w:rsid w:val="009773A8"/>
    <w:rsid w:val="009773CB"/>
    <w:rsid w:val="00977CE8"/>
    <w:rsid w:val="00991B45"/>
    <w:rsid w:val="009933FE"/>
    <w:rsid w:val="009941FC"/>
    <w:rsid w:val="0099565F"/>
    <w:rsid w:val="009A39C7"/>
    <w:rsid w:val="009B3FA8"/>
    <w:rsid w:val="009B799C"/>
    <w:rsid w:val="009C4C35"/>
    <w:rsid w:val="009C7584"/>
    <w:rsid w:val="009D05B6"/>
    <w:rsid w:val="009E4A5D"/>
    <w:rsid w:val="00A06AF6"/>
    <w:rsid w:val="00A25B45"/>
    <w:rsid w:val="00A275CD"/>
    <w:rsid w:val="00A27CC4"/>
    <w:rsid w:val="00A40FE3"/>
    <w:rsid w:val="00A55052"/>
    <w:rsid w:val="00A652AE"/>
    <w:rsid w:val="00A710D7"/>
    <w:rsid w:val="00A727B2"/>
    <w:rsid w:val="00A72EB2"/>
    <w:rsid w:val="00A80A1C"/>
    <w:rsid w:val="00A80CC0"/>
    <w:rsid w:val="00A84D08"/>
    <w:rsid w:val="00A91F45"/>
    <w:rsid w:val="00A95CCD"/>
    <w:rsid w:val="00A9688E"/>
    <w:rsid w:val="00A96F72"/>
    <w:rsid w:val="00AA51C1"/>
    <w:rsid w:val="00AB52FA"/>
    <w:rsid w:val="00AC7266"/>
    <w:rsid w:val="00AD53DF"/>
    <w:rsid w:val="00AD756E"/>
    <w:rsid w:val="00AE094B"/>
    <w:rsid w:val="00AE4882"/>
    <w:rsid w:val="00AE6867"/>
    <w:rsid w:val="00AE6DA7"/>
    <w:rsid w:val="00AF380C"/>
    <w:rsid w:val="00AF4032"/>
    <w:rsid w:val="00AF5AB4"/>
    <w:rsid w:val="00B00927"/>
    <w:rsid w:val="00B00E96"/>
    <w:rsid w:val="00B020FF"/>
    <w:rsid w:val="00B0550D"/>
    <w:rsid w:val="00B14F01"/>
    <w:rsid w:val="00B178D9"/>
    <w:rsid w:val="00B311AB"/>
    <w:rsid w:val="00B4542F"/>
    <w:rsid w:val="00B56C9D"/>
    <w:rsid w:val="00B63BF8"/>
    <w:rsid w:val="00B730BF"/>
    <w:rsid w:val="00B731AF"/>
    <w:rsid w:val="00B82D29"/>
    <w:rsid w:val="00B958C5"/>
    <w:rsid w:val="00B97131"/>
    <w:rsid w:val="00BA1AA2"/>
    <w:rsid w:val="00BA76E5"/>
    <w:rsid w:val="00BB1E84"/>
    <w:rsid w:val="00BB2DB0"/>
    <w:rsid w:val="00BB5F61"/>
    <w:rsid w:val="00BC19D6"/>
    <w:rsid w:val="00BE02DE"/>
    <w:rsid w:val="00BE1E4F"/>
    <w:rsid w:val="00BF19C7"/>
    <w:rsid w:val="00C0226D"/>
    <w:rsid w:val="00C30C90"/>
    <w:rsid w:val="00C3409D"/>
    <w:rsid w:val="00C4120A"/>
    <w:rsid w:val="00C43472"/>
    <w:rsid w:val="00C5735D"/>
    <w:rsid w:val="00C60EB4"/>
    <w:rsid w:val="00C62F16"/>
    <w:rsid w:val="00C741F8"/>
    <w:rsid w:val="00C75D5C"/>
    <w:rsid w:val="00C90155"/>
    <w:rsid w:val="00C96AA3"/>
    <w:rsid w:val="00CA4087"/>
    <w:rsid w:val="00CA5B77"/>
    <w:rsid w:val="00CA6539"/>
    <w:rsid w:val="00CB03F2"/>
    <w:rsid w:val="00CB7050"/>
    <w:rsid w:val="00CC22A9"/>
    <w:rsid w:val="00CC5C76"/>
    <w:rsid w:val="00CD0573"/>
    <w:rsid w:val="00CD0715"/>
    <w:rsid w:val="00CE2F75"/>
    <w:rsid w:val="00CE34A2"/>
    <w:rsid w:val="00CE4AA5"/>
    <w:rsid w:val="00CF37E5"/>
    <w:rsid w:val="00D00ADB"/>
    <w:rsid w:val="00D00D55"/>
    <w:rsid w:val="00D03283"/>
    <w:rsid w:val="00D07455"/>
    <w:rsid w:val="00D12890"/>
    <w:rsid w:val="00D1572B"/>
    <w:rsid w:val="00D175DA"/>
    <w:rsid w:val="00D17E1E"/>
    <w:rsid w:val="00D23E14"/>
    <w:rsid w:val="00D25783"/>
    <w:rsid w:val="00D34B93"/>
    <w:rsid w:val="00D3740D"/>
    <w:rsid w:val="00D53053"/>
    <w:rsid w:val="00D65A33"/>
    <w:rsid w:val="00D90A90"/>
    <w:rsid w:val="00D92470"/>
    <w:rsid w:val="00DB1C7B"/>
    <w:rsid w:val="00DB3089"/>
    <w:rsid w:val="00DB5372"/>
    <w:rsid w:val="00DB595D"/>
    <w:rsid w:val="00DC14F3"/>
    <w:rsid w:val="00DC53BF"/>
    <w:rsid w:val="00DD518F"/>
    <w:rsid w:val="00DD6142"/>
    <w:rsid w:val="00DE2063"/>
    <w:rsid w:val="00DE30DA"/>
    <w:rsid w:val="00DF2C30"/>
    <w:rsid w:val="00DF66C4"/>
    <w:rsid w:val="00DF7A47"/>
    <w:rsid w:val="00E029E2"/>
    <w:rsid w:val="00E032E7"/>
    <w:rsid w:val="00E23C90"/>
    <w:rsid w:val="00E45D23"/>
    <w:rsid w:val="00E4781E"/>
    <w:rsid w:val="00E667DA"/>
    <w:rsid w:val="00E67AA5"/>
    <w:rsid w:val="00E72FF4"/>
    <w:rsid w:val="00E833FC"/>
    <w:rsid w:val="00E9316C"/>
    <w:rsid w:val="00EA2DB8"/>
    <w:rsid w:val="00EB3948"/>
    <w:rsid w:val="00EB755C"/>
    <w:rsid w:val="00EC5811"/>
    <w:rsid w:val="00ED0F28"/>
    <w:rsid w:val="00ED5D61"/>
    <w:rsid w:val="00EF3765"/>
    <w:rsid w:val="00F14934"/>
    <w:rsid w:val="00F16D89"/>
    <w:rsid w:val="00F17308"/>
    <w:rsid w:val="00F24459"/>
    <w:rsid w:val="00F36190"/>
    <w:rsid w:val="00F40F74"/>
    <w:rsid w:val="00F52B78"/>
    <w:rsid w:val="00F60C94"/>
    <w:rsid w:val="00F642A3"/>
    <w:rsid w:val="00F67114"/>
    <w:rsid w:val="00F758D6"/>
    <w:rsid w:val="00F75C89"/>
    <w:rsid w:val="00F840D0"/>
    <w:rsid w:val="00F8547D"/>
    <w:rsid w:val="00F873CB"/>
    <w:rsid w:val="00FA2959"/>
    <w:rsid w:val="00FB60D0"/>
    <w:rsid w:val="00FC5090"/>
    <w:rsid w:val="00FC5D2D"/>
    <w:rsid w:val="00FD47C4"/>
    <w:rsid w:val="00FE361C"/>
    <w:rsid w:val="00FF0459"/>
    <w:rsid w:val="00FF3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7F9A"/>
  <w15:docId w15:val="{E8E5352E-4B76-46C0-A411-A15BA55D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6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6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6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36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6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6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6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36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7CF"/>
    <w:rPr>
      <w:rFonts w:eastAsiaTheme="majorEastAsia" w:cstheme="majorBidi"/>
      <w:color w:val="272727" w:themeColor="text1" w:themeTint="D8"/>
    </w:rPr>
  </w:style>
  <w:style w:type="paragraph" w:styleId="Title">
    <w:name w:val="Title"/>
    <w:basedOn w:val="Normal"/>
    <w:next w:val="Normal"/>
    <w:link w:val="TitleChar"/>
    <w:uiPriority w:val="10"/>
    <w:qFormat/>
    <w:rsid w:val="00036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7CF"/>
    <w:pPr>
      <w:spacing w:before="160"/>
      <w:jc w:val="center"/>
    </w:pPr>
    <w:rPr>
      <w:i/>
      <w:iCs/>
      <w:color w:val="404040" w:themeColor="text1" w:themeTint="BF"/>
    </w:rPr>
  </w:style>
  <w:style w:type="character" w:customStyle="1" w:styleId="QuoteChar">
    <w:name w:val="Quote Char"/>
    <w:basedOn w:val="DefaultParagraphFont"/>
    <w:link w:val="Quote"/>
    <w:uiPriority w:val="29"/>
    <w:rsid w:val="000367CF"/>
    <w:rPr>
      <w:i/>
      <w:iCs/>
      <w:color w:val="404040" w:themeColor="text1" w:themeTint="BF"/>
    </w:rPr>
  </w:style>
  <w:style w:type="paragraph" w:styleId="ListParagraph">
    <w:name w:val="List Paragraph"/>
    <w:basedOn w:val="Normal"/>
    <w:uiPriority w:val="34"/>
    <w:qFormat/>
    <w:rsid w:val="000367CF"/>
    <w:pPr>
      <w:ind w:left="720"/>
      <w:contextualSpacing/>
    </w:pPr>
  </w:style>
  <w:style w:type="character" w:styleId="IntenseEmphasis">
    <w:name w:val="Intense Emphasis"/>
    <w:basedOn w:val="DefaultParagraphFont"/>
    <w:uiPriority w:val="21"/>
    <w:qFormat/>
    <w:rsid w:val="000367CF"/>
    <w:rPr>
      <w:i/>
      <w:iCs/>
      <w:color w:val="0F4761" w:themeColor="accent1" w:themeShade="BF"/>
    </w:rPr>
  </w:style>
  <w:style w:type="paragraph" w:styleId="IntenseQuote">
    <w:name w:val="Intense Quote"/>
    <w:basedOn w:val="Normal"/>
    <w:next w:val="Normal"/>
    <w:link w:val="IntenseQuoteChar"/>
    <w:uiPriority w:val="30"/>
    <w:qFormat/>
    <w:rsid w:val="00036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7CF"/>
    <w:rPr>
      <w:i/>
      <w:iCs/>
      <w:color w:val="0F4761" w:themeColor="accent1" w:themeShade="BF"/>
    </w:rPr>
  </w:style>
  <w:style w:type="character" w:styleId="IntenseReference">
    <w:name w:val="Intense Reference"/>
    <w:basedOn w:val="DefaultParagraphFont"/>
    <w:uiPriority w:val="32"/>
    <w:qFormat/>
    <w:rsid w:val="000367CF"/>
    <w:rPr>
      <w:b/>
      <w:bCs/>
      <w:smallCaps/>
      <w:color w:val="0F4761" w:themeColor="accent1" w:themeShade="BF"/>
      <w:spacing w:val="5"/>
    </w:rPr>
  </w:style>
  <w:style w:type="paragraph" w:styleId="TOCHeading">
    <w:name w:val="TOC Heading"/>
    <w:basedOn w:val="Heading1"/>
    <w:next w:val="Normal"/>
    <w:uiPriority w:val="39"/>
    <w:unhideWhenUsed/>
    <w:qFormat/>
    <w:rsid w:val="002A3773"/>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A3773"/>
    <w:pPr>
      <w:spacing w:after="100"/>
    </w:pPr>
  </w:style>
  <w:style w:type="character" w:styleId="Hyperlink">
    <w:name w:val="Hyperlink"/>
    <w:basedOn w:val="DefaultParagraphFont"/>
    <w:uiPriority w:val="99"/>
    <w:unhideWhenUsed/>
    <w:rsid w:val="002A3773"/>
    <w:rPr>
      <w:color w:val="467886" w:themeColor="hyperlink"/>
      <w:u w:val="single"/>
    </w:rPr>
  </w:style>
  <w:style w:type="character" w:styleId="UnresolvedMention">
    <w:name w:val="Unresolved Mention"/>
    <w:basedOn w:val="DefaultParagraphFont"/>
    <w:uiPriority w:val="99"/>
    <w:semiHidden/>
    <w:unhideWhenUsed/>
    <w:rsid w:val="00044D88"/>
    <w:rPr>
      <w:color w:val="605E5C"/>
      <w:shd w:val="clear" w:color="auto" w:fill="E1DFDD"/>
    </w:rPr>
  </w:style>
  <w:style w:type="character" w:styleId="FollowedHyperlink">
    <w:name w:val="FollowedHyperlink"/>
    <w:basedOn w:val="DefaultParagraphFont"/>
    <w:uiPriority w:val="99"/>
    <w:semiHidden/>
    <w:unhideWhenUsed/>
    <w:rsid w:val="00044D88"/>
    <w:rPr>
      <w:color w:val="96607D" w:themeColor="followedHyperlink"/>
      <w:u w:val="single"/>
    </w:rPr>
  </w:style>
  <w:style w:type="paragraph" w:styleId="TOC2">
    <w:name w:val="toc 2"/>
    <w:basedOn w:val="Normal"/>
    <w:next w:val="Normal"/>
    <w:autoRedefine/>
    <w:uiPriority w:val="39"/>
    <w:unhideWhenUsed/>
    <w:rsid w:val="00C75D5C"/>
    <w:pPr>
      <w:spacing w:after="100"/>
      <w:ind w:left="220"/>
    </w:pPr>
  </w:style>
  <w:style w:type="paragraph" w:styleId="TOC3">
    <w:name w:val="toc 3"/>
    <w:basedOn w:val="Normal"/>
    <w:next w:val="Normal"/>
    <w:autoRedefine/>
    <w:uiPriority w:val="39"/>
    <w:unhideWhenUsed/>
    <w:rsid w:val="00B82D29"/>
    <w:pPr>
      <w:spacing w:after="100"/>
      <w:ind w:left="440"/>
    </w:pPr>
  </w:style>
  <w:style w:type="paragraph" w:styleId="Bibliography">
    <w:name w:val="Bibliography"/>
    <w:basedOn w:val="Normal"/>
    <w:next w:val="Normal"/>
    <w:uiPriority w:val="37"/>
    <w:unhideWhenUsed/>
    <w:rsid w:val="00F17308"/>
  </w:style>
  <w:style w:type="paragraph" w:styleId="NormalWeb">
    <w:name w:val="Normal (Web)"/>
    <w:basedOn w:val="Normal"/>
    <w:uiPriority w:val="99"/>
    <w:semiHidden/>
    <w:unhideWhenUsed/>
    <w:rsid w:val="007417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55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781">
      <w:bodyDiv w:val="1"/>
      <w:marLeft w:val="0"/>
      <w:marRight w:val="0"/>
      <w:marTop w:val="0"/>
      <w:marBottom w:val="0"/>
      <w:divBdr>
        <w:top w:val="none" w:sz="0" w:space="0" w:color="auto"/>
        <w:left w:val="none" w:sz="0" w:space="0" w:color="auto"/>
        <w:bottom w:val="none" w:sz="0" w:space="0" w:color="auto"/>
        <w:right w:val="none" w:sz="0" w:space="0" w:color="auto"/>
      </w:divBdr>
    </w:div>
    <w:div w:id="32507005">
      <w:bodyDiv w:val="1"/>
      <w:marLeft w:val="0"/>
      <w:marRight w:val="0"/>
      <w:marTop w:val="0"/>
      <w:marBottom w:val="0"/>
      <w:divBdr>
        <w:top w:val="none" w:sz="0" w:space="0" w:color="auto"/>
        <w:left w:val="none" w:sz="0" w:space="0" w:color="auto"/>
        <w:bottom w:val="none" w:sz="0" w:space="0" w:color="auto"/>
        <w:right w:val="none" w:sz="0" w:space="0" w:color="auto"/>
      </w:divBdr>
    </w:div>
    <w:div w:id="32509740">
      <w:bodyDiv w:val="1"/>
      <w:marLeft w:val="0"/>
      <w:marRight w:val="0"/>
      <w:marTop w:val="0"/>
      <w:marBottom w:val="0"/>
      <w:divBdr>
        <w:top w:val="none" w:sz="0" w:space="0" w:color="auto"/>
        <w:left w:val="none" w:sz="0" w:space="0" w:color="auto"/>
        <w:bottom w:val="none" w:sz="0" w:space="0" w:color="auto"/>
        <w:right w:val="none" w:sz="0" w:space="0" w:color="auto"/>
      </w:divBdr>
    </w:div>
    <w:div w:id="36860080">
      <w:bodyDiv w:val="1"/>
      <w:marLeft w:val="0"/>
      <w:marRight w:val="0"/>
      <w:marTop w:val="0"/>
      <w:marBottom w:val="0"/>
      <w:divBdr>
        <w:top w:val="none" w:sz="0" w:space="0" w:color="auto"/>
        <w:left w:val="none" w:sz="0" w:space="0" w:color="auto"/>
        <w:bottom w:val="none" w:sz="0" w:space="0" w:color="auto"/>
        <w:right w:val="none" w:sz="0" w:space="0" w:color="auto"/>
      </w:divBdr>
      <w:divsChild>
        <w:div w:id="199245028">
          <w:marLeft w:val="0"/>
          <w:marRight w:val="0"/>
          <w:marTop w:val="0"/>
          <w:marBottom w:val="0"/>
          <w:divBdr>
            <w:top w:val="none" w:sz="0" w:space="0" w:color="auto"/>
            <w:left w:val="none" w:sz="0" w:space="0" w:color="auto"/>
            <w:bottom w:val="none" w:sz="0" w:space="0" w:color="auto"/>
            <w:right w:val="none" w:sz="0" w:space="0" w:color="auto"/>
          </w:divBdr>
          <w:divsChild>
            <w:div w:id="1137334832">
              <w:marLeft w:val="0"/>
              <w:marRight w:val="0"/>
              <w:marTop w:val="0"/>
              <w:marBottom w:val="0"/>
              <w:divBdr>
                <w:top w:val="none" w:sz="0" w:space="0" w:color="auto"/>
                <w:left w:val="none" w:sz="0" w:space="0" w:color="auto"/>
                <w:bottom w:val="none" w:sz="0" w:space="0" w:color="auto"/>
                <w:right w:val="none" w:sz="0" w:space="0" w:color="auto"/>
              </w:divBdr>
              <w:divsChild>
                <w:div w:id="1844977951">
                  <w:marLeft w:val="0"/>
                  <w:marRight w:val="0"/>
                  <w:marTop w:val="0"/>
                  <w:marBottom w:val="0"/>
                  <w:divBdr>
                    <w:top w:val="none" w:sz="0" w:space="0" w:color="auto"/>
                    <w:left w:val="none" w:sz="0" w:space="0" w:color="auto"/>
                    <w:bottom w:val="none" w:sz="0" w:space="0" w:color="auto"/>
                    <w:right w:val="none" w:sz="0" w:space="0" w:color="auto"/>
                  </w:divBdr>
                  <w:divsChild>
                    <w:div w:id="3142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0841">
      <w:bodyDiv w:val="1"/>
      <w:marLeft w:val="0"/>
      <w:marRight w:val="0"/>
      <w:marTop w:val="0"/>
      <w:marBottom w:val="0"/>
      <w:divBdr>
        <w:top w:val="none" w:sz="0" w:space="0" w:color="auto"/>
        <w:left w:val="none" w:sz="0" w:space="0" w:color="auto"/>
        <w:bottom w:val="none" w:sz="0" w:space="0" w:color="auto"/>
        <w:right w:val="none" w:sz="0" w:space="0" w:color="auto"/>
      </w:divBdr>
    </w:div>
    <w:div w:id="63727089">
      <w:bodyDiv w:val="1"/>
      <w:marLeft w:val="0"/>
      <w:marRight w:val="0"/>
      <w:marTop w:val="0"/>
      <w:marBottom w:val="0"/>
      <w:divBdr>
        <w:top w:val="none" w:sz="0" w:space="0" w:color="auto"/>
        <w:left w:val="none" w:sz="0" w:space="0" w:color="auto"/>
        <w:bottom w:val="none" w:sz="0" w:space="0" w:color="auto"/>
        <w:right w:val="none" w:sz="0" w:space="0" w:color="auto"/>
      </w:divBdr>
    </w:div>
    <w:div w:id="88280054">
      <w:bodyDiv w:val="1"/>
      <w:marLeft w:val="0"/>
      <w:marRight w:val="0"/>
      <w:marTop w:val="0"/>
      <w:marBottom w:val="0"/>
      <w:divBdr>
        <w:top w:val="none" w:sz="0" w:space="0" w:color="auto"/>
        <w:left w:val="none" w:sz="0" w:space="0" w:color="auto"/>
        <w:bottom w:val="none" w:sz="0" w:space="0" w:color="auto"/>
        <w:right w:val="none" w:sz="0" w:space="0" w:color="auto"/>
      </w:divBdr>
    </w:div>
    <w:div w:id="102656041">
      <w:bodyDiv w:val="1"/>
      <w:marLeft w:val="0"/>
      <w:marRight w:val="0"/>
      <w:marTop w:val="0"/>
      <w:marBottom w:val="0"/>
      <w:divBdr>
        <w:top w:val="none" w:sz="0" w:space="0" w:color="auto"/>
        <w:left w:val="none" w:sz="0" w:space="0" w:color="auto"/>
        <w:bottom w:val="none" w:sz="0" w:space="0" w:color="auto"/>
        <w:right w:val="none" w:sz="0" w:space="0" w:color="auto"/>
      </w:divBdr>
      <w:divsChild>
        <w:div w:id="748229236">
          <w:marLeft w:val="0"/>
          <w:marRight w:val="0"/>
          <w:marTop w:val="0"/>
          <w:marBottom w:val="0"/>
          <w:divBdr>
            <w:top w:val="none" w:sz="0" w:space="0" w:color="auto"/>
            <w:left w:val="none" w:sz="0" w:space="0" w:color="auto"/>
            <w:bottom w:val="none" w:sz="0" w:space="0" w:color="auto"/>
            <w:right w:val="none" w:sz="0" w:space="0" w:color="auto"/>
          </w:divBdr>
          <w:divsChild>
            <w:div w:id="900945193">
              <w:marLeft w:val="0"/>
              <w:marRight w:val="0"/>
              <w:marTop w:val="0"/>
              <w:marBottom w:val="0"/>
              <w:divBdr>
                <w:top w:val="none" w:sz="0" w:space="0" w:color="auto"/>
                <w:left w:val="none" w:sz="0" w:space="0" w:color="auto"/>
                <w:bottom w:val="none" w:sz="0" w:space="0" w:color="auto"/>
                <w:right w:val="none" w:sz="0" w:space="0" w:color="auto"/>
              </w:divBdr>
              <w:divsChild>
                <w:div w:id="1342049089">
                  <w:marLeft w:val="0"/>
                  <w:marRight w:val="0"/>
                  <w:marTop w:val="0"/>
                  <w:marBottom w:val="0"/>
                  <w:divBdr>
                    <w:top w:val="none" w:sz="0" w:space="0" w:color="auto"/>
                    <w:left w:val="none" w:sz="0" w:space="0" w:color="auto"/>
                    <w:bottom w:val="none" w:sz="0" w:space="0" w:color="auto"/>
                    <w:right w:val="none" w:sz="0" w:space="0" w:color="auto"/>
                  </w:divBdr>
                  <w:divsChild>
                    <w:div w:id="1009480701">
                      <w:marLeft w:val="0"/>
                      <w:marRight w:val="0"/>
                      <w:marTop w:val="0"/>
                      <w:marBottom w:val="0"/>
                      <w:divBdr>
                        <w:top w:val="none" w:sz="0" w:space="0" w:color="auto"/>
                        <w:left w:val="none" w:sz="0" w:space="0" w:color="auto"/>
                        <w:bottom w:val="none" w:sz="0" w:space="0" w:color="auto"/>
                        <w:right w:val="none" w:sz="0" w:space="0" w:color="auto"/>
                      </w:divBdr>
                      <w:divsChild>
                        <w:div w:id="533544315">
                          <w:marLeft w:val="0"/>
                          <w:marRight w:val="0"/>
                          <w:marTop w:val="0"/>
                          <w:marBottom w:val="0"/>
                          <w:divBdr>
                            <w:top w:val="none" w:sz="0" w:space="0" w:color="auto"/>
                            <w:left w:val="none" w:sz="0" w:space="0" w:color="auto"/>
                            <w:bottom w:val="none" w:sz="0" w:space="0" w:color="auto"/>
                            <w:right w:val="none" w:sz="0" w:space="0" w:color="auto"/>
                          </w:divBdr>
                          <w:divsChild>
                            <w:div w:id="12156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4671">
      <w:bodyDiv w:val="1"/>
      <w:marLeft w:val="0"/>
      <w:marRight w:val="0"/>
      <w:marTop w:val="0"/>
      <w:marBottom w:val="0"/>
      <w:divBdr>
        <w:top w:val="none" w:sz="0" w:space="0" w:color="auto"/>
        <w:left w:val="none" w:sz="0" w:space="0" w:color="auto"/>
        <w:bottom w:val="none" w:sz="0" w:space="0" w:color="auto"/>
        <w:right w:val="none" w:sz="0" w:space="0" w:color="auto"/>
      </w:divBdr>
    </w:div>
    <w:div w:id="136145257">
      <w:bodyDiv w:val="1"/>
      <w:marLeft w:val="0"/>
      <w:marRight w:val="0"/>
      <w:marTop w:val="0"/>
      <w:marBottom w:val="0"/>
      <w:divBdr>
        <w:top w:val="none" w:sz="0" w:space="0" w:color="auto"/>
        <w:left w:val="none" w:sz="0" w:space="0" w:color="auto"/>
        <w:bottom w:val="none" w:sz="0" w:space="0" w:color="auto"/>
        <w:right w:val="none" w:sz="0" w:space="0" w:color="auto"/>
      </w:divBdr>
    </w:div>
    <w:div w:id="162935553">
      <w:bodyDiv w:val="1"/>
      <w:marLeft w:val="0"/>
      <w:marRight w:val="0"/>
      <w:marTop w:val="0"/>
      <w:marBottom w:val="0"/>
      <w:divBdr>
        <w:top w:val="none" w:sz="0" w:space="0" w:color="auto"/>
        <w:left w:val="none" w:sz="0" w:space="0" w:color="auto"/>
        <w:bottom w:val="none" w:sz="0" w:space="0" w:color="auto"/>
        <w:right w:val="none" w:sz="0" w:space="0" w:color="auto"/>
      </w:divBdr>
      <w:divsChild>
        <w:div w:id="1028262142">
          <w:marLeft w:val="0"/>
          <w:marRight w:val="0"/>
          <w:marTop w:val="0"/>
          <w:marBottom w:val="0"/>
          <w:divBdr>
            <w:top w:val="none" w:sz="0" w:space="0" w:color="auto"/>
            <w:left w:val="none" w:sz="0" w:space="0" w:color="auto"/>
            <w:bottom w:val="none" w:sz="0" w:space="0" w:color="auto"/>
            <w:right w:val="none" w:sz="0" w:space="0" w:color="auto"/>
          </w:divBdr>
          <w:divsChild>
            <w:div w:id="288903696">
              <w:marLeft w:val="0"/>
              <w:marRight w:val="0"/>
              <w:marTop w:val="0"/>
              <w:marBottom w:val="0"/>
              <w:divBdr>
                <w:top w:val="none" w:sz="0" w:space="0" w:color="auto"/>
                <w:left w:val="none" w:sz="0" w:space="0" w:color="auto"/>
                <w:bottom w:val="none" w:sz="0" w:space="0" w:color="auto"/>
                <w:right w:val="none" w:sz="0" w:space="0" w:color="auto"/>
              </w:divBdr>
              <w:divsChild>
                <w:div w:id="1292396853">
                  <w:marLeft w:val="0"/>
                  <w:marRight w:val="0"/>
                  <w:marTop w:val="0"/>
                  <w:marBottom w:val="0"/>
                  <w:divBdr>
                    <w:top w:val="none" w:sz="0" w:space="0" w:color="auto"/>
                    <w:left w:val="none" w:sz="0" w:space="0" w:color="auto"/>
                    <w:bottom w:val="none" w:sz="0" w:space="0" w:color="auto"/>
                    <w:right w:val="none" w:sz="0" w:space="0" w:color="auto"/>
                  </w:divBdr>
                  <w:divsChild>
                    <w:div w:id="1737163511">
                      <w:marLeft w:val="0"/>
                      <w:marRight w:val="0"/>
                      <w:marTop w:val="0"/>
                      <w:marBottom w:val="0"/>
                      <w:divBdr>
                        <w:top w:val="none" w:sz="0" w:space="0" w:color="auto"/>
                        <w:left w:val="none" w:sz="0" w:space="0" w:color="auto"/>
                        <w:bottom w:val="none" w:sz="0" w:space="0" w:color="auto"/>
                        <w:right w:val="none" w:sz="0" w:space="0" w:color="auto"/>
                      </w:divBdr>
                      <w:divsChild>
                        <w:div w:id="978994524">
                          <w:marLeft w:val="0"/>
                          <w:marRight w:val="0"/>
                          <w:marTop w:val="0"/>
                          <w:marBottom w:val="0"/>
                          <w:divBdr>
                            <w:top w:val="none" w:sz="0" w:space="0" w:color="auto"/>
                            <w:left w:val="none" w:sz="0" w:space="0" w:color="auto"/>
                            <w:bottom w:val="none" w:sz="0" w:space="0" w:color="auto"/>
                            <w:right w:val="none" w:sz="0" w:space="0" w:color="auto"/>
                          </w:divBdr>
                          <w:divsChild>
                            <w:div w:id="1786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4665">
                  <w:marLeft w:val="0"/>
                  <w:marRight w:val="0"/>
                  <w:marTop w:val="0"/>
                  <w:marBottom w:val="0"/>
                  <w:divBdr>
                    <w:top w:val="none" w:sz="0" w:space="0" w:color="auto"/>
                    <w:left w:val="none" w:sz="0" w:space="0" w:color="auto"/>
                    <w:bottom w:val="none" w:sz="0" w:space="0" w:color="auto"/>
                    <w:right w:val="none" w:sz="0" w:space="0" w:color="auto"/>
                  </w:divBdr>
                  <w:divsChild>
                    <w:div w:id="6293156">
                      <w:marLeft w:val="0"/>
                      <w:marRight w:val="0"/>
                      <w:marTop w:val="0"/>
                      <w:marBottom w:val="0"/>
                      <w:divBdr>
                        <w:top w:val="none" w:sz="0" w:space="0" w:color="auto"/>
                        <w:left w:val="none" w:sz="0" w:space="0" w:color="auto"/>
                        <w:bottom w:val="none" w:sz="0" w:space="0" w:color="auto"/>
                        <w:right w:val="none" w:sz="0" w:space="0" w:color="auto"/>
                      </w:divBdr>
                      <w:divsChild>
                        <w:div w:id="1400177781">
                          <w:marLeft w:val="0"/>
                          <w:marRight w:val="0"/>
                          <w:marTop w:val="0"/>
                          <w:marBottom w:val="0"/>
                          <w:divBdr>
                            <w:top w:val="none" w:sz="0" w:space="0" w:color="auto"/>
                            <w:left w:val="none" w:sz="0" w:space="0" w:color="auto"/>
                            <w:bottom w:val="none" w:sz="0" w:space="0" w:color="auto"/>
                            <w:right w:val="none" w:sz="0" w:space="0" w:color="auto"/>
                          </w:divBdr>
                          <w:divsChild>
                            <w:div w:id="12234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69088">
      <w:bodyDiv w:val="1"/>
      <w:marLeft w:val="0"/>
      <w:marRight w:val="0"/>
      <w:marTop w:val="0"/>
      <w:marBottom w:val="0"/>
      <w:divBdr>
        <w:top w:val="none" w:sz="0" w:space="0" w:color="auto"/>
        <w:left w:val="none" w:sz="0" w:space="0" w:color="auto"/>
        <w:bottom w:val="none" w:sz="0" w:space="0" w:color="auto"/>
        <w:right w:val="none" w:sz="0" w:space="0" w:color="auto"/>
      </w:divBdr>
    </w:div>
    <w:div w:id="202526226">
      <w:bodyDiv w:val="1"/>
      <w:marLeft w:val="0"/>
      <w:marRight w:val="0"/>
      <w:marTop w:val="0"/>
      <w:marBottom w:val="0"/>
      <w:divBdr>
        <w:top w:val="none" w:sz="0" w:space="0" w:color="auto"/>
        <w:left w:val="none" w:sz="0" w:space="0" w:color="auto"/>
        <w:bottom w:val="none" w:sz="0" w:space="0" w:color="auto"/>
        <w:right w:val="none" w:sz="0" w:space="0" w:color="auto"/>
      </w:divBdr>
      <w:divsChild>
        <w:div w:id="207378925">
          <w:marLeft w:val="0"/>
          <w:marRight w:val="0"/>
          <w:marTop w:val="0"/>
          <w:marBottom w:val="0"/>
          <w:divBdr>
            <w:top w:val="none" w:sz="0" w:space="0" w:color="auto"/>
            <w:left w:val="none" w:sz="0" w:space="0" w:color="auto"/>
            <w:bottom w:val="none" w:sz="0" w:space="0" w:color="auto"/>
            <w:right w:val="none" w:sz="0" w:space="0" w:color="auto"/>
          </w:divBdr>
          <w:divsChild>
            <w:div w:id="586575466">
              <w:marLeft w:val="0"/>
              <w:marRight w:val="0"/>
              <w:marTop w:val="0"/>
              <w:marBottom w:val="0"/>
              <w:divBdr>
                <w:top w:val="none" w:sz="0" w:space="0" w:color="auto"/>
                <w:left w:val="none" w:sz="0" w:space="0" w:color="auto"/>
                <w:bottom w:val="none" w:sz="0" w:space="0" w:color="auto"/>
                <w:right w:val="none" w:sz="0" w:space="0" w:color="auto"/>
              </w:divBdr>
              <w:divsChild>
                <w:div w:id="1745688158">
                  <w:marLeft w:val="0"/>
                  <w:marRight w:val="0"/>
                  <w:marTop w:val="0"/>
                  <w:marBottom w:val="0"/>
                  <w:divBdr>
                    <w:top w:val="none" w:sz="0" w:space="0" w:color="auto"/>
                    <w:left w:val="none" w:sz="0" w:space="0" w:color="auto"/>
                    <w:bottom w:val="none" w:sz="0" w:space="0" w:color="auto"/>
                    <w:right w:val="none" w:sz="0" w:space="0" w:color="auto"/>
                  </w:divBdr>
                  <w:divsChild>
                    <w:div w:id="2046250155">
                      <w:marLeft w:val="0"/>
                      <w:marRight w:val="0"/>
                      <w:marTop w:val="0"/>
                      <w:marBottom w:val="0"/>
                      <w:divBdr>
                        <w:top w:val="none" w:sz="0" w:space="0" w:color="auto"/>
                        <w:left w:val="none" w:sz="0" w:space="0" w:color="auto"/>
                        <w:bottom w:val="none" w:sz="0" w:space="0" w:color="auto"/>
                        <w:right w:val="none" w:sz="0" w:space="0" w:color="auto"/>
                      </w:divBdr>
                      <w:divsChild>
                        <w:div w:id="563376269">
                          <w:marLeft w:val="0"/>
                          <w:marRight w:val="0"/>
                          <w:marTop w:val="0"/>
                          <w:marBottom w:val="0"/>
                          <w:divBdr>
                            <w:top w:val="none" w:sz="0" w:space="0" w:color="auto"/>
                            <w:left w:val="none" w:sz="0" w:space="0" w:color="auto"/>
                            <w:bottom w:val="none" w:sz="0" w:space="0" w:color="auto"/>
                            <w:right w:val="none" w:sz="0" w:space="0" w:color="auto"/>
                          </w:divBdr>
                          <w:divsChild>
                            <w:div w:id="2099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435127">
      <w:bodyDiv w:val="1"/>
      <w:marLeft w:val="0"/>
      <w:marRight w:val="0"/>
      <w:marTop w:val="0"/>
      <w:marBottom w:val="0"/>
      <w:divBdr>
        <w:top w:val="none" w:sz="0" w:space="0" w:color="auto"/>
        <w:left w:val="none" w:sz="0" w:space="0" w:color="auto"/>
        <w:bottom w:val="none" w:sz="0" w:space="0" w:color="auto"/>
        <w:right w:val="none" w:sz="0" w:space="0" w:color="auto"/>
      </w:divBdr>
    </w:div>
    <w:div w:id="247082162">
      <w:bodyDiv w:val="1"/>
      <w:marLeft w:val="0"/>
      <w:marRight w:val="0"/>
      <w:marTop w:val="0"/>
      <w:marBottom w:val="0"/>
      <w:divBdr>
        <w:top w:val="none" w:sz="0" w:space="0" w:color="auto"/>
        <w:left w:val="none" w:sz="0" w:space="0" w:color="auto"/>
        <w:bottom w:val="none" w:sz="0" w:space="0" w:color="auto"/>
        <w:right w:val="none" w:sz="0" w:space="0" w:color="auto"/>
      </w:divBdr>
    </w:div>
    <w:div w:id="248348402">
      <w:bodyDiv w:val="1"/>
      <w:marLeft w:val="0"/>
      <w:marRight w:val="0"/>
      <w:marTop w:val="0"/>
      <w:marBottom w:val="0"/>
      <w:divBdr>
        <w:top w:val="none" w:sz="0" w:space="0" w:color="auto"/>
        <w:left w:val="none" w:sz="0" w:space="0" w:color="auto"/>
        <w:bottom w:val="none" w:sz="0" w:space="0" w:color="auto"/>
        <w:right w:val="none" w:sz="0" w:space="0" w:color="auto"/>
      </w:divBdr>
    </w:div>
    <w:div w:id="274017951">
      <w:bodyDiv w:val="1"/>
      <w:marLeft w:val="0"/>
      <w:marRight w:val="0"/>
      <w:marTop w:val="0"/>
      <w:marBottom w:val="0"/>
      <w:divBdr>
        <w:top w:val="none" w:sz="0" w:space="0" w:color="auto"/>
        <w:left w:val="none" w:sz="0" w:space="0" w:color="auto"/>
        <w:bottom w:val="none" w:sz="0" w:space="0" w:color="auto"/>
        <w:right w:val="none" w:sz="0" w:space="0" w:color="auto"/>
      </w:divBdr>
    </w:div>
    <w:div w:id="279267228">
      <w:bodyDiv w:val="1"/>
      <w:marLeft w:val="0"/>
      <w:marRight w:val="0"/>
      <w:marTop w:val="0"/>
      <w:marBottom w:val="0"/>
      <w:divBdr>
        <w:top w:val="none" w:sz="0" w:space="0" w:color="auto"/>
        <w:left w:val="none" w:sz="0" w:space="0" w:color="auto"/>
        <w:bottom w:val="none" w:sz="0" w:space="0" w:color="auto"/>
        <w:right w:val="none" w:sz="0" w:space="0" w:color="auto"/>
      </w:divBdr>
    </w:div>
    <w:div w:id="289476183">
      <w:bodyDiv w:val="1"/>
      <w:marLeft w:val="0"/>
      <w:marRight w:val="0"/>
      <w:marTop w:val="0"/>
      <w:marBottom w:val="0"/>
      <w:divBdr>
        <w:top w:val="none" w:sz="0" w:space="0" w:color="auto"/>
        <w:left w:val="none" w:sz="0" w:space="0" w:color="auto"/>
        <w:bottom w:val="none" w:sz="0" w:space="0" w:color="auto"/>
        <w:right w:val="none" w:sz="0" w:space="0" w:color="auto"/>
      </w:divBdr>
      <w:divsChild>
        <w:div w:id="336277197">
          <w:marLeft w:val="0"/>
          <w:marRight w:val="0"/>
          <w:marTop w:val="0"/>
          <w:marBottom w:val="0"/>
          <w:divBdr>
            <w:top w:val="none" w:sz="0" w:space="0" w:color="auto"/>
            <w:left w:val="none" w:sz="0" w:space="0" w:color="auto"/>
            <w:bottom w:val="none" w:sz="0" w:space="0" w:color="auto"/>
            <w:right w:val="none" w:sz="0" w:space="0" w:color="auto"/>
          </w:divBdr>
          <w:divsChild>
            <w:div w:id="2036543165">
              <w:marLeft w:val="0"/>
              <w:marRight w:val="0"/>
              <w:marTop w:val="0"/>
              <w:marBottom w:val="0"/>
              <w:divBdr>
                <w:top w:val="none" w:sz="0" w:space="0" w:color="auto"/>
                <w:left w:val="none" w:sz="0" w:space="0" w:color="auto"/>
                <w:bottom w:val="none" w:sz="0" w:space="0" w:color="auto"/>
                <w:right w:val="none" w:sz="0" w:space="0" w:color="auto"/>
              </w:divBdr>
              <w:divsChild>
                <w:div w:id="1078669519">
                  <w:marLeft w:val="0"/>
                  <w:marRight w:val="0"/>
                  <w:marTop w:val="0"/>
                  <w:marBottom w:val="0"/>
                  <w:divBdr>
                    <w:top w:val="none" w:sz="0" w:space="0" w:color="auto"/>
                    <w:left w:val="none" w:sz="0" w:space="0" w:color="auto"/>
                    <w:bottom w:val="none" w:sz="0" w:space="0" w:color="auto"/>
                    <w:right w:val="none" w:sz="0" w:space="0" w:color="auto"/>
                  </w:divBdr>
                  <w:divsChild>
                    <w:div w:id="1914965211">
                      <w:marLeft w:val="0"/>
                      <w:marRight w:val="0"/>
                      <w:marTop w:val="0"/>
                      <w:marBottom w:val="0"/>
                      <w:divBdr>
                        <w:top w:val="none" w:sz="0" w:space="0" w:color="auto"/>
                        <w:left w:val="none" w:sz="0" w:space="0" w:color="auto"/>
                        <w:bottom w:val="none" w:sz="0" w:space="0" w:color="auto"/>
                        <w:right w:val="none" w:sz="0" w:space="0" w:color="auto"/>
                      </w:divBdr>
                      <w:divsChild>
                        <w:div w:id="1026717230">
                          <w:marLeft w:val="0"/>
                          <w:marRight w:val="0"/>
                          <w:marTop w:val="0"/>
                          <w:marBottom w:val="0"/>
                          <w:divBdr>
                            <w:top w:val="none" w:sz="0" w:space="0" w:color="auto"/>
                            <w:left w:val="none" w:sz="0" w:space="0" w:color="auto"/>
                            <w:bottom w:val="none" w:sz="0" w:space="0" w:color="auto"/>
                            <w:right w:val="none" w:sz="0" w:space="0" w:color="auto"/>
                          </w:divBdr>
                          <w:divsChild>
                            <w:div w:id="20704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028970">
      <w:bodyDiv w:val="1"/>
      <w:marLeft w:val="0"/>
      <w:marRight w:val="0"/>
      <w:marTop w:val="0"/>
      <w:marBottom w:val="0"/>
      <w:divBdr>
        <w:top w:val="none" w:sz="0" w:space="0" w:color="auto"/>
        <w:left w:val="none" w:sz="0" w:space="0" w:color="auto"/>
        <w:bottom w:val="none" w:sz="0" w:space="0" w:color="auto"/>
        <w:right w:val="none" w:sz="0" w:space="0" w:color="auto"/>
      </w:divBdr>
    </w:div>
    <w:div w:id="382759347">
      <w:bodyDiv w:val="1"/>
      <w:marLeft w:val="0"/>
      <w:marRight w:val="0"/>
      <w:marTop w:val="0"/>
      <w:marBottom w:val="0"/>
      <w:divBdr>
        <w:top w:val="none" w:sz="0" w:space="0" w:color="auto"/>
        <w:left w:val="none" w:sz="0" w:space="0" w:color="auto"/>
        <w:bottom w:val="none" w:sz="0" w:space="0" w:color="auto"/>
        <w:right w:val="none" w:sz="0" w:space="0" w:color="auto"/>
      </w:divBdr>
    </w:div>
    <w:div w:id="403262889">
      <w:bodyDiv w:val="1"/>
      <w:marLeft w:val="0"/>
      <w:marRight w:val="0"/>
      <w:marTop w:val="0"/>
      <w:marBottom w:val="0"/>
      <w:divBdr>
        <w:top w:val="none" w:sz="0" w:space="0" w:color="auto"/>
        <w:left w:val="none" w:sz="0" w:space="0" w:color="auto"/>
        <w:bottom w:val="none" w:sz="0" w:space="0" w:color="auto"/>
        <w:right w:val="none" w:sz="0" w:space="0" w:color="auto"/>
      </w:divBdr>
    </w:div>
    <w:div w:id="411976237">
      <w:bodyDiv w:val="1"/>
      <w:marLeft w:val="0"/>
      <w:marRight w:val="0"/>
      <w:marTop w:val="0"/>
      <w:marBottom w:val="0"/>
      <w:divBdr>
        <w:top w:val="none" w:sz="0" w:space="0" w:color="auto"/>
        <w:left w:val="none" w:sz="0" w:space="0" w:color="auto"/>
        <w:bottom w:val="none" w:sz="0" w:space="0" w:color="auto"/>
        <w:right w:val="none" w:sz="0" w:space="0" w:color="auto"/>
      </w:divBdr>
    </w:div>
    <w:div w:id="421876149">
      <w:bodyDiv w:val="1"/>
      <w:marLeft w:val="0"/>
      <w:marRight w:val="0"/>
      <w:marTop w:val="0"/>
      <w:marBottom w:val="0"/>
      <w:divBdr>
        <w:top w:val="none" w:sz="0" w:space="0" w:color="auto"/>
        <w:left w:val="none" w:sz="0" w:space="0" w:color="auto"/>
        <w:bottom w:val="none" w:sz="0" w:space="0" w:color="auto"/>
        <w:right w:val="none" w:sz="0" w:space="0" w:color="auto"/>
      </w:divBdr>
    </w:div>
    <w:div w:id="424765483">
      <w:bodyDiv w:val="1"/>
      <w:marLeft w:val="0"/>
      <w:marRight w:val="0"/>
      <w:marTop w:val="0"/>
      <w:marBottom w:val="0"/>
      <w:divBdr>
        <w:top w:val="none" w:sz="0" w:space="0" w:color="auto"/>
        <w:left w:val="none" w:sz="0" w:space="0" w:color="auto"/>
        <w:bottom w:val="none" w:sz="0" w:space="0" w:color="auto"/>
        <w:right w:val="none" w:sz="0" w:space="0" w:color="auto"/>
      </w:divBdr>
    </w:div>
    <w:div w:id="428047203">
      <w:bodyDiv w:val="1"/>
      <w:marLeft w:val="0"/>
      <w:marRight w:val="0"/>
      <w:marTop w:val="0"/>
      <w:marBottom w:val="0"/>
      <w:divBdr>
        <w:top w:val="none" w:sz="0" w:space="0" w:color="auto"/>
        <w:left w:val="none" w:sz="0" w:space="0" w:color="auto"/>
        <w:bottom w:val="none" w:sz="0" w:space="0" w:color="auto"/>
        <w:right w:val="none" w:sz="0" w:space="0" w:color="auto"/>
      </w:divBdr>
    </w:div>
    <w:div w:id="480776142">
      <w:bodyDiv w:val="1"/>
      <w:marLeft w:val="0"/>
      <w:marRight w:val="0"/>
      <w:marTop w:val="0"/>
      <w:marBottom w:val="0"/>
      <w:divBdr>
        <w:top w:val="none" w:sz="0" w:space="0" w:color="auto"/>
        <w:left w:val="none" w:sz="0" w:space="0" w:color="auto"/>
        <w:bottom w:val="none" w:sz="0" w:space="0" w:color="auto"/>
        <w:right w:val="none" w:sz="0" w:space="0" w:color="auto"/>
      </w:divBdr>
    </w:div>
    <w:div w:id="499081661">
      <w:bodyDiv w:val="1"/>
      <w:marLeft w:val="0"/>
      <w:marRight w:val="0"/>
      <w:marTop w:val="0"/>
      <w:marBottom w:val="0"/>
      <w:divBdr>
        <w:top w:val="none" w:sz="0" w:space="0" w:color="auto"/>
        <w:left w:val="none" w:sz="0" w:space="0" w:color="auto"/>
        <w:bottom w:val="none" w:sz="0" w:space="0" w:color="auto"/>
        <w:right w:val="none" w:sz="0" w:space="0" w:color="auto"/>
      </w:divBdr>
    </w:div>
    <w:div w:id="525559292">
      <w:bodyDiv w:val="1"/>
      <w:marLeft w:val="0"/>
      <w:marRight w:val="0"/>
      <w:marTop w:val="0"/>
      <w:marBottom w:val="0"/>
      <w:divBdr>
        <w:top w:val="none" w:sz="0" w:space="0" w:color="auto"/>
        <w:left w:val="none" w:sz="0" w:space="0" w:color="auto"/>
        <w:bottom w:val="none" w:sz="0" w:space="0" w:color="auto"/>
        <w:right w:val="none" w:sz="0" w:space="0" w:color="auto"/>
      </w:divBdr>
    </w:div>
    <w:div w:id="543250342">
      <w:bodyDiv w:val="1"/>
      <w:marLeft w:val="0"/>
      <w:marRight w:val="0"/>
      <w:marTop w:val="0"/>
      <w:marBottom w:val="0"/>
      <w:divBdr>
        <w:top w:val="none" w:sz="0" w:space="0" w:color="auto"/>
        <w:left w:val="none" w:sz="0" w:space="0" w:color="auto"/>
        <w:bottom w:val="none" w:sz="0" w:space="0" w:color="auto"/>
        <w:right w:val="none" w:sz="0" w:space="0" w:color="auto"/>
      </w:divBdr>
    </w:div>
    <w:div w:id="545413222">
      <w:bodyDiv w:val="1"/>
      <w:marLeft w:val="0"/>
      <w:marRight w:val="0"/>
      <w:marTop w:val="0"/>
      <w:marBottom w:val="0"/>
      <w:divBdr>
        <w:top w:val="none" w:sz="0" w:space="0" w:color="auto"/>
        <w:left w:val="none" w:sz="0" w:space="0" w:color="auto"/>
        <w:bottom w:val="none" w:sz="0" w:space="0" w:color="auto"/>
        <w:right w:val="none" w:sz="0" w:space="0" w:color="auto"/>
      </w:divBdr>
    </w:div>
    <w:div w:id="557472271">
      <w:bodyDiv w:val="1"/>
      <w:marLeft w:val="0"/>
      <w:marRight w:val="0"/>
      <w:marTop w:val="0"/>
      <w:marBottom w:val="0"/>
      <w:divBdr>
        <w:top w:val="none" w:sz="0" w:space="0" w:color="auto"/>
        <w:left w:val="none" w:sz="0" w:space="0" w:color="auto"/>
        <w:bottom w:val="none" w:sz="0" w:space="0" w:color="auto"/>
        <w:right w:val="none" w:sz="0" w:space="0" w:color="auto"/>
      </w:divBdr>
    </w:div>
    <w:div w:id="564334733">
      <w:bodyDiv w:val="1"/>
      <w:marLeft w:val="0"/>
      <w:marRight w:val="0"/>
      <w:marTop w:val="0"/>
      <w:marBottom w:val="0"/>
      <w:divBdr>
        <w:top w:val="none" w:sz="0" w:space="0" w:color="auto"/>
        <w:left w:val="none" w:sz="0" w:space="0" w:color="auto"/>
        <w:bottom w:val="none" w:sz="0" w:space="0" w:color="auto"/>
        <w:right w:val="none" w:sz="0" w:space="0" w:color="auto"/>
      </w:divBdr>
    </w:div>
    <w:div w:id="573855989">
      <w:bodyDiv w:val="1"/>
      <w:marLeft w:val="0"/>
      <w:marRight w:val="0"/>
      <w:marTop w:val="0"/>
      <w:marBottom w:val="0"/>
      <w:divBdr>
        <w:top w:val="none" w:sz="0" w:space="0" w:color="auto"/>
        <w:left w:val="none" w:sz="0" w:space="0" w:color="auto"/>
        <w:bottom w:val="none" w:sz="0" w:space="0" w:color="auto"/>
        <w:right w:val="none" w:sz="0" w:space="0" w:color="auto"/>
      </w:divBdr>
    </w:div>
    <w:div w:id="591208236">
      <w:bodyDiv w:val="1"/>
      <w:marLeft w:val="0"/>
      <w:marRight w:val="0"/>
      <w:marTop w:val="0"/>
      <w:marBottom w:val="0"/>
      <w:divBdr>
        <w:top w:val="none" w:sz="0" w:space="0" w:color="auto"/>
        <w:left w:val="none" w:sz="0" w:space="0" w:color="auto"/>
        <w:bottom w:val="none" w:sz="0" w:space="0" w:color="auto"/>
        <w:right w:val="none" w:sz="0" w:space="0" w:color="auto"/>
      </w:divBdr>
    </w:div>
    <w:div w:id="602035685">
      <w:bodyDiv w:val="1"/>
      <w:marLeft w:val="0"/>
      <w:marRight w:val="0"/>
      <w:marTop w:val="0"/>
      <w:marBottom w:val="0"/>
      <w:divBdr>
        <w:top w:val="none" w:sz="0" w:space="0" w:color="auto"/>
        <w:left w:val="none" w:sz="0" w:space="0" w:color="auto"/>
        <w:bottom w:val="none" w:sz="0" w:space="0" w:color="auto"/>
        <w:right w:val="none" w:sz="0" w:space="0" w:color="auto"/>
      </w:divBdr>
    </w:div>
    <w:div w:id="610405846">
      <w:bodyDiv w:val="1"/>
      <w:marLeft w:val="0"/>
      <w:marRight w:val="0"/>
      <w:marTop w:val="0"/>
      <w:marBottom w:val="0"/>
      <w:divBdr>
        <w:top w:val="none" w:sz="0" w:space="0" w:color="auto"/>
        <w:left w:val="none" w:sz="0" w:space="0" w:color="auto"/>
        <w:bottom w:val="none" w:sz="0" w:space="0" w:color="auto"/>
        <w:right w:val="none" w:sz="0" w:space="0" w:color="auto"/>
      </w:divBdr>
    </w:div>
    <w:div w:id="614479140">
      <w:bodyDiv w:val="1"/>
      <w:marLeft w:val="0"/>
      <w:marRight w:val="0"/>
      <w:marTop w:val="0"/>
      <w:marBottom w:val="0"/>
      <w:divBdr>
        <w:top w:val="none" w:sz="0" w:space="0" w:color="auto"/>
        <w:left w:val="none" w:sz="0" w:space="0" w:color="auto"/>
        <w:bottom w:val="none" w:sz="0" w:space="0" w:color="auto"/>
        <w:right w:val="none" w:sz="0" w:space="0" w:color="auto"/>
      </w:divBdr>
    </w:div>
    <w:div w:id="655915722">
      <w:bodyDiv w:val="1"/>
      <w:marLeft w:val="0"/>
      <w:marRight w:val="0"/>
      <w:marTop w:val="0"/>
      <w:marBottom w:val="0"/>
      <w:divBdr>
        <w:top w:val="none" w:sz="0" w:space="0" w:color="auto"/>
        <w:left w:val="none" w:sz="0" w:space="0" w:color="auto"/>
        <w:bottom w:val="none" w:sz="0" w:space="0" w:color="auto"/>
        <w:right w:val="none" w:sz="0" w:space="0" w:color="auto"/>
      </w:divBdr>
    </w:div>
    <w:div w:id="679241731">
      <w:bodyDiv w:val="1"/>
      <w:marLeft w:val="0"/>
      <w:marRight w:val="0"/>
      <w:marTop w:val="0"/>
      <w:marBottom w:val="0"/>
      <w:divBdr>
        <w:top w:val="none" w:sz="0" w:space="0" w:color="auto"/>
        <w:left w:val="none" w:sz="0" w:space="0" w:color="auto"/>
        <w:bottom w:val="none" w:sz="0" w:space="0" w:color="auto"/>
        <w:right w:val="none" w:sz="0" w:space="0" w:color="auto"/>
      </w:divBdr>
    </w:div>
    <w:div w:id="699743081">
      <w:bodyDiv w:val="1"/>
      <w:marLeft w:val="0"/>
      <w:marRight w:val="0"/>
      <w:marTop w:val="0"/>
      <w:marBottom w:val="0"/>
      <w:divBdr>
        <w:top w:val="none" w:sz="0" w:space="0" w:color="auto"/>
        <w:left w:val="none" w:sz="0" w:space="0" w:color="auto"/>
        <w:bottom w:val="none" w:sz="0" w:space="0" w:color="auto"/>
        <w:right w:val="none" w:sz="0" w:space="0" w:color="auto"/>
      </w:divBdr>
    </w:div>
    <w:div w:id="711881708">
      <w:bodyDiv w:val="1"/>
      <w:marLeft w:val="0"/>
      <w:marRight w:val="0"/>
      <w:marTop w:val="0"/>
      <w:marBottom w:val="0"/>
      <w:divBdr>
        <w:top w:val="none" w:sz="0" w:space="0" w:color="auto"/>
        <w:left w:val="none" w:sz="0" w:space="0" w:color="auto"/>
        <w:bottom w:val="none" w:sz="0" w:space="0" w:color="auto"/>
        <w:right w:val="none" w:sz="0" w:space="0" w:color="auto"/>
      </w:divBdr>
    </w:div>
    <w:div w:id="716051214">
      <w:bodyDiv w:val="1"/>
      <w:marLeft w:val="0"/>
      <w:marRight w:val="0"/>
      <w:marTop w:val="0"/>
      <w:marBottom w:val="0"/>
      <w:divBdr>
        <w:top w:val="none" w:sz="0" w:space="0" w:color="auto"/>
        <w:left w:val="none" w:sz="0" w:space="0" w:color="auto"/>
        <w:bottom w:val="none" w:sz="0" w:space="0" w:color="auto"/>
        <w:right w:val="none" w:sz="0" w:space="0" w:color="auto"/>
      </w:divBdr>
    </w:div>
    <w:div w:id="722141271">
      <w:bodyDiv w:val="1"/>
      <w:marLeft w:val="0"/>
      <w:marRight w:val="0"/>
      <w:marTop w:val="0"/>
      <w:marBottom w:val="0"/>
      <w:divBdr>
        <w:top w:val="none" w:sz="0" w:space="0" w:color="auto"/>
        <w:left w:val="none" w:sz="0" w:space="0" w:color="auto"/>
        <w:bottom w:val="none" w:sz="0" w:space="0" w:color="auto"/>
        <w:right w:val="none" w:sz="0" w:space="0" w:color="auto"/>
      </w:divBdr>
      <w:divsChild>
        <w:div w:id="1020819005">
          <w:marLeft w:val="0"/>
          <w:marRight w:val="0"/>
          <w:marTop w:val="0"/>
          <w:marBottom w:val="0"/>
          <w:divBdr>
            <w:top w:val="none" w:sz="0" w:space="0" w:color="auto"/>
            <w:left w:val="none" w:sz="0" w:space="0" w:color="auto"/>
            <w:bottom w:val="none" w:sz="0" w:space="0" w:color="auto"/>
            <w:right w:val="none" w:sz="0" w:space="0" w:color="auto"/>
          </w:divBdr>
          <w:divsChild>
            <w:div w:id="705298991">
              <w:marLeft w:val="0"/>
              <w:marRight w:val="0"/>
              <w:marTop w:val="0"/>
              <w:marBottom w:val="0"/>
              <w:divBdr>
                <w:top w:val="none" w:sz="0" w:space="0" w:color="auto"/>
                <w:left w:val="none" w:sz="0" w:space="0" w:color="auto"/>
                <w:bottom w:val="none" w:sz="0" w:space="0" w:color="auto"/>
                <w:right w:val="none" w:sz="0" w:space="0" w:color="auto"/>
              </w:divBdr>
              <w:divsChild>
                <w:div w:id="136193742">
                  <w:marLeft w:val="0"/>
                  <w:marRight w:val="0"/>
                  <w:marTop w:val="0"/>
                  <w:marBottom w:val="0"/>
                  <w:divBdr>
                    <w:top w:val="none" w:sz="0" w:space="0" w:color="auto"/>
                    <w:left w:val="none" w:sz="0" w:space="0" w:color="auto"/>
                    <w:bottom w:val="none" w:sz="0" w:space="0" w:color="auto"/>
                    <w:right w:val="none" w:sz="0" w:space="0" w:color="auto"/>
                  </w:divBdr>
                  <w:divsChild>
                    <w:div w:id="625888381">
                      <w:marLeft w:val="0"/>
                      <w:marRight w:val="0"/>
                      <w:marTop w:val="0"/>
                      <w:marBottom w:val="0"/>
                      <w:divBdr>
                        <w:top w:val="none" w:sz="0" w:space="0" w:color="auto"/>
                        <w:left w:val="none" w:sz="0" w:space="0" w:color="auto"/>
                        <w:bottom w:val="none" w:sz="0" w:space="0" w:color="auto"/>
                        <w:right w:val="none" w:sz="0" w:space="0" w:color="auto"/>
                      </w:divBdr>
                      <w:divsChild>
                        <w:div w:id="1329482331">
                          <w:marLeft w:val="0"/>
                          <w:marRight w:val="0"/>
                          <w:marTop w:val="0"/>
                          <w:marBottom w:val="0"/>
                          <w:divBdr>
                            <w:top w:val="none" w:sz="0" w:space="0" w:color="auto"/>
                            <w:left w:val="none" w:sz="0" w:space="0" w:color="auto"/>
                            <w:bottom w:val="none" w:sz="0" w:space="0" w:color="auto"/>
                            <w:right w:val="none" w:sz="0" w:space="0" w:color="auto"/>
                          </w:divBdr>
                          <w:divsChild>
                            <w:div w:id="3808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0064">
                  <w:marLeft w:val="0"/>
                  <w:marRight w:val="0"/>
                  <w:marTop w:val="0"/>
                  <w:marBottom w:val="0"/>
                  <w:divBdr>
                    <w:top w:val="none" w:sz="0" w:space="0" w:color="auto"/>
                    <w:left w:val="none" w:sz="0" w:space="0" w:color="auto"/>
                    <w:bottom w:val="none" w:sz="0" w:space="0" w:color="auto"/>
                    <w:right w:val="none" w:sz="0" w:space="0" w:color="auto"/>
                  </w:divBdr>
                  <w:divsChild>
                    <w:div w:id="1998265699">
                      <w:marLeft w:val="0"/>
                      <w:marRight w:val="0"/>
                      <w:marTop w:val="0"/>
                      <w:marBottom w:val="0"/>
                      <w:divBdr>
                        <w:top w:val="none" w:sz="0" w:space="0" w:color="auto"/>
                        <w:left w:val="none" w:sz="0" w:space="0" w:color="auto"/>
                        <w:bottom w:val="none" w:sz="0" w:space="0" w:color="auto"/>
                        <w:right w:val="none" w:sz="0" w:space="0" w:color="auto"/>
                      </w:divBdr>
                      <w:divsChild>
                        <w:div w:id="1498885259">
                          <w:marLeft w:val="0"/>
                          <w:marRight w:val="0"/>
                          <w:marTop w:val="0"/>
                          <w:marBottom w:val="0"/>
                          <w:divBdr>
                            <w:top w:val="none" w:sz="0" w:space="0" w:color="auto"/>
                            <w:left w:val="none" w:sz="0" w:space="0" w:color="auto"/>
                            <w:bottom w:val="none" w:sz="0" w:space="0" w:color="auto"/>
                            <w:right w:val="none" w:sz="0" w:space="0" w:color="auto"/>
                          </w:divBdr>
                          <w:divsChild>
                            <w:div w:id="12296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029892">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
    <w:div w:id="770513870">
      <w:bodyDiv w:val="1"/>
      <w:marLeft w:val="0"/>
      <w:marRight w:val="0"/>
      <w:marTop w:val="0"/>
      <w:marBottom w:val="0"/>
      <w:divBdr>
        <w:top w:val="none" w:sz="0" w:space="0" w:color="auto"/>
        <w:left w:val="none" w:sz="0" w:space="0" w:color="auto"/>
        <w:bottom w:val="none" w:sz="0" w:space="0" w:color="auto"/>
        <w:right w:val="none" w:sz="0" w:space="0" w:color="auto"/>
      </w:divBdr>
    </w:div>
    <w:div w:id="778718105">
      <w:bodyDiv w:val="1"/>
      <w:marLeft w:val="0"/>
      <w:marRight w:val="0"/>
      <w:marTop w:val="0"/>
      <w:marBottom w:val="0"/>
      <w:divBdr>
        <w:top w:val="none" w:sz="0" w:space="0" w:color="auto"/>
        <w:left w:val="none" w:sz="0" w:space="0" w:color="auto"/>
        <w:bottom w:val="none" w:sz="0" w:space="0" w:color="auto"/>
        <w:right w:val="none" w:sz="0" w:space="0" w:color="auto"/>
      </w:divBdr>
    </w:div>
    <w:div w:id="784885178">
      <w:bodyDiv w:val="1"/>
      <w:marLeft w:val="0"/>
      <w:marRight w:val="0"/>
      <w:marTop w:val="0"/>
      <w:marBottom w:val="0"/>
      <w:divBdr>
        <w:top w:val="none" w:sz="0" w:space="0" w:color="auto"/>
        <w:left w:val="none" w:sz="0" w:space="0" w:color="auto"/>
        <w:bottom w:val="none" w:sz="0" w:space="0" w:color="auto"/>
        <w:right w:val="none" w:sz="0" w:space="0" w:color="auto"/>
      </w:divBdr>
    </w:div>
    <w:div w:id="803960166">
      <w:bodyDiv w:val="1"/>
      <w:marLeft w:val="0"/>
      <w:marRight w:val="0"/>
      <w:marTop w:val="0"/>
      <w:marBottom w:val="0"/>
      <w:divBdr>
        <w:top w:val="none" w:sz="0" w:space="0" w:color="auto"/>
        <w:left w:val="none" w:sz="0" w:space="0" w:color="auto"/>
        <w:bottom w:val="none" w:sz="0" w:space="0" w:color="auto"/>
        <w:right w:val="none" w:sz="0" w:space="0" w:color="auto"/>
      </w:divBdr>
      <w:divsChild>
        <w:div w:id="143546092">
          <w:marLeft w:val="0"/>
          <w:marRight w:val="0"/>
          <w:marTop w:val="0"/>
          <w:marBottom w:val="0"/>
          <w:divBdr>
            <w:top w:val="none" w:sz="0" w:space="0" w:color="auto"/>
            <w:left w:val="none" w:sz="0" w:space="0" w:color="auto"/>
            <w:bottom w:val="none" w:sz="0" w:space="0" w:color="auto"/>
            <w:right w:val="none" w:sz="0" w:space="0" w:color="auto"/>
          </w:divBdr>
          <w:divsChild>
            <w:div w:id="1425612065">
              <w:marLeft w:val="0"/>
              <w:marRight w:val="0"/>
              <w:marTop w:val="0"/>
              <w:marBottom w:val="0"/>
              <w:divBdr>
                <w:top w:val="none" w:sz="0" w:space="0" w:color="auto"/>
                <w:left w:val="none" w:sz="0" w:space="0" w:color="auto"/>
                <w:bottom w:val="none" w:sz="0" w:space="0" w:color="auto"/>
                <w:right w:val="none" w:sz="0" w:space="0" w:color="auto"/>
              </w:divBdr>
              <w:divsChild>
                <w:div w:id="1842576341">
                  <w:marLeft w:val="0"/>
                  <w:marRight w:val="0"/>
                  <w:marTop w:val="0"/>
                  <w:marBottom w:val="0"/>
                  <w:divBdr>
                    <w:top w:val="none" w:sz="0" w:space="0" w:color="auto"/>
                    <w:left w:val="none" w:sz="0" w:space="0" w:color="auto"/>
                    <w:bottom w:val="none" w:sz="0" w:space="0" w:color="auto"/>
                    <w:right w:val="none" w:sz="0" w:space="0" w:color="auto"/>
                  </w:divBdr>
                  <w:divsChild>
                    <w:div w:id="972366223">
                      <w:marLeft w:val="0"/>
                      <w:marRight w:val="0"/>
                      <w:marTop w:val="0"/>
                      <w:marBottom w:val="0"/>
                      <w:divBdr>
                        <w:top w:val="none" w:sz="0" w:space="0" w:color="auto"/>
                        <w:left w:val="none" w:sz="0" w:space="0" w:color="auto"/>
                        <w:bottom w:val="none" w:sz="0" w:space="0" w:color="auto"/>
                        <w:right w:val="none" w:sz="0" w:space="0" w:color="auto"/>
                      </w:divBdr>
                      <w:divsChild>
                        <w:div w:id="1050350368">
                          <w:marLeft w:val="0"/>
                          <w:marRight w:val="0"/>
                          <w:marTop w:val="0"/>
                          <w:marBottom w:val="0"/>
                          <w:divBdr>
                            <w:top w:val="none" w:sz="0" w:space="0" w:color="auto"/>
                            <w:left w:val="none" w:sz="0" w:space="0" w:color="auto"/>
                            <w:bottom w:val="none" w:sz="0" w:space="0" w:color="auto"/>
                            <w:right w:val="none" w:sz="0" w:space="0" w:color="auto"/>
                          </w:divBdr>
                          <w:divsChild>
                            <w:div w:id="16219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9831">
      <w:bodyDiv w:val="1"/>
      <w:marLeft w:val="0"/>
      <w:marRight w:val="0"/>
      <w:marTop w:val="0"/>
      <w:marBottom w:val="0"/>
      <w:divBdr>
        <w:top w:val="none" w:sz="0" w:space="0" w:color="auto"/>
        <w:left w:val="none" w:sz="0" w:space="0" w:color="auto"/>
        <w:bottom w:val="none" w:sz="0" w:space="0" w:color="auto"/>
        <w:right w:val="none" w:sz="0" w:space="0" w:color="auto"/>
      </w:divBdr>
    </w:div>
    <w:div w:id="882182013">
      <w:bodyDiv w:val="1"/>
      <w:marLeft w:val="0"/>
      <w:marRight w:val="0"/>
      <w:marTop w:val="0"/>
      <w:marBottom w:val="0"/>
      <w:divBdr>
        <w:top w:val="none" w:sz="0" w:space="0" w:color="auto"/>
        <w:left w:val="none" w:sz="0" w:space="0" w:color="auto"/>
        <w:bottom w:val="none" w:sz="0" w:space="0" w:color="auto"/>
        <w:right w:val="none" w:sz="0" w:space="0" w:color="auto"/>
      </w:divBdr>
      <w:divsChild>
        <w:div w:id="687565586">
          <w:marLeft w:val="0"/>
          <w:marRight w:val="0"/>
          <w:marTop w:val="0"/>
          <w:marBottom w:val="0"/>
          <w:divBdr>
            <w:top w:val="none" w:sz="0" w:space="0" w:color="auto"/>
            <w:left w:val="none" w:sz="0" w:space="0" w:color="auto"/>
            <w:bottom w:val="none" w:sz="0" w:space="0" w:color="auto"/>
            <w:right w:val="none" w:sz="0" w:space="0" w:color="auto"/>
          </w:divBdr>
          <w:divsChild>
            <w:div w:id="2080520500">
              <w:marLeft w:val="0"/>
              <w:marRight w:val="0"/>
              <w:marTop w:val="0"/>
              <w:marBottom w:val="0"/>
              <w:divBdr>
                <w:top w:val="none" w:sz="0" w:space="0" w:color="auto"/>
                <w:left w:val="none" w:sz="0" w:space="0" w:color="auto"/>
                <w:bottom w:val="none" w:sz="0" w:space="0" w:color="auto"/>
                <w:right w:val="none" w:sz="0" w:space="0" w:color="auto"/>
              </w:divBdr>
              <w:divsChild>
                <w:div w:id="1133988602">
                  <w:marLeft w:val="0"/>
                  <w:marRight w:val="0"/>
                  <w:marTop w:val="0"/>
                  <w:marBottom w:val="0"/>
                  <w:divBdr>
                    <w:top w:val="none" w:sz="0" w:space="0" w:color="auto"/>
                    <w:left w:val="none" w:sz="0" w:space="0" w:color="auto"/>
                    <w:bottom w:val="none" w:sz="0" w:space="0" w:color="auto"/>
                    <w:right w:val="none" w:sz="0" w:space="0" w:color="auto"/>
                  </w:divBdr>
                  <w:divsChild>
                    <w:div w:id="577834607">
                      <w:marLeft w:val="0"/>
                      <w:marRight w:val="0"/>
                      <w:marTop w:val="0"/>
                      <w:marBottom w:val="0"/>
                      <w:divBdr>
                        <w:top w:val="none" w:sz="0" w:space="0" w:color="auto"/>
                        <w:left w:val="none" w:sz="0" w:space="0" w:color="auto"/>
                        <w:bottom w:val="none" w:sz="0" w:space="0" w:color="auto"/>
                        <w:right w:val="none" w:sz="0" w:space="0" w:color="auto"/>
                      </w:divBdr>
                      <w:divsChild>
                        <w:div w:id="237324644">
                          <w:marLeft w:val="0"/>
                          <w:marRight w:val="0"/>
                          <w:marTop w:val="0"/>
                          <w:marBottom w:val="0"/>
                          <w:divBdr>
                            <w:top w:val="none" w:sz="0" w:space="0" w:color="auto"/>
                            <w:left w:val="none" w:sz="0" w:space="0" w:color="auto"/>
                            <w:bottom w:val="none" w:sz="0" w:space="0" w:color="auto"/>
                            <w:right w:val="none" w:sz="0" w:space="0" w:color="auto"/>
                          </w:divBdr>
                          <w:divsChild>
                            <w:div w:id="19247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732987">
      <w:bodyDiv w:val="1"/>
      <w:marLeft w:val="0"/>
      <w:marRight w:val="0"/>
      <w:marTop w:val="0"/>
      <w:marBottom w:val="0"/>
      <w:divBdr>
        <w:top w:val="none" w:sz="0" w:space="0" w:color="auto"/>
        <w:left w:val="none" w:sz="0" w:space="0" w:color="auto"/>
        <w:bottom w:val="none" w:sz="0" w:space="0" w:color="auto"/>
        <w:right w:val="none" w:sz="0" w:space="0" w:color="auto"/>
      </w:divBdr>
    </w:div>
    <w:div w:id="911701158">
      <w:bodyDiv w:val="1"/>
      <w:marLeft w:val="0"/>
      <w:marRight w:val="0"/>
      <w:marTop w:val="0"/>
      <w:marBottom w:val="0"/>
      <w:divBdr>
        <w:top w:val="none" w:sz="0" w:space="0" w:color="auto"/>
        <w:left w:val="none" w:sz="0" w:space="0" w:color="auto"/>
        <w:bottom w:val="none" w:sz="0" w:space="0" w:color="auto"/>
        <w:right w:val="none" w:sz="0" w:space="0" w:color="auto"/>
      </w:divBdr>
    </w:div>
    <w:div w:id="916980664">
      <w:bodyDiv w:val="1"/>
      <w:marLeft w:val="0"/>
      <w:marRight w:val="0"/>
      <w:marTop w:val="0"/>
      <w:marBottom w:val="0"/>
      <w:divBdr>
        <w:top w:val="none" w:sz="0" w:space="0" w:color="auto"/>
        <w:left w:val="none" w:sz="0" w:space="0" w:color="auto"/>
        <w:bottom w:val="none" w:sz="0" w:space="0" w:color="auto"/>
        <w:right w:val="none" w:sz="0" w:space="0" w:color="auto"/>
      </w:divBdr>
      <w:divsChild>
        <w:div w:id="869803966">
          <w:marLeft w:val="0"/>
          <w:marRight w:val="0"/>
          <w:marTop w:val="0"/>
          <w:marBottom w:val="0"/>
          <w:divBdr>
            <w:top w:val="none" w:sz="0" w:space="0" w:color="auto"/>
            <w:left w:val="none" w:sz="0" w:space="0" w:color="auto"/>
            <w:bottom w:val="none" w:sz="0" w:space="0" w:color="auto"/>
            <w:right w:val="none" w:sz="0" w:space="0" w:color="auto"/>
          </w:divBdr>
          <w:divsChild>
            <w:div w:id="785466367">
              <w:marLeft w:val="0"/>
              <w:marRight w:val="0"/>
              <w:marTop w:val="0"/>
              <w:marBottom w:val="0"/>
              <w:divBdr>
                <w:top w:val="none" w:sz="0" w:space="0" w:color="auto"/>
                <w:left w:val="none" w:sz="0" w:space="0" w:color="auto"/>
                <w:bottom w:val="none" w:sz="0" w:space="0" w:color="auto"/>
                <w:right w:val="none" w:sz="0" w:space="0" w:color="auto"/>
              </w:divBdr>
              <w:divsChild>
                <w:div w:id="1524708627">
                  <w:marLeft w:val="0"/>
                  <w:marRight w:val="0"/>
                  <w:marTop w:val="0"/>
                  <w:marBottom w:val="0"/>
                  <w:divBdr>
                    <w:top w:val="none" w:sz="0" w:space="0" w:color="auto"/>
                    <w:left w:val="none" w:sz="0" w:space="0" w:color="auto"/>
                    <w:bottom w:val="none" w:sz="0" w:space="0" w:color="auto"/>
                    <w:right w:val="none" w:sz="0" w:space="0" w:color="auto"/>
                  </w:divBdr>
                  <w:divsChild>
                    <w:div w:id="635598625">
                      <w:marLeft w:val="0"/>
                      <w:marRight w:val="0"/>
                      <w:marTop w:val="0"/>
                      <w:marBottom w:val="0"/>
                      <w:divBdr>
                        <w:top w:val="none" w:sz="0" w:space="0" w:color="auto"/>
                        <w:left w:val="none" w:sz="0" w:space="0" w:color="auto"/>
                        <w:bottom w:val="none" w:sz="0" w:space="0" w:color="auto"/>
                        <w:right w:val="none" w:sz="0" w:space="0" w:color="auto"/>
                      </w:divBdr>
                      <w:divsChild>
                        <w:div w:id="487868799">
                          <w:marLeft w:val="0"/>
                          <w:marRight w:val="0"/>
                          <w:marTop w:val="0"/>
                          <w:marBottom w:val="0"/>
                          <w:divBdr>
                            <w:top w:val="none" w:sz="0" w:space="0" w:color="auto"/>
                            <w:left w:val="none" w:sz="0" w:space="0" w:color="auto"/>
                            <w:bottom w:val="none" w:sz="0" w:space="0" w:color="auto"/>
                            <w:right w:val="none" w:sz="0" w:space="0" w:color="auto"/>
                          </w:divBdr>
                          <w:divsChild>
                            <w:div w:id="3594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693653">
      <w:bodyDiv w:val="1"/>
      <w:marLeft w:val="0"/>
      <w:marRight w:val="0"/>
      <w:marTop w:val="0"/>
      <w:marBottom w:val="0"/>
      <w:divBdr>
        <w:top w:val="none" w:sz="0" w:space="0" w:color="auto"/>
        <w:left w:val="none" w:sz="0" w:space="0" w:color="auto"/>
        <w:bottom w:val="none" w:sz="0" w:space="0" w:color="auto"/>
        <w:right w:val="none" w:sz="0" w:space="0" w:color="auto"/>
      </w:divBdr>
    </w:div>
    <w:div w:id="946233946">
      <w:bodyDiv w:val="1"/>
      <w:marLeft w:val="0"/>
      <w:marRight w:val="0"/>
      <w:marTop w:val="0"/>
      <w:marBottom w:val="0"/>
      <w:divBdr>
        <w:top w:val="none" w:sz="0" w:space="0" w:color="auto"/>
        <w:left w:val="none" w:sz="0" w:space="0" w:color="auto"/>
        <w:bottom w:val="none" w:sz="0" w:space="0" w:color="auto"/>
        <w:right w:val="none" w:sz="0" w:space="0" w:color="auto"/>
      </w:divBdr>
    </w:div>
    <w:div w:id="954747253">
      <w:bodyDiv w:val="1"/>
      <w:marLeft w:val="0"/>
      <w:marRight w:val="0"/>
      <w:marTop w:val="0"/>
      <w:marBottom w:val="0"/>
      <w:divBdr>
        <w:top w:val="none" w:sz="0" w:space="0" w:color="auto"/>
        <w:left w:val="none" w:sz="0" w:space="0" w:color="auto"/>
        <w:bottom w:val="none" w:sz="0" w:space="0" w:color="auto"/>
        <w:right w:val="none" w:sz="0" w:space="0" w:color="auto"/>
      </w:divBdr>
    </w:div>
    <w:div w:id="992100440">
      <w:bodyDiv w:val="1"/>
      <w:marLeft w:val="0"/>
      <w:marRight w:val="0"/>
      <w:marTop w:val="0"/>
      <w:marBottom w:val="0"/>
      <w:divBdr>
        <w:top w:val="none" w:sz="0" w:space="0" w:color="auto"/>
        <w:left w:val="none" w:sz="0" w:space="0" w:color="auto"/>
        <w:bottom w:val="none" w:sz="0" w:space="0" w:color="auto"/>
        <w:right w:val="none" w:sz="0" w:space="0" w:color="auto"/>
      </w:divBdr>
    </w:div>
    <w:div w:id="993484282">
      <w:bodyDiv w:val="1"/>
      <w:marLeft w:val="0"/>
      <w:marRight w:val="0"/>
      <w:marTop w:val="0"/>
      <w:marBottom w:val="0"/>
      <w:divBdr>
        <w:top w:val="none" w:sz="0" w:space="0" w:color="auto"/>
        <w:left w:val="none" w:sz="0" w:space="0" w:color="auto"/>
        <w:bottom w:val="none" w:sz="0" w:space="0" w:color="auto"/>
        <w:right w:val="none" w:sz="0" w:space="0" w:color="auto"/>
      </w:divBdr>
    </w:div>
    <w:div w:id="1024015836">
      <w:bodyDiv w:val="1"/>
      <w:marLeft w:val="0"/>
      <w:marRight w:val="0"/>
      <w:marTop w:val="0"/>
      <w:marBottom w:val="0"/>
      <w:divBdr>
        <w:top w:val="none" w:sz="0" w:space="0" w:color="auto"/>
        <w:left w:val="none" w:sz="0" w:space="0" w:color="auto"/>
        <w:bottom w:val="none" w:sz="0" w:space="0" w:color="auto"/>
        <w:right w:val="none" w:sz="0" w:space="0" w:color="auto"/>
      </w:divBdr>
    </w:div>
    <w:div w:id="1032922688">
      <w:bodyDiv w:val="1"/>
      <w:marLeft w:val="0"/>
      <w:marRight w:val="0"/>
      <w:marTop w:val="0"/>
      <w:marBottom w:val="0"/>
      <w:divBdr>
        <w:top w:val="none" w:sz="0" w:space="0" w:color="auto"/>
        <w:left w:val="none" w:sz="0" w:space="0" w:color="auto"/>
        <w:bottom w:val="none" w:sz="0" w:space="0" w:color="auto"/>
        <w:right w:val="none" w:sz="0" w:space="0" w:color="auto"/>
      </w:divBdr>
      <w:divsChild>
        <w:div w:id="367797939">
          <w:marLeft w:val="0"/>
          <w:marRight w:val="0"/>
          <w:marTop w:val="0"/>
          <w:marBottom w:val="0"/>
          <w:divBdr>
            <w:top w:val="none" w:sz="0" w:space="0" w:color="auto"/>
            <w:left w:val="none" w:sz="0" w:space="0" w:color="auto"/>
            <w:bottom w:val="none" w:sz="0" w:space="0" w:color="auto"/>
            <w:right w:val="none" w:sz="0" w:space="0" w:color="auto"/>
          </w:divBdr>
          <w:divsChild>
            <w:div w:id="2071270112">
              <w:marLeft w:val="0"/>
              <w:marRight w:val="0"/>
              <w:marTop w:val="0"/>
              <w:marBottom w:val="0"/>
              <w:divBdr>
                <w:top w:val="none" w:sz="0" w:space="0" w:color="auto"/>
                <w:left w:val="none" w:sz="0" w:space="0" w:color="auto"/>
                <w:bottom w:val="none" w:sz="0" w:space="0" w:color="auto"/>
                <w:right w:val="none" w:sz="0" w:space="0" w:color="auto"/>
              </w:divBdr>
              <w:divsChild>
                <w:div w:id="1172993439">
                  <w:marLeft w:val="0"/>
                  <w:marRight w:val="0"/>
                  <w:marTop w:val="0"/>
                  <w:marBottom w:val="0"/>
                  <w:divBdr>
                    <w:top w:val="none" w:sz="0" w:space="0" w:color="auto"/>
                    <w:left w:val="none" w:sz="0" w:space="0" w:color="auto"/>
                    <w:bottom w:val="none" w:sz="0" w:space="0" w:color="auto"/>
                    <w:right w:val="none" w:sz="0" w:space="0" w:color="auto"/>
                  </w:divBdr>
                  <w:divsChild>
                    <w:div w:id="1605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78964">
          <w:marLeft w:val="0"/>
          <w:marRight w:val="0"/>
          <w:marTop w:val="0"/>
          <w:marBottom w:val="0"/>
          <w:divBdr>
            <w:top w:val="none" w:sz="0" w:space="0" w:color="auto"/>
            <w:left w:val="none" w:sz="0" w:space="0" w:color="auto"/>
            <w:bottom w:val="none" w:sz="0" w:space="0" w:color="auto"/>
            <w:right w:val="none" w:sz="0" w:space="0" w:color="auto"/>
          </w:divBdr>
          <w:divsChild>
            <w:div w:id="1678462246">
              <w:marLeft w:val="0"/>
              <w:marRight w:val="0"/>
              <w:marTop w:val="0"/>
              <w:marBottom w:val="0"/>
              <w:divBdr>
                <w:top w:val="none" w:sz="0" w:space="0" w:color="auto"/>
                <w:left w:val="none" w:sz="0" w:space="0" w:color="auto"/>
                <w:bottom w:val="none" w:sz="0" w:space="0" w:color="auto"/>
                <w:right w:val="none" w:sz="0" w:space="0" w:color="auto"/>
              </w:divBdr>
              <w:divsChild>
                <w:div w:id="1644117603">
                  <w:marLeft w:val="0"/>
                  <w:marRight w:val="0"/>
                  <w:marTop w:val="0"/>
                  <w:marBottom w:val="0"/>
                  <w:divBdr>
                    <w:top w:val="none" w:sz="0" w:space="0" w:color="auto"/>
                    <w:left w:val="none" w:sz="0" w:space="0" w:color="auto"/>
                    <w:bottom w:val="none" w:sz="0" w:space="0" w:color="auto"/>
                    <w:right w:val="none" w:sz="0" w:space="0" w:color="auto"/>
                  </w:divBdr>
                  <w:divsChild>
                    <w:div w:id="14571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52853">
      <w:bodyDiv w:val="1"/>
      <w:marLeft w:val="0"/>
      <w:marRight w:val="0"/>
      <w:marTop w:val="0"/>
      <w:marBottom w:val="0"/>
      <w:divBdr>
        <w:top w:val="none" w:sz="0" w:space="0" w:color="auto"/>
        <w:left w:val="none" w:sz="0" w:space="0" w:color="auto"/>
        <w:bottom w:val="none" w:sz="0" w:space="0" w:color="auto"/>
        <w:right w:val="none" w:sz="0" w:space="0" w:color="auto"/>
      </w:divBdr>
    </w:div>
    <w:div w:id="1038313079">
      <w:bodyDiv w:val="1"/>
      <w:marLeft w:val="0"/>
      <w:marRight w:val="0"/>
      <w:marTop w:val="0"/>
      <w:marBottom w:val="0"/>
      <w:divBdr>
        <w:top w:val="none" w:sz="0" w:space="0" w:color="auto"/>
        <w:left w:val="none" w:sz="0" w:space="0" w:color="auto"/>
        <w:bottom w:val="none" w:sz="0" w:space="0" w:color="auto"/>
        <w:right w:val="none" w:sz="0" w:space="0" w:color="auto"/>
      </w:divBdr>
    </w:div>
    <w:div w:id="1056008023">
      <w:bodyDiv w:val="1"/>
      <w:marLeft w:val="0"/>
      <w:marRight w:val="0"/>
      <w:marTop w:val="0"/>
      <w:marBottom w:val="0"/>
      <w:divBdr>
        <w:top w:val="none" w:sz="0" w:space="0" w:color="auto"/>
        <w:left w:val="none" w:sz="0" w:space="0" w:color="auto"/>
        <w:bottom w:val="none" w:sz="0" w:space="0" w:color="auto"/>
        <w:right w:val="none" w:sz="0" w:space="0" w:color="auto"/>
      </w:divBdr>
    </w:div>
    <w:div w:id="1096557825">
      <w:bodyDiv w:val="1"/>
      <w:marLeft w:val="0"/>
      <w:marRight w:val="0"/>
      <w:marTop w:val="0"/>
      <w:marBottom w:val="0"/>
      <w:divBdr>
        <w:top w:val="none" w:sz="0" w:space="0" w:color="auto"/>
        <w:left w:val="none" w:sz="0" w:space="0" w:color="auto"/>
        <w:bottom w:val="none" w:sz="0" w:space="0" w:color="auto"/>
        <w:right w:val="none" w:sz="0" w:space="0" w:color="auto"/>
      </w:divBdr>
    </w:div>
    <w:div w:id="1116363805">
      <w:bodyDiv w:val="1"/>
      <w:marLeft w:val="0"/>
      <w:marRight w:val="0"/>
      <w:marTop w:val="0"/>
      <w:marBottom w:val="0"/>
      <w:divBdr>
        <w:top w:val="none" w:sz="0" w:space="0" w:color="auto"/>
        <w:left w:val="none" w:sz="0" w:space="0" w:color="auto"/>
        <w:bottom w:val="none" w:sz="0" w:space="0" w:color="auto"/>
        <w:right w:val="none" w:sz="0" w:space="0" w:color="auto"/>
      </w:divBdr>
    </w:div>
    <w:div w:id="1120219037">
      <w:bodyDiv w:val="1"/>
      <w:marLeft w:val="0"/>
      <w:marRight w:val="0"/>
      <w:marTop w:val="0"/>
      <w:marBottom w:val="0"/>
      <w:divBdr>
        <w:top w:val="none" w:sz="0" w:space="0" w:color="auto"/>
        <w:left w:val="none" w:sz="0" w:space="0" w:color="auto"/>
        <w:bottom w:val="none" w:sz="0" w:space="0" w:color="auto"/>
        <w:right w:val="none" w:sz="0" w:space="0" w:color="auto"/>
      </w:divBdr>
      <w:divsChild>
        <w:div w:id="416483518">
          <w:marLeft w:val="0"/>
          <w:marRight w:val="0"/>
          <w:marTop w:val="0"/>
          <w:marBottom w:val="0"/>
          <w:divBdr>
            <w:top w:val="none" w:sz="0" w:space="0" w:color="auto"/>
            <w:left w:val="none" w:sz="0" w:space="0" w:color="auto"/>
            <w:bottom w:val="none" w:sz="0" w:space="0" w:color="auto"/>
            <w:right w:val="none" w:sz="0" w:space="0" w:color="auto"/>
          </w:divBdr>
          <w:divsChild>
            <w:div w:id="1264992511">
              <w:marLeft w:val="0"/>
              <w:marRight w:val="0"/>
              <w:marTop w:val="0"/>
              <w:marBottom w:val="0"/>
              <w:divBdr>
                <w:top w:val="none" w:sz="0" w:space="0" w:color="auto"/>
                <w:left w:val="none" w:sz="0" w:space="0" w:color="auto"/>
                <w:bottom w:val="none" w:sz="0" w:space="0" w:color="auto"/>
                <w:right w:val="none" w:sz="0" w:space="0" w:color="auto"/>
              </w:divBdr>
              <w:divsChild>
                <w:div w:id="1939755219">
                  <w:marLeft w:val="0"/>
                  <w:marRight w:val="0"/>
                  <w:marTop w:val="0"/>
                  <w:marBottom w:val="0"/>
                  <w:divBdr>
                    <w:top w:val="none" w:sz="0" w:space="0" w:color="auto"/>
                    <w:left w:val="none" w:sz="0" w:space="0" w:color="auto"/>
                    <w:bottom w:val="none" w:sz="0" w:space="0" w:color="auto"/>
                    <w:right w:val="none" w:sz="0" w:space="0" w:color="auto"/>
                  </w:divBdr>
                  <w:divsChild>
                    <w:div w:id="9880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4557">
          <w:marLeft w:val="0"/>
          <w:marRight w:val="0"/>
          <w:marTop w:val="0"/>
          <w:marBottom w:val="0"/>
          <w:divBdr>
            <w:top w:val="none" w:sz="0" w:space="0" w:color="auto"/>
            <w:left w:val="none" w:sz="0" w:space="0" w:color="auto"/>
            <w:bottom w:val="none" w:sz="0" w:space="0" w:color="auto"/>
            <w:right w:val="none" w:sz="0" w:space="0" w:color="auto"/>
          </w:divBdr>
          <w:divsChild>
            <w:div w:id="1247420854">
              <w:marLeft w:val="0"/>
              <w:marRight w:val="0"/>
              <w:marTop w:val="0"/>
              <w:marBottom w:val="0"/>
              <w:divBdr>
                <w:top w:val="none" w:sz="0" w:space="0" w:color="auto"/>
                <w:left w:val="none" w:sz="0" w:space="0" w:color="auto"/>
                <w:bottom w:val="none" w:sz="0" w:space="0" w:color="auto"/>
                <w:right w:val="none" w:sz="0" w:space="0" w:color="auto"/>
              </w:divBdr>
              <w:divsChild>
                <w:div w:id="149370429">
                  <w:marLeft w:val="0"/>
                  <w:marRight w:val="0"/>
                  <w:marTop w:val="0"/>
                  <w:marBottom w:val="0"/>
                  <w:divBdr>
                    <w:top w:val="none" w:sz="0" w:space="0" w:color="auto"/>
                    <w:left w:val="none" w:sz="0" w:space="0" w:color="auto"/>
                    <w:bottom w:val="none" w:sz="0" w:space="0" w:color="auto"/>
                    <w:right w:val="none" w:sz="0" w:space="0" w:color="auto"/>
                  </w:divBdr>
                  <w:divsChild>
                    <w:div w:id="20383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89481">
      <w:bodyDiv w:val="1"/>
      <w:marLeft w:val="0"/>
      <w:marRight w:val="0"/>
      <w:marTop w:val="0"/>
      <w:marBottom w:val="0"/>
      <w:divBdr>
        <w:top w:val="none" w:sz="0" w:space="0" w:color="auto"/>
        <w:left w:val="none" w:sz="0" w:space="0" w:color="auto"/>
        <w:bottom w:val="none" w:sz="0" w:space="0" w:color="auto"/>
        <w:right w:val="none" w:sz="0" w:space="0" w:color="auto"/>
      </w:divBdr>
    </w:div>
    <w:div w:id="1142652539">
      <w:bodyDiv w:val="1"/>
      <w:marLeft w:val="0"/>
      <w:marRight w:val="0"/>
      <w:marTop w:val="0"/>
      <w:marBottom w:val="0"/>
      <w:divBdr>
        <w:top w:val="none" w:sz="0" w:space="0" w:color="auto"/>
        <w:left w:val="none" w:sz="0" w:space="0" w:color="auto"/>
        <w:bottom w:val="none" w:sz="0" w:space="0" w:color="auto"/>
        <w:right w:val="none" w:sz="0" w:space="0" w:color="auto"/>
      </w:divBdr>
    </w:div>
    <w:div w:id="1232544554">
      <w:bodyDiv w:val="1"/>
      <w:marLeft w:val="0"/>
      <w:marRight w:val="0"/>
      <w:marTop w:val="0"/>
      <w:marBottom w:val="0"/>
      <w:divBdr>
        <w:top w:val="none" w:sz="0" w:space="0" w:color="auto"/>
        <w:left w:val="none" w:sz="0" w:space="0" w:color="auto"/>
        <w:bottom w:val="none" w:sz="0" w:space="0" w:color="auto"/>
        <w:right w:val="none" w:sz="0" w:space="0" w:color="auto"/>
      </w:divBdr>
    </w:div>
    <w:div w:id="1240140657">
      <w:bodyDiv w:val="1"/>
      <w:marLeft w:val="0"/>
      <w:marRight w:val="0"/>
      <w:marTop w:val="0"/>
      <w:marBottom w:val="0"/>
      <w:divBdr>
        <w:top w:val="none" w:sz="0" w:space="0" w:color="auto"/>
        <w:left w:val="none" w:sz="0" w:space="0" w:color="auto"/>
        <w:bottom w:val="none" w:sz="0" w:space="0" w:color="auto"/>
        <w:right w:val="none" w:sz="0" w:space="0" w:color="auto"/>
      </w:divBdr>
      <w:divsChild>
        <w:div w:id="2121561041">
          <w:marLeft w:val="0"/>
          <w:marRight w:val="0"/>
          <w:marTop w:val="0"/>
          <w:marBottom w:val="0"/>
          <w:divBdr>
            <w:top w:val="none" w:sz="0" w:space="0" w:color="auto"/>
            <w:left w:val="none" w:sz="0" w:space="0" w:color="auto"/>
            <w:bottom w:val="none" w:sz="0" w:space="0" w:color="auto"/>
            <w:right w:val="none" w:sz="0" w:space="0" w:color="auto"/>
          </w:divBdr>
          <w:divsChild>
            <w:div w:id="1717698770">
              <w:marLeft w:val="0"/>
              <w:marRight w:val="0"/>
              <w:marTop w:val="0"/>
              <w:marBottom w:val="0"/>
              <w:divBdr>
                <w:top w:val="none" w:sz="0" w:space="0" w:color="auto"/>
                <w:left w:val="none" w:sz="0" w:space="0" w:color="auto"/>
                <w:bottom w:val="none" w:sz="0" w:space="0" w:color="auto"/>
                <w:right w:val="none" w:sz="0" w:space="0" w:color="auto"/>
              </w:divBdr>
              <w:divsChild>
                <w:div w:id="2039698123">
                  <w:marLeft w:val="0"/>
                  <w:marRight w:val="0"/>
                  <w:marTop w:val="0"/>
                  <w:marBottom w:val="0"/>
                  <w:divBdr>
                    <w:top w:val="none" w:sz="0" w:space="0" w:color="auto"/>
                    <w:left w:val="none" w:sz="0" w:space="0" w:color="auto"/>
                    <w:bottom w:val="none" w:sz="0" w:space="0" w:color="auto"/>
                    <w:right w:val="none" w:sz="0" w:space="0" w:color="auto"/>
                  </w:divBdr>
                  <w:divsChild>
                    <w:div w:id="1035040169">
                      <w:marLeft w:val="0"/>
                      <w:marRight w:val="0"/>
                      <w:marTop w:val="0"/>
                      <w:marBottom w:val="0"/>
                      <w:divBdr>
                        <w:top w:val="none" w:sz="0" w:space="0" w:color="auto"/>
                        <w:left w:val="none" w:sz="0" w:space="0" w:color="auto"/>
                        <w:bottom w:val="none" w:sz="0" w:space="0" w:color="auto"/>
                        <w:right w:val="none" w:sz="0" w:space="0" w:color="auto"/>
                      </w:divBdr>
                      <w:divsChild>
                        <w:div w:id="1618220899">
                          <w:marLeft w:val="0"/>
                          <w:marRight w:val="0"/>
                          <w:marTop w:val="0"/>
                          <w:marBottom w:val="0"/>
                          <w:divBdr>
                            <w:top w:val="none" w:sz="0" w:space="0" w:color="auto"/>
                            <w:left w:val="none" w:sz="0" w:space="0" w:color="auto"/>
                            <w:bottom w:val="none" w:sz="0" w:space="0" w:color="auto"/>
                            <w:right w:val="none" w:sz="0" w:space="0" w:color="auto"/>
                          </w:divBdr>
                          <w:divsChild>
                            <w:div w:id="16799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720456">
      <w:bodyDiv w:val="1"/>
      <w:marLeft w:val="0"/>
      <w:marRight w:val="0"/>
      <w:marTop w:val="0"/>
      <w:marBottom w:val="0"/>
      <w:divBdr>
        <w:top w:val="none" w:sz="0" w:space="0" w:color="auto"/>
        <w:left w:val="none" w:sz="0" w:space="0" w:color="auto"/>
        <w:bottom w:val="none" w:sz="0" w:space="0" w:color="auto"/>
        <w:right w:val="none" w:sz="0" w:space="0" w:color="auto"/>
      </w:divBdr>
    </w:div>
    <w:div w:id="1250383982">
      <w:bodyDiv w:val="1"/>
      <w:marLeft w:val="0"/>
      <w:marRight w:val="0"/>
      <w:marTop w:val="0"/>
      <w:marBottom w:val="0"/>
      <w:divBdr>
        <w:top w:val="none" w:sz="0" w:space="0" w:color="auto"/>
        <w:left w:val="none" w:sz="0" w:space="0" w:color="auto"/>
        <w:bottom w:val="none" w:sz="0" w:space="0" w:color="auto"/>
        <w:right w:val="none" w:sz="0" w:space="0" w:color="auto"/>
      </w:divBdr>
      <w:divsChild>
        <w:div w:id="541092253">
          <w:marLeft w:val="0"/>
          <w:marRight w:val="0"/>
          <w:marTop w:val="0"/>
          <w:marBottom w:val="0"/>
          <w:divBdr>
            <w:top w:val="none" w:sz="0" w:space="0" w:color="auto"/>
            <w:left w:val="none" w:sz="0" w:space="0" w:color="auto"/>
            <w:bottom w:val="none" w:sz="0" w:space="0" w:color="auto"/>
            <w:right w:val="none" w:sz="0" w:space="0" w:color="auto"/>
          </w:divBdr>
          <w:divsChild>
            <w:div w:id="386339241">
              <w:marLeft w:val="0"/>
              <w:marRight w:val="0"/>
              <w:marTop w:val="0"/>
              <w:marBottom w:val="0"/>
              <w:divBdr>
                <w:top w:val="none" w:sz="0" w:space="0" w:color="auto"/>
                <w:left w:val="none" w:sz="0" w:space="0" w:color="auto"/>
                <w:bottom w:val="none" w:sz="0" w:space="0" w:color="auto"/>
                <w:right w:val="none" w:sz="0" w:space="0" w:color="auto"/>
              </w:divBdr>
              <w:divsChild>
                <w:div w:id="2008364446">
                  <w:marLeft w:val="0"/>
                  <w:marRight w:val="0"/>
                  <w:marTop w:val="0"/>
                  <w:marBottom w:val="0"/>
                  <w:divBdr>
                    <w:top w:val="none" w:sz="0" w:space="0" w:color="auto"/>
                    <w:left w:val="none" w:sz="0" w:space="0" w:color="auto"/>
                    <w:bottom w:val="none" w:sz="0" w:space="0" w:color="auto"/>
                    <w:right w:val="none" w:sz="0" w:space="0" w:color="auto"/>
                  </w:divBdr>
                  <w:divsChild>
                    <w:div w:id="703603714">
                      <w:marLeft w:val="0"/>
                      <w:marRight w:val="0"/>
                      <w:marTop w:val="0"/>
                      <w:marBottom w:val="0"/>
                      <w:divBdr>
                        <w:top w:val="none" w:sz="0" w:space="0" w:color="auto"/>
                        <w:left w:val="none" w:sz="0" w:space="0" w:color="auto"/>
                        <w:bottom w:val="none" w:sz="0" w:space="0" w:color="auto"/>
                        <w:right w:val="none" w:sz="0" w:space="0" w:color="auto"/>
                      </w:divBdr>
                      <w:divsChild>
                        <w:div w:id="30497512">
                          <w:marLeft w:val="0"/>
                          <w:marRight w:val="0"/>
                          <w:marTop w:val="0"/>
                          <w:marBottom w:val="0"/>
                          <w:divBdr>
                            <w:top w:val="none" w:sz="0" w:space="0" w:color="auto"/>
                            <w:left w:val="none" w:sz="0" w:space="0" w:color="auto"/>
                            <w:bottom w:val="none" w:sz="0" w:space="0" w:color="auto"/>
                            <w:right w:val="none" w:sz="0" w:space="0" w:color="auto"/>
                          </w:divBdr>
                          <w:divsChild>
                            <w:div w:id="1785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7279">
      <w:bodyDiv w:val="1"/>
      <w:marLeft w:val="0"/>
      <w:marRight w:val="0"/>
      <w:marTop w:val="0"/>
      <w:marBottom w:val="0"/>
      <w:divBdr>
        <w:top w:val="none" w:sz="0" w:space="0" w:color="auto"/>
        <w:left w:val="none" w:sz="0" w:space="0" w:color="auto"/>
        <w:bottom w:val="none" w:sz="0" w:space="0" w:color="auto"/>
        <w:right w:val="none" w:sz="0" w:space="0" w:color="auto"/>
      </w:divBdr>
      <w:divsChild>
        <w:div w:id="204027279">
          <w:marLeft w:val="0"/>
          <w:marRight w:val="0"/>
          <w:marTop w:val="0"/>
          <w:marBottom w:val="0"/>
          <w:divBdr>
            <w:top w:val="none" w:sz="0" w:space="0" w:color="auto"/>
            <w:left w:val="none" w:sz="0" w:space="0" w:color="auto"/>
            <w:bottom w:val="none" w:sz="0" w:space="0" w:color="auto"/>
            <w:right w:val="none" w:sz="0" w:space="0" w:color="auto"/>
          </w:divBdr>
          <w:divsChild>
            <w:div w:id="889726595">
              <w:marLeft w:val="0"/>
              <w:marRight w:val="0"/>
              <w:marTop w:val="0"/>
              <w:marBottom w:val="0"/>
              <w:divBdr>
                <w:top w:val="none" w:sz="0" w:space="0" w:color="auto"/>
                <w:left w:val="none" w:sz="0" w:space="0" w:color="auto"/>
                <w:bottom w:val="none" w:sz="0" w:space="0" w:color="auto"/>
                <w:right w:val="none" w:sz="0" w:space="0" w:color="auto"/>
              </w:divBdr>
              <w:divsChild>
                <w:div w:id="1049374604">
                  <w:marLeft w:val="0"/>
                  <w:marRight w:val="0"/>
                  <w:marTop w:val="0"/>
                  <w:marBottom w:val="0"/>
                  <w:divBdr>
                    <w:top w:val="none" w:sz="0" w:space="0" w:color="auto"/>
                    <w:left w:val="none" w:sz="0" w:space="0" w:color="auto"/>
                    <w:bottom w:val="none" w:sz="0" w:space="0" w:color="auto"/>
                    <w:right w:val="none" w:sz="0" w:space="0" w:color="auto"/>
                  </w:divBdr>
                  <w:divsChild>
                    <w:div w:id="2042506695">
                      <w:marLeft w:val="0"/>
                      <w:marRight w:val="0"/>
                      <w:marTop w:val="0"/>
                      <w:marBottom w:val="0"/>
                      <w:divBdr>
                        <w:top w:val="none" w:sz="0" w:space="0" w:color="auto"/>
                        <w:left w:val="none" w:sz="0" w:space="0" w:color="auto"/>
                        <w:bottom w:val="none" w:sz="0" w:space="0" w:color="auto"/>
                        <w:right w:val="none" w:sz="0" w:space="0" w:color="auto"/>
                      </w:divBdr>
                      <w:divsChild>
                        <w:div w:id="1783719186">
                          <w:marLeft w:val="0"/>
                          <w:marRight w:val="0"/>
                          <w:marTop w:val="0"/>
                          <w:marBottom w:val="0"/>
                          <w:divBdr>
                            <w:top w:val="none" w:sz="0" w:space="0" w:color="auto"/>
                            <w:left w:val="none" w:sz="0" w:space="0" w:color="auto"/>
                            <w:bottom w:val="none" w:sz="0" w:space="0" w:color="auto"/>
                            <w:right w:val="none" w:sz="0" w:space="0" w:color="auto"/>
                          </w:divBdr>
                          <w:divsChild>
                            <w:div w:id="12100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693007">
      <w:bodyDiv w:val="1"/>
      <w:marLeft w:val="0"/>
      <w:marRight w:val="0"/>
      <w:marTop w:val="0"/>
      <w:marBottom w:val="0"/>
      <w:divBdr>
        <w:top w:val="none" w:sz="0" w:space="0" w:color="auto"/>
        <w:left w:val="none" w:sz="0" w:space="0" w:color="auto"/>
        <w:bottom w:val="none" w:sz="0" w:space="0" w:color="auto"/>
        <w:right w:val="none" w:sz="0" w:space="0" w:color="auto"/>
      </w:divBdr>
    </w:div>
    <w:div w:id="1285505161">
      <w:bodyDiv w:val="1"/>
      <w:marLeft w:val="0"/>
      <w:marRight w:val="0"/>
      <w:marTop w:val="0"/>
      <w:marBottom w:val="0"/>
      <w:divBdr>
        <w:top w:val="none" w:sz="0" w:space="0" w:color="auto"/>
        <w:left w:val="none" w:sz="0" w:space="0" w:color="auto"/>
        <w:bottom w:val="none" w:sz="0" w:space="0" w:color="auto"/>
        <w:right w:val="none" w:sz="0" w:space="0" w:color="auto"/>
      </w:divBdr>
    </w:div>
    <w:div w:id="1289698043">
      <w:bodyDiv w:val="1"/>
      <w:marLeft w:val="0"/>
      <w:marRight w:val="0"/>
      <w:marTop w:val="0"/>
      <w:marBottom w:val="0"/>
      <w:divBdr>
        <w:top w:val="none" w:sz="0" w:space="0" w:color="auto"/>
        <w:left w:val="none" w:sz="0" w:space="0" w:color="auto"/>
        <w:bottom w:val="none" w:sz="0" w:space="0" w:color="auto"/>
        <w:right w:val="none" w:sz="0" w:space="0" w:color="auto"/>
      </w:divBdr>
      <w:divsChild>
        <w:div w:id="85197492">
          <w:marLeft w:val="0"/>
          <w:marRight w:val="0"/>
          <w:marTop w:val="0"/>
          <w:marBottom w:val="0"/>
          <w:divBdr>
            <w:top w:val="none" w:sz="0" w:space="0" w:color="auto"/>
            <w:left w:val="none" w:sz="0" w:space="0" w:color="auto"/>
            <w:bottom w:val="none" w:sz="0" w:space="0" w:color="auto"/>
            <w:right w:val="none" w:sz="0" w:space="0" w:color="auto"/>
          </w:divBdr>
          <w:divsChild>
            <w:div w:id="365065644">
              <w:marLeft w:val="0"/>
              <w:marRight w:val="0"/>
              <w:marTop w:val="0"/>
              <w:marBottom w:val="0"/>
              <w:divBdr>
                <w:top w:val="none" w:sz="0" w:space="0" w:color="auto"/>
                <w:left w:val="none" w:sz="0" w:space="0" w:color="auto"/>
                <w:bottom w:val="none" w:sz="0" w:space="0" w:color="auto"/>
                <w:right w:val="none" w:sz="0" w:space="0" w:color="auto"/>
              </w:divBdr>
              <w:divsChild>
                <w:div w:id="35543414">
                  <w:marLeft w:val="0"/>
                  <w:marRight w:val="0"/>
                  <w:marTop w:val="0"/>
                  <w:marBottom w:val="0"/>
                  <w:divBdr>
                    <w:top w:val="none" w:sz="0" w:space="0" w:color="auto"/>
                    <w:left w:val="none" w:sz="0" w:space="0" w:color="auto"/>
                    <w:bottom w:val="none" w:sz="0" w:space="0" w:color="auto"/>
                    <w:right w:val="none" w:sz="0" w:space="0" w:color="auto"/>
                  </w:divBdr>
                  <w:divsChild>
                    <w:div w:id="18250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9019">
          <w:marLeft w:val="0"/>
          <w:marRight w:val="0"/>
          <w:marTop w:val="0"/>
          <w:marBottom w:val="0"/>
          <w:divBdr>
            <w:top w:val="none" w:sz="0" w:space="0" w:color="auto"/>
            <w:left w:val="none" w:sz="0" w:space="0" w:color="auto"/>
            <w:bottom w:val="none" w:sz="0" w:space="0" w:color="auto"/>
            <w:right w:val="none" w:sz="0" w:space="0" w:color="auto"/>
          </w:divBdr>
          <w:divsChild>
            <w:div w:id="1806390592">
              <w:marLeft w:val="0"/>
              <w:marRight w:val="0"/>
              <w:marTop w:val="0"/>
              <w:marBottom w:val="0"/>
              <w:divBdr>
                <w:top w:val="none" w:sz="0" w:space="0" w:color="auto"/>
                <w:left w:val="none" w:sz="0" w:space="0" w:color="auto"/>
                <w:bottom w:val="none" w:sz="0" w:space="0" w:color="auto"/>
                <w:right w:val="none" w:sz="0" w:space="0" w:color="auto"/>
              </w:divBdr>
              <w:divsChild>
                <w:div w:id="1126314751">
                  <w:marLeft w:val="0"/>
                  <w:marRight w:val="0"/>
                  <w:marTop w:val="0"/>
                  <w:marBottom w:val="0"/>
                  <w:divBdr>
                    <w:top w:val="none" w:sz="0" w:space="0" w:color="auto"/>
                    <w:left w:val="none" w:sz="0" w:space="0" w:color="auto"/>
                    <w:bottom w:val="none" w:sz="0" w:space="0" w:color="auto"/>
                    <w:right w:val="none" w:sz="0" w:space="0" w:color="auto"/>
                  </w:divBdr>
                  <w:divsChild>
                    <w:div w:id="10952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77853">
      <w:bodyDiv w:val="1"/>
      <w:marLeft w:val="0"/>
      <w:marRight w:val="0"/>
      <w:marTop w:val="0"/>
      <w:marBottom w:val="0"/>
      <w:divBdr>
        <w:top w:val="none" w:sz="0" w:space="0" w:color="auto"/>
        <w:left w:val="none" w:sz="0" w:space="0" w:color="auto"/>
        <w:bottom w:val="none" w:sz="0" w:space="0" w:color="auto"/>
        <w:right w:val="none" w:sz="0" w:space="0" w:color="auto"/>
      </w:divBdr>
    </w:div>
    <w:div w:id="1324427282">
      <w:bodyDiv w:val="1"/>
      <w:marLeft w:val="0"/>
      <w:marRight w:val="0"/>
      <w:marTop w:val="0"/>
      <w:marBottom w:val="0"/>
      <w:divBdr>
        <w:top w:val="none" w:sz="0" w:space="0" w:color="auto"/>
        <w:left w:val="none" w:sz="0" w:space="0" w:color="auto"/>
        <w:bottom w:val="none" w:sz="0" w:space="0" w:color="auto"/>
        <w:right w:val="none" w:sz="0" w:space="0" w:color="auto"/>
      </w:divBdr>
    </w:div>
    <w:div w:id="1383211871">
      <w:bodyDiv w:val="1"/>
      <w:marLeft w:val="0"/>
      <w:marRight w:val="0"/>
      <w:marTop w:val="0"/>
      <w:marBottom w:val="0"/>
      <w:divBdr>
        <w:top w:val="none" w:sz="0" w:space="0" w:color="auto"/>
        <w:left w:val="none" w:sz="0" w:space="0" w:color="auto"/>
        <w:bottom w:val="none" w:sz="0" w:space="0" w:color="auto"/>
        <w:right w:val="none" w:sz="0" w:space="0" w:color="auto"/>
      </w:divBdr>
    </w:div>
    <w:div w:id="1388650438">
      <w:bodyDiv w:val="1"/>
      <w:marLeft w:val="0"/>
      <w:marRight w:val="0"/>
      <w:marTop w:val="0"/>
      <w:marBottom w:val="0"/>
      <w:divBdr>
        <w:top w:val="none" w:sz="0" w:space="0" w:color="auto"/>
        <w:left w:val="none" w:sz="0" w:space="0" w:color="auto"/>
        <w:bottom w:val="none" w:sz="0" w:space="0" w:color="auto"/>
        <w:right w:val="none" w:sz="0" w:space="0" w:color="auto"/>
      </w:divBdr>
    </w:div>
    <w:div w:id="1390223180">
      <w:bodyDiv w:val="1"/>
      <w:marLeft w:val="0"/>
      <w:marRight w:val="0"/>
      <w:marTop w:val="0"/>
      <w:marBottom w:val="0"/>
      <w:divBdr>
        <w:top w:val="none" w:sz="0" w:space="0" w:color="auto"/>
        <w:left w:val="none" w:sz="0" w:space="0" w:color="auto"/>
        <w:bottom w:val="none" w:sz="0" w:space="0" w:color="auto"/>
        <w:right w:val="none" w:sz="0" w:space="0" w:color="auto"/>
      </w:divBdr>
    </w:div>
    <w:div w:id="1396586617">
      <w:bodyDiv w:val="1"/>
      <w:marLeft w:val="0"/>
      <w:marRight w:val="0"/>
      <w:marTop w:val="0"/>
      <w:marBottom w:val="0"/>
      <w:divBdr>
        <w:top w:val="none" w:sz="0" w:space="0" w:color="auto"/>
        <w:left w:val="none" w:sz="0" w:space="0" w:color="auto"/>
        <w:bottom w:val="none" w:sz="0" w:space="0" w:color="auto"/>
        <w:right w:val="none" w:sz="0" w:space="0" w:color="auto"/>
      </w:divBdr>
    </w:div>
    <w:div w:id="1413161889">
      <w:bodyDiv w:val="1"/>
      <w:marLeft w:val="0"/>
      <w:marRight w:val="0"/>
      <w:marTop w:val="0"/>
      <w:marBottom w:val="0"/>
      <w:divBdr>
        <w:top w:val="none" w:sz="0" w:space="0" w:color="auto"/>
        <w:left w:val="none" w:sz="0" w:space="0" w:color="auto"/>
        <w:bottom w:val="none" w:sz="0" w:space="0" w:color="auto"/>
        <w:right w:val="none" w:sz="0" w:space="0" w:color="auto"/>
      </w:divBdr>
    </w:div>
    <w:div w:id="1425689583">
      <w:bodyDiv w:val="1"/>
      <w:marLeft w:val="0"/>
      <w:marRight w:val="0"/>
      <w:marTop w:val="0"/>
      <w:marBottom w:val="0"/>
      <w:divBdr>
        <w:top w:val="none" w:sz="0" w:space="0" w:color="auto"/>
        <w:left w:val="none" w:sz="0" w:space="0" w:color="auto"/>
        <w:bottom w:val="none" w:sz="0" w:space="0" w:color="auto"/>
        <w:right w:val="none" w:sz="0" w:space="0" w:color="auto"/>
      </w:divBdr>
    </w:div>
    <w:div w:id="1425801718">
      <w:bodyDiv w:val="1"/>
      <w:marLeft w:val="0"/>
      <w:marRight w:val="0"/>
      <w:marTop w:val="0"/>
      <w:marBottom w:val="0"/>
      <w:divBdr>
        <w:top w:val="none" w:sz="0" w:space="0" w:color="auto"/>
        <w:left w:val="none" w:sz="0" w:space="0" w:color="auto"/>
        <w:bottom w:val="none" w:sz="0" w:space="0" w:color="auto"/>
        <w:right w:val="none" w:sz="0" w:space="0" w:color="auto"/>
      </w:divBdr>
    </w:div>
    <w:div w:id="1430353304">
      <w:bodyDiv w:val="1"/>
      <w:marLeft w:val="0"/>
      <w:marRight w:val="0"/>
      <w:marTop w:val="0"/>
      <w:marBottom w:val="0"/>
      <w:divBdr>
        <w:top w:val="none" w:sz="0" w:space="0" w:color="auto"/>
        <w:left w:val="none" w:sz="0" w:space="0" w:color="auto"/>
        <w:bottom w:val="none" w:sz="0" w:space="0" w:color="auto"/>
        <w:right w:val="none" w:sz="0" w:space="0" w:color="auto"/>
      </w:divBdr>
    </w:div>
    <w:div w:id="1450509058">
      <w:bodyDiv w:val="1"/>
      <w:marLeft w:val="0"/>
      <w:marRight w:val="0"/>
      <w:marTop w:val="0"/>
      <w:marBottom w:val="0"/>
      <w:divBdr>
        <w:top w:val="none" w:sz="0" w:space="0" w:color="auto"/>
        <w:left w:val="none" w:sz="0" w:space="0" w:color="auto"/>
        <w:bottom w:val="none" w:sz="0" w:space="0" w:color="auto"/>
        <w:right w:val="none" w:sz="0" w:space="0" w:color="auto"/>
      </w:divBdr>
    </w:div>
    <w:div w:id="1460106644">
      <w:bodyDiv w:val="1"/>
      <w:marLeft w:val="0"/>
      <w:marRight w:val="0"/>
      <w:marTop w:val="0"/>
      <w:marBottom w:val="0"/>
      <w:divBdr>
        <w:top w:val="none" w:sz="0" w:space="0" w:color="auto"/>
        <w:left w:val="none" w:sz="0" w:space="0" w:color="auto"/>
        <w:bottom w:val="none" w:sz="0" w:space="0" w:color="auto"/>
        <w:right w:val="none" w:sz="0" w:space="0" w:color="auto"/>
      </w:divBdr>
    </w:div>
    <w:div w:id="1462924318">
      <w:bodyDiv w:val="1"/>
      <w:marLeft w:val="0"/>
      <w:marRight w:val="0"/>
      <w:marTop w:val="0"/>
      <w:marBottom w:val="0"/>
      <w:divBdr>
        <w:top w:val="none" w:sz="0" w:space="0" w:color="auto"/>
        <w:left w:val="none" w:sz="0" w:space="0" w:color="auto"/>
        <w:bottom w:val="none" w:sz="0" w:space="0" w:color="auto"/>
        <w:right w:val="none" w:sz="0" w:space="0" w:color="auto"/>
      </w:divBdr>
    </w:div>
    <w:div w:id="1481191958">
      <w:bodyDiv w:val="1"/>
      <w:marLeft w:val="0"/>
      <w:marRight w:val="0"/>
      <w:marTop w:val="0"/>
      <w:marBottom w:val="0"/>
      <w:divBdr>
        <w:top w:val="none" w:sz="0" w:space="0" w:color="auto"/>
        <w:left w:val="none" w:sz="0" w:space="0" w:color="auto"/>
        <w:bottom w:val="none" w:sz="0" w:space="0" w:color="auto"/>
        <w:right w:val="none" w:sz="0" w:space="0" w:color="auto"/>
      </w:divBdr>
    </w:div>
    <w:div w:id="1509059307">
      <w:bodyDiv w:val="1"/>
      <w:marLeft w:val="0"/>
      <w:marRight w:val="0"/>
      <w:marTop w:val="0"/>
      <w:marBottom w:val="0"/>
      <w:divBdr>
        <w:top w:val="none" w:sz="0" w:space="0" w:color="auto"/>
        <w:left w:val="none" w:sz="0" w:space="0" w:color="auto"/>
        <w:bottom w:val="none" w:sz="0" w:space="0" w:color="auto"/>
        <w:right w:val="none" w:sz="0" w:space="0" w:color="auto"/>
      </w:divBdr>
    </w:div>
    <w:div w:id="1528906311">
      <w:bodyDiv w:val="1"/>
      <w:marLeft w:val="0"/>
      <w:marRight w:val="0"/>
      <w:marTop w:val="0"/>
      <w:marBottom w:val="0"/>
      <w:divBdr>
        <w:top w:val="none" w:sz="0" w:space="0" w:color="auto"/>
        <w:left w:val="none" w:sz="0" w:space="0" w:color="auto"/>
        <w:bottom w:val="none" w:sz="0" w:space="0" w:color="auto"/>
        <w:right w:val="none" w:sz="0" w:space="0" w:color="auto"/>
      </w:divBdr>
    </w:div>
    <w:div w:id="1593780757">
      <w:bodyDiv w:val="1"/>
      <w:marLeft w:val="0"/>
      <w:marRight w:val="0"/>
      <w:marTop w:val="0"/>
      <w:marBottom w:val="0"/>
      <w:divBdr>
        <w:top w:val="none" w:sz="0" w:space="0" w:color="auto"/>
        <w:left w:val="none" w:sz="0" w:space="0" w:color="auto"/>
        <w:bottom w:val="none" w:sz="0" w:space="0" w:color="auto"/>
        <w:right w:val="none" w:sz="0" w:space="0" w:color="auto"/>
      </w:divBdr>
    </w:div>
    <w:div w:id="1606159542">
      <w:bodyDiv w:val="1"/>
      <w:marLeft w:val="0"/>
      <w:marRight w:val="0"/>
      <w:marTop w:val="0"/>
      <w:marBottom w:val="0"/>
      <w:divBdr>
        <w:top w:val="none" w:sz="0" w:space="0" w:color="auto"/>
        <w:left w:val="none" w:sz="0" w:space="0" w:color="auto"/>
        <w:bottom w:val="none" w:sz="0" w:space="0" w:color="auto"/>
        <w:right w:val="none" w:sz="0" w:space="0" w:color="auto"/>
      </w:divBdr>
    </w:div>
    <w:div w:id="1609004429">
      <w:bodyDiv w:val="1"/>
      <w:marLeft w:val="0"/>
      <w:marRight w:val="0"/>
      <w:marTop w:val="0"/>
      <w:marBottom w:val="0"/>
      <w:divBdr>
        <w:top w:val="none" w:sz="0" w:space="0" w:color="auto"/>
        <w:left w:val="none" w:sz="0" w:space="0" w:color="auto"/>
        <w:bottom w:val="none" w:sz="0" w:space="0" w:color="auto"/>
        <w:right w:val="none" w:sz="0" w:space="0" w:color="auto"/>
      </w:divBdr>
    </w:div>
    <w:div w:id="1637293408">
      <w:bodyDiv w:val="1"/>
      <w:marLeft w:val="0"/>
      <w:marRight w:val="0"/>
      <w:marTop w:val="0"/>
      <w:marBottom w:val="0"/>
      <w:divBdr>
        <w:top w:val="none" w:sz="0" w:space="0" w:color="auto"/>
        <w:left w:val="none" w:sz="0" w:space="0" w:color="auto"/>
        <w:bottom w:val="none" w:sz="0" w:space="0" w:color="auto"/>
        <w:right w:val="none" w:sz="0" w:space="0" w:color="auto"/>
      </w:divBdr>
    </w:div>
    <w:div w:id="1637374030">
      <w:bodyDiv w:val="1"/>
      <w:marLeft w:val="0"/>
      <w:marRight w:val="0"/>
      <w:marTop w:val="0"/>
      <w:marBottom w:val="0"/>
      <w:divBdr>
        <w:top w:val="none" w:sz="0" w:space="0" w:color="auto"/>
        <w:left w:val="none" w:sz="0" w:space="0" w:color="auto"/>
        <w:bottom w:val="none" w:sz="0" w:space="0" w:color="auto"/>
        <w:right w:val="none" w:sz="0" w:space="0" w:color="auto"/>
      </w:divBdr>
    </w:div>
    <w:div w:id="1669365373">
      <w:bodyDiv w:val="1"/>
      <w:marLeft w:val="0"/>
      <w:marRight w:val="0"/>
      <w:marTop w:val="0"/>
      <w:marBottom w:val="0"/>
      <w:divBdr>
        <w:top w:val="none" w:sz="0" w:space="0" w:color="auto"/>
        <w:left w:val="none" w:sz="0" w:space="0" w:color="auto"/>
        <w:bottom w:val="none" w:sz="0" w:space="0" w:color="auto"/>
        <w:right w:val="none" w:sz="0" w:space="0" w:color="auto"/>
      </w:divBdr>
    </w:div>
    <w:div w:id="1684166151">
      <w:bodyDiv w:val="1"/>
      <w:marLeft w:val="0"/>
      <w:marRight w:val="0"/>
      <w:marTop w:val="0"/>
      <w:marBottom w:val="0"/>
      <w:divBdr>
        <w:top w:val="none" w:sz="0" w:space="0" w:color="auto"/>
        <w:left w:val="none" w:sz="0" w:space="0" w:color="auto"/>
        <w:bottom w:val="none" w:sz="0" w:space="0" w:color="auto"/>
        <w:right w:val="none" w:sz="0" w:space="0" w:color="auto"/>
      </w:divBdr>
    </w:div>
    <w:div w:id="1684631437">
      <w:bodyDiv w:val="1"/>
      <w:marLeft w:val="0"/>
      <w:marRight w:val="0"/>
      <w:marTop w:val="0"/>
      <w:marBottom w:val="0"/>
      <w:divBdr>
        <w:top w:val="none" w:sz="0" w:space="0" w:color="auto"/>
        <w:left w:val="none" w:sz="0" w:space="0" w:color="auto"/>
        <w:bottom w:val="none" w:sz="0" w:space="0" w:color="auto"/>
        <w:right w:val="none" w:sz="0" w:space="0" w:color="auto"/>
      </w:divBdr>
    </w:div>
    <w:div w:id="1701469836">
      <w:bodyDiv w:val="1"/>
      <w:marLeft w:val="0"/>
      <w:marRight w:val="0"/>
      <w:marTop w:val="0"/>
      <w:marBottom w:val="0"/>
      <w:divBdr>
        <w:top w:val="none" w:sz="0" w:space="0" w:color="auto"/>
        <w:left w:val="none" w:sz="0" w:space="0" w:color="auto"/>
        <w:bottom w:val="none" w:sz="0" w:space="0" w:color="auto"/>
        <w:right w:val="none" w:sz="0" w:space="0" w:color="auto"/>
      </w:divBdr>
    </w:div>
    <w:div w:id="1701590761">
      <w:bodyDiv w:val="1"/>
      <w:marLeft w:val="0"/>
      <w:marRight w:val="0"/>
      <w:marTop w:val="0"/>
      <w:marBottom w:val="0"/>
      <w:divBdr>
        <w:top w:val="none" w:sz="0" w:space="0" w:color="auto"/>
        <w:left w:val="none" w:sz="0" w:space="0" w:color="auto"/>
        <w:bottom w:val="none" w:sz="0" w:space="0" w:color="auto"/>
        <w:right w:val="none" w:sz="0" w:space="0" w:color="auto"/>
      </w:divBdr>
    </w:div>
    <w:div w:id="1701971108">
      <w:bodyDiv w:val="1"/>
      <w:marLeft w:val="0"/>
      <w:marRight w:val="0"/>
      <w:marTop w:val="0"/>
      <w:marBottom w:val="0"/>
      <w:divBdr>
        <w:top w:val="none" w:sz="0" w:space="0" w:color="auto"/>
        <w:left w:val="none" w:sz="0" w:space="0" w:color="auto"/>
        <w:bottom w:val="none" w:sz="0" w:space="0" w:color="auto"/>
        <w:right w:val="none" w:sz="0" w:space="0" w:color="auto"/>
      </w:divBdr>
    </w:div>
    <w:div w:id="1722290568">
      <w:bodyDiv w:val="1"/>
      <w:marLeft w:val="0"/>
      <w:marRight w:val="0"/>
      <w:marTop w:val="0"/>
      <w:marBottom w:val="0"/>
      <w:divBdr>
        <w:top w:val="none" w:sz="0" w:space="0" w:color="auto"/>
        <w:left w:val="none" w:sz="0" w:space="0" w:color="auto"/>
        <w:bottom w:val="none" w:sz="0" w:space="0" w:color="auto"/>
        <w:right w:val="none" w:sz="0" w:space="0" w:color="auto"/>
      </w:divBdr>
      <w:divsChild>
        <w:div w:id="1941983407">
          <w:marLeft w:val="0"/>
          <w:marRight w:val="0"/>
          <w:marTop w:val="0"/>
          <w:marBottom w:val="0"/>
          <w:divBdr>
            <w:top w:val="none" w:sz="0" w:space="0" w:color="auto"/>
            <w:left w:val="none" w:sz="0" w:space="0" w:color="auto"/>
            <w:bottom w:val="none" w:sz="0" w:space="0" w:color="auto"/>
            <w:right w:val="none" w:sz="0" w:space="0" w:color="auto"/>
          </w:divBdr>
          <w:divsChild>
            <w:div w:id="1555628419">
              <w:marLeft w:val="0"/>
              <w:marRight w:val="0"/>
              <w:marTop w:val="0"/>
              <w:marBottom w:val="0"/>
              <w:divBdr>
                <w:top w:val="none" w:sz="0" w:space="0" w:color="auto"/>
                <w:left w:val="none" w:sz="0" w:space="0" w:color="auto"/>
                <w:bottom w:val="none" w:sz="0" w:space="0" w:color="auto"/>
                <w:right w:val="none" w:sz="0" w:space="0" w:color="auto"/>
              </w:divBdr>
              <w:divsChild>
                <w:div w:id="233591769">
                  <w:marLeft w:val="0"/>
                  <w:marRight w:val="0"/>
                  <w:marTop w:val="0"/>
                  <w:marBottom w:val="0"/>
                  <w:divBdr>
                    <w:top w:val="none" w:sz="0" w:space="0" w:color="auto"/>
                    <w:left w:val="none" w:sz="0" w:space="0" w:color="auto"/>
                    <w:bottom w:val="none" w:sz="0" w:space="0" w:color="auto"/>
                    <w:right w:val="none" w:sz="0" w:space="0" w:color="auto"/>
                  </w:divBdr>
                  <w:divsChild>
                    <w:div w:id="1596478010">
                      <w:marLeft w:val="0"/>
                      <w:marRight w:val="0"/>
                      <w:marTop w:val="0"/>
                      <w:marBottom w:val="0"/>
                      <w:divBdr>
                        <w:top w:val="none" w:sz="0" w:space="0" w:color="auto"/>
                        <w:left w:val="none" w:sz="0" w:space="0" w:color="auto"/>
                        <w:bottom w:val="none" w:sz="0" w:space="0" w:color="auto"/>
                        <w:right w:val="none" w:sz="0" w:space="0" w:color="auto"/>
                      </w:divBdr>
                      <w:divsChild>
                        <w:div w:id="62457272">
                          <w:marLeft w:val="0"/>
                          <w:marRight w:val="0"/>
                          <w:marTop w:val="0"/>
                          <w:marBottom w:val="0"/>
                          <w:divBdr>
                            <w:top w:val="none" w:sz="0" w:space="0" w:color="auto"/>
                            <w:left w:val="none" w:sz="0" w:space="0" w:color="auto"/>
                            <w:bottom w:val="none" w:sz="0" w:space="0" w:color="auto"/>
                            <w:right w:val="none" w:sz="0" w:space="0" w:color="auto"/>
                          </w:divBdr>
                          <w:divsChild>
                            <w:div w:id="7945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424922">
      <w:bodyDiv w:val="1"/>
      <w:marLeft w:val="0"/>
      <w:marRight w:val="0"/>
      <w:marTop w:val="0"/>
      <w:marBottom w:val="0"/>
      <w:divBdr>
        <w:top w:val="none" w:sz="0" w:space="0" w:color="auto"/>
        <w:left w:val="none" w:sz="0" w:space="0" w:color="auto"/>
        <w:bottom w:val="none" w:sz="0" w:space="0" w:color="auto"/>
        <w:right w:val="none" w:sz="0" w:space="0" w:color="auto"/>
      </w:divBdr>
    </w:div>
    <w:div w:id="1771730632">
      <w:bodyDiv w:val="1"/>
      <w:marLeft w:val="0"/>
      <w:marRight w:val="0"/>
      <w:marTop w:val="0"/>
      <w:marBottom w:val="0"/>
      <w:divBdr>
        <w:top w:val="none" w:sz="0" w:space="0" w:color="auto"/>
        <w:left w:val="none" w:sz="0" w:space="0" w:color="auto"/>
        <w:bottom w:val="none" w:sz="0" w:space="0" w:color="auto"/>
        <w:right w:val="none" w:sz="0" w:space="0" w:color="auto"/>
      </w:divBdr>
    </w:div>
    <w:div w:id="1775902653">
      <w:bodyDiv w:val="1"/>
      <w:marLeft w:val="0"/>
      <w:marRight w:val="0"/>
      <w:marTop w:val="0"/>
      <w:marBottom w:val="0"/>
      <w:divBdr>
        <w:top w:val="none" w:sz="0" w:space="0" w:color="auto"/>
        <w:left w:val="none" w:sz="0" w:space="0" w:color="auto"/>
        <w:bottom w:val="none" w:sz="0" w:space="0" w:color="auto"/>
        <w:right w:val="none" w:sz="0" w:space="0" w:color="auto"/>
      </w:divBdr>
    </w:div>
    <w:div w:id="1813517925">
      <w:bodyDiv w:val="1"/>
      <w:marLeft w:val="0"/>
      <w:marRight w:val="0"/>
      <w:marTop w:val="0"/>
      <w:marBottom w:val="0"/>
      <w:divBdr>
        <w:top w:val="none" w:sz="0" w:space="0" w:color="auto"/>
        <w:left w:val="none" w:sz="0" w:space="0" w:color="auto"/>
        <w:bottom w:val="none" w:sz="0" w:space="0" w:color="auto"/>
        <w:right w:val="none" w:sz="0" w:space="0" w:color="auto"/>
      </w:divBdr>
      <w:divsChild>
        <w:div w:id="1061900206">
          <w:marLeft w:val="0"/>
          <w:marRight w:val="0"/>
          <w:marTop w:val="0"/>
          <w:marBottom w:val="0"/>
          <w:divBdr>
            <w:top w:val="none" w:sz="0" w:space="0" w:color="auto"/>
            <w:left w:val="none" w:sz="0" w:space="0" w:color="auto"/>
            <w:bottom w:val="none" w:sz="0" w:space="0" w:color="auto"/>
            <w:right w:val="none" w:sz="0" w:space="0" w:color="auto"/>
          </w:divBdr>
          <w:divsChild>
            <w:div w:id="1753238818">
              <w:marLeft w:val="0"/>
              <w:marRight w:val="0"/>
              <w:marTop w:val="0"/>
              <w:marBottom w:val="0"/>
              <w:divBdr>
                <w:top w:val="none" w:sz="0" w:space="0" w:color="auto"/>
                <w:left w:val="none" w:sz="0" w:space="0" w:color="auto"/>
                <w:bottom w:val="none" w:sz="0" w:space="0" w:color="auto"/>
                <w:right w:val="none" w:sz="0" w:space="0" w:color="auto"/>
              </w:divBdr>
              <w:divsChild>
                <w:div w:id="983897596">
                  <w:marLeft w:val="0"/>
                  <w:marRight w:val="0"/>
                  <w:marTop w:val="0"/>
                  <w:marBottom w:val="0"/>
                  <w:divBdr>
                    <w:top w:val="none" w:sz="0" w:space="0" w:color="auto"/>
                    <w:left w:val="none" w:sz="0" w:space="0" w:color="auto"/>
                    <w:bottom w:val="none" w:sz="0" w:space="0" w:color="auto"/>
                    <w:right w:val="none" w:sz="0" w:space="0" w:color="auto"/>
                  </w:divBdr>
                  <w:divsChild>
                    <w:div w:id="1928273370">
                      <w:marLeft w:val="0"/>
                      <w:marRight w:val="0"/>
                      <w:marTop w:val="0"/>
                      <w:marBottom w:val="0"/>
                      <w:divBdr>
                        <w:top w:val="none" w:sz="0" w:space="0" w:color="auto"/>
                        <w:left w:val="none" w:sz="0" w:space="0" w:color="auto"/>
                        <w:bottom w:val="none" w:sz="0" w:space="0" w:color="auto"/>
                        <w:right w:val="none" w:sz="0" w:space="0" w:color="auto"/>
                      </w:divBdr>
                      <w:divsChild>
                        <w:div w:id="2072658294">
                          <w:marLeft w:val="0"/>
                          <w:marRight w:val="0"/>
                          <w:marTop w:val="0"/>
                          <w:marBottom w:val="0"/>
                          <w:divBdr>
                            <w:top w:val="none" w:sz="0" w:space="0" w:color="auto"/>
                            <w:left w:val="none" w:sz="0" w:space="0" w:color="auto"/>
                            <w:bottom w:val="none" w:sz="0" w:space="0" w:color="auto"/>
                            <w:right w:val="none" w:sz="0" w:space="0" w:color="auto"/>
                          </w:divBdr>
                          <w:divsChild>
                            <w:div w:id="4401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519552">
      <w:bodyDiv w:val="1"/>
      <w:marLeft w:val="0"/>
      <w:marRight w:val="0"/>
      <w:marTop w:val="0"/>
      <w:marBottom w:val="0"/>
      <w:divBdr>
        <w:top w:val="none" w:sz="0" w:space="0" w:color="auto"/>
        <w:left w:val="none" w:sz="0" w:space="0" w:color="auto"/>
        <w:bottom w:val="none" w:sz="0" w:space="0" w:color="auto"/>
        <w:right w:val="none" w:sz="0" w:space="0" w:color="auto"/>
      </w:divBdr>
    </w:div>
    <w:div w:id="1880894207">
      <w:bodyDiv w:val="1"/>
      <w:marLeft w:val="0"/>
      <w:marRight w:val="0"/>
      <w:marTop w:val="0"/>
      <w:marBottom w:val="0"/>
      <w:divBdr>
        <w:top w:val="none" w:sz="0" w:space="0" w:color="auto"/>
        <w:left w:val="none" w:sz="0" w:space="0" w:color="auto"/>
        <w:bottom w:val="none" w:sz="0" w:space="0" w:color="auto"/>
        <w:right w:val="none" w:sz="0" w:space="0" w:color="auto"/>
      </w:divBdr>
    </w:div>
    <w:div w:id="1882474491">
      <w:bodyDiv w:val="1"/>
      <w:marLeft w:val="0"/>
      <w:marRight w:val="0"/>
      <w:marTop w:val="0"/>
      <w:marBottom w:val="0"/>
      <w:divBdr>
        <w:top w:val="none" w:sz="0" w:space="0" w:color="auto"/>
        <w:left w:val="none" w:sz="0" w:space="0" w:color="auto"/>
        <w:bottom w:val="none" w:sz="0" w:space="0" w:color="auto"/>
        <w:right w:val="none" w:sz="0" w:space="0" w:color="auto"/>
      </w:divBdr>
    </w:div>
    <w:div w:id="1921864200">
      <w:bodyDiv w:val="1"/>
      <w:marLeft w:val="0"/>
      <w:marRight w:val="0"/>
      <w:marTop w:val="0"/>
      <w:marBottom w:val="0"/>
      <w:divBdr>
        <w:top w:val="none" w:sz="0" w:space="0" w:color="auto"/>
        <w:left w:val="none" w:sz="0" w:space="0" w:color="auto"/>
        <w:bottom w:val="none" w:sz="0" w:space="0" w:color="auto"/>
        <w:right w:val="none" w:sz="0" w:space="0" w:color="auto"/>
      </w:divBdr>
    </w:div>
    <w:div w:id="1943341065">
      <w:bodyDiv w:val="1"/>
      <w:marLeft w:val="0"/>
      <w:marRight w:val="0"/>
      <w:marTop w:val="0"/>
      <w:marBottom w:val="0"/>
      <w:divBdr>
        <w:top w:val="none" w:sz="0" w:space="0" w:color="auto"/>
        <w:left w:val="none" w:sz="0" w:space="0" w:color="auto"/>
        <w:bottom w:val="none" w:sz="0" w:space="0" w:color="auto"/>
        <w:right w:val="none" w:sz="0" w:space="0" w:color="auto"/>
      </w:divBdr>
    </w:div>
    <w:div w:id="1953633364">
      <w:bodyDiv w:val="1"/>
      <w:marLeft w:val="0"/>
      <w:marRight w:val="0"/>
      <w:marTop w:val="0"/>
      <w:marBottom w:val="0"/>
      <w:divBdr>
        <w:top w:val="none" w:sz="0" w:space="0" w:color="auto"/>
        <w:left w:val="none" w:sz="0" w:space="0" w:color="auto"/>
        <w:bottom w:val="none" w:sz="0" w:space="0" w:color="auto"/>
        <w:right w:val="none" w:sz="0" w:space="0" w:color="auto"/>
      </w:divBdr>
    </w:div>
    <w:div w:id="1980181613">
      <w:bodyDiv w:val="1"/>
      <w:marLeft w:val="0"/>
      <w:marRight w:val="0"/>
      <w:marTop w:val="0"/>
      <w:marBottom w:val="0"/>
      <w:divBdr>
        <w:top w:val="none" w:sz="0" w:space="0" w:color="auto"/>
        <w:left w:val="none" w:sz="0" w:space="0" w:color="auto"/>
        <w:bottom w:val="none" w:sz="0" w:space="0" w:color="auto"/>
        <w:right w:val="none" w:sz="0" w:space="0" w:color="auto"/>
      </w:divBdr>
    </w:div>
    <w:div w:id="1980726244">
      <w:bodyDiv w:val="1"/>
      <w:marLeft w:val="0"/>
      <w:marRight w:val="0"/>
      <w:marTop w:val="0"/>
      <w:marBottom w:val="0"/>
      <w:divBdr>
        <w:top w:val="none" w:sz="0" w:space="0" w:color="auto"/>
        <w:left w:val="none" w:sz="0" w:space="0" w:color="auto"/>
        <w:bottom w:val="none" w:sz="0" w:space="0" w:color="auto"/>
        <w:right w:val="none" w:sz="0" w:space="0" w:color="auto"/>
      </w:divBdr>
    </w:div>
    <w:div w:id="1993018627">
      <w:bodyDiv w:val="1"/>
      <w:marLeft w:val="0"/>
      <w:marRight w:val="0"/>
      <w:marTop w:val="0"/>
      <w:marBottom w:val="0"/>
      <w:divBdr>
        <w:top w:val="none" w:sz="0" w:space="0" w:color="auto"/>
        <w:left w:val="none" w:sz="0" w:space="0" w:color="auto"/>
        <w:bottom w:val="none" w:sz="0" w:space="0" w:color="auto"/>
        <w:right w:val="none" w:sz="0" w:space="0" w:color="auto"/>
      </w:divBdr>
    </w:div>
    <w:div w:id="2012488633">
      <w:bodyDiv w:val="1"/>
      <w:marLeft w:val="0"/>
      <w:marRight w:val="0"/>
      <w:marTop w:val="0"/>
      <w:marBottom w:val="0"/>
      <w:divBdr>
        <w:top w:val="none" w:sz="0" w:space="0" w:color="auto"/>
        <w:left w:val="none" w:sz="0" w:space="0" w:color="auto"/>
        <w:bottom w:val="none" w:sz="0" w:space="0" w:color="auto"/>
        <w:right w:val="none" w:sz="0" w:space="0" w:color="auto"/>
      </w:divBdr>
    </w:div>
    <w:div w:id="2050182689">
      <w:bodyDiv w:val="1"/>
      <w:marLeft w:val="0"/>
      <w:marRight w:val="0"/>
      <w:marTop w:val="0"/>
      <w:marBottom w:val="0"/>
      <w:divBdr>
        <w:top w:val="none" w:sz="0" w:space="0" w:color="auto"/>
        <w:left w:val="none" w:sz="0" w:space="0" w:color="auto"/>
        <w:bottom w:val="none" w:sz="0" w:space="0" w:color="auto"/>
        <w:right w:val="none" w:sz="0" w:space="0" w:color="auto"/>
      </w:divBdr>
    </w:div>
    <w:div w:id="2057460525">
      <w:bodyDiv w:val="1"/>
      <w:marLeft w:val="0"/>
      <w:marRight w:val="0"/>
      <w:marTop w:val="0"/>
      <w:marBottom w:val="0"/>
      <w:divBdr>
        <w:top w:val="none" w:sz="0" w:space="0" w:color="auto"/>
        <w:left w:val="none" w:sz="0" w:space="0" w:color="auto"/>
        <w:bottom w:val="none" w:sz="0" w:space="0" w:color="auto"/>
        <w:right w:val="none" w:sz="0" w:space="0" w:color="auto"/>
      </w:divBdr>
      <w:divsChild>
        <w:div w:id="389499846">
          <w:marLeft w:val="0"/>
          <w:marRight w:val="0"/>
          <w:marTop w:val="0"/>
          <w:marBottom w:val="0"/>
          <w:divBdr>
            <w:top w:val="none" w:sz="0" w:space="0" w:color="auto"/>
            <w:left w:val="none" w:sz="0" w:space="0" w:color="auto"/>
            <w:bottom w:val="none" w:sz="0" w:space="0" w:color="auto"/>
            <w:right w:val="none" w:sz="0" w:space="0" w:color="auto"/>
          </w:divBdr>
          <w:divsChild>
            <w:div w:id="600914645">
              <w:marLeft w:val="0"/>
              <w:marRight w:val="0"/>
              <w:marTop w:val="0"/>
              <w:marBottom w:val="0"/>
              <w:divBdr>
                <w:top w:val="none" w:sz="0" w:space="0" w:color="auto"/>
                <w:left w:val="none" w:sz="0" w:space="0" w:color="auto"/>
                <w:bottom w:val="none" w:sz="0" w:space="0" w:color="auto"/>
                <w:right w:val="none" w:sz="0" w:space="0" w:color="auto"/>
              </w:divBdr>
              <w:divsChild>
                <w:div w:id="1586961067">
                  <w:marLeft w:val="0"/>
                  <w:marRight w:val="0"/>
                  <w:marTop w:val="0"/>
                  <w:marBottom w:val="0"/>
                  <w:divBdr>
                    <w:top w:val="none" w:sz="0" w:space="0" w:color="auto"/>
                    <w:left w:val="none" w:sz="0" w:space="0" w:color="auto"/>
                    <w:bottom w:val="none" w:sz="0" w:space="0" w:color="auto"/>
                    <w:right w:val="none" w:sz="0" w:space="0" w:color="auto"/>
                  </w:divBdr>
                  <w:divsChild>
                    <w:div w:id="1147235835">
                      <w:marLeft w:val="0"/>
                      <w:marRight w:val="0"/>
                      <w:marTop w:val="0"/>
                      <w:marBottom w:val="0"/>
                      <w:divBdr>
                        <w:top w:val="none" w:sz="0" w:space="0" w:color="auto"/>
                        <w:left w:val="none" w:sz="0" w:space="0" w:color="auto"/>
                        <w:bottom w:val="none" w:sz="0" w:space="0" w:color="auto"/>
                        <w:right w:val="none" w:sz="0" w:space="0" w:color="auto"/>
                      </w:divBdr>
                      <w:divsChild>
                        <w:div w:id="1160577142">
                          <w:marLeft w:val="0"/>
                          <w:marRight w:val="0"/>
                          <w:marTop w:val="0"/>
                          <w:marBottom w:val="0"/>
                          <w:divBdr>
                            <w:top w:val="none" w:sz="0" w:space="0" w:color="auto"/>
                            <w:left w:val="none" w:sz="0" w:space="0" w:color="auto"/>
                            <w:bottom w:val="none" w:sz="0" w:space="0" w:color="auto"/>
                            <w:right w:val="none" w:sz="0" w:space="0" w:color="auto"/>
                          </w:divBdr>
                          <w:divsChild>
                            <w:div w:id="627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441364">
      <w:bodyDiv w:val="1"/>
      <w:marLeft w:val="0"/>
      <w:marRight w:val="0"/>
      <w:marTop w:val="0"/>
      <w:marBottom w:val="0"/>
      <w:divBdr>
        <w:top w:val="none" w:sz="0" w:space="0" w:color="auto"/>
        <w:left w:val="none" w:sz="0" w:space="0" w:color="auto"/>
        <w:bottom w:val="none" w:sz="0" w:space="0" w:color="auto"/>
        <w:right w:val="none" w:sz="0" w:space="0" w:color="auto"/>
      </w:divBdr>
    </w:div>
    <w:div w:id="2087872171">
      <w:bodyDiv w:val="1"/>
      <w:marLeft w:val="0"/>
      <w:marRight w:val="0"/>
      <w:marTop w:val="0"/>
      <w:marBottom w:val="0"/>
      <w:divBdr>
        <w:top w:val="none" w:sz="0" w:space="0" w:color="auto"/>
        <w:left w:val="none" w:sz="0" w:space="0" w:color="auto"/>
        <w:bottom w:val="none" w:sz="0" w:space="0" w:color="auto"/>
        <w:right w:val="none" w:sz="0" w:space="0" w:color="auto"/>
      </w:divBdr>
    </w:div>
    <w:div w:id="2097286126">
      <w:bodyDiv w:val="1"/>
      <w:marLeft w:val="0"/>
      <w:marRight w:val="0"/>
      <w:marTop w:val="0"/>
      <w:marBottom w:val="0"/>
      <w:divBdr>
        <w:top w:val="none" w:sz="0" w:space="0" w:color="auto"/>
        <w:left w:val="none" w:sz="0" w:space="0" w:color="auto"/>
        <w:bottom w:val="none" w:sz="0" w:space="0" w:color="auto"/>
        <w:right w:val="none" w:sz="0" w:space="0" w:color="auto"/>
      </w:divBdr>
      <w:divsChild>
        <w:div w:id="1818186074">
          <w:marLeft w:val="0"/>
          <w:marRight w:val="0"/>
          <w:marTop w:val="0"/>
          <w:marBottom w:val="0"/>
          <w:divBdr>
            <w:top w:val="none" w:sz="0" w:space="0" w:color="auto"/>
            <w:left w:val="none" w:sz="0" w:space="0" w:color="auto"/>
            <w:bottom w:val="none" w:sz="0" w:space="0" w:color="auto"/>
            <w:right w:val="none" w:sz="0" w:space="0" w:color="auto"/>
          </w:divBdr>
          <w:divsChild>
            <w:div w:id="2120680441">
              <w:marLeft w:val="0"/>
              <w:marRight w:val="0"/>
              <w:marTop w:val="0"/>
              <w:marBottom w:val="0"/>
              <w:divBdr>
                <w:top w:val="none" w:sz="0" w:space="0" w:color="auto"/>
                <w:left w:val="none" w:sz="0" w:space="0" w:color="auto"/>
                <w:bottom w:val="none" w:sz="0" w:space="0" w:color="auto"/>
                <w:right w:val="none" w:sz="0" w:space="0" w:color="auto"/>
              </w:divBdr>
              <w:divsChild>
                <w:div w:id="740296551">
                  <w:marLeft w:val="0"/>
                  <w:marRight w:val="0"/>
                  <w:marTop w:val="0"/>
                  <w:marBottom w:val="0"/>
                  <w:divBdr>
                    <w:top w:val="none" w:sz="0" w:space="0" w:color="auto"/>
                    <w:left w:val="none" w:sz="0" w:space="0" w:color="auto"/>
                    <w:bottom w:val="none" w:sz="0" w:space="0" w:color="auto"/>
                    <w:right w:val="none" w:sz="0" w:space="0" w:color="auto"/>
                  </w:divBdr>
                  <w:divsChild>
                    <w:div w:id="96486045">
                      <w:marLeft w:val="0"/>
                      <w:marRight w:val="0"/>
                      <w:marTop w:val="0"/>
                      <w:marBottom w:val="0"/>
                      <w:divBdr>
                        <w:top w:val="none" w:sz="0" w:space="0" w:color="auto"/>
                        <w:left w:val="none" w:sz="0" w:space="0" w:color="auto"/>
                        <w:bottom w:val="none" w:sz="0" w:space="0" w:color="auto"/>
                        <w:right w:val="none" w:sz="0" w:space="0" w:color="auto"/>
                      </w:divBdr>
                      <w:divsChild>
                        <w:div w:id="650140952">
                          <w:marLeft w:val="0"/>
                          <w:marRight w:val="0"/>
                          <w:marTop w:val="0"/>
                          <w:marBottom w:val="0"/>
                          <w:divBdr>
                            <w:top w:val="none" w:sz="0" w:space="0" w:color="auto"/>
                            <w:left w:val="none" w:sz="0" w:space="0" w:color="auto"/>
                            <w:bottom w:val="none" w:sz="0" w:space="0" w:color="auto"/>
                            <w:right w:val="none" w:sz="0" w:space="0" w:color="auto"/>
                          </w:divBdr>
                          <w:divsChild>
                            <w:div w:id="10110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838426">
      <w:bodyDiv w:val="1"/>
      <w:marLeft w:val="0"/>
      <w:marRight w:val="0"/>
      <w:marTop w:val="0"/>
      <w:marBottom w:val="0"/>
      <w:divBdr>
        <w:top w:val="none" w:sz="0" w:space="0" w:color="auto"/>
        <w:left w:val="none" w:sz="0" w:space="0" w:color="auto"/>
        <w:bottom w:val="none" w:sz="0" w:space="0" w:color="auto"/>
        <w:right w:val="none" w:sz="0" w:space="0" w:color="auto"/>
      </w:divBdr>
    </w:div>
    <w:div w:id="2110150181">
      <w:bodyDiv w:val="1"/>
      <w:marLeft w:val="0"/>
      <w:marRight w:val="0"/>
      <w:marTop w:val="0"/>
      <w:marBottom w:val="0"/>
      <w:divBdr>
        <w:top w:val="none" w:sz="0" w:space="0" w:color="auto"/>
        <w:left w:val="none" w:sz="0" w:space="0" w:color="auto"/>
        <w:bottom w:val="none" w:sz="0" w:space="0" w:color="auto"/>
        <w:right w:val="none" w:sz="0" w:space="0" w:color="auto"/>
      </w:divBdr>
    </w:div>
    <w:div w:id="2125028285">
      <w:bodyDiv w:val="1"/>
      <w:marLeft w:val="0"/>
      <w:marRight w:val="0"/>
      <w:marTop w:val="0"/>
      <w:marBottom w:val="0"/>
      <w:divBdr>
        <w:top w:val="none" w:sz="0" w:space="0" w:color="auto"/>
        <w:left w:val="none" w:sz="0" w:space="0" w:color="auto"/>
        <w:bottom w:val="none" w:sz="0" w:space="0" w:color="auto"/>
        <w:right w:val="none" w:sz="0" w:space="0" w:color="auto"/>
      </w:divBdr>
    </w:div>
    <w:div w:id="2127850751">
      <w:bodyDiv w:val="1"/>
      <w:marLeft w:val="0"/>
      <w:marRight w:val="0"/>
      <w:marTop w:val="0"/>
      <w:marBottom w:val="0"/>
      <w:divBdr>
        <w:top w:val="none" w:sz="0" w:space="0" w:color="auto"/>
        <w:left w:val="none" w:sz="0" w:space="0" w:color="auto"/>
        <w:bottom w:val="none" w:sz="0" w:space="0" w:color="auto"/>
        <w:right w:val="none" w:sz="0" w:space="0" w:color="auto"/>
      </w:divBdr>
    </w:div>
    <w:div w:id="2138791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fhict.nl/I509460/diabetes_estemator.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rabieelkharoua/diabetes-health-dataset-analys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b:Tag>
    <b:SourceType>InternetSite</b:SourceType>
    <b:Guid>{71B109B3-556B-425A-BB09-D1120DA4577D}</b:Guid>
    <b:Title>What is type 1 diabetes?</b:Title>
    <b:InternetSiteTitle>Diabetes Fonds</b:InternetSiteTitle>
    <b:URL>https://www.diabetesfonds.nl/over-diabetes/soorten-diabetes/diabetes-type-1</b:URL>
    <b:Author>
      <b:Author>
        <b:Corporate>Diabetes Fonds</b:Corporate>
      </b:Author>
    </b:Author>
    <b:RefOrder>1</b:RefOrder>
  </b:Source>
  <b:Source>
    <b:Tag>Dia1</b:Tag>
    <b:SourceType>InternetSite</b:SourceType>
    <b:Guid>{BA583FD4-9897-4FD3-A2B0-1233C540CAAE}</b:Guid>
    <b:Author>
      <b:Author>
        <b:Corporate>Diabetes Fonds</b:Corporate>
      </b:Author>
    </b:Author>
    <b:Title>Type 2 diabetes</b:Title>
    <b:InternetSiteTitle>Diabetes Fonds</b:InternetSiteTitle>
    <b:URL>https://www.diabetesfonds.nl/over-diabetes/soorten-diabetes/diabetes-type-2</b:URL>
    <b:RefOrder>2</b:RefOrder>
  </b:Source>
  <b:Source>
    <b:Tag>Mar22</b:Tag>
    <b:SourceType>InternetSite</b:SourceType>
    <b:Guid>{9AE406F1-1571-4F23-8136-BCE895A3B295}</b:Guid>
    <b:Author>
      <b:Author>
        <b:NameList>
          <b:Person>
            <b:Last>Basina</b:Last>
            <b:First>Marina</b:First>
          </b:Person>
        </b:NameList>
      </b:Author>
    </b:Author>
    <b:Title>How Long Can Your Body Survive Without Insulin?</b:Title>
    <b:InternetSiteTitle>healthline</b:InternetSiteTitle>
    <b:Year>2022</b:Year>
    <b:Month>April</b:Month>
    <b:Day>11</b:Day>
    <b:URL>https://www.healthline.com/diabetesmine/ask-dmine-lifespan-sans-insulin</b:URL>
    <b:RefOrder>3</b:RefOrder>
  </b:Source>
  <b:Source>
    <b:Tag>Uni</b:Tag>
    <b:SourceType>InternetSite</b:SourceType>
    <b:Guid>{E618C5BF-852C-4B20-BC13-05182A0E871A}</b:Guid>
    <b:Author>
      <b:Author>
        <b:Corporate>UnityPoint Health</b:Corporate>
      </b:Author>
    </b:Author>
    <b:Title>Untreated Diabetes: What to Know</b:Title>
    <b:InternetSiteTitle>UnityPoint Health</b:InternetSiteTitle>
    <b:URL>https://www.healthline.com/diabetesmine/ask-dmine-lifespan-sans-insulin</b:URL>
    <b:RefOrder>4</b:RefOrder>
  </b:Source>
  <b:Source>
    <b:Tag>Int21</b:Tag>
    <b:SourceType>InternetSite</b:SourceType>
    <b:Guid>{13232B97-8F14-44FF-833C-087AE27B441E}</b:Guid>
    <b:Author>
      <b:Author>
        <b:Corporate>International Diabetes Federation</b:Corporate>
      </b:Author>
    </b:Author>
    <b:Title>IDF Diabetes Atlas</b:Title>
    <b:InternetSiteTitle>IDF Diabetes Atlas</b:InternetSiteTitle>
    <b:Year>2021</b:Year>
    <b:URL>https://diabetesatlas.org/</b:URL>
    <b:RefOrder>5</b:RefOrder>
  </b:Source>
  <b:Source>
    <b:Tag>Ins22</b:Tag>
    <b:SourceType>InternetSite</b:SourceType>
    <b:Guid>{DCC81F3A-0589-44DE-ACA8-50907FD57E57}</b:Guid>
    <b:Title>Insulin, Medicines, &amp; Other Diabetes Treatments</b:Title>
    <b:InternetSiteTitle>National Institute of Diabetes and Digestive and Kidney Diseases</b:InternetSiteTitle>
    <b:Year>2022</b:Year>
    <b:Month>March</b:Month>
    <b:URL>https://www.niddk.nih.gov/health-information/diabetes/overview/insulin-medicines-treatments</b:URL>
    <b:RefOrder>6</b:RefOrder>
  </b:Source>
  <b:Source>
    <b:Tag>Dia23</b:Tag>
    <b:SourceType>InternetSite</b:SourceType>
    <b:Guid>{DAA01B78-6DFD-4D08-8F0D-B9573CFD4801}</b:Guid>
    <b:Title>Diabetes: Past treatments, new discoveries</b:Title>
    <b:InternetSiteTitle>MedicalNewsToday</b:InternetSiteTitle>
    <b:Year>2023</b:Year>
    <b:Month>May</b:Month>
    <b:Day>4</b:Day>
    <b:URL>https://www.medicalnewstoday.com/articles/317484#early-treatment</b:URL>
    <b:RefOrder>7</b:RefOrder>
  </b:Source>
  <b:Source>
    <b:Tag>Joh</b:Tag>
    <b:SourceType>InternetSite</b:SourceType>
    <b:Guid>{CE64D0CA-02FC-4C9C-98E3-48ADD5E2E14B}</b:Guid>
    <b:Author>
      <b:Author>
        <b:NameList>
          <b:Person>
            <b:Last>Last</b:Last>
            <b:First>John</b:First>
            <b:Middle>M.</b:Middle>
          </b:Person>
        </b:NameList>
      </b:Author>
    </b:Author>
    <b:Title>Frank, Johann Peter</b:Title>
    <b:InternetSiteTitle>Encyclopedia.com</b:InternetSiteTitle>
    <b:URL>https://www.encyclopedia.com/education/encyclopedias-almanacs-transcripts-and-maps/frank-johann-peter</b:URL>
    <b:RefOrder>8</b:RefOrder>
  </b:Source>
  <b:Source>
    <b:Tag>The12</b:Tag>
    <b:SourceType>InternetSite</b:SourceType>
    <b:Guid>{0F512CEF-2CEC-4C6A-907F-8AC1098955ED}</b:Guid>
    <b:Title>The Past 200 Years in Diabetes</b:Title>
    <b:InternetSiteTitle>The New England Journal of Medicine homepage</b:InternetSiteTitle>
    <b:Year>2012</b:Year>
    <b:Month>October</b:Month>
    <b:Day>4</b:Day>
    <b:URL>https://www.nejm.org/doi/10.1056/NEJMra1110560</b:URL>
    <b:RefOrder>9</b:RefOrder>
  </b:Source>
  <b:Source>
    <b:Tag>UMa</b:Tag>
    <b:SourceType>InternetSite</b:SourceType>
    <b:Guid>{4BDA4DF4-984B-453F-96DA-F0130506F8D5}</b:Guid>
    <b:Author>
      <b:Author>
        <b:Corporate>UMass Diabetes Center of Excellence</b:Corporate>
      </b:Author>
    </b:Author>
    <b:Title>The First Human Insulin Injection to Treat Diabetes</b:Title>
    <b:InternetSiteTitle>UMass Diabetes Center of Excellence</b:InternetSiteTitle>
    <b:URL>https://www.umassmed.edu/dcoe/diabetes-education/patient-resources/first-insulin-injection/</b:URL>
    <b:RefOrder>10</b:RefOrder>
  </b:Source>
  <b:Source>
    <b:Tag>May24</b:Tag>
    <b:SourceType>InternetSite</b:SourceType>
    <b:Guid>{DDD23857-6A92-482A-9A26-C8E21910CBA0}</b:Guid>
    <b:Author>
      <b:Author>
        <b:Corporate>Mayo Clinic</b:Corporate>
      </b:Author>
    </b:Author>
    <b:Title>Type 1 diabetes</b:Title>
    <b:InternetSiteTitle>Mayo Clinic</b:InternetSiteTitle>
    <b:Year>2024</b:Year>
    <b:Month>March</b:Month>
    <b:Day>27</b:Day>
    <b:URL>https://www.mayoclinic.org/diseases-conditions/type-1-diabetes/diagnosis-treatment/drc-20353017</b:URL>
    <b:RefOrder>11</b:RefOrder>
  </b:Source>
  <b:Source>
    <b:Tag>Abo</b:Tag>
    <b:SourceType>InternetSite</b:SourceType>
    <b:Guid>{234B350F-4358-49FA-BBE6-17BB31742325}</b:Guid>
    <b:Author>
      <b:Author>
        <b:Corporate>About Diabetes, Genetics of Diabetes</b:Corporate>
      </b:Author>
    </b:Author>
    <b:Title>About Diabetes, Genetics of Diabetes</b:Title>
    <b:InternetSiteTitle>American Diabetes Association</b:InternetSiteTitle>
    <b:URL>https://diabetes.org/about-diabetes/genetics-diabetes</b:URL>
    <b:RefOrder>12</b:RefOrder>
  </b:Source>
  <b:Source>
    <b:Tag>May23</b:Tag>
    <b:SourceType>InternetSite</b:SourceType>
    <b:Guid>{2A5618FD-A870-4825-9C67-8369D58284BA}</b:Guid>
    <b:Author>
      <b:Author>
        <b:Corporate>Mayo Clinic</b:Corporate>
      </b:Author>
    </b:Author>
    <b:Title>Type 2 diabetes - Diagnosis and treatment</b:Title>
    <b:InternetSiteTitle>Mayo Clinic</b:InternetSiteTitle>
    <b:Year>2023</b:Year>
    <b:Month>March</b:Month>
    <b:Day>14</b:Day>
    <b:URL>https://www.mayoclinic.org/diseases-conditions/type-2-diabetes/diagnosis-treatment/drc-20351199</b:URL>
    <b:RefOrder>13</b:RefOrder>
  </b:Source>
  <b:Source>
    <b:Tag>Wik</b:Tag>
    <b:SourceType>InternetSite</b:SourceType>
    <b:Guid>{BD3DBB44-2343-42F1-A428-04A35D28E54E}</b:Guid>
    <b:Author>
      <b:Author>
        <b:Corporate>Wikipedia</b:Corporate>
      </b:Author>
    </b:Author>
    <b:Title>Health system</b:Title>
    <b:InternetSiteTitle>Wikipedia, The free encyclopedia</b:InternetSiteTitle>
    <b:URL>https://en.wikipedia.org/wiki/Health_system</b:URL>
    <b:RefOrder>14</b:RefOrder>
  </b:Source>
  <b:Source>
    <b:Tag>WHO</b:Tag>
    <b:SourceType>InternetSite</b:SourceType>
    <b:Guid>{B59F15D1-98B0-43B0-8295-64E2DE52FD3B}</b:Guid>
    <b:Author>
      <b:Author>
        <b:Corporate>World Health Organization</b:Corporate>
      </b:Author>
    </b:Author>
    <b:Title>Our values </b:Title>
    <b:InternetSiteTitle>World Health Organization</b:InternetSiteTitle>
    <b:URL>https://www.who.int/about/values</b:URL>
    <b:RefOrder>15</b:RefOrder>
  </b:Source>
  <b:Source>
    <b:Tag>Wor</b:Tag>
    <b:SourceType>InternetSite</b:SourceType>
    <b:Guid>{448F5E0E-0B87-4B16-A12C-868AFA8E2CA9}</b:Guid>
    <b:Author>
      <b:Author>
        <b:Corporate>World Health Organization</b:Corporate>
      </b:Author>
    </b:Author>
    <b:Title>Health system governance</b:Title>
    <b:InternetSiteTitle>World Health Organization</b:InternetSiteTitle>
    <b:URL>https://www.who.int/health-topics/health-systems-governance#tab=tab_1</b:URL>
    <b:RefOrder>16</b:RefOrder>
  </b:Source>
  <b:Source>
    <b:Tag>Nat20</b:Tag>
    <b:SourceType>InternetSite</b:SourceType>
    <b:Guid>{99AE135B-C8AC-4B89-8FE6-0042ABDA6802}</b:Guid>
    <b:Author>
      <b:Author>
        <b:Corporate>National Library of Medicine</b:Corporate>
      </b:Author>
    </b:Author>
    <b:Title>Global and regional estimates and projections of diabetes-related health expenditure: Results from the International Diabetes Federation Diabetes Atlas, 9th edition</b:Title>
    <b:InternetSiteTitle>National Library of Medicine</b:InternetSiteTitle>
    <b:Year>2020</b:Year>
    <b:Month>Feb</b:Month>
    <b:Day>13</b:Day>
    <b:URL>https://pubmed.ncbi.nlm.nih.gov/32061820/</b:URL>
    <b:RefOrder>17</b:RefOrder>
  </b:Source>
  <b:Source>
    <b:Tag>Ame23</b:Tag>
    <b:SourceType>InternetSite</b:SourceType>
    <b:Guid>{11E40AD4-AC40-48B1-9D26-CE6CB7873641}</b:Guid>
    <b:Author>
      <b:Author>
        <b:Corporate>American Diabetes Association</b:Corporate>
      </b:Author>
    </b:Author>
    <b:Title>New American Diabetes Association Report Finds Annual Costs of Diabetes to be $412.9 Billion</b:Title>
    <b:InternetSiteTitle>American Diabetes Association</b:InternetSiteTitle>
    <b:Year>2023</b:Year>
    <b:Month>November</b:Month>
    <b:Day>1</b:Day>
    <b:URL>https://diabetes.org/newsroom/press-releases/new-american-diabetes-association-report-finds-annual-costs-diabetes-be</b:URL>
    <b:RefOrder>18</b:RefOrder>
  </b:Source>
  <b:Source>
    <b:Tag>Wor21</b:Tag>
    <b:SourceType>InternetSite</b:SourceType>
    <b:Guid>{AC6D4221-AAE9-4597-BE1D-9983C08C67CA}</b:Guid>
    <b:Author>
      <b:Author>
        <b:Corporate>World Health Organization </b:Corporate>
      </b:Author>
    </b:Author>
    <b:Title>WHO issues first global report on Artificial Intelligence (AI) in health and six guiding principles for its design and use</b:Title>
    <b:InternetSiteTitle>World Health Organization </b:InternetSiteTitle>
    <b:Year>2021 </b:Year>
    <b:Month>June </b:Month>
    <b:Day>28 </b:Day>
    <b:URL>https://www.who.int/news/item/28-06-2021-who-issues-first-global-report-on-ai-in-health-and-six-guiding-principles-for-its-design-and-use</b:URL>
    <b:RefOrder>19</b:RefOrder>
  </b:Source>
  <b:Source>
    <b:Tag>MyW</b:Tag>
    <b:SourceType>InternetSite</b:SourceType>
    <b:Guid>{D230A68E-99F6-4B20-916A-EAC4693A5568}</b:Guid>
    <b:Author>
      <b:Author>
        <b:Corporate>MyWay digital health</b:Corporate>
      </b:Author>
    </b:Author>
    <b:Title>Different ways to monitor blood sugar levels</b:Title>
    <b:InternetSiteTitle>knowdiabetes</b:InternetSiteTitle>
    <b:URL>https://www.knowdiabetes.org.uk/know-more/your-blood/blood-glucose/different-ways-to-monitor-blood-sugar-levels/</b:URL>
    <b:RefOrder>20</b:RefOrder>
  </b:Source>
  <b:Source>
    <b:Tag>MyW1</b:Tag>
    <b:SourceType>InternetSite</b:SourceType>
    <b:Guid>{B38D7B56-27B8-4AA6-B243-EA7B568C06AC}</b:Guid>
    <b:Author>
      <b:Author>
        <b:Corporate>MyWay digital health</b:Corporate>
      </b:Author>
    </b:Author>
    <b:Title>knowdiabetes</b:Title>
    <b:InternetSiteTitle>Different ways to monitor blood sugar levels</b:InternetSiteTitle>
    <b:URL>https://www.knowdiabetes.org.uk/know-more/your-blood/blood-glucose/different-ways-to-monitor-blood-sugar-levels/</b:URL>
    <b:RefOrder>21</b:RefOrder>
  </b:Source>
  <b:Source>
    <b:Tag>Uni1</b:Tag>
    <b:SourceType>InternetSite</b:SourceType>
    <b:Guid>{73D965A7-16DA-4D2C-A2FB-18DAA52E7DE9}</b:Guid>
    <b:Author>
      <b:Author>
        <b:Corporate>UnityPoint Health</b:Corporate>
      </b:Author>
    </b:Author>
    <b:Title>Untreated Diabetes: What to Know</b:Title>
    <b:InternetSiteTitle>UnityPoint Health</b:InternetSiteTitle>
    <b:URL>https://www.unitypoint.org/news-and-articles/untreated-diabetes-what-to-know</b:URL>
    <b:RefOrder>22</b:RefOrder>
  </b:Source>
</b:Sources>
</file>

<file path=customXml/itemProps1.xml><?xml version="1.0" encoding="utf-8"?>
<ds:datastoreItem xmlns:ds="http://schemas.openxmlformats.org/officeDocument/2006/customXml" ds:itemID="{4CC1F40D-58DC-4C0A-A6DD-BC7296314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5097</TotalTime>
  <Pages>25</Pages>
  <Words>8149</Words>
  <Characters>46454</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88</cp:revision>
  <dcterms:created xsi:type="dcterms:W3CDTF">2024-06-16T21:28:00Z</dcterms:created>
  <dcterms:modified xsi:type="dcterms:W3CDTF">2024-06-30T06:43:00Z</dcterms:modified>
</cp:coreProperties>
</file>