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6043" w14:textId="77777777" w:rsidR="007F020C" w:rsidRDefault="007661A0">
      <w:r>
        <w:t>4. Исследовательский раздел</w:t>
      </w:r>
    </w:p>
    <w:p w14:paraId="7873C779" w14:textId="77777777" w:rsidR="00123383" w:rsidRDefault="00123383">
      <w:r>
        <w:t>4.1 Описание предметной области</w:t>
      </w:r>
    </w:p>
    <w:p w14:paraId="0CB864B2" w14:textId="77777777" w:rsidR="00442B64" w:rsidRDefault="008C6087" w:rsidP="00442B64">
      <w:r>
        <w:t xml:space="preserve">Финансовый </w:t>
      </w:r>
      <w:r w:rsidR="00442B64">
        <w:t>помощник</w:t>
      </w:r>
      <w:r>
        <w:t>-</w:t>
      </w:r>
      <w:r w:rsidR="00442B64">
        <w:t xml:space="preserve"> приложение, которое помогает организовать ведение бюджета для пользователей. Оно предназначено для управления финансами пользователей, помогая им эффективно планировать, отслеживать расходы и доходы, а также достигать финансовых целей. Актуальность приложения финансового помощника ве</w:t>
      </w:r>
      <w:r w:rsidR="006869DA">
        <w:t xml:space="preserve">сьма высока в современном мире. </w:t>
      </w:r>
      <w:r w:rsidR="00442B64">
        <w:t>Многие люди стремятся улучшить свои навыки в области финансов и лучше управлять своими деньгами. Приложения финансового помощника предоставляют удобные инструменты для отслеживания, бюджетирования и планирования финансов.</w:t>
      </w:r>
      <w:r w:rsidR="006869DA">
        <w:t xml:space="preserve"> </w:t>
      </w:r>
      <w:r w:rsidR="00442B64">
        <w:t>С функциями автоматического отслеживания транзакций, создания отчетов и уведомлений о предстоящих платежах, такие приложения облегчают жизнь пользователей, автоматизируя многие финансовые процессы.</w:t>
      </w:r>
      <w:r w:rsidR="006869DA">
        <w:t xml:space="preserve"> </w:t>
      </w:r>
      <w:r w:rsidR="00442B64">
        <w:t>В условиях повышенного интереса к личному финансовому планированию приложения предоставляют инструменты для постановки и отслеживания различных финансовых целей, что становится актуальным для многих пользователей.</w:t>
      </w:r>
    </w:p>
    <w:p w14:paraId="18FBBE55" w14:textId="77777777" w:rsidR="006869DA" w:rsidRDefault="00442B64" w:rsidP="00442B64">
      <w:r>
        <w:t>С учетом этих факторов можно сказать, что приложения финансового помощника остаются актуальными и востребованными в современном обществе.</w:t>
      </w:r>
    </w:p>
    <w:p w14:paraId="0CC1892A" w14:textId="77777777" w:rsidR="00442B64" w:rsidRDefault="00442B64" w:rsidP="00442B64">
      <w:r>
        <w:t>Основные задачи, которое должно выполнять приложение:</w:t>
      </w:r>
    </w:p>
    <w:p w14:paraId="77B7D244" w14:textId="77777777" w:rsidR="00442B64" w:rsidRDefault="00442B64" w:rsidP="00442B64">
      <w:pPr>
        <w:pStyle w:val="a3"/>
        <w:numPr>
          <w:ilvl w:val="0"/>
          <w:numId w:val="1"/>
        </w:numPr>
      </w:pPr>
      <w:r>
        <w:t>Отслеживание ежедневных, еженедельных и ежемесячных доходов и расходов.</w:t>
      </w:r>
    </w:p>
    <w:p w14:paraId="620A7BE1" w14:textId="77777777" w:rsidR="00442B64" w:rsidRDefault="00442B64" w:rsidP="00442B64">
      <w:pPr>
        <w:pStyle w:val="a3"/>
        <w:numPr>
          <w:ilvl w:val="0"/>
          <w:numId w:val="1"/>
        </w:numPr>
      </w:pPr>
      <w:r>
        <w:t>Разделение расходов по категориям (продукты, транспорт, развлечения и т.д.).</w:t>
      </w:r>
    </w:p>
    <w:p w14:paraId="473F4646" w14:textId="77777777" w:rsidR="00442B64" w:rsidRDefault="00442B64" w:rsidP="00442B64">
      <w:pPr>
        <w:pStyle w:val="a3"/>
        <w:numPr>
          <w:ilvl w:val="0"/>
          <w:numId w:val="1"/>
        </w:numPr>
      </w:pPr>
      <w:r>
        <w:t>Автоматический импорт данных о транзакциях из банковских счетов и кредитных карт.</w:t>
      </w:r>
    </w:p>
    <w:p w14:paraId="6177B59B" w14:textId="77777777" w:rsidR="00442B64" w:rsidRDefault="00442B64" w:rsidP="00442B64">
      <w:pPr>
        <w:pStyle w:val="a3"/>
        <w:numPr>
          <w:ilvl w:val="0"/>
          <w:numId w:val="1"/>
        </w:numPr>
      </w:pPr>
      <w:r>
        <w:t>Установка и отслеживание бюджетов на различные категории расходов.</w:t>
      </w:r>
    </w:p>
    <w:p w14:paraId="487EF4C4" w14:textId="77777777" w:rsidR="00442B64" w:rsidRDefault="00442B64" w:rsidP="00442B64">
      <w:pPr>
        <w:pStyle w:val="a3"/>
        <w:numPr>
          <w:ilvl w:val="0"/>
          <w:numId w:val="1"/>
        </w:numPr>
      </w:pPr>
      <w:r>
        <w:t>Предупреждения и уведомления при превышении установленных бюджетов.</w:t>
      </w:r>
    </w:p>
    <w:p w14:paraId="4980EDE7" w14:textId="77777777" w:rsidR="00442B64" w:rsidRDefault="00442B64" w:rsidP="00442B64">
      <w:pPr>
        <w:pStyle w:val="a3"/>
        <w:numPr>
          <w:ilvl w:val="0"/>
          <w:numId w:val="1"/>
        </w:numPr>
      </w:pPr>
      <w:r>
        <w:t>Установка финансовых целей (путешествия, покупка автомобиля, накопление на образование и т.д.).</w:t>
      </w:r>
    </w:p>
    <w:p w14:paraId="72338391" w14:textId="77777777" w:rsidR="00442B64" w:rsidRDefault="00442B64" w:rsidP="00442B64">
      <w:pPr>
        <w:pStyle w:val="a3"/>
        <w:numPr>
          <w:ilvl w:val="0"/>
          <w:numId w:val="1"/>
        </w:numPr>
      </w:pPr>
      <w:r>
        <w:t>Расчет и предложение оптимальных ежемесячных вкладов для достижения поставленных целей.</w:t>
      </w:r>
    </w:p>
    <w:p w14:paraId="3D4B4AE9" w14:textId="77777777" w:rsidR="00442B64" w:rsidRDefault="00442B64" w:rsidP="00442B64">
      <w:pPr>
        <w:pStyle w:val="a3"/>
        <w:numPr>
          <w:ilvl w:val="0"/>
          <w:numId w:val="1"/>
        </w:numPr>
      </w:pPr>
      <w:r>
        <w:t>Отслеживание инвестиционного портфеля.</w:t>
      </w:r>
    </w:p>
    <w:p w14:paraId="0C85A297" w14:textId="77777777" w:rsidR="00442B64" w:rsidRDefault="00442B64" w:rsidP="00442B64">
      <w:pPr>
        <w:pStyle w:val="a3"/>
        <w:numPr>
          <w:ilvl w:val="0"/>
          <w:numId w:val="1"/>
        </w:numPr>
      </w:pPr>
      <w:r>
        <w:t>Предоставление информации о рынке и рекомендации по инвестициям.</w:t>
      </w:r>
    </w:p>
    <w:p w14:paraId="7DBB3B71" w14:textId="77777777" w:rsidR="00442B64" w:rsidRDefault="00442B64" w:rsidP="00442B64">
      <w:pPr>
        <w:pStyle w:val="a3"/>
        <w:numPr>
          <w:ilvl w:val="0"/>
          <w:numId w:val="1"/>
        </w:numPr>
      </w:pPr>
      <w:r>
        <w:t>Генерация отчетов о финансовом положении и динамике.</w:t>
      </w:r>
    </w:p>
    <w:p w14:paraId="12E44DEC" w14:textId="77777777" w:rsidR="00442B64" w:rsidRDefault="00442B64" w:rsidP="00442B64">
      <w:pPr>
        <w:pStyle w:val="a3"/>
        <w:numPr>
          <w:ilvl w:val="0"/>
          <w:numId w:val="1"/>
        </w:numPr>
      </w:pPr>
      <w:r>
        <w:t>Визуализация данных с использованием графиков и диаграмм.</w:t>
      </w:r>
    </w:p>
    <w:p w14:paraId="5B8E118D" w14:textId="77777777" w:rsidR="00442B64" w:rsidRDefault="00442B64" w:rsidP="00442B64">
      <w:pPr>
        <w:pStyle w:val="a3"/>
        <w:numPr>
          <w:ilvl w:val="0"/>
          <w:numId w:val="1"/>
        </w:numPr>
      </w:pPr>
      <w:r>
        <w:t>Анализ трендов и паттернов в финансовых операциях.</w:t>
      </w:r>
    </w:p>
    <w:p w14:paraId="74443E9D" w14:textId="77777777" w:rsidR="00442B64" w:rsidRDefault="00442B64" w:rsidP="00442B64">
      <w:pPr>
        <w:pStyle w:val="a3"/>
        <w:numPr>
          <w:ilvl w:val="0"/>
          <w:numId w:val="1"/>
        </w:numPr>
      </w:pPr>
      <w:r>
        <w:t>Уведомления о предстоящих счетах и платежах.</w:t>
      </w:r>
    </w:p>
    <w:p w14:paraId="7922F88E" w14:textId="77777777" w:rsidR="008C6087" w:rsidRDefault="00442B64" w:rsidP="00442B64">
      <w:r>
        <w:t>При разработке приложения финансового помощника важно учесть удобство использования, мобильную доступность, а также предоставление пользователю полной и точной информации для принятия обоснованных финансовых решений.</w:t>
      </w:r>
    </w:p>
    <w:p w14:paraId="4DA6529A" w14:textId="77777777" w:rsidR="00123383" w:rsidRDefault="00123383">
      <w:r>
        <w:t xml:space="preserve">4.2 </w:t>
      </w:r>
      <w:r w:rsidR="00203890">
        <w:t>Образ клиента</w:t>
      </w:r>
    </w:p>
    <w:p w14:paraId="00BBB0E5" w14:textId="77777777" w:rsidR="00553EAF" w:rsidRDefault="006869DA" w:rsidP="00553EAF">
      <w:r>
        <w:t xml:space="preserve">Молодые профессионалы и студенты, только начинающие свою карьеру, могут воспользоваться приложением для управления своими финансами, создания бюджета и планирования инвестиций. Ввиду отсутствия у них необходимого опыта, приложение должно помогать им более эффективно распоряжаться своими финансами. </w:t>
      </w:r>
    </w:p>
    <w:p w14:paraId="3B7DF797" w14:textId="77777777" w:rsidR="006869DA" w:rsidRDefault="006869DA" w:rsidP="00553EAF">
      <w:r>
        <w:lastRenderedPageBreak/>
        <w:t xml:space="preserve">Семейные группы </w:t>
      </w:r>
      <w:r w:rsidR="00553EAF">
        <w:t xml:space="preserve">также </w:t>
      </w:r>
      <w:r>
        <w:t>могут использовать приложение для совместного управления финансами, планирования расходов и контроля над общим бюджетом.</w:t>
      </w:r>
    </w:p>
    <w:p w14:paraId="6A9030C0" w14:textId="77777777" w:rsidR="006869DA" w:rsidRDefault="00553EAF" w:rsidP="006869DA">
      <w:r>
        <w:t>Данное приложение будет особенно полезно для начинающих предпринимателей и малого бизнеса. Оно</w:t>
      </w:r>
      <w:r w:rsidR="006869DA">
        <w:t xml:space="preserve"> </w:t>
      </w:r>
      <w:r>
        <w:t>полезно</w:t>
      </w:r>
      <w:r w:rsidR="006869DA">
        <w:t xml:space="preserve"> для управления финансами предприятия, контроля за бизнес-тр</w:t>
      </w:r>
      <w:r w:rsidR="006869DA" w:rsidRPr="00553EAF">
        <w:rPr>
          <w:b/>
        </w:rPr>
        <w:t>а</w:t>
      </w:r>
      <w:r w:rsidR="006869DA">
        <w:t>нзакциями</w:t>
      </w:r>
      <w:r>
        <w:t xml:space="preserve"> и эффективным составлением бизнес-планов предприятия</w:t>
      </w:r>
      <w:r w:rsidR="006869DA">
        <w:t>.</w:t>
      </w:r>
    </w:p>
    <w:p w14:paraId="3EE89E33" w14:textId="77777777" w:rsidR="0069193D" w:rsidRDefault="00203890" w:rsidP="0069193D">
      <w:r>
        <w:t>4.3</w:t>
      </w:r>
      <w:r w:rsidR="00547F22">
        <w:t xml:space="preserve"> Сценарии</w:t>
      </w:r>
      <w:r w:rsidR="0069193D">
        <w:t>1. Бюджетирование и Планирование</w:t>
      </w:r>
    </w:p>
    <w:p w14:paraId="7D09EDCE" w14:textId="77777777" w:rsidR="0069193D" w:rsidRDefault="0069193D" w:rsidP="0069193D">
      <w:r>
        <w:t>Пользователь может применять приложение для:</w:t>
      </w:r>
    </w:p>
    <w:p w14:paraId="00F4EB88" w14:textId="77777777" w:rsidR="0069193D" w:rsidRDefault="0069193D" w:rsidP="0069193D"/>
    <w:p w14:paraId="4EFC5EE7" w14:textId="77777777" w:rsidR="0069193D" w:rsidRDefault="0069193D" w:rsidP="0069193D">
      <w:r>
        <w:t>Установки финансовых целей.</w:t>
      </w:r>
    </w:p>
    <w:p w14:paraId="42D19AFC" w14:textId="77777777" w:rsidR="0069193D" w:rsidRDefault="0069193D" w:rsidP="0069193D">
      <w:r>
        <w:t>Отслеживания ежедневных расходов.</w:t>
      </w:r>
    </w:p>
    <w:p w14:paraId="7E339D65" w14:textId="77777777" w:rsidR="0069193D" w:rsidRDefault="0069193D" w:rsidP="0069193D">
      <w:r>
        <w:t>Создания бюджетов на месяц или квартал.</w:t>
      </w:r>
    </w:p>
    <w:p w14:paraId="1D2A2275" w14:textId="77777777" w:rsidR="0069193D" w:rsidRDefault="0069193D" w:rsidP="0069193D">
      <w:r>
        <w:t>Получения уведомлений о приближении к пределам бюджета.</w:t>
      </w:r>
    </w:p>
    <w:p w14:paraId="7478923B" w14:textId="77777777" w:rsidR="0069193D" w:rsidRDefault="0069193D" w:rsidP="0069193D">
      <w:r>
        <w:t>2. Отслеживание Расходов и Доходов</w:t>
      </w:r>
    </w:p>
    <w:p w14:paraId="508ED652" w14:textId="77777777" w:rsidR="0069193D" w:rsidRDefault="0069193D" w:rsidP="0069193D">
      <w:r>
        <w:t>Приложение может быть использовано для:</w:t>
      </w:r>
    </w:p>
    <w:p w14:paraId="12C0EF6B" w14:textId="77777777" w:rsidR="0069193D" w:rsidRDefault="0069193D" w:rsidP="0069193D"/>
    <w:p w14:paraId="0EAD975E" w14:textId="77777777" w:rsidR="0069193D" w:rsidRDefault="0069193D" w:rsidP="0069193D">
      <w:r>
        <w:t>Автоматического отслеживания трат и доходов.</w:t>
      </w:r>
    </w:p>
    <w:p w14:paraId="3494AD2B" w14:textId="77777777" w:rsidR="0069193D" w:rsidRDefault="0069193D" w:rsidP="0069193D">
      <w:r>
        <w:t>Категоризации расходов для более детального анализа.</w:t>
      </w:r>
    </w:p>
    <w:p w14:paraId="46C4110E" w14:textId="77777777" w:rsidR="0069193D" w:rsidRDefault="0069193D" w:rsidP="0069193D">
      <w:r>
        <w:t>Генерации отчетов о финансовой активности.</w:t>
      </w:r>
    </w:p>
    <w:p w14:paraId="6ACF1608" w14:textId="77777777" w:rsidR="0069193D" w:rsidRDefault="0069193D" w:rsidP="0069193D">
      <w:r>
        <w:t>3. Управление Долгами и Кредитами</w:t>
      </w:r>
    </w:p>
    <w:p w14:paraId="258D29D8" w14:textId="77777777" w:rsidR="0069193D" w:rsidRDefault="0069193D" w:rsidP="0069193D">
      <w:r>
        <w:t>В случае наличия долгов и кредитов, приложение может помочь:</w:t>
      </w:r>
    </w:p>
    <w:p w14:paraId="338AFD8A" w14:textId="77777777" w:rsidR="0069193D" w:rsidRDefault="0069193D" w:rsidP="0069193D"/>
    <w:p w14:paraId="762D6834" w14:textId="77777777" w:rsidR="0069193D" w:rsidRDefault="0069193D" w:rsidP="0069193D">
      <w:r>
        <w:t>Отслеживанию сроков платежей.</w:t>
      </w:r>
    </w:p>
    <w:p w14:paraId="47038143" w14:textId="77777777" w:rsidR="0069193D" w:rsidRDefault="0069193D" w:rsidP="0069193D">
      <w:r>
        <w:t>Расчету общей суммы задолженности.</w:t>
      </w:r>
    </w:p>
    <w:p w14:paraId="6C82B03E" w14:textId="77777777" w:rsidR="0069193D" w:rsidRDefault="0069193D" w:rsidP="0069193D">
      <w:r>
        <w:t>Получению напоминаний о предстоящих платежах.</w:t>
      </w:r>
    </w:p>
    <w:p w14:paraId="6CB0309C" w14:textId="77777777" w:rsidR="0069193D" w:rsidRDefault="0069193D" w:rsidP="0069193D">
      <w:r>
        <w:t>4. Инвестирование и Сбережения</w:t>
      </w:r>
    </w:p>
    <w:p w14:paraId="3E45B4B4" w14:textId="77777777" w:rsidR="0069193D" w:rsidRDefault="0069193D" w:rsidP="0069193D">
      <w:r>
        <w:t>Для пользователей, интересующихся инвестициями:</w:t>
      </w:r>
    </w:p>
    <w:p w14:paraId="133223C0" w14:textId="77777777" w:rsidR="0069193D" w:rsidRDefault="0069193D" w:rsidP="0069193D"/>
    <w:p w14:paraId="059245BC" w14:textId="77777777" w:rsidR="0069193D" w:rsidRDefault="0069193D" w:rsidP="0069193D">
      <w:r>
        <w:t>Отслеживание инвестиционного портфеля.</w:t>
      </w:r>
    </w:p>
    <w:p w14:paraId="5789EDA0" w14:textId="77777777" w:rsidR="0069193D" w:rsidRDefault="0069193D" w:rsidP="0069193D">
      <w:r>
        <w:t>Получение аналитики и новостей о финансовых рынках.</w:t>
      </w:r>
    </w:p>
    <w:p w14:paraId="616DF308" w14:textId="77777777" w:rsidR="0069193D" w:rsidRDefault="0069193D" w:rsidP="0069193D">
      <w:r>
        <w:t>Установка целей по накоплению средств.</w:t>
      </w:r>
    </w:p>
    <w:p w14:paraId="521166ED" w14:textId="77777777" w:rsidR="0069193D" w:rsidRDefault="0069193D" w:rsidP="0069193D">
      <w:r>
        <w:lastRenderedPageBreak/>
        <w:t>5. Планирование Крупных Покупок или Путешествий</w:t>
      </w:r>
    </w:p>
    <w:p w14:paraId="40AE4A3E" w14:textId="3B605023" w:rsidR="0069193D" w:rsidRDefault="0069193D" w:rsidP="0069193D">
      <w:r>
        <w:t>Приложение может быть полезным для</w:t>
      </w:r>
      <w:r w:rsidR="001517B7">
        <w:t xml:space="preserve"> с</w:t>
      </w:r>
      <w:r>
        <w:t>оздания финансового плана на крупные покупки</w:t>
      </w:r>
      <w:r w:rsidR="001517B7">
        <w:t xml:space="preserve"> и</w:t>
      </w:r>
    </w:p>
    <w:p w14:paraId="38AB1356" w14:textId="0B974E61" w:rsidR="00203890" w:rsidRDefault="001517B7" w:rsidP="0069193D">
      <w:r>
        <w:t>о</w:t>
      </w:r>
      <w:r w:rsidR="0069193D">
        <w:t>пределения оптимальных сроков и стратегии для путешествий.</w:t>
      </w:r>
    </w:p>
    <w:p w14:paraId="16119F10" w14:textId="4C38BA3F" w:rsidR="00547F22" w:rsidRDefault="00547F22">
      <w:r>
        <w:t xml:space="preserve">4.4 Сбор </w:t>
      </w:r>
      <w:r w:rsidR="001529F3">
        <w:t>и анализ прототипов</w:t>
      </w:r>
    </w:p>
    <w:p w14:paraId="0679E8B4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</w:rPr>
      </w:pPr>
      <w:r w:rsidRPr="0069193D">
        <w:rPr>
          <w:rFonts w:ascii="stk" w:eastAsia="Times New Roman" w:hAnsi="stk" w:cs="Times New Roman"/>
          <w:b/>
          <w:bCs/>
          <w:color w:val="000000"/>
          <w:sz w:val="36"/>
          <w:szCs w:val="36"/>
        </w:rPr>
        <w:t>«Дзен-мани»</w:t>
      </w:r>
    </w:p>
    <w:p w14:paraId="0DE0FB17" w14:textId="4EB2FF27" w:rsidR="0069193D" w:rsidRPr="0069193D" w:rsidRDefault="0069193D" w:rsidP="006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03D7C8" wp14:editId="3C0CB61B">
            <wp:extent cx="5940425" cy="3340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0A1B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Российское приложение с возможностью привязать банковские карты, которыми вы пользуетесь. На основе ваших транзакций приложение предоставляет аналитику в виде наглядных круговых диаграмм, определяет обязательные расходы и траты по разным категориям, прогнозирует списания с карт (например, за подписки), помогает определить, сколько денег нужно до конца месяца и сколько осталось «свободных» денег.</w:t>
      </w:r>
    </w:p>
    <w:p w14:paraId="279774C4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Приложение платное: стоимость подписки начинается от 149 рублей в месяц (первые 14 дней — 1 рубль).</w:t>
      </w:r>
    </w:p>
    <w:p w14:paraId="0CB69BDB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</w:rPr>
      </w:pPr>
      <w:proofErr w:type="spellStart"/>
      <w:r w:rsidRPr="0069193D">
        <w:rPr>
          <w:rFonts w:ascii="stk" w:eastAsia="Times New Roman" w:hAnsi="stk" w:cs="Times New Roman"/>
          <w:b/>
          <w:bCs/>
          <w:color w:val="000000"/>
          <w:sz w:val="36"/>
          <w:szCs w:val="36"/>
        </w:rPr>
        <w:t>CoinKeeper</w:t>
      </w:r>
      <w:proofErr w:type="spellEnd"/>
      <w:r w:rsidRPr="0069193D">
        <w:rPr>
          <w:rFonts w:ascii="stk" w:eastAsia="Times New Roman" w:hAnsi="stk" w:cs="Times New Roman"/>
          <w:b/>
          <w:bCs/>
          <w:color w:val="000000"/>
          <w:sz w:val="36"/>
          <w:szCs w:val="36"/>
        </w:rPr>
        <w:t xml:space="preserve"> 3: финансы, бюджет</w:t>
      </w:r>
    </w:p>
    <w:p w14:paraId="2BF65C86" w14:textId="4DE09BB7" w:rsidR="0069193D" w:rsidRPr="0069193D" w:rsidRDefault="0069193D" w:rsidP="006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3E079B" wp14:editId="58586E27">
            <wp:extent cx="5940425" cy="3340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3E6C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В бесплатной версии стандартный функционал — ручное введение расходов и доходов по категориям.</w:t>
      </w:r>
    </w:p>
    <w:p w14:paraId="5F8F827C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Платную версию можно синхронизировать с картами («Альфа-Банк», «Тинькофф Банк», Сбербанк, ВТБ, Газпромбанк), также она даёт возможность установить лимиты и цели, вести семейный бюджет с разных устройств.</w:t>
      </w:r>
    </w:p>
    <w:p w14:paraId="1F8DB34E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Из минусов можно отметить, что на главной странице приложения много информации, не относящейся к финансам пользователя, — реклама финансовых курсов и различных сервисов (например, калькулятор кредитов, инвестиционных брокеров и так далее).</w:t>
      </w:r>
    </w:p>
    <w:p w14:paraId="1A246C2A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Премиум-аккаунт покупается навсегда и стоит 1299 рублей. Создатели приложения обещают, что скоро оно станет ещё более функциональным: через него можно будет вести учёт кредитных и дебетовых счетов, инвестиций, прогнозировать финансовое состояние.</w:t>
      </w:r>
    </w:p>
    <w:p w14:paraId="7ABA33AE" w14:textId="77777777" w:rsidR="0069193D" w:rsidRDefault="0069193D">
      <w:pPr>
        <w:rPr>
          <w:rFonts w:ascii="stk" w:eastAsia="Times New Roman" w:hAnsi="stk" w:cs="Times New Roman"/>
          <w:b/>
          <w:bCs/>
          <w:color w:val="000000"/>
          <w:sz w:val="36"/>
          <w:szCs w:val="36"/>
        </w:rPr>
      </w:pPr>
      <w:r>
        <w:rPr>
          <w:rFonts w:ascii="stk" w:eastAsia="Times New Roman" w:hAnsi="stk" w:cs="Times New Roman"/>
          <w:b/>
          <w:bCs/>
          <w:color w:val="000000"/>
          <w:sz w:val="36"/>
          <w:szCs w:val="36"/>
        </w:rPr>
        <w:br w:type="page"/>
      </w:r>
    </w:p>
    <w:p w14:paraId="56342DEE" w14:textId="2566FB0F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</w:rPr>
      </w:pPr>
      <w:r w:rsidRPr="0069193D">
        <w:rPr>
          <w:rFonts w:ascii="stk" w:eastAsia="Times New Roman" w:hAnsi="stk" w:cs="Times New Roman"/>
          <w:b/>
          <w:bCs/>
          <w:color w:val="000000"/>
          <w:sz w:val="36"/>
          <w:szCs w:val="36"/>
        </w:rPr>
        <w:lastRenderedPageBreak/>
        <w:t xml:space="preserve">Money </w:t>
      </w:r>
      <w:proofErr w:type="spellStart"/>
      <w:r w:rsidRPr="0069193D">
        <w:rPr>
          <w:rFonts w:ascii="stk" w:eastAsia="Times New Roman" w:hAnsi="stk" w:cs="Times New Roman"/>
          <w:b/>
          <w:bCs/>
          <w:color w:val="000000"/>
          <w:sz w:val="36"/>
          <w:szCs w:val="36"/>
        </w:rPr>
        <w:t>Flow</w:t>
      </w:r>
      <w:proofErr w:type="spellEnd"/>
    </w:p>
    <w:p w14:paraId="2AD2E026" w14:textId="545D941E" w:rsidR="0069193D" w:rsidRDefault="0069193D" w:rsidP="0069193D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000000"/>
          <w:sz w:val="26"/>
          <w:szCs w:val="26"/>
        </w:rPr>
      </w:pPr>
      <w:r w:rsidRPr="0069193D">
        <w:rPr>
          <w:rFonts w:ascii="Graphik" w:eastAsia="Times New Roman" w:hAnsi="Graphik" w:cs="Times New Roman"/>
          <w:noProof/>
          <w:color w:val="000000"/>
          <w:sz w:val="26"/>
          <w:szCs w:val="26"/>
        </w:rPr>
        <w:drawing>
          <wp:inline distT="0" distB="0" distL="0" distR="0" wp14:anchorId="3CB74440" wp14:editId="760A082C">
            <wp:extent cx="5940425" cy="3340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311F" w14:textId="77777777" w:rsidR="0069193D" w:rsidRPr="0069193D" w:rsidRDefault="0069193D" w:rsidP="0069193D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000000"/>
          <w:sz w:val="26"/>
          <w:szCs w:val="26"/>
        </w:rPr>
      </w:pPr>
    </w:p>
    <w:p w14:paraId="1EACDF2E" w14:textId="5EEC51DF" w:rsidR="0069193D" w:rsidRPr="0069193D" w:rsidRDefault="0069193D" w:rsidP="0069193D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000000"/>
          <w:sz w:val="26"/>
          <w:szCs w:val="26"/>
        </w:rPr>
      </w:pPr>
      <w:r w:rsidRPr="0069193D">
        <w:rPr>
          <w:rFonts w:ascii="Graphik" w:eastAsia="Times New Roman" w:hAnsi="Graphik" w:cs="Times New Roman"/>
          <w:noProof/>
          <w:color w:val="000000"/>
          <w:sz w:val="26"/>
          <w:szCs w:val="26"/>
        </w:rPr>
        <w:drawing>
          <wp:inline distT="0" distB="0" distL="0" distR="0" wp14:anchorId="5DC2204B" wp14:editId="09C4D356">
            <wp:extent cx="5940425" cy="3340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CD73" w14:textId="644C9600" w:rsidR="0069193D" w:rsidRPr="0069193D" w:rsidRDefault="0069193D" w:rsidP="0069193D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000000"/>
          <w:sz w:val="26"/>
          <w:szCs w:val="26"/>
        </w:rPr>
      </w:pPr>
      <w:r w:rsidRPr="0069193D">
        <w:rPr>
          <w:rFonts w:ascii="Graphik" w:eastAsia="Times New Roman" w:hAnsi="Graphik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7B5DBD4D" wp14:editId="6225EEF2">
            <wp:extent cx="5940425" cy="3340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0AE9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В бесплатной версии можно вести учёт доходов и расходов в рублях, долларах и евро, добавлять счета, с которых оплачивали покупки, устанавливать напоминания.</w:t>
      </w:r>
    </w:p>
    <w:p w14:paraId="15FE7A0C" w14:textId="77777777" w:rsidR="0069193D" w:rsidRPr="0069193D" w:rsidRDefault="0069193D" w:rsidP="0069193D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</w:rPr>
      </w:pPr>
      <w:r w:rsidRPr="0069193D">
        <w:rPr>
          <w:rFonts w:ascii="stk" w:eastAsia="Times New Roman" w:hAnsi="stk" w:cs="Times New Roman"/>
          <w:color w:val="000000"/>
          <w:sz w:val="24"/>
          <w:szCs w:val="24"/>
        </w:rPr>
        <w:t>В платной версии добавляются подкатегории трат, другие валюты, а также можно группировать счета и создавать их неограниченное количество, устанавливать лимиты на траты, ставить цели, синхронизировать данные на нескольких устройствах, составлять диаграммы расходов по дням, неделям, месяцам и годам, добавлять фото чеков и так далее. Подписка стоит 899 рублей в год.</w:t>
      </w:r>
    </w:p>
    <w:p w14:paraId="374DE33F" w14:textId="77777777" w:rsidR="0069193D" w:rsidRDefault="0069193D"/>
    <w:sectPr w:rsidR="0069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07A7" w14:textId="77777777" w:rsidR="007723B7" w:rsidRDefault="007723B7" w:rsidP="00553EAF">
      <w:pPr>
        <w:spacing w:after="0" w:line="240" w:lineRule="auto"/>
      </w:pPr>
      <w:r>
        <w:separator/>
      </w:r>
    </w:p>
  </w:endnote>
  <w:endnote w:type="continuationSeparator" w:id="0">
    <w:p w14:paraId="2E5EA204" w14:textId="77777777" w:rsidR="007723B7" w:rsidRDefault="007723B7" w:rsidP="0055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Graphi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B1EC" w14:textId="77777777" w:rsidR="007723B7" w:rsidRDefault="007723B7" w:rsidP="00553EAF">
      <w:pPr>
        <w:spacing w:after="0" w:line="240" w:lineRule="auto"/>
      </w:pPr>
      <w:r>
        <w:separator/>
      </w:r>
    </w:p>
  </w:footnote>
  <w:footnote w:type="continuationSeparator" w:id="0">
    <w:p w14:paraId="3700A4AB" w14:textId="77777777" w:rsidR="007723B7" w:rsidRDefault="007723B7" w:rsidP="0055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F0E5C"/>
    <w:multiLevelType w:val="hybridMultilevel"/>
    <w:tmpl w:val="0C80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7B"/>
    <w:rsid w:val="00123383"/>
    <w:rsid w:val="001517B7"/>
    <w:rsid w:val="001529F3"/>
    <w:rsid w:val="00203890"/>
    <w:rsid w:val="003B6DB8"/>
    <w:rsid w:val="00442B64"/>
    <w:rsid w:val="00547F22"/>
    <w:rsid w:val="00553EAF"/>
    <w:rsid w:val="00642796"/>
    <w:rsid w:val="006869DA"/>
    <w:rsid w:val="0069193D"/>
    <w:rsid w:val="007661A0"/>
    <w:rsid w:val="007723B7"/>
    <w:rsid w:val="007F020C"/>
    <w:rsid w:val="008C6087"/>
    <w:rsid w:val="00A32C2B"/>
    <w:rsid w:val="00B0257B"/>
    <w:rsid w:val="00BB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1156"/>
  <w15:docId w15:val="{1461B4F7-B9CF-4701-AAF8-62F36893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6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53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53EAF"/>
  </w:style>
  <w:style w:type="paragraph" w:styleId="a6">
    <w:name w:val="footer"/>
    <w:basedOn w:val="a"/>
    <w:link w:val="a7"/>
    <w:uiPriority w:val="99"/>
    <w:semiHidden/>
    <w:unhideWhenUsed/>
    <w:rsid w:val="00553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53EAF"/>
  </w:style>
  <w:style w:type="character" w:customStyle="1" w:styleId="20">
    <w:name w:val="Заголовок 2 Знак"/>
    <w:basedOn w:val="a0"/>
    <w:link w:val="2"/>
    <w:uiPriority w:val="9"/>
    <w:rsid w:val="006919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69193D"/>
    <w:rPr>
      <w:color w:val="0000FF"/>
      <w:u w:val="single"/>
    </w:rPr>
  </w:style>
  <w:style w:type="paragraph" w:customStyle="1" w:styleId="stk-reset">
    <w:name w:val="stk-reset"/>
    <w:basedOn w:val="a"/>
    <w:rsid w:val="0069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691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15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061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E6AB6-6609-4322-BA6E-F504A57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User</cp:lastModifiedBy>
  <cp:revision>2</cp:revision>
  <dcterms:created xsi:type="dcterms:W3CDTF">2023-12-05T16:12:00Z</dcterms:created>
  <dcterms:modified xsi:type="dcterms:W3CDTF">2023-12-05T16:12:00Z</dcterms:modified>
</cp:coreProperties>
</file>