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21835" w:displacedByCustomXml="next"/>
    <w:bookmarkEnd w:id="0" w:displacedByCustomXml="next"/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56C0BD60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4EF78A91" w:rsidR="00482F92" w:rsidRPr="00B6076A" w:rsidRDefault="009015AD" w:rsidP="00482F92">
          <w:pPr>
            <w:spacing w:before="720" w:after="120"/>
            <w:jc w:val="center"/>
            <w:rPr>
              <w:lang w:val="en-US"/>
            </w:rPr>
          </w:pPr>
          <w:r>
            <w:t>Лабораторная работа</w:t>
          </w:r>
          <w:r w:rsidR="009337A5">
            <w:t xml:space="preserve"> № </w:t>
          </w:r>
          <w:r w:rsidR="00B6076A">
            <w:rPr>
              <w:lang w:val="en-US"/>
            </w:rPr>
            <w:t>1.04</w:t>
          </w:r>
        </w:p>
        <w:p w14:paraId="7728112D" w14:textId="0FBCBB3F" w:rsidR="00482F92" w:rsidRDefault="00CB1807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Исследование равноускоренного вращательного движения. Маятник Обербека.</w:t>
          </w:r>
        </w:p>
        <w:p w14:paraId="5727F30B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32A3C50A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4FCAD484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3347BB86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Default="00482F92" w:rsidP="00482F92">
          <w:pPr>
            <w:spacing w:line="254" w:lineRule="auto"/>
          </w:pPr>
        </w:p>
        <w:p w14:paraId="36DDEB5E" w14:textId="77777777" w:rsidR="00482F92" w:rsidRDefault="00482F92" w:rsidP="00482F92">
          <w:pPr>
            <w:spacing w:line="254" w:lineRule="auto"/>
          </w:pPr>
        </w:p>
        <w:p w14:paraId="04E2C480" w14:textId="77777777" w:rsidR="003B7B51" w:rsidRDefault="003B7B51" w:rsidP="00482F92">
          <w:pPr>
            <w:spacing w:line="254" w:lineRule="auto"/>
            <w:jc w:val="center"/>
          </w:pPr>
        </w:p>
        <w:p w14:paraId="7A9B4F6F" w14:textId="4E0730AA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777B3E05" w14:textId="0A9914B5" w:rsidR="003B7B51" w:rsidRPr="003B7B51" w:rsidRDefault="00124392" w:rsidP="003B7B51">
          <w:pPr>
            <w:spacing w:line="254" w:lineRule="auto"/>
            <w:jc w:val="center"/>
          </w:pPr>
          <w:r>
            <w:t>2023</w:t>
          </w:r>
        </w:p>
      </w:sdtContent>
    </w:sdt>
    <w:p w14:paraId="387FD5DD" w14:textId="5F9BCFAE" w:rsidR="00482F92" w:rsidRPr="003B7B51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lastRenderedPageBreak/>
        <w:t>1) Цели работы:</w:t>
      </w:r>
    </w:p>
    <w:p w14:paraId="282AF6CD" w14:textId="771F0C1B" w:rsidR="00CB1807" w:rsidRDefault="00CB1807" w:rsidP="00CB1807">
      <w:pPr>
        <w:pStyle w:val="a6"/>
        <w:numPr>
          <w:ilvl w:val="0"/>
          <w:numId w:val="5"/>
        </w:numPr>
        <w:spacing w:line="254" w:lineRule="auto"/>
      </w:pPr>
      <w:r>
        <w:t xml:space="preserve">Проверка основного закона динамики вращения. </w:t>
      </w:r>
    </w:p>
    <w:p w14:paraId="2E2DB17C" w14:textId="23573064" w:rsidR="00CB1807" w:rsidRDefault="00CB1807" w:rsidP="00CB1807">
      <w:pPr>
        <w:pStyle w:val="a6"/>
        <w:numPr>
          <w:ilvl w:val="0"/>
          <w:numId w:val="5"/>
        </w:numPr>
        <w:spacing w:line="254" w:lineRule="auto"/>
      </w:pPr>
      <w:r>
        <w:t xml:space="preserve">Проверка зависимости момента инерции от положения масс относительно оси вращения. </w:t>
      </w:r>
    </w:p>
    <w:p w14:paraId="73CCA276" w14:textId="698F0131" w:rsidR="00621B00" w:rsidRPr="003B7B51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2) Задачи</w:t>
      </w:r>
      <w:r w:rsidRPr="003B7B51">
        <w:rPr>
          <w:rFonts w:cs="Times New Roman"/>
          <w:szCs w:val="24"/>
        </w:rPr>
        <w:tab/>
      </w:r>
    </w:p>
    <w:p w14:paraId="1151F1CA" w14:textId="5BA20C9C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>Измерение времени падения груза при разной массе груза и разном положении утяжелителей на крестовине.</w:t>
      </w:r>
    </w:p>
    <w:p w14:paraId="43612923" w14:textId="0F4A9BC8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Расчёт ускорения груза, углового ускорения крестовины и момента силы натяжения нити. </w:t>
      </w:r>
    </w:p>
    <w:p w14:paraId="56DF0445" w14:textId="7EEE4549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Расчёт момента инерции крестовины с утяжелителями и момента силы трения. </w:t>
      </w:r>
    </w:p>
    <w:p w14:paraId="3C2BC583" w14:textId="679D3DBC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Исследование зависимости момента силы натяжения нити от углового ускорения. Проверка основного закона динамики вращения. </w:t>
      </w:r>
    </w:p>
    <w:p w14:paraId="7067DC33" w14:textId="0A53111E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>Исследование зависимости момента инерции от положения масс относительно оси вращения. Проверка теоремы Штейнера.</w:t>
      </w:r>
    </w:p>
    <w:p w14:paraId="119FE911" w14:textId="43BCB773" w:rsidR="00621B00" w:rsidRDefault="00621B00" w:rsidP="00CB1807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3) Установка</w:t>
      </w:r>
    </w:p>
    <w:p w14:paraId="39D69005" w14:textId="6C88CDC4" w:rsidR="00CB1807" w:rsidRPr="003B7B51" w:rsidRDefault="00CB1807" w:rsidP="00CB1807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Маятник Обербека</w:t>
      </w:r>
    </w:p>
    <w:p w14:paraId="257A6EB5" w14:textId="0BFC421E" w:rsidR="009102C6" w:rsidRPr="003B7B51" w:rsidRDefault="00CB1807" w:rsidP="009102C6">
      <w:pPr>
        <w:spacing w:line="254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7813344" wp14:editId="050BA415">
            <wp:extent cx="3752850" cy="267838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349" cy="26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CFA9" w14:textId="2CC38578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Основание </w:t>
      </w:r>
    </w:p>
    <w:p w14:paraId="045A97AD" w14:textId="2734095B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Рукоятка сцепления крестовин </w:t>
      </w:r>
    </w:p>
    <w:p w14:paraId="2ACA61D3" w14:textId="2438F098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Устройства принудительного трения </w:t>
      </w:r>
    </w:p>
    <w:p w14:paraId="72E2D3BD" w14:textId="2B2EF08A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>Поперечина</w:t>
      </w:r>
    </w:p>
    <w:p w14:paraId="32246611" w14:textId="496CEE5A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Груз крестовины </w:t>
      </w:r>
    </w:p>
    <w:p w14:paraId="10D6C431" w14:textId="6FDDBA0B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Трубчатая направляющая </w:t>
      </w:r>
    </w:p>
    <w:p w14:paraId="6F244F27" w14:textId="4EEF5F4E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Передняя крестовина </w:t>
      </w:r>
    </w:p>
    <w:p w14:paraId="3B8E7EA9" w14:textId="1060876E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Задняя крестовина </w:t>
      </w:r>
    </w:p>
    <w:p w14:paraId="1BB6E8E4" w14:textId="70106327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Шайбы каретки </w:t>
      </w:r>
    </w:p>
    <w:p w14:paraId="580AC110" w14:textId="68C153F1" w:rsidR="00CB1807" w:rsidRDefault="00CB1807" w:rsidP="00CB1807">
      <w:pPr>
        <w:pStyle w:val="a6"/>
        <w:numPr>
          <w:ilvl w:val="0"/>
          <w:numId w:val="3"/>
        </w:numPr>
        <w:spacing w:line="254" w:lineRule="auto"/>
      </w:pPr>
      <w:r>
        <w:t xml:space="preserve">Каретка </w:t>
      </w:r>
    </w:p>
    <w:p w14:paraId="3EBCEDA5" w14:textId="28EFE73A" w:rsidR="00621B00" w:rsidRPr="00B409D0" w:rsidRDefault="00CB1807" w:rsidP="00CB1807">
      <w:pPr>
        <w:pStyle w:val="a6"/>
        <w:numPr>
          <w:ilvl w:val="0"/>
          <w:numId w:val="3"/>
        </w:numPr>
        <w:spacing w:line="254" w:lineRule="auto"/>
        <w:rPr>
          <w:rFonts w:cs="Times New Roman"/>
          <w:szCs w:val="24"/>
        </w:rPr>
      </w:pPr>
      <w:r>
        <w:t>Система передних стоек</w:t>
      </w:r>
    </w:p>
    <w:p w14:paraId="16866C9F" w14:textId="2982B537" w:rsidR="00B409D0" w:rsidRPr="00EF3514" w:rsidRDefault="00B409D0" w:rsidP="00B409D0">
      <w:pPr>
        <w:spacing w:line="254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</w:t>
      </w:r>
      <w:r w:rsidRPr="00EA2B74">
        <w:rPr>
          <w:rFonts w:cs="Times New Roman"/>
          <w:szCs w:val="24"/>
        </w:rPr>
        <w:t xml:space="preserve"> = 700</w:t>
      </w:r>
      <w:r w:rsidR="00EA2B74">
        <w:rPr>
          <w:rFonts w:cs="Times New Roman"/>
          <w:szCs w:val="24"/>
        </w:rPr>
        <w:t>мм</w:t>
      </w:r>
      <w:r w:rsidR="00EA2B74" w:rsidRPr="00EA2B74">
        <w:rPr>
          <w:rFonts w:cs="Times New Roman"/>
          <w:szCs w:val="24"/>
        </w:rPr>
        <w:t xml:space="preserve">, </w:t>
      </w:r>
      <w:r w:rsidR="00EA2B74">
        <w:rPr>
          <w:rFonts w:cs="Times New Roman"/>
          <w:szCs w:val="24"/>
          <w:lang w:val="en-US"/>
        </w:rPr>
        <w:t>d</w:t>
      </w:r>
      <w:r w:rsidR="00EA2B74" w:rsidRPr="00EA2B74">
        <w:rPr>
          <w:rFonts w:cs="Times New Roman"/>
          <w:szCs w:val="24"/>
        </w:rPr>
        <w:t xml:space="preserve"> = 4</w:t>
      </w:r>
      <w:r w:rsidR="00EA2B74" w:rsidRPr="00EF3514">
        <w:rPr>
          <w:rFonts w:cs="Times New Roman"/>
          <w:szCs w:val="24"/>
        </w:rPr>
        <w:t>6</w:t>
      </w:r>
      <w:r w:rsidR="00EA2B74">
        <w:rPr>
          <w:rFonts w:cs="Times New Roman"/>
          <w:szCs w:val="24"/>
        </w:rPr>
        <w:t>мм</w:t>
      </w:r>
      <w:r w:rsidR="00EF3514" w:rsidRPr="00EF3514"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к</m:t>
            </m:r>
          </m:sub>
        </m:sSub>
      </m:oMath>
      <w:r w:rsidR="00EF3514">
        <w:rPr>
          <w:rFonts w:cs="Times New Roman"/>
          <w:szCs w:val="24"/>
        </w:rPr>
        <w:t xml:space="preserve"> = </w:t>
      </w:r>
      <w:r w:rsidR="00EF3514" w:rsidRPr="00EF3514">
        <w:rPr>
          <w:rFonts w:cs="Times New Roman"/>
          <w:szCs w:val="24"/>
        </w:rPr>
        <w:t>46</w:t>
      </w:r>
      <w:r w:rsidR="00EF3514">
        <w:rPr>
          <w:rFonts w:cs="Times New Roman"/>
          <w:szCs w:val="24"/>
        </w:rPr>
        <w:t>г</w:t>
      </w:r>
      <w:r w:rsidR="00EF3514" w:rsidRPr="00EF3514"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ш</m:t>
            </m:r>
          </m:sub>
        </m:sSub>
        <m:r>
          <w:rPr>
            <w:rFonts w:ascii="Cambria Math" w:hAnsi="Cambria Math" w:cs="Times New Roman"/>
            <w:szCs w:val="24"/>
          </w:rPr>
          <m:t xml:space="preserve"> </m:t>
        </m:r>
      </m:oMath>
      <w:r w:rsidR="00EF3514">
        <w:rPr>
          <w:rFonts w:cs="Times New Roman"/>
          <w:szCs w:val="24"/>
        </w:rPr>
        <w:t xml:space="preserve">= </w:t>
      </w:r>
      <w:r w:rsidR="00EF3514" w:rsidRPr="00EF3514">
        <w:rPr>
          <w:rFonts w:cs="Times New Roman"/>
          <w:szCs w:val="24"/>
        </w:rPr>
        <w:t>220</w:t>
      </w:r>
      <w:r w:rsidR="00EF3514">
        <w:rPr>
          <w:rFonts w:cs="Times New Roman"/>
          <w:szCs w:val="24"/>
        </w:rPr>
        <w:t>г</w:t>
      </w:r>
    </w:p>
    <w:p w14:paraId="56E7CDC8" w14:textId="00C42783" w:rsidR="001A4241" w:rsidRPr="00EA2B74" w:rsidRDefault="00CB1807" w:rsidP="009A031F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Секундоме</w:t>
      </w:r>
      <w:r w:rsidR="00B409D0">
        <w:rPr>
          <w:rFonts w:cs="Times New Roman"/>
          <w:szCs w:val="24"/>
        </w:rPr>
        <w:t>р</w:t>
      </w:r>
    </w:p>
    <w:p w14:paraId="68500B6B" w14:textId="77777777" w:rsidR="0043055F" w:rsidRDefault="009A031F" w:rsidP="0043055F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4) Теория</w:t>
      </w:r>
    </w:p>
    <w:p w14:paraId="669D8D68" w14:textId="76B3BC69" w:rsidR="009A031F" w:rsidRPr="0043055F" w:rsidRDefault="009A031F" w:rsidP="0043055F">
      <w:pPr>
        <w:spacing w:line="254" w:lineRule="auto"/>
        <w:rPr>
          <w:rFonts w:cs="Times New Roman"/>
          <w:szCs w:val="24"/>
        </w:rPr>
      </w:pPr>
      <w:r w:rsidRPr="009A031F">
        <w:rPr>
          <w:rFonts w:cs="Times New Roman"/>
          <w:bCs/>
          <w:szCs w:val="24"/>
        </w:rPr>
        <w:t>Ускорение груза</w:t>
      </w:r>
      <w:r w:rsidRPr="00B409D0">
        <w:rPr>
          <w:rFonts w:cs="Times New Roman"/>
          <w:bCs/>
          <w:szCs w:val="24"/>
        </w:rPr>
        <w:t>:</w:t>
      </w:r>
    </w:p>
    <w:p w14:paraId="4546B92E" w14:textId="77777777" w:rsidR="009A031F" w:rsidRPr="009A031F" w:rsidRDefault="009A031F" w:rsidP="009A031F">
      <w:pPr>
        <w:rPr>
          <w:rFonts w:eastAsiaTheme="minorEastAsia"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</m:oMath>
      </m:oMathPara>
    </w:p>
    <w:p w14:paraId="453AF0DA" w14:textId="77777777" w:rsidR="009A031F" w:rsidRPr="009A031F" w:rsidRDefault="009A031F" w:rsidP="009A031F">
      <w:pPr>
        <w:rPr>
          <w:rFonts w:eastAsiaTheme="minorEastAsia" w:cs="Times New Roman"/>
          <w:bCs/>
          <w:szCs w:val="24"/>
          <w:lang w:val="en-US"/>
        </w:rPr>
      </w:pPr>
      <w:r w:rsidRPr="009A031F">
        <w:rPr>
          <w:rFonts w:eastAsiaTheme="minorEastAsia" w:cs="Times New Roman"/>
          <w:bCs/>
          <w:szCs w:val="24"/>
        </w:rPr>
        <w:t>Угловое ускорение крестовины</w:t>
      </w:r>
      <w:r w:rsidRPr="009A031F">
        <w:rPr>
          <w:rFonts w:eastAsiaTheme="minorEastAsia" w:cs="Times New Roman"/>
          <w:bCs/>
          <w:szCs w:val="24"/>
          <w:lang w:val="en-US"/>
        </w:rPr>
        <w:t>:</w:t>
      </w:r>
    </w:p>
    <w:p w14:paraId="2115DE0F" w14:textId="188EDBEE" w:rsidR="009A031F" w:rsidRPr="009A031F" w:rsidRDefault="009A031F" w:rsidP="009A031F">
      <w:pPr>
        <w:rPr>
          <w:rFonts w:eastAsiaTheme="minorEastAsia"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ε=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</m:oMath>
      </m:oMathPara>
    </w:p>
    <w:p w14:paraId="5EF4A207" w14:textId="77777777" w:rsidR="009A031F" w:rsidRPr="009A031F" w:rsidRDefault="009A031F" w:rsidP="009A031F">
      <w:pPr>
        <w:rPr>
          <w:rFonts w:eastAsiaTheme="minorEastAsia" w:cs="Times New Roman"/>
          <w:bCs/>
          <w:szCs w:val="24"/>
          <w:lang w:val="en-US"/>
        </w:rPr>
      </w:pPr>
      <w:r w:rsidRPr="009A031F">
        <w:rPr>
          <w:rFonts w:eastAsiaTheme="minorEastAsia" w:cs="Times New Roman"/>
          <w:bCs/>
          <w:szCs w:val="24"/>
        </w:rPr>
        <w:t>Сила натяжения нити</w:t>
      </w:r>
      <w:r w:rsidRPr="009A031F">
        <w:rPr>
          <w:rFonts w:eastAsiaTheme="minorEastAsia" w:cs="Times New Roman"/>
          <w:bCs/>
          <w:szCs w:val="24"/>
          <w:lang w:val="en-US"/>
        </w:rPr>
        <w:t>:</w:t>
      </w:r>
    </w:p>
    <w:p w14:paraId="69F8CE0E" w14:textId="77777777" w:rsidR="009A031F" w:rsidRPr="009A031F" w:rsidRDefault="009A031F" w:rsidP="009A031F">
      <w:pPr>
        <w:rPr>
          <w:rFonts w:eastAsiaTheme="minorEastAsia"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T=m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g-a</m:t>
              </m:r>
            </m:e>
          </m:d>
        </m:oMath>
      </m:oMathPara>
    </w:p>
    <w:p w14:paraId="0905D9A3" w14:textId="77777777" w:rsidR="009A031F" w:rsidRPr="009A031F" w:rsidRDefault="009A031F" w:rsidP="009A031F">
      <w:pPr>
        <w:rPr>
          <w:rFonts w:eastAsiaTheme="minorEastAsia" w:cs="Times New Roman"/>
          <w:bCs/>
          <w:szCs w:val="24"/>
          <w:lang w:val="en-US"/>
        </w:rPr>
      </w:pPr>
      <w:r w:rsidRPr="009A031F">
        <w:rPr>
          <w:rFonts w:eastAsiaTheme="minorEastAsia" w:cs="Times New Roman"/>
          <w:bCs/>
          <w:szCs w:val="24"/>
        </w:rPr>
        <w:t>Момент силы натяжения нити</w:t>
      </w:r>
      <w:r w:rsidRPr="009A031F">
        <w:rPr>
          <w:rFonts w:eastAsiaTheme="minorEastAsia" w:cs="Times New Roman"/>
          <w:bCs/>
          <w:szCs w:val="24"/>
          <w:lang w:val="en-US"/>
        </w:rPr>
        <w:t>:</w:t>
      </w:r>
    </w:p>
    <w:p w14:paraId="407B00EE" w14:textId="77777777" w:rsidR="009A031F" w:rsidRPr="009A031F" w:rsidRDefault="009A031F" w:rsidP="009A031F">
      <w:pPr>
        <w:rPr>
          <w:rFonts w:eastAsiaTheme="minorEastAsia"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M=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g-a</m:t>
              </m:r>
            </m:e>
          </m:d>
        </m:oMath>
      </m:oMathPara>
    </w:p>
    <w:p w14:paraId="49DF8593" w14:textId="77777777" w:rsidR="009A031F" w:rsidRPr="009A031F" w:rsidRDefault="009A031F" w:rsidP="009A031F">
      <w:pPr>
        <w:rPr>
          <w:rFonts w:eastAsiaTheme="minorEastAsia" w:cs="Times New Roman"/>
          <w:bCs/>
          <w:szCs w:val="24"/>
        </w:rPr>
      </w:pPr>
      <w:r w:rsidRPr="009A031F">
        <w:rPr>
          <w:rFonts w:eastAsiaTheme="minorEastAsia" w:cs="Times New Roman"/>
          <w:bCs/>
          <w:szCs w:val="24"/>
        </w:rPr>
        <w:t>Основной закон динамики вращения для крестовины:</w:t>
      </w:r>
    </w:p>
    <w:p w14:paraId="1F142D73" w14:textId="77777777" w:rsidR="009A031F" w:rsidRPr="009A031F" w:rsidRDefault="009A031F" w:rsidP="009A031F">
      <w:pPr>
        <w:rPr>
          <w:rFonts w:eastAsiaTheme="minorEastAsia" w:cs="Times New Roman"/>
          <w:bCs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Iε=M-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тр</m:t>
              </m:r>
            </m:sub>
          </m:sSub>
        </m:oMath>
      </m:oMathPara>
    </w:p>
    <w:p w14:paraId="64204E78" w14:textId="5C1219D4" w:rsidR="009A031F" w:rsidRPr="009E4ACC" w:rsidRDefault="008903FA" w:rsidP="009A031F">
      <w:pPr>
        <w:rPr>
          <w:rFonts w:eastAsiaTheme="minorEastAsia" w:cs="Times New Roman"/>
          <w:bCs/>
          <w:iCs/>
          <w:szCs w:val="24"/>
        </w:rPr>
      </w:pPr>
      <w:r>
        <w:rPr>
          <w:rFonts w:eastAsiaTheme="minorEastAsia" w:cs="Times New Roman"/>
          <w:bCs/>
          <w:iCs/>
          <w:szCs w:val="24"/>
        </w:rPr>
        <w:t>Момент инерции</w:t>
      </w:r>
      <w:r w:rsidR="00EB3D5B">
        <w:rPr>
          <w:rFonts w:eastAsiaTheme="minorEastAsia" w:cs="Times New Roman"/>
          <w:bCs/>
          <w:iCs/>
          <w:szCs w:val="24"/>
        </w:rPr>
        <w:t xml:space="preserve"> крестовины</w:t>
      </w:r>
      <w:r>
        <w:rPr>
          <w:rFonts w:eastAsiaTheme="minorEastAsia" w:cs="Times New Roman"/>
          <w:bCs/>
          <w:iCs/>
          <w:szCs w:val="24"/>
        </w:rPr>
        <w:t>, т</w:t>
      </w:r>
      <w:r w:rsidR="009A031F" w:rsidRPr="009A031F">
        <w:rPr>
          <w:rFonts w:eastAsiaTheme="minorEastAsia" w:cs="Times New Roman"/>
          <w:bCs/>
          <w:iCs/>
          <w:szCs w:val="24"/>
        </w:rPr>
        <w:t>еорема Штейнера</w:t>
      </w:r>
      <w:r w:rsidR="009A031F" w:rsidRPr="009E4ACC">
        <w:rPr>
          <w:rFonts w:eastAsiaTheme="minorEastAsia" w:cs="Times New Roman"/>
          <w:bCs/>
          <w:iCs/>
          <w:szCs w:val="24"/>
        </w:rPr>
        <w:t>:</w:t>
      </w:r>
    </w:p>
    <w:p w14:paraId="466F4C8D" w14:textId="77777777" w:rsidR="009A031F" w:rsidRPr="009A031F" w:rsidRDefault="009A031F" w:rsidP="009A031F">
      <w:pPr>
        <w:rPr>
          <w:rFonts w:eastAsiaTheme="minorEastAsia" w:cs="Times New Roman"/>
          <w:bCs/>
          <w:i/>
          <w:i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p>
          </m:sSup>
        </m:oMath>
      </m:oMathPara>
    </w:p>
    <w:p w14:paraId="36D899D6" w14:textId="77777777" w:rsidR="009A031F" w:rsidRPr="009A031F" w:rsidRDefault="009A031F" w:rsidP="009A031F">
      <w:pPr>
        <w:rPr>
          <w:rFonts w:eastAsiaTheme="minorEastAsia" w:cs="Times New Roman"/>
          <w:bCs/>
          <w:szCs w:val="24"/>
        </w:rPr>
      </w:pPr>
      <w:r w:rsidRPr="009A031F">
        <w:rPr>
          <w:rFonts w:eastAsiaTheme="minorEastAsia" w:cs="Times New Roman"/>
          <w:bCs/>
          <w:szCs w:val="24"/>
        </w:rPr>
        <w:t>Уравнение связи между моментом натяжения нити и угловым ускорением:</w:t>
      </w:r>
    </w:p>
    <w:p w14:paraId="2E926DB3" w14:textId="77777777" w:rsidR="009A031F" w:rsidRPr="009A031F" w:rsidRDefault="009A031F" w:rsidP="009A031F">
      <w:pPr>
        <w:rPr>
          <w:rFonts w:eastAsiaTheme="minorEastAsia" w:cs="Times New Roman"/>
          <w:bCs/>
          <w:i/>
          <w:i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M=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I</m:t>
          </m:r>
          <m:r>
            <w:rPr>
              <w:rFonts w:ascii="Cambria Math" w:hAnsi="Cambria Math" w:cs="Times New Roman"/>
              <w:szCs w:val="24"/>
              <w:lang w:val="en-US"/>
            </w:rPr>
            <m:t>ε</m:t>
          </m:r>
        </m:oMath>
      </m:oMathPara>
    </w:p>
    <w:p w14:paraId="42874664" w14:textId="77777777" w:rsidR="009A031F" w:rsidRPr="009A031F" w:rsidRDefault="009A031F" w:rsidP="009A031F">
      <w:pPr>
        <w:rPr>
          <w:rFonts w:eastAsiaTheme="minorEastAsia" w:cs="Times New Roman"/>
          <w:bCs/>
          <w:szCs w:val="24"/>
        </w:rPr>
      </w:pPr>
      <w:r w:rsidRPr="009A031F">
        <w:rPr>
          <w:rFonts w:eastAsiaTheme="minorEastAsia" w:cs="Times New Roman"/>
          <w:bCs/>
          <w:szCs w:val="24"/>
        </w:rPr>
        <w:t>Расстояние между осью вращения и центром утяжелителя</w:t>
      </w:r>
    </w:p>
    <w:p w14:paraId="22195806" w14:textId="61D2EAB3" w:rsidR="003B7B51" w:rsidRPr="0043055F" w:rsidRDefault="009A031F" w:rsidP="001A4241">
      <w:pPr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b</m:t>
          </m:r>
        </m:oMath>
      </m:oMathPara>
    </w:p>
    <w:p w14:paraId="7382C544" w14:textId="1379222B" w:rsidR="0043055F" w:rsidRDefault="0043055F" w:rsidP="001A4241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Основной закон динамики для вращательного движения твердого тела</w:t>
      </w:r>
    </w:p>
    <w:p w14:paraId="1C696C90" w14:textId="35A05F9C" w:rsidR="0043055F" w:rsidRPr="0043055F" w:rsidRDefault="0043055F" w:rsidP="001A4241">
      <w:pPr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M=I*</m:t>
          </m:r>
          <m:r>
            <w:rPr>
              <w:rFonts w:ascii="Cambria Math" w:hAnsi="Cambria Math" w:cs="Times New Roman"/>
              <w:szCs w:val="24"/>
            </w:rPr>
            <m:t>ε</m:t>
          </m:r>
        </m:oMath>
      </m:oMathPara>
    </w:p>
    <w:p w14:paraId="2798385B" w14:textId="7B8A86EC" w:rsidR="00621B00" w:rsidRDefault="007A7E5E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621B00" w:rsidRPr="00621B00">
        <w:rPr>
          <w:rFonts w:cs="Times New Roman"/>
          <w:szCs w:val="24"/>
        </w:rPr>
        <w:t>) Ход работы</w:t>
      </w:r>
      <w:r w:rsidR="003F46B5">
        <w:rPr>
          <w:rFonts w:cs="Times New Roman"/>
          <w:szCs w:val="24"/>
        </w:rPr>
        <w:t>:</w:t>
      </w:r>
    </w:p>
    <w:p w14:paraId="0C671575" w14:textId="5958661E" w:rsidR="003F46B5" w:rsidRDefault="003F46B5" w:rsidP="003F46B5">
      <w:pPr>
        <w:spacing w:line="254" w:lineRule="auto"/>
        <w:ind w:left="705"/>
        <w:rPr>
          <w:rFonts w:cs="Times New Roman"/>
          <w:szCs w:val="24"/>
        </w:rPr>
      </w:pPr>
      <w:r>
        <w:rPr>
          <w:rFonts w:cs="Times New Roman"/>
          <w:szCs w:val="24"/>
        </w:rPr>
        <w:t>Проведены измерения времени прохождения расстояния 70см кареткой для разных весов каретки и разных положений утяжелителей.</w:t>
      </w:r>
    </w:p>
    <w:p w14:paraId="2F5284B6" w14:textId="1ACB92B4" w:rsidR="003F46B5" w:rsidRPr="003F46B5" w:rsidRDefault="003F46B5" w:rsidP="003F46B5">
      <w:pPr>
        <w:spacing w:line="254" w:lineRule="auto"/>
        <w:ind w:left="70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данным </w:t>
      </w:r>
      <w:r w:rsidRPr="003F46B5">
        <w:rPr>
          <w:rFonts w:cs="Times New Roman"/>
          <w:b/>
          <w:bCs/>
          <w:szCs w:val="24"/>
        </w:rPr>
        <w:t xml:space="preserve">таблицы 1 </w:t>
      </w:r>
      <w:r>
        <w:rPr>
          <w:rFonts w:cs="Times New Roman"/>
          <w:szCs w:val="24"/>
        </w:rPr>
        <w:t>рассчитаны ускорение груза, угловое ускорение крестовины и момент силы натяжения нити</w:t>
      </w:r>
      <w:r w:rsidR="001A4241">
        <w:rPr>
          <w:rFonts w:cs="Times New Roman"/>
          <w:szCs w:val="24"/>
        </w:rPr>
        <w:t xml:space="preserve">, результаты занесены в </w:t>
      </w:r>
      <w:r w:rsidR="001A4241" w:rsidRPr="001A4241">
        <w:rPr>
          <w:rFonts w:cs="Times New Roman"/>
          <w:b/>
          <w:bCs/>
          <w:szCs w:val="24"/>
        </w:rPr>
        <w:t>таблицу 2</w:t>
      </w:r>
    </w:p>
    <w:p w14:paraId="4CA13048" w14:textId="2762A8D1" w:rsidR="0030796B" w:rsidRDefault="003F46B5" w:rsidP="00630F6D">
      <w:pPr>
        <w:spacing w:line="254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 </w:t>
      </w:r>
      <w:r w:rsidRPr="001A4241">
        <w:rPr>
          <w:rFonts w:cs="Times New Roman"/>
          <w:b/>
          <w:bCs/>
          <w:szCs w:val="24"/>
        </w:rPr>
        <w:t>график</w:t>
      </w:r>
      <w:r w:rsidR="001A4241" w:rsidRPr="001A4241">
        <w:rPr>
          <w:rFonts w:cs="Times New Roman"/>
          <w:b/>
          <w:bCs/>
          <w:szCs w:val="24"/>
        </w:rPr>
        <w:t xml:space="preserve"> 1</w:t>
      </w:r>
      <w:r>
        <w:rPr>
          <w:rFonts w:cs="Times New Roman"/>
          <w:szCs w:val="24"/>
        </w:rPr>
        <w:t xml:space="preserve"> зависимости момента силы натяжения нити от углового ускорения крестовины, рассчитаны величины момента силы трения и момента инерции крестовины.</w:t>
      </w:r>
    </w:p>
    <w:p w14:paraId="1EB52510" w14:textId="0187E731" w:rsidR="003F46B5" w:rsidRPr="001A4241" w:rsidRDefault="001A4241" w:rsidP="00630F6D">
      <w:pPr>
        <w:spacing w:line="254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каждого положения утяжелителей найдено расстояние между осью вращения и центром утяжелителя, результаты занесены в </w:t>
      </w:r>
      <w:r w:rsidRPr="001A4241">
        <w:rPr>
          <w:rFonts w:cs="Times New Roman"/>
          <w:b/>
          <w:bCs/>
          <w:szCs w:val="24"/>
        </w:rPr>
        <w:t>таблицу 3</w:t>
      </w:r>
    </w:p>
    <w:p w14:paraId="3E02FCEA" w14:textId="77777777" w:rsidR="001A4241" w:rsidRDefault="001A4241" w:rsidP="001A4241">
      <w:pPr>
        <w:spacing w:line="254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основе данных </w:t>
      </w:r>
      <w:r w:rsidRPr="001A4241">
        <w:rPr>
          <w:rFonts w:cs="Times New Roman"/>
          <w:b/>
          <w:bCs/>
          <w:szCs w:val="24"/>
        </w:rPr>
        <w:t>таблицы 3</w:t>
      </w:r>
      <w:r>
        <w:rPr>
          <w:rFonts w:cs="Times New Roman"/>
          <w:szCs w:val="24"/>
        </w:rPr>
        <w:t xml:space="preserve"> построен </w:t>
      </w:r>
      <w:r w:rsidRPr="001A4241">
        <w:rPr>
          <w:rFonts w:cs="Times New Roman"/>
          <w:b/>
          <w:bCs/>
          <w:szCs w:val="24"/>
        </w:rPr>
        <w:t>график 2</w:t>
      </w:r>
      <w:r>
        <w:rPr>
          <w:rFonts w:cs="Times New Roman"/>
          <w:szCs w:val="24"/>
        </w:rPr>
        <w:t xml:space="preserve"> зависимости момента инерции крестовины от расстояния между осью вращения и центром утяжелителя в квадрате.</w:t>
      </w:r>
    </w:p>
    <w:p w14:paraId="70D3942C" w14:textId="05495854" w:rsidR="009A031F" w:rsidRDefault="001A4241" w:rsidP="001A4241">
      <w:pPr>
        <w:spacing w:line="254" w:lineRule="auto"/>
        <w:rPr>
          <w:rFonts w:cs="Times New Roman"/>
          <w:szCs w:val="24"/>
        </w:rPr>
      </w:pPr>
      <w:r w:rsidRPr="0044351D">
        <w:rPr>
          <w:rFonts w:cs="Times New Roman"/>
          <w:szCs w:val="24"/>
        </w:rPr>
        <w:lastRenderedPageBreak/>
        <w:t xml:space="preserve">5) </w:t>
      </w:r>
      <w:r>
        <w:rPr>
          <w:rFonts w:cs="Times New Roman"/>
          <w:szCs w:val="24"/>
        </w:rPr>
        <w:t>Результаты вычислений</w:t>
      </w:r>
      <w:r w:rsidR="00DB00C1">
        <w:rPr>
          <w:rFonts w:cs="Times New Roman"/>
          <w:szCs w:val="24"/>
        </w:rPr>
        <w:t>:</w:t>
      </w:r>
    </w:p>
    <w:p w14:paraId="4AED0896" w14:textId="5BD40BBF" w:rsidR="009A031F" w:rsidRDefault="009A031F" w:rsidP="009A031F">
      <w:pPr>
        <w:ind w:firstLine="708"/>
        <w:rPr>
          <w:rFonts w:cs="Times New Roman"/>
          <w:szCs w:val="24"/>
        </w:rPr>
      </w:pPr>
      <w:r w:rsidRPr="009A031F">
        <w:rPr>
          <w:rFonts w:cs="Times New Roman"/>
          <w:bCs/>
          <w:szCs w:val="24"/>
        </w:rPr>
        <w:t xml:space="preserve">Таблица 1. </w:t>
      </w:r>
      <w:r>
        <w:t>Протокол измерений времени падения груза при разной массе груза и разном положении утяжелителей на крестовине</w:t>
      </w:r>
    </w:p>
    <w:tbl>
      <w:tblPr>
        <w:tblStyle w:val="a3"/>
        <w:tblW w:w="7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90"/>
        <w:gridCol w:w="1099"/>
        <w:gridCol w:w="1099"/>
        <w:gridCol w:w="1098"/>
        <w:gridCol w:w="1098"/>
        <w:gridCol w:w="1098"/>
        <w:gridCol w:w="1098"/>
      </w:tblGrid>
      <w:tr w:rsidR="009A031F" w:rsidRPr="00C00196" w14:paraId="216A8240" w14:textId="77777777" w:rsidTr="003F66B1">
        <w:trPr>
          <w:trHeight w:val="315"/>
        </w:trPr>
        <w:tc>
          <w:tcPr>
            <w:tcW w:w="0" w:type="auto"/>
            <w:hideMark/>
          </w:tcPr>
          <w:p w14:paraId="05B00462" w14:textId="77777777" w:rsidR="009A031F" w:rsidRPr="009A031F" w:rsidRDefault="009A031F" w:rsidP="00F43836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CA4D3B5" w14:textId="77777777" w:rsidR="009A031F" w:rsidRPr="009A031F" w:rsidRDefault="009A031F" w:rsidP="00F43836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1 риска</w:t>
            </w:r>
          </w:p>
        </w:tc>
        <w:tc>
          <w:tcPr>
            <w:tcW w:w="0" w:type="auto"/>
            <w:hideMark/>
          </w:tcPr>
          <w:p w14:paraId="6A5A91C1" w14:textId="77777777" w:rsidR="009A031F" w:rsidRPr="009A031F" w:rsidRDefault="009A031F" w:rsidP="00F43836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2 риска</w:t>
            </w:r>
          </w:p>
        </w:tc>
        <w:tc>
          <w:tcPr>
            <w:tcW w:w="0" w:type="auto"/>
            <w:hideMark/>
          </w:tcPr>
          <w:p w14:paraId="2F969280" w14:textId="77777777" w:rsidR="009A031F" w:rsidRPr="009A031F" w:rsidRDefault="009A031F" w:rsidP="00F43836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3 риска</w:t>
            </w:r>
          </w:p>
        </w:tc>
        <w:tc>
          <w:tcPr>
            <w:tcW w:w="0" w:type="auto"/>
            <w:hideMark/>
          </w:tcPr>
          <w:p w14:paraId="3E7EF5DE" w14:textId="77777777" w:rsidR="009A031F" w:rsidRPr="009A031F" w:rsidRDefault="009A031F" w:rsidP="00F43836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4 риска</w:t>
            </w:r>
          </w:p>
        </w:tc>
        <w:tc>
          <w:tcPr>
            <w:tcW w:w="0" w:type="auto"/>
            <w:hideMark/>
          </w:tcPr>
          <w:p w14:paraId="27AB166C" w14:textId="77777777" w:rsidR="009A031F" w:rsidRPr="009A031F" w:rsidRDefault="009A031F" w:rsidP="00F43836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5 риска</w:t>
            </w:r>
          </w:p>
        </w:tc>
        <w:tc>
          <w:tcPr>
            <w:tcW w:w="0" w:type="auto"/>
            <w:hideMark/>
          </w:tcPr>
          <w:p w14:paraId="6987FFBA" w14:textId="77777777" w:rsidR="009A031F" w:rsidRPr="009A031F" w:rsidRDefault="009A031F" w:rsidP="00F43836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6 риска</w:t>
            </w:r>
          </w:p>
        </w:tc>
      </w:tr>
      <w:tr w:rsidR="009A031F" w:rsidRPr="00C00196" w14:paraId="16A9CA5E" w14:textId="77777777" w:rsidTr="003F66B1">
        <w:trPr>
          <w:trHeight w:val="315"/>
        </w:trPr>
        <w:tc>
          <w:tcPr>
            <w:tcW w:w="0" w:type="auto"/>
            <w:vMerge w:val="restart"/>
            <w:hideMark/>
          </w:tcPr>
          <w:p w14:paraId="0E139883" w14:textId="77777777" w:rsidR="009A031F" w:rsidRPr="009A031F" w:rsidRDefault="009A031F" w:rsidP="009A031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m1</w:t>
            </w:r>
          </w:p>
        </w:tc>
        <w:tc>
          <w:tcPr>
            <w:tcW w:w="0" w:type="auto"/>
            <w:vAlign w:val="bottom"/>
            <w:hideMark/>
          </w:tcPr>
          <w:p w14:paraId="20CE831A" w14:textId="5C2B9ED5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4,50</w:t>
            </w:r>
          </w:p>
        </w:tc>
        <w:tc>
          <w:tcPr>
            <w:tcW w:w="0" w:type="auto"/>
            <w:vAlign w:val="bottom"/>
            <w:hideMark/>
          </w:tcPr>
          <w:p w14:paraId="2D88480D" w14:textId="17E58231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5,66</w:t>
            </w:r>
          </w:p>
        </w:tc>
        <w:tc>
          <w:tcPr>
            <w:tcW w:w="0" w:type="auto"/>
            <w:vAlign w:val="bottom"/>
            <w:hideMark/>
          </w:tcPr>
          <w:p w14:paraId="6040D8C3" w14:textId="219DF362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6,36</w:t>
            </w:r>
          </w:p>
        </w:tc>
        <w:tc>
          <w:tcPr>
            <w:tcW w:w="0" w:type="auto"/>
            <w:vAlign w:val="bottom"/>
            <w:hideMark/>
          </w:tcPr>
          <w:p w14:paraId="32C899F7" w14:textId="5652CE14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8,03</w:t>
            </w:r>
          </w:p>
        </w:tc>
        <w:tc>
          <w:tcPr>
            <w:tcW w:w="0" w:type="auto"/>
            <w:vAlign w:val="bottom"/>
            <w:hideMark/>
          </w:tcPr>
          <w:p w14:paraId="54C76C80" w14:textId="674777C7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8,75</w:t>
            </w:r>
          </w:p>
        </w:tc>
        <w:tc>
          <w:tcPr>
            <w:tcW w:w="0" w:type="auto"/>
            <w:vAlign w:val="bottom"/>
            <w:hideMark/>
          </w:tcPr>
          <w:p w14:paraId="019A4731" w14:textId="74C695DA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9,33</w:t>
            </w:r>
          </w:p>
        </w:tc>
      </w:tr>
      <w:tr w:rsidR="009A031F" w:rsidRPr="00C00196" w14:paraId="41E4589E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0AC52808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489D7C81" w14:textId="3993D04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4,59</w:t>
            </w:r>
          </w:p>
        </w:tc>
        <w:tc>
          <w:tcPr>
            <w:tcW w:w="0" w:type="auto"/>
            <w:vAlign w:val="bottom"/>
            <w:hideMark/>
          </w:tcPr>
          <w:p w14:paraId="5CBE4EE5" w14:textId="79DEC32D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5,41</w:t>
            </w:r>
          </w:p>
        </w:tc>
        <w:tc>
          <w:tcPr>
            <w:tcW w:w="0" w:type="auto"/>
            <w:vAlign w:val="bottom"/>
            <w:hideMark/>
          </w:tcPr>
          <w:p w14:paraId="0BE58A40" w14:textId="0107237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6,26</w:t>
            </w:r>
          </w:p>
        </w:tc>
        <w:tc>
          <w:tcPr>
            <w:tcW w:w="0" w:type="auto"/>
            <w:vAlign w:val="bottom"/>
            <w:hideMark/>
          </w:tcPr>
          <w:p w14:paraId="7FF571AB" w14:textId="567B00C9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7,97</w:t>
            </w:r>
          </w:p>
        </w:tc>
        <w:tc>
          <w:tcPr>
            <w:tcW w:w="0" w:type="auto"/>
            <w:vAlign w:val="bottom"/>
            <w:hideMark/>
          </w:tcPr>
          <w:p w14:paraId="0616A4B6" w14:textId="0F50FB87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8,56</w:t>
            </w:r>
          </w:p>
        </w:tc>
        <w:tc>
          <w:tcPr>
            <w:tcW w:w="0" w:type="auto"/>
            <w:vAlign w:val="bottom"/>
            <w:hideMark/>
          </w:tcPr>
          <w:p w14:paraId="2DB989B3" w14:textId="70043554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9,36</w:t>
            </w:r>
          </w:p>
        </w:tc>
      </w:tr>
      <w:tr w:rsidR="009A031F" w:rsidRPr="00C00196" w14:paraId="431E2B9B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70286EE7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5A337506" w14:textId="5732561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4,54</w:t>
            </w:r>
          </w:p>
        </w:tc>
        <w:tc>
          <w:tcPr>
            <w:tcW w:w="0" w:type="auto"/>
            <w:vAlign w:val="bottom"/>
            <w:hideMark/>
          </w:tcPr>
          <w:p w14:paraId="031D509C" w14:textId="2A41F8AD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5,50</w:t>
            </w:r>
          </w:p>
        </w:tc>
        <w:tc>
          <w:tcPr>
            <w:tcW w:w="0" w:type="auto"/>
            <w:vAlign w:val="bottom"/>
            <w:hideMark/>
          </w:tcPr>
          <w:p w14:paraId="16AA1397" w14:textId="20B07834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6,17</w:t>
            </w:r>
          </w:p>
        </w:tc>
        <w:tc>
          <w:tcPr>
            <w:tcW w:w="0" w:type="auto"/>
            <w:vAlign w:val="bottom"/>
            <w:hideMark/>
          </w:tcPr>
          <w:p w14:paraId="15BE5410" w14:textId="77BD21F0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7,78</w:t>
            </w:r>
          </w:p>
        </w:tc>
        <w:tc>
          <w:tcPr>
            <w:tcW w:w="0" w:type="auto"/>
            <w:vAlign w:val="bottom"/>
            <w:hideMark/>
          </w:tcPr>
          <w:p w14:paraId="41ABA9E0" w14:textId="03128199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8,47</w:t>
            </w:r>
          </w:p>
        </w:tc>
        <w:tc>
          <w:tcPr>
            <w:tcW w:w="0" w:type="auto"/>
            <w:vAlign w:val="bottom"/>
            <w:hideMark/>
          </w:tcPr>
          <w:p w14:paraId="71A0DBD3" w14:textId="1303F31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9,31</w:t>
            </w:r>
          </w:p>
        </w:tc>
      </w:tr>
      <w:tr w:rsidR="009A031F" w:rsidRPr="00C00196" w14:paraId="6F4F6BFA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777BC02F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6188B3F9" w14:textId="24C2987A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4,54</w:t>
            </w:r>
          </w:p>
        </w:tc>
        <w:tc>
          <w:tcPr>
            <w:tcW w:w="0" w:type="auto"/>
            <w:vAlign w:val="bottom"/>
            <w:hideMark/>
          </w:tcPr>
          <w:p w14:paraId="546D3CAF" w14:textId="0255F53F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5,52</w:t>
            </w:r>
          </w:p>
        </w:tc>
        <w:tc>
          <w:tcPr>
            <w:tcW w:w="0" w:type="auto"/>
            <w:vAlign w:val="bottom"/>
            <w:hideMark/>
          </w:tcPr>
          <w:p w14:paraId="7DBDEE9F" w14:textId="4F135288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6,26</w:t>
            </w:r>
          </w:p>
        </w:tc>
        <w:tc>
          <w:tcPr>
            <w:tcW w:w="0" w:type="auto"/>
            <w:vAlign w:val="bottom"/>
            <w:hideMark/>
          </w:tcPr>
          <w:p w14:paraId="7A783CEC" w14:textId="6DF0646D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7,93</w:t>
            </w:r>
          </w:p>
        </w:tc>
        <w:tc>
          <w:tcPr>
            <w:tcW w:w="0" w:type="auto"/>
            <w:vAlign w:val="bottom"/>
            <w:hideMark/>
          </w:tcPr>
          <w:p w14:paraId="71C630FA" w14:textId="33AE35B5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8,59</w:t>
            </w:r>
          </w:p>
        </w:tc>
        <w:tc>
          <w:tcPr>
            <w:tcW w:w="0" w:type="auto"/>
            <w:vAlign w:val="bottom"/>
            <w:hideMark/>
          </w:tcPr>
          <w:p w14:paraId="5B51E1C7" w14:textId="1F407C2B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9,33</w:t>
            </w:r>
          </w:p>
        </w:tc>
      </w:tr>
      <w:tr w:rsidR="009A031F" w:rsidRPr="00C00196" w14:paraId="384CAF20" w14:textId="77777777" w:rsidTr="003F66B1">
        <w:trPr>
          <w:trHeight w:val="315"/>
        </w:trPr>
        <w:tc>
          <w:tcPr>
            <w:tcW w:w="0" w:type="auto"/>
            <w:vMerge w:val="restart"/>
            <w:hideMark/>
          </w:tcPr>
          <w:p w14:paraId="54EE4A1C" w14:textId="77777777" w:rsidR="009A031F" w:rsidRPr="009A031F" w:rsidRDefault="009A031F" w:rsidP="009A031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m2</w:t>
            </w:r>
          </w:p>
        </w:tc>
        <w:tc>
          <w:tcPr>
            <w:tcW w:w="0" w:type="auto"/>
            <w:vAlign w:val="bottom"/>
            <w:hideMark/>
          </w:tcPr>
          <w:p w14:paraId="549DEA6A" w14:textId="7134C350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3,25</w:t>
            </w:r>
          </w:p>
        </w:tc>
        <w:tc>
          <w:tcPr>
            <w:tcW w:w="0" w:type="auto"/>
            <w:vAlign w:val="bottom"/>
            <w:hideMark/>
          </w:tcPr>
          <w:p w14:paraId="4936C0F8" w14:textId="79DB4084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4,05</w:t>
            </w:r>
          </w:p>
        </w:tc>
        <w:tc>
          <w:tcPr>
            <w:tcW w:w="0" w:type="auto"/>
            <w:vAlign w:val="bottom"/>
            <w:hideMark/>
          </w:tcPr>
          <w:p w14:paraId="5495C97A" w14:textId="1EBD5C1B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4,54</w:t>
            </w:r>
          </w:p>
        </w:tc>
        <w:tc>
          <w:tcPr>
            <w:tcW w:w="0" w:type="auto"/>
            <w:vAlign w:val="bottom"/>
            <w:hideMark/>
          </w:tcPr>
          <w:p w14:paraId="115F2FEE" w14:textId="02D2422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5,46</w:t>
            </w:r>
          </w:p>
        </w:tc>
        <w:tc>
          <w:tcPr>
            <w:tcW w:w="0" w:type="auto"/>
            <w:vAlign w:val="bottom"/>
            <w:hideMark/>
          </w:tcPr>
          <w:p w14:paraId="0BBE7270" w14:textId="68444CB1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6,21</w:t>
            </w:r>
          </w:p>
        </w:tc>
        <w:tc>
          <w:tcPr>
            <w:tcW w:w="0" w:type="auto"/>
            <w:vAlign w:val="bottom"/>
            <w:hideMark/>
          </w:tcPr>
          <w:p w14:paraId="2438F646" w14:textId="4F83D56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6,66</w:t>
            </w:r>
          </w:p>
        </w:tc>
      </w:tr>
      <w:tr w:rsidR="009A031F" w:rsidRPr="00C00196" w14:paraId="73C9CBDF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70E73457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70CFE603" w14:textId="7CC48D2F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3,63</w:t>
            </w:r>
          </w:p>
        </w:tc>
        <w:tc>
          <w:tcPr>
            <w:tcW w:w="0" w:type="auto"/>
            <w:vAlign w:val="bottom"/>
            <w:hideMark/>
          </w:tcPr>
          <w:p w14:paraId="72B7FD65" w14:textId="3172BDD9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4,17</w:t>
            </w:r>
          </w:p>
        </w:tc>
        <w:tc>
          <w:tcPr>
            <w:tcW w:w="0" w:type="auto"/>
            <w:vAlign w:val="bottom"/>
            <w:hideMark/>
          </w:tcPr>
          <w:p w14:paraId="1780F2B8" w14:textId="3FC55F3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4,59</w:t>
            </w:r>
          </w:p>
        </w:tc>
        <w:tc>
          <w:tcPr>
            <w:tcW w:w="0" w:type="auto"/>
            <w:vAlign w:val="bottom"/>
            <w:hideMark/>
          </w:tcPr>
          <w:p w14:paraId="48EC4D64" w14:textId="44D1C5F6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5,66</w:t>
            </w:r>
          </w:p>
        </w:tc>
        <w:tc>
          <w:tcPr>
            <w:tcW w:w="0" w:type="auto"/>
            <w:vAlign w:val="bottom"/>
            <w:hideMark/>
          </w:tcPr>
          <w:p w14:paraId="2C61D949" w14:textId="3CE0A88B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6,06</w:t>
            </w:r>
          </w:p>
        </w:tc>
        <w:tc>
          <w:tcPr>
            <w:tcW w:w="0" w:type="auto"/>
            <w:vAlign w:val="bottom"/>
            <w:hideMark/>
          </w:tcPr>
          <w:p w14:paraId="40D984D6" w14:textId="74374E33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6,65</w:t>
            </w:r>
          </w:p>
        </w:tc>
      </w:tr>
      <w:tr w:rsidR="009A031F" w:rsidRPr="00C00196" w14:paraId="4E17C49B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1F9F2AD1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383A50B2" w14:textId="4605E0A5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3,47</w:t>
            </w:r>
          </w:p>
        </w:tc>
        <w:tc>
          <w:tcPr>
            <w:tcW w:w="0" w:type="auto"/>
            <w:vAlign w:val="bottom"/>
            <w:hideMark/>
          </w:tcPr>
          <w:p w14:paraId="30367C0E" w14:textId="7EB99924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4,02</w:t>
            </w:r>
          </w:p>
        </w:tc>
        <w:tc>
          <w:tcPr>
            <w:tcW w:w="0" w:type="auto"/>
            <w:vAlign w:val="bottom"/>
            <w:hideMark/>
          </w:tcPr>
          <w:p w14:paraId="3541F230" w14:textId="57DFD46C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4,62</w:t>
            </w:r>
          </w:p>
        </w:tc>
        <w:tc>
          <w:tcPr>
            <w:tcW w:w="0" w:type="auto"/>
            <w:vAlign w:val="bottom"/>
            <w:hideMark/>
          </w:tcPr>
          <w:p w14:paraId="3DF4F1C1" w14:textId="30E264AB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5,45</w:t>
            </w:r>
          </w:p>
        </w:tc>
        <w:tc>
          <w:tcPr>
            <w:tcW w:w="0" w:type="auto"/>
            <w:vAlign w:val="bottom"/>
            <w:hideMark/>
          </w:tcPr>
          <w:p w14:paraId="78EB5C8A" w14:textId="4BC5356F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6,07</w:t>
            </w:r>
          </w:p>
        </w:tc>
        <w:tc>
          <w:tcPr>
            <w:tcW w:w="0" w:type="auto"/>
            <w:vAlign w:val="bottom"/>
            <w:hideMark/>
          </w:tcPr>
          <w:p w14:paraId="784A1BC1" w14:textId="74685A1A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6,82</w:t>
            </w:r>
          </w:p>
        </w:tc>
      </w:tr>
      <w:tr w:rsidR="009A031F" w:rsidRPr="00C00196" w14:paraId="1A9E4C6B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00DE5424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6C4E96C8" w14:textId="0731DDDE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3,45</w:t>
            </w:r>
          </w:p>
        </w:tc>
        <w:tc>
          <w:tcPr>
            <w:tcW w:w="0" w:type="auto"/>
            <w:vAlign w:val="bottom"/>
            <w:hideMark/>
          </w:tcPr>
          <w:p w14:paraId="1DFB6F38" w14:textId="27AA9160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4,08</w:t>
            </w:r>
          </w:p>
        </w:tc>
        <w:tc>
          <w:tcPr>
            <w:tcW w:w="0" w:type="auto"/>
            <w:vAlign w:val="bottom"/>
            <w:hideMark/>
          </w:tcPr>
          <w:p w14:paraId="51E68066" w14:textId="3D7E1F37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4,58</w:t>
            </w:r>
          </w:p>
        </w:tc>
        <w:tc>
          <w:tcPr>
            <w:tcW w:w="0" w:type="auto"/>
            <w:vAlign w:val="bottom"/>
            <w:hideMark/>
          </w:tcPr>
          <w:p w14:paraId="12D8A6B8" w14:textId="1AE0C82D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5,52</w:t>
            </w:r>
          </w:p>
        </w:tc>
        <w:tc>
          <w:tcPr>
            <w:tcW w:w="0" w:type="auto"/>
            <w:vAlign w:val="bottom"/>
            <w:hideMark/>
          </w:tcPr>
          <w:p w14:paraId="1C809645" w14:textId="1D5500BA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6,11</w:t>
            </w:r>
          </w:p>
        </w:tc>
        <w:tc>
          <w:tcPr>
            <w:tcW w:w="0" w:type="auto"/>
            <w:vAlign w:val="bottom"/>
            <w:hideMark/>
          </w:tcPr>
          <w:p w14:paraId="0C119C1A" w14:textId="4ABC3E1B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6,71</w:t>
            </w:r>
          </w:p>
        </w:tc>
      </w:tr>
      <w:tr w:rsidR="009A031F" w:rsidRPr="00C00196" w14:paraId="441100A1" w14:textId="77777777" w:rsidTr="003F66B1">
        <w:trPr>
          <w:trHeight w:val="315"/>
        </w:trPr>
        <w:tc>
          <w:tcPr>
            <w:tcW w:w="0" w:type="auto"/>
            <w:vMerge w:val="restart"/>
            <w:hideMark/>
          </w:tcPr>
          <w:p w14:paraId="45E65679" w14:textId="77777777" w:rsidR="009A031F" w:rsidRPr="009A031F" w:rsidRDefault="009A031F" w:rsidP="009A031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m3</w:t>
            </w:r>
          </w:p>
        </w:tc>
        <w:tc>
          <w:tcPr>
            <w:tcW w:w="0" w:type="auto"/>
            <w:vAlign w:val="bottom"/>
            <w:hideMark/>
          </w:tcPr>
          <w:p w14:paraId="3090433D" w14:textId="59DCC7D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2,72</w:t>
            </w:r>
          </w:p>
        </w:tc>
        <w:tc>
          <w:tcPr>
            <w:tcW w:w="0" w:type="auto"/>
            <w:vAlign w:val="bottom"/>
            <w:hideMark/>
          </w:tcPr>
          <w:p w14:paraId="2970487D" w14:textId="599A91F4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3,28</w:t>
            </w:r>
          </w:p>
        </w:tc>
        <w:tc>
          <w:tcPr>
            <w:tcW w:w="0" w:type="auto"/>
            <w:vAlign w:val="bottom"/>
            <w:hideMark/>
          </w:tcPr>
          <w:p w14:paraId="5399A845" w14:textId="7788433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3,81</w:t>
            </w:r>
          </w:p>
        </w:tc>
        <w:tc>
          <w:tcPr>
            <w:tcW w:w="0" w:type="auto"/>
            <w:vAlign w:val="bottom"/>
            <w:hideMark/>
          </w:tcPr>
          <w:p w14:paraId="48D93622" w14:textId="2F0DACA3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4,25</w:t>
            </w:r>
          </w:p>
        </w:tc>
        <w:tc>
          <w:tcPr>
            <w:tcW w:w="0" w:type="auto"/>
            <w:vAlign w:val="bottom"/>
            <w:hideMark/>
          </w:tcPr>
          <w:p w14:paraId="4FFE92BD" w14:textId="59721495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5,25</w:t>
            </w:r>
          </w:p>
        </w:tc>
        <w:tc>
          <w:tcPr>
            <w:tcW w:w="0" w:type="auto"/>
            <w:vAlign w:val="bottom"/>
            <w:hideMark/>
          </w:tcPr>
          <w:p w14:paraId="74503513" w14:textId="102ADB31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5,44</w:t>
            </w:r>
          </w:p>
        </w:tc>
      </w:tr>
      <w:tr w:rsidR="009A031F" w:rsidRPr="00C00196" w14:paraId="7985486F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5B51FB86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732B381E" w14:textId="23AA1ABD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2,94</w:t>
            </w:r>
          </w:p>
        </w:tc>
        <w:tc>
          <w:tcPr>
            <w:tcW w:w="0" w:type="auto"/>
            <w:vAlign w:val="bottom"/>
            <w:hideMark/>
          </w:tcPr>
          <w:p w14:paraId="5C14BB14" w14:textId="0B9508C7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3,29</w:t>
            </w:r>
          </w:p>
        </w:tc>
        <w:tc>
          <w:tcPr>
            <w:tcW w:w="0" w:type="auto"/>
            <w:vAlign w:val="bottom"/>
            <w:hideMark/>
          </w:tcPr>
          <w:p w14:paraId="2259C290" w14:textId="620EFBAC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4,03</w:t>
            </w:r>
          </w:p>
        </w:tc>
        <w:tc>
          <w:tcPr>
            <w:tcW w:w="0" w:type="auto"/>
            <w:vAlign w:val="bottom"/>
            <w:hideMark/>
          </w:tcPr>
          <w:p w14:paraId="6889CF0C" w14:textId="0B2EF890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4,35</w:t>
            </w:r>
          </w:p>
        </w:tc>
        <w:tc>
          <w:tcPr>
            <w:tcW w:w="0" w:type="auto"/>
            <w:vAlign w:val="bottom"/>
            <w:hideMark/>
          </w:tcPr>
          <w:p w14:paraId="09D8FD2B" w14:textId="09BA1EB7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5,22</w:t>
            </w:r>
          </w:p>
        </w:tc>
        <w:tc>
          <w:tcPr>
            <w:tcW w:w="0" w:type="auto"/>
            <w:vAlign w:val="bottom"/>
            <w:hideMark/>
          </w:tcPr>
          <w:p w14:paraId="64750D1F" w14:textId="59D1A33F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5,59</w:t>
            </w:r>
          </w:p>
        </w:tc>
      </w:tr>
      <w:tr w:rsidR="009A031F" w:rsidRPr="00C00196" w14:paraId="284EACDB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0938B2EE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5F34F773" w14:textId="28D19262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2,86</w:t>
            </w:r>
          </w:p>
        </w:tc>
        <w:tc>
          <w:tcPr>
            <w:tcW w:w="0" w:type="auto"/>
            <w:vAlign w:val="bottom"/>
            <w:hideMark/>
          </w:tcPr>
          <w:p w14:paraId="0E05F050" w14:textId="3A7D0DBF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3,32</w:t>
            </w:r>
          </w:p>
        </w:tc>
        <w:tc>
          <w:tcPr>
            <w:tcW w:w="0" w:type="auto"/>
            <w:vAlign w:val="bottom"/>
            <w:hideMark/>
          </w:tcPr>
          <w:p w14:paraId="14E0F85E" w14:textId="106C4932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3,99</w:t>
            </w:r>
          </w:p>
        </w:tc>
        <w:tc>
          <w:tcPr>
            <w:tcW w:w="0" w:type="auto"/>
            <w:vAlign w:val="bottom"/>
            <w:hideMark/>
          </w:tcPr>
          <w:p w14:paraId="15A4F6AF" w14:textId="423D9A20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4,60</w:t>
            </w:r>
          </w:p>
        </w:tc>
        <w:tc>
          <w:tcPr>
            <w:tcW w:w="0" w:type="auto"/>
            <w:vAlign w:val="bottom"/>
            <w:hideMark/>
          </w:tcPr>
          <w:p w14:paraId="74984474" w14:textId="71188D4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5,24</w:t>
            </w:r>
          </w:p>
        </w:tc>
        <w:tc>
          <w:tcPr>
            <w:tcW w:w="0" w:type="auto"/>
            <w:vAlign w:val="bottom"/>
            <w:hideMark/>
          </w:tcPr>
          <w:p w14:paraId="10870EC7" w14:textId="16E49729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5,64</w:t>
            </w:r>
          </w:p>
        </w:tc>
      </w:tr>
      <w:tr w:rsidR="009A031F" w:rsidRPr="00C00196" w14:paraId="1888E022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6D4A08C0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4C3E9A9F" w14:textId="225AFC4C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2,84</w:t>
            </w:r>
          </w:p>
        </w:tc>
        <w:tc>
          <w:tcPr>
            <w:tcW w:w="0" w:type="auto"/>
            <w:vAlign w:val="bottom"/>
            <w:hideMark/>
          </w:tcPr>
          <w:p w14:paraId="18BE9CC2" w14:textId="34DDB94E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3,30</w:t>
            </w:r>
          </w:p>
        </w:tc>
        <w:tc>
          <w:tcPr>
            <w:tcW w:w="0" w:type="auto"/>
            <w:vAlign w:val="bottom"/>
            <w:hideMark/>
          </w:tcPr>
          <w:p w14:paraId="63906D88" w14:textId="50506819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3,94</w:t>
            </w:r>
          </w:p>
        </w:tc>
        <w:tc>
          <w:tcPr>
            <w:tcW w:w="0" w:type="auto"/>
            <w:vAlign w:val="bottom"/>
            <w:hideMark/>
          </w:tcPr>
          <w:p w14:paraId="36C6D6F2" w14:textId="6D8E0E6D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4,40</w:t>
            </w:r>
          </w:p>
        </w:tc>
        <w:tc>
          <w:tcPr>
            <w:tcW w:w="0" w:type="auto"/>
            <w:vAlign w:val="bottom"/>
            <w:hideMark/>
          </w:tcPr>
          <w:p w14:paraId="0530C1E8" w14:textId="23FD63EB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5,24</w:t>
            </w:r>
          </w:p>
        </w:tc>
        <w:tc>
          <w:tcPr>
            <w:tcW w:w="0" w:type="auto"/>
            <w:vAlign w:val="bottom"/>
            <w:hideMark/>
          </w:tcPr>
          <w:p w14:paraId="3A8B9967" w14:textId="4AA88480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5,56</w:t>
            </w:r>
          </w:p>
        </w:tc>
      </w:tr>
      <w:tr w:rsidR="009A031F" w:rsidRPr="00C00196" w14:paraId="69F3F6A3" w14:textId="77777777" w:rsidTr="003F66B1">
        <w:trPr>
          <w:trHeight w:val="315"/>
        </w:trPr>
        <w:tc>
          <w:tcPr>
            <w:tcW w:w="0" w:type="auto"/>
            <w:vMerge w:val="restart"/>
            <w:hideMark/>
          </w:tcPr>
          <w:p w14:paraId="560B386A" w14:textId="77777777" w:rsidR="009A031F" w:rsidRPr="009A031F" w:rsidRDefault="009A031F" w:rsidP="009A031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m4</w:t>
            </w:r>
          </w:p>
        </w:tc>
        <w:tc>
          <w:tcPr>
            <w:tcW w:w="0" w:type="auto"/>
            <w:vAlign w:val="bottom"/>
            <w:hideMark/>
          </w:tcPr>
          <w:p w14:paraId="07801FF7" w14:textId="3DB8845C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2,44</w:t>
            </w:r>
          </w:p>
        </w:tc>
        <w:tc>
          <w:tcPr>
            <w:tcW w:w="0" w:type="auto"/>
            <w:vAlign w:val="bottom"/>
            <w:hideMark/>
          </w:tcPr>
          <w:p w14:paraId="5956F7F5" w14:textId="1332B80D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3,07</w:t>
            </w:r>
          </w:p>
        </w:tc>
        <w:tc>
          <w:tcPr>
            <w:tcW w:w="0" w:type="auto"/>
            <w:vAlign w:val="bottom"/>
            <w:hideMark/>
          </w:tcPr>
          <w:p w14:paraId="787358CD" w14:textId="67D50649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3,56</w:t>
            </w:r>
          </w:p>
        </w:tc>
        <w:tc>
          <w:tcPr>
            <w:tcW w:w="0" w:type="auto"/>
            <w:vAlign w:val="bottom"/>
            <w:hideMark/>
          </w:tcPr>
          <w:p w14:paraId="7C22B8C4" w14:textId="42871AC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3,66</w:t>
            </w:r>
          </w:p>
        </w:tc>
        <w:tc>
          <w:tcPr>
            <w:tcW w:w="0" w:type="auto"/>
            <w:vAlign w:val="bottom"/>
            <w:hideMark/>
          </w:tcPr>
          <w:p w14:paraId="5B1720A0" w14:textId="33F49B42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4,57</w:t>
            </w:r>
          </w:p>
        </w:tc>
        <w:tc>
          <w:tcPr>
            <w:tcW w:w="0" w:type="auto"/>
            <w:vAlign w:val="bottom"/>
            <w:hideMark/>
          </w:tcPr>
          <w:p w14:paraId="214B89D8" w14:textId="59E534F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4,90</w:t>
            </w:r>
          </w:p>
        </w:tc>
      </w:tr>
      <w:tr w:rsidR="009A031F" w:rsidRPr="00C00196" w14:paraId="1762D71B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4F49BCE1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5ADFF2A1" w14:textId="24AE7450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2,47</w:t>
            </w:r>
          </w:p>
        </w:tc>
        <w:tc>
          <w:tcPr>
            <w:tcW w:w="0" w:type="auto"/>
            <w:vAlign w:val="bottom"/>
            <w:hideMark/>
          </w:tcPr>
          <w:p w14:paraId="5C6C0418" w14:textId="4271BCD2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3,05</w:t>
            </w:r>
          </w:p>
        </w:tc>
        <w:tc>
          <w:tcPr>
            <w:tcW w:w="0" w:type="auto"/>
            <w:vAlign w:val="bottom"/>
            <w:hideMark/>
          </w:tcPr>
          <w:p w14:paraId="36E6055B" w14:textId="76841D3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3,53</w:t>
            </w:r>
          </w:p>
        </w:tc>
        <w:tc>
          <w:tcPr>
            <w:tcW w:w="0" w:type="auto"/>
            <w:vAlign w:val="bottom"/>
            <w:hideMark/>
          </w:tcPr>
          <w:p w14:paraId="31683878" w14:textId="79842DC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3,79</w:t>
            </w:r>
          </w:p>
        </w:tc>
        <w:tc>
          <w:tcPr>
            <w:tcW w:w="0" w:type="auto"/>
            <w:vAlign w:val="bottom"/>
            <w:hideMark/>
          </w:tcPr>
          <w:p w14:paraId="064B2738" w14:textId="6B9D1676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4,56</w:t>
            </w:r>
          </w:p>
        </w:tc>
        <w:tc>
          <w:tcPr>
            <w:tcW w:w="0" w:type="auto"/>
            <w:vAlign w:val="bottom"/>
            <w:hideMark/>
          </w:tcPr>
          <w:p w14:paraId="0C2C37BC" w14:textId="6414053F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5,09</w:t>
            </w:r>
          </w:p>
        </w:tc>
      </w:tr>
      <w:tr w:rsidR="009A031F" w:rsidRPr="00C00196" w14:paraId="71740F42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45E2D5F0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2A363BB2" w14:textId="5CD9645D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2,69</w:t>
            </w:r>
          </w:p>
        </w:tc>
        <w:tc>
          <w:tcPr>
            <w:tcW w:w="0" w:type="auto"/>
            <w:vAlign w:val="bottom"/>
            <w:hideMark/>
          </w:tcPr>
          <w:p w14:paraId="7D9CD787" w14:textId="70AF03FB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3,08</w:t>
            </w:r>
          </w:p>
        </w:tc>
        <w:tc>
          <w:tcPr>
            <w:tcW w:w="0" w:type="auto"/>
            <w:vAlign w:val="bottom"/>
            <w:hideMark/>
          </w:tcPr>
          <w:p w14:paraId="05055B45" w14:textId="6B8F8A28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3,40</w:t>
            </w:r>
          </w:p>
        </w:tc>
        <w:tc>
          <w:tcPr>
            <w:tcW w:w="0" w:type="auto"/>
            <w:vAlign w:val="bottom"/>
            <w:hideMark/>
          </w:tcPr>
          <w:p w14:paraId="398B180B" w14:textId="24A94602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3,89</w:t>
            </w:r>
          </w:p>
        </w:tc>
        <w:tc>
          <w:tcPr>
            <w:tcW w:w="0" w:type="auto"/>
            <w:vAlign w:val="bottom"/>
            <w:hideMark/>
          </w:tcPr>
          <w:p w14:paraId="28263DC2" w14:textId="5D99568E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4,38</w:t>
            </w:r>
          </w:p>
        </w:tc>
        <w:tc>
          <w:tcPr>
            <w:tcW w:w="0" w:type="auto"/>
            <w:vAlign w:val="bottom"/>
            <w:hideMark/>
          </w:tcPr>
          <w:p w14:paraId="5E1BF432" w14:textId="642060B3" w:rsidR="009A031F" w:rsidRPr="009A031F" w:rsidRDefault="009A031F" w:rsidP="009A031F">
            <w:pPr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cs="Times New Roman"/>
                <w:color w:val="000000"/>
                <w:szCs w:val="24"/>
              </w:rPr>
              <w:t>4,94</w:t>
            </w:r>
          </w:p>
        </w:tc>
      </w:tr>
      <w:tr w:rsidR="009A031F" w:rsidRPr="00C00196" w14:paraId="504D8B40" w14:textId="77777777" w:rsidTr="003F66B1">
        <w:trPr>
          <w:trHeight w:val="315"/>
        </w:trPr>
        <w:tc>
          <w:tcPr>
            <w:tcW w:w="0" w:type="auto"/>
            <w:vMerge/>
            <w:hideMark/>
          </w:tcPr>
          <w:p w14:paraId="0C7A42CD" w14:textId="77777777" w:rsidR="009A031F" w:rsidRPr="009A031F" w:rsidRDefault="009A031F" w:rsidP="009A031F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14:paraId="496174A2" w14:textId="00A46FBD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2,53</w:t>
            </w:r>
          </w:p>
        </w:tc>
        <w:tc>
          <w:tcPr>
            <w:tcW w:w="0" w:type="auto"/>
            <w:vAlign w:val="bottom"/>
            <w:hideMark/>
          </w:tcPr>
          <w:p w14:paraId="3AC4539A" w14:textId="46FFAFFE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3,07</w:t>
            </w:r>
          </w:p>
        </w:tc>
        <w:tc>
          <w:tcPr>
            <w:tcW w:w="0" w:type="auto"/>
            <w:vAlign w:val="bottom"/>
            <w:hideMark/>
          </w:tcPr>
          <w:p w14:paraId="18C8123D" w14:textId="1FCC6CDF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3,50</w:t>
            </w:r>
          </w:p>
        </w:tc>
        <w:tc>
          <w:tcPr>
            <w:tcW w:w="0" w:type="auto"/>
            <w:vAlign w:val="bottom"/>
            <w:hideMark/>
          </w:tcPr>
          <w:p w14:paraId="4E707917" w14:textId="4EBBAF1A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3,78</w:t>
            </w:r>
          </w:p>
        </w:tc>
        <w:tc>
          <w:tcPr>
            <w:tcW w:w="0" w:type="auto"/>
            <w:vAlign w:val="bottom"/>
            <w:hideMark/>
          </w:tcPr>
          <w:p w14:paraId="4BE23368" w14:textId="5FDCEEBB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4,50</w:t>
            </w:r>
          </w:p>
        </w:tc>
        <w:tc>
          <w:tcPr>
            <w:tcW w:w="0" w:type="auto"/>
            <w:vAlign w:val="bottom"/>
            <w:hideMark/>
          </w:tcPr>
          <w:p w14:paraId="3FDB04A2" w14:textId="7E66C649" w:rsidR="009A031F" w:rsidRPr="009A031F" w:rsidRDefault="009A031F" w:rsidP="009A031F">
            <w:pPr>
              <w:jc w:val="right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A031F">
              <w:rPr>
                <w:rFonts w:cs="Times New Roman"/>
                <w:b/>
                <w:bCs/>
                <w:color w:val="3F3F3F"/>
                <w:szCs w:val="24"/>
              </w:rPr>
              <w:t>4,98</w:t>
            </w:r>
          </w:p>
        </w:tc>
      </w:tr>
    </w:tbl>
    <w:p w14:paraId="7490AE1F" w14:textId="77777777" w:rsidR="005677A0" w:rsidRPr="005677A0" w:rsidRDefault="005677A0" w:rsidP="005677A0">
      <w:pPr>
        <w:rPr>
          <w:rFonts w:eastAsiaTheme="minorEastAsia"/>
          <w:sz w:val="28"/>
          <w:szCs w:val="28"/>
        </w:rPr>
      </w:pPr>
    </w:p>
    <w:p w14:paraId="2174EDDE" w14:textId="77C5A67B" w:rsidR="005677A0" w:rsidRPr="005677A0" w:rsidRDefault="005677A0" w:rsidP="005677A0">
      <w:pPr>
        <w:rPr>
          <w:rFonts w:eastAsiaTheme="minorEastAsia"/>
        </w:rPr>
      </w:pPr>
      <w:r w:rsidRPr="005677A0">
        <w:rPr>
          <w:rFonts w:eastAsiaTheme="minorEastAsia"/>
        </w:rPr>
        <w:t>Коэффициент Стьюдента для доверительной вероятности 0,95</w:t>
      </w:r>
    </w:p>
    <w:p w14:paraId="468618DF" w14:textId="6D74DBC3" w:rsidR="005677A0" w:rsidRPr="005677A0" w:rsidRDefault="00000000" w:rsidP="00324D8B">
      <w:pPr>
        <w:rPr>
          <w:rFonts w:ascii="Calibri" w:eastAsia="Times New Roman" w:hAnsi="Calibri" w:cs="Calibri"/>
          <w:i/>
          <w:color w:val="000000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2,77</m:t>
          </m:r>
        </m:oMath>
      </m:oMathPara>
    </w:p>
    <w:p w14:paraId="4610BD9D" w14:textId="77777777" w:rsidR="005677A0" w:rsidRPr="005677A0" w:rsidRDefault="005677A0" w:rsidP="005677A0">
      <w:r w:rsidRPr="005677A0">
        <w:t>Погрешность среднего значения</w:t>
      </w:r>
    </w:p>
    <w:p w14:paraId="0B4715B7" w14:textId="0B2078C4" w:rsidR="005677A0" w:rsidRPr="003A689C" w:rsidRDefault="005677A0" w:rsidP="005677A0">
      <w:pPr>
        <w:rPr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Cambria Math"/>
              <w:szCs w:val="24"/>
              <w:lang w:val="en-US"/>
            </w:rPr>
            <m:t>t</m:t>
          </m:r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Cambria Math"/>
              <w:szCs w:val="24"/>
              <w:lang w:val="en-US"/>
            </w:rPr>
            <m:t>=0,026035</m:t>
          </m:r>
        </m:oMath>
      </m:oMathPara>
    </w:p>
    <w:p w14:paraId="39142A18" w14:textId="77777777" w:rsidR="0044351D" w:rsidRDefault="0044351D" w:rsidP="00324D8B">
      <w:pPr>
        <w:rPr>
          <w:rFonts w:cs="Times New Roman"/>
          <w:szCs w:val="24"/>
        </w:rPr>
      </w:pPr>
    </w:p>
    <w:p w14:paraId="6CCB6FA2" w14:textId="77777777" w:rsidR="003A689C" w:rsidRDefault="003A689C" w:rsidP="00324D8B">
      <w:pPr>
        <w:rPr>
          <w:rFonts w:cs="Times New Roman"/>
          <w:szCs w:val="24"/>
        </w:rPr>
      </w:pPr>
    </w:p>
    <w:p w14:paraId="6C2A4FC4" w14:textId="77777777" w:rsidR="003A689C" w:rsidRDefault="003A689C" w:rsidP="00324D8B">
      <w:pPr>
        <w:rPr>
          <w:rFonts w:cs="Times New Roman"/>
          <w:szCs w:val="24"/>
        </w:rPr>
      </w:pPr>
    </w:p>
    <w:p w14:paraId="5CE12037" w14:textId="77777777" w:rsidR="003A689C" w:rsidRDefault="003A689C" w:rsidP="00324D8B">
      <w:pPr>
        <w:rPr>
          <w:rFonts w:cs="Times New Roman"/>
          <w:szCs w:val="24"/>
        </w:rPr>
      </w:pPr>
    </w:p>
    <w:p w14:paraId="17734481" w14:textId="77777777" w:rsidR="003A689C" w:rsidRDefault="003A689C" w:rsidP="00324D8B">
      <w:pPr>
        <w:rPr>
          <w:rFonts w:cs="Times New Roman"/>
          <w:szCs w:val="24"/>
        </w:rPr>
      </w:pPr>
    </w:p>
    <w:p w14:paraId="75C68598" w14:textId="77777777" w:rsidR="003A689C" w:rsidRDefault="003A689C" w:rsidP="00324D8B">
      <w:pPr>
        <w:rPr>
          <w:rFonts w:cs="Times New Roman"/>
          <w:szCs w:val="24"/>
        </w:rPr>
      </w:pPr>
    </w:p>
    <w:p w14:paraId="085CF417" w14:textId="77777777" w:rsidR="003A689C" w:rsidRDefault="003A689C" w:rsidP="00324D8B">
      <w:pPr>
        <w:rPr>
          <w:rFonts w:cs="Times New Roman"/>
          <w:szCs w:val="24"/>
        </w:rPr>
      </w:pPr>
    </w:p>
    <w:p w14:paraId="11856F1E" w14:textId="77777777" w:rsidR="003A689C" w:rsidRDefault="003A689C" w:rsidP="00324D8B">
      <w:pPr>
        <w:rPr>
          <w:rFonts w:cs="Times New Roman"/>
          <w:szCs w:val="24"/>
        </w:rPr>
      </w:pPr>
    </w:p>
    <w:p w14:paraId="1291D028" w14:textId="77777777" w:rsidR="003A689C" w:rsidRDefault="003A689C" w:rsidP="00324D8B">
      <w:pPr>
        <w:rPr>
          <w:rFonts w:cs="Times New Roman"/>
          <w:szCs w:val="24"/>
        </w:rPr>
      </w:pPr>
    </w:p>
    <w:p w14:paraId="56813FD1" w14:textId="77777777" w:rsidR="005677A0" w:rsidRDefault="005677A0" w:rsidP="00324D8B">
      <w:pPr>
        <w:rPr>
          <w:rFonts w:cs="Times New Roman"/>
          <w:szCs w:val="24"/>
        </w:rPr>
      </w:pPr>
    </w:p>
    <w:p w14:paraId="22D084B8" w14:textId="371FB576" w:rsidR="009A031F" w:rsidRPr="009A031F" w:rsidRDefault="009A031F" w:rsidP="00324D8B">
      <w:pPr>
        <w:rPr>
          <w:rFonts w:cs="Times New Roman"/>
          <w:sz w:val="22"/>
        </w:rPr>
      </w:pPr>
      <w:r>
        <w:rPr>
          <w:rFonts w:cs="Times New Roman"/>
          <w:szCs w:val="24"/>
        </w:rPr>
        <w:lastRenderedPageBreak/>
        <w:t xml:space="preserve">Таблица 2. </w:t>
      </w:r>
      <w:r w:rsidRPr="009A031F">
        <w:rPr>
          <w:rFonts w:eastAsiaTheme="minorEastAsia" w:cs="Times New Roman"/>
          <w:bCs/>
          <w:szCs w:val="24"/>
        </w:rPr>
        <w:t>Ускорение, угловое ускорение и момент натяжения нити для каждого положения утяжелителей и количества груза.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805"/>
        <w:gridCol w:w="1317"/>
        <w:gridCol w:w="1317"/>
        <w:gridCol w:w="1317"/>
        <w:gridCol w:w="1317"/>
        <w:gridCol w:w="1318"/>
        <w:gridCol w:w="1318"/>
      </w:tblGrid>
      <w:tr w:rsidR="003F66B1" w:rsidRPr="00845FE6" w14:paraId="2F1D1BA3" w14:textId="77777777" w:rsidTr="003F66B1">
        <w:trPr>
          <w:trHeight w:val="315"/>
          <w:jc w:val="center"/>
        </w:trPr>
        <w:tc>
          <w:tcPr>
            <w:tcW w:w="25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515C" w14:textId="34804989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904CC" w14:textId="3C4FAFDE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груз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9DFCC" w14:textId="77777777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1 риска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B7F34" w14:textId="77777777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2 риска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BF5E4" w14:textId="77777777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3 риска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D305" w14:textId="77777777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4 риска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01A38" w14:textId="77777777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5 риска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A10D" w14:textId="77777777" w:rsidR="003F66B1" w:rsidRPr="009A031F" w:rsidRDefault="003F66B1" w:rsidP="00F43836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9A031F">
              <w:rPr>
                <w:rFonts w:eastAsia="Times New Roman" w:cs="Times New Roman"/>
                <w:szCs w:val="24"/>
                <w:lang w:eastAsia="ru-RU"/>
              </w:rPr>
              <w:t>6 риска</w:t>
            </w:r>
          </w:p>
        </w:tc>
      </w:tr>
      <w:tr w:rsidR="00EF3514" w:rsidRPr="00845FE6" w14:paraId="466B9690" w14:textId="77777777" w:rsidTr="004C7594">
        <w:trPr>
          <w:trHeight w:val="315"/>
          <w:jc w:val="center"/>
        </w:trPr>
        <w:tc>
          <w:tcPr>
            <w:tcW w:w="254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9FD7B" w14:textId="77777777" w:rsidR="00EF3514" w:rsidRPr="009A031F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>a</m:t>
                </m:r>
              </m:oMath>
            </m:oMathPara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E132E" w14:textId="7F795C59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87BB" w14:textId="750355A6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DD75F" w14:textId="56D7E89B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0,046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C0118" w14:textId="01827D81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0,036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2EEA7" w14:textId="7FFD4486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0,022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A5CF3" w14:textId="15378E5D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0,019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CBFC7" w14:textId="06ACAE0A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0,016</w:t>
            </w:r>
          </w:p>
        </w:tc>
      </w:tr>
      <w:tr w:rsidR="00EF3514" w:rsidRPr="00845FE6" w14:paraId="41B6CA3D" w14:textId="77777777" w:rsidTr="0063428E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287BFD50" w14:textId="77777777" w:rsidR="00EF3514" w:rsidRPr="009A031F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1A83A" w14:textId="0EDB02BC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F7B75" w14:textId="34445EE9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0,118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00ECB" w14:textId="34EDC804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0,084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730A" w14:textId="414FDEF4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0,067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E12B0" w14:textId="3189DA72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0,046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FAB6D" w14:textId="33FB3630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0,038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044FE" w14:textId="7AEC282C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0,031</w:t>
            </w:r>
          </w:p>
        </w:tc>
      </w:tr>
      <w:tr w:rsidR="00EF3514" w:rsidRPr="00845FE6" w14:paraId="18573848" w14:textId="77777777" w:rsidTr="004471A1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1C7967A5" w14:textId="77777777" w:rsidR="00EF3514" w:rsidRPr="009A031F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9E47A" w14:textId="24E80F19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F1DB8" w14:textId="56394AC8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0,174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4105C" w14:textId="0C03C075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0,129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45E34" w14:textId="635CF7FA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0,090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E75A" w14:textId="6799F68B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0,072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4833" w14:textId="03ACD0BE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0,051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CAEF" w14:textId="3E8024CD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0,045</w:t>
            </w:r>
          </w:p>
        </w:tc>
      </w:tr>
      <w:tr w:rsidR="00EF3514" w:rsidRPr="00845FE6" w14:paraId="05BD27D3" w14:textId="77777777" w:rsidTr="008A4280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6516CFB6" w14:textId="77777777" w:rsidR="00EF3514" w:rsidRPr="009A031F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B63BE" w14:textId="1A92881F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E35B6" w14:textId="52472E7C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0,219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F37BF" w14:textId="1B9589CF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0,149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A6FCF" w14:textId="3DA99EBA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0,114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00E60" w14:textId="085F25C5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0,098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38DE" w14:textId="2C1F1FCE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603C" w14:textId="33D0CE5F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0,056</w:t>
            </w:r>
          </w:p>
        </w:tc>
      </w:tr>
      <w:tr w:rsidR="00EF3514" w:rsidRPr="00845FE6" w14:paraId="01295A6B" w14:textId="77777777" w:rsidTr="003F66B1">
        <w:trPr>
          <w:trHeight w:val="315"/>
          <w:jc w:val="center"/>
        </w:trPr>
        <w:tc>
          <w:tcPr>
            <w:tcW w:w="254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64E9C" w14:textId="77777777" w:rsidR="00EF3514" w:rsidRPr="00F90AD7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>ε</m:t>
                </m:r>
              </m:oMath>
            </m:oMathPara>
          </w:p>
          <w:p w14:paraId="44AD7928" w14:textId="6965D4CF" w:rsidR="00F90AD7" w:rsidRPr="00F90AD7" w:rsidRDefault="00F90AD7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Рад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/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DD384" w14:textId="6CBE3C53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83C95" w14:textId="740D5445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2,96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8DA80" w14:textId="0B6C9270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2,00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32714" w14:textId="66954442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1,57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F2E84" w14:textId="51E2570C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0,96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8485C" w14:textId="6B0D26E9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0,83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CB30F" w14:textId="3375FCCE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0,70</w:t>
            </w:r>
          </w:p>
        </w:tc>
      </w:tr>
      <w:tr w:rsidR="00EF3514" w:rsidRPr="00845FE6" w14:paraId="23BCA8B8" w14:textId="77777777" w:rsidTr="003F66B1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2A7E7937" w14:textId="77777777" w:rsidR="00EF3514" w:rsidRPr="009A031F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FCEB41" w14:textId="3D765262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9EB67" w14:textId="7DF6334B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5,13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894D9" w14:textId="40D2D9D6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3,65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33F24" w14:textId="1E316D9F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2,91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A4117" w14:textId="681CDC4C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2,00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FD03E" w14:textId="3F1FDAA7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1,65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4BFE7" w14:textId="525E8828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1,35</w:t>
            </w:r>
          </w:p>
        </w:tc>
      </w:tr>
      <w:tr w:rsidR="00EF3514" w:rsidRPr="00845FE6" w14:paraId="74C4547D" w14:textId="77777777" w:rsidTr="003F66B1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17A16853" w14:textId="77777777" w:rsidR="00EF3514" w:rsidRPr="009A031F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BE496" w14:textId="02FC2A02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D1D50" w14:textId="2A28DF42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7,57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A8990" w14:textId="756E5AB0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5,61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C2AC2" w14:textId="2146D161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3,91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13F53" w14:textId="5C26063D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3,13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72DE4" w14:textId="1E4893AE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2,22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85C65" w14:textId="446B105B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1,96</w:t>
            </w:r>
          </w:p>
        </w:tc>
      </w:tr>
      <w:tr w:rsidR="00EF3514" w:rsidRPr="00845FE6" w14:paraId="5EA49F01" w14:textId="77777777" w:rsidTr="003F66B1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2AEA4708" w14:textId="77777777" w:rsidR="00EF3514" w:rsidRPr="009A031F" w:rsidRDefault="00EF3514" w:rsidP="00EF3514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3CF0D" w14:textId="3BFEBEFF" w:rsidR="00EF3514" w:rsidRPr="009A031F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B1B10" w14:textId="16213934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9,52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9F9AD" w14:textId="6A688EF3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6,48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C128C" w14:textId="7B895C3B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4,96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0879D" w14:textId="3A2E4846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4,26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F442A" w14:textId="78178CF9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3,00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6C697" w14:textId="12D31BD7" w:rsidR="00EF3514" w:rsidRPr="008903FA" w:rsidRDefault="00EF3514" w:rsidP="00EF3514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2,43</w:t>
            </w:r>
          </w:p>
        </w:tc>
      </w:tr>
      <w:tr w:rsidR="00C64223" w:rsidRPr="00845FE6" w14:paraId="59B5B33C" w14:textId="77777777" w:rsidTr="003F66B1">
        <w:trPr>
          <w:trHeight w:val="315"/>
          <w:jc w:val="center"/>
        </w:trPr>
        <w:tc>
          <w:tcPr>
            <w:tcW w:w="254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D723" w14:textId="77777777" w:rsidR="00F90AD7" w:rsidRPr="00F90AD7" w:rsidRDefault="00C64223" w:rsidP="00C64223">
            <w:pPr>
              <w:spacing w:after="0" w:line="240" w:lineRule="auto"/>
              <w:rPr>
                <w:rFonts w:eastAsiaTheme="minorEastAsia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>M</m:t>
                </m:r>
              </m:oMath>
            </m:oMathPara>
          </w:p>
          <w:p w14:paraId="6C74CEF7" w14:textId="59F49962" w:rsidR="00C64223" w:rsidRPr="00F90AD7" w:rsidRDefault="00F90AD7" w:rsidP="00C64223">
            <w:pPr>
              <w:spacing w:after="0"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>Нм</m:t>
                </m:r>
              </m:oMath>
            </m:oMathPara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4BF42" w14:textId="67920C3A" w:rsidR="00C64223" w:rsidRPr="009A031F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A259C" w14:textId="535A6C8E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1BB53" w14:textId="4F2C8FE2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C1721" w14:textId="28F72757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FF466" w14:textId="02612782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FDBB9" w14:textId="6F06D152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0,060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D2CEA" w14:textId="5416CBAD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0,060</w:t>
            </w:r>
          </w:p>
        </w:tc>
      </w:tr>
      <w:tr w:rsidR="00C64223" w:rsidRPr="00845FE6" w14:paraId="106CF202" w14:textId="77777777" w:rsidTr="003F66B1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2AA9EB00" w14:textId="77777777" w:rsidR="00C64223" w:rsidRPr="00787AD8" w:rsidRDefault="00C64223" w:rsidP="00C6422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92F8C" w14:textId="33D0A2E1" w:rsidR="00C64223" w:rsidRPr="009A031F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1F1D1" w14:textId="0B95DDE2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0,108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69E3E" w14:textId="072A51A1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0,109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176A9" w14:textId="3967325F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0,109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1E577" w14:textId="09760AC0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0,109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D0FA7" w14:textId="2A0F9309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0,109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E3DA2" w14:textId="3DE8F1B5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0,109</w:t>
            </w:r>
          </w:p>
        </w:tc>
      </w:tr>
      <w:tr w:rsidR="00C64223" w:rsidRPr="00845FE6" w14:paraId="0C33ED1D" w14:textId="77777777" w:rsidTr="003F66B1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3E8D01F4" w14:textId="77777777" w:rsidR="00C64223" w:rsidRPr="00787AD8" w:rsidRDefault="00C64223" w:rsidP="00C6422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0D591" w14:textId="11F3863F" w:rsidR="00C64223" w:rsidRPr="009A031F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DF30B" w14:textId="49DC24A3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0,156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1BEE5" w14:textId="5ECF8DEE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0,157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51F1F" w14:textId="12A9133F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0,158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7D07D" w14:textId="61FFC38F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0,158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61849" w14:textId="5237574A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0,158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E904B" w14:textId="55BB20C1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0,158</w:t>
            </w:r>
          </w:p>
        </w:tc>
      </w:tr>
      <w:tr w:rsidR="00C64223" w:rsidRPr="00845FE6" w14:paraId="6075C1D2" w14:textId="77777777" w:rsidTr="003F66B1">
        <w:trPr>
          <w:trHeight w:val="315"/>
          <w:jc w:val="center"/>
        </w:trPr>
        <w:tc>
          <w:tcPr>
            <w:tcW w:w="254" w:type="pct"/>
            <w:vMerge/>
            <w:vAlign w:val="center"/>
            <w:hideMark/>
          </w:tcPr>
          <w:p w14:paraId="3F1C3A71" w14:textId="77777777" w:rsidR="00C64223" w:rsidRPr="00787AD8" w:rsidRDefault="00C64223" w:rsidP="00C6422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AD0C6" w14:textId="401089EC" w:rsidR="00C64223" w:rsidRPr="009A031F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81FF6" w14:textId="022B1EB2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0,204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EE6A6" w14:textId="3E2A4786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0,206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356AE" w14:textId="59D1006D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0,206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12C06" w14:textId="1B467350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0,207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2C1B6" w14:textId="57093F76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0,207</w:t>
            </w:r>
          </w:p>
        </w:tc>
        <w:tc>
          <w:tcPr>
            <w:tcW w:w="71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E53AA" w14:textId="2765D9BD" w:rsidR="00C64223" w:rsidRPr="008903FA" w:rsidRDefault="00C64223" w:rsidP="00C6422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8903FA">
              <w:rPr>
                <w:rFonts w:cs="Times New Roman"/>
                <w:color w:val="000000"/>
                <w:szCs w:val="24"/>
              </w:rPr>
              <w:t>0,208</w:t>
            </w:r>
          </w:p>
        </w:tc>
      </w:tr>
    </w:tbl>
    <w:p w14:paraId="406E149B" w14:textId="77777777" w:rsidR="005677A0" w:rsidRPr="005677A0" w:rsidRDefault="005677A0" w:rsidP="005677A0">
      <w:pPr>
        <w:spacing w:line="254" w:lineRule="auto"/>
        <w:rPr>
          <w:rFonts w:eastAsiaTheme="minorEastAsia"/>
          <w:sz w:val="28"/>
          <w:szCs w:val="28"/>
          <w:lang w:val="en-US"/>
        </w:rPr>
      </w:pPr>
    </w:p>
    <w:p w14:paraId="6999F5D3" w14:textId="624306F0" w:rsidR="005677A0" w:rsidRPr="0043055F" w:rsidRDefault="005677A0" w:rsidP="005677A0">
      <w:pPr>
        <w:spacing w:line="254" w:lineRule="auto"/>
        <w:rPr>
          <w:rFonts w:cs="Times New Roman"/>
          <w:szCs w:val="24"/>
        </w:rPr>
      </w:pPr>
      <w:r w:rsidRPr="009A031F">
        <w:rPr>
          <w:rFonts w:cs="Times New Roman"/>
          <w:bCs/>
          <w:szCs w:val="24"/>
        </w:rPr>
        <w:t>Ускорение груза</w:t>
      </w:r>
      <w:r w:rsidRPr="009A031F">
        <w:rPr>
          <w:rFonts w:cs="Times New Roman"/>
          <w:bCs/>
          <w:szCs w:val="24"/>
          <w:lang w:val="en-US"/>
        </w:rPr>
        <w:t>:</w:t>
      </w:r>
    </w:p>
    <w:p w14:paraId="5278852E" w14:textId="77777777" w:rsidR="005677A0" w:rsidRPr="009A031F" w:rsidRDefault="005677A0" w:rsidP="005677A0">
      <w:pPr>
        <w:rPr>
          <w:rFonts w:eastAsiaTheme="minorEastAsia"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</m:oMath>
      </m:oMathPara>
    </w:p>
    <w:p w14:paraId="749A1444" w14:textId="77777777" w:rsidR="005677A0" w:rsidRPr="009A031F" w:rsidRDefault="005677A0" w:rsidP="005677A0">
      <w:pPr>
        <w:rPr>
          <w:rFonts w:eastAsiaTheme="minorEastAsia" w:cs="Times New Roman"/>
          <w:bCs/>
          <w:szCs w:val="24"/>
          <w:lang w:val="en-US"/>
        </w:rPr>
      </w:pPr>
      <w:r w:rsidRPr="009A031F">
        <w:rPr>
          <w:rFonts w:eastAsiaTheme="minorEastAsia" w:cs="Times New Roman"/>
          <w:bCs/>
          <w:szCs w:val="24"/>
        </w:rPr>
        <w:t>Угловое ускорение крестовины</w:t>
      </w:r>
      <w:r w:rsidRPr="009A031F">
        <w:rPr>
          <w:rFonts w:eastAsiaTheme="minorEastAsia" w:cs="Times New Roman"/>
          <w:bCs/>
          <w:szCs w:val="24"/>
          <w:lang w:val="en-US"/>
        </w:rPr>
        <w:t>:</w:t>
      </w:r>
    </w:p>
    <w:p w14:paraId="56087DBF" w14:textId="06232130" w:rsidR="005677A0" w:rsidRPr="005677A0" w:rsidRDefault="005677A0" w:rsidP="005677A0">
      <w:pPr>
        <w:rPr>
          <w:rFonts w:eastAsiaTheme="minorEastAsia"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ε=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</m:oMath>
      </m:oMathPara>
    </w:p>
    <w:p w14:paraId="42A43D2B" w14:textId="77777777" w:rsidR="005677A0" w:rsidRPr="009A031F" w:rsidRDefault="005677A0" w:rsidP="005677A0">
      <w:pPr>
        <w:rPr>
          <w:rFonts w:eastAsiaTheme="minorEastAsia" w:cs="Times New Roman"/>
          <w:bCs/>
          <w:szCs w:val="24"/>
          <w:lang w:val="en-US"/>
        </w:rPr>
      </w:pPr>
      <w:r w:rsidRPr="009A031F">
        <w:rPr>
          <w:rFonts w:eastAsiaTheme="minorEastAsia" w:cs="Times New Roman"/>
          <w:bCs/>
          <w:szCs w:val="24"/>
        </w:rPr>
        <w:t>Момент силы натяжения нити</w:t>
      </w:r>
      <w:r w:rsidRPr="009A031F">
        <w:rPr>
          <w:rFonts w:eastAsiaTheme="minorEastAsia" w:cs="Times New Roman"/>
          <w:bCs/>
          <w:szCs w:val="24"/>
          <w:lang w:val="en-US"/>
        </w:rPr>
        <w:t>:</w:t>
      </w:r>
    </w:p>
    <w:p w14:paraId="6AC6D9AF" w14:textId="19EA14E2" w:rsidR="005677A0" w:rsidRPr="005677A0" w:rsidRDefault="005677A0" w:rsidP="00324D8B">
      <w:pPr>
        <w:rPr>
          <w:rFonts w:eastAsiaTheme="minorEastAsia" w:cs="Times New Roman"/>
          <w:b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M=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g-a</m:t>
              </m:r>
            </m:e>
          </m:d>
        </m:oMath>
      </m:oMathPara>
    </w:p>
    <w:p w14:paraId="4DD4C665" w14:textId="40EFF21C" w:rsidR="003A689C" w:rsidRPr="005677A0" w:rsidRDefault="003A689C" w:rsidP="003A689C">
      <w:r w:rsidRPr="005677A0">
        <w:t>Погрешность среднего значения</w:t>
      </w:r>
    </w:p>
    <w:p w14:paraId="76CBF04A" w14:textId="347E4A43" w:rsidR="003A689C" w:rsidRPr="00B409D0" w:rsidRDefault="003A689C" w:rsidP="003A689C">
      <w:pPr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  <w:lang w:val="en-US"/>
                </w:rPr>
                <m:t>avg</m:t>
              </m:r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</m:oMath>
      </m:oMathPara>
    </w:p>
    <w:p w14:paraId="6BF3B23F" w14:textId="2767B47B" w:rsidR="00B409D0" w:rsidRPr="00B409D0" w:rsidRDefault="00B409D0" w:rsidP="003A689C">
      <w:pPr>
        <w:rPr>
          <w:rFonts w:eastAsiaTheme="minorEastAsia"/>
          <w:szCs w:val="24"/>
          <w:lang w:eastAsia="ru-RU"/>
        </w:rPr>
      </w:pPr>
      <w:r>
        <w:rPr>
          <w:rFonts w:eastAsiaTheme="minorEastAsia"/>
          <w:szCs w:val="24"/>
        </w:rPr>
        <w:t xml:space="preserve">Погрешность и доверительный интервал для первого </w:t>
      </w:r>
      <m:oMath>
        <m:r>
          <w:rPr>
            <w:rFonts w:ascii="Cambria Math" w:eastAsia="Times New Roman" w:hAnsi="Cambria Math" w:cs="Times New Roman"/>
            <w:szCs w:val="24"/>
            <w:lang w:val="en-US" w:eastAsia="ru-RU"/>
          </w:rPr>
          <m:t>a</m:t>
        </m:r>
      </m:oMath>
    </w:p>
    <w:p w14:paraId="7022F947" w14:textId="7B08B59A" w:rsidR="003A689C" w:rsidRPr="00B409D0" w:rsidRDefault="00B409D0" w:rsidP="00324D8B">
      <w:pPr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eastAsia="Times New Roman" w:hAnsi="Cambria Math" w:cs="Times New Roman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=0,00216</m:t>
        </m:r>
      </m:oMath>
      <w:r w:rsidRPr="00B409D0">
        <w:rPr>
          <w:rFonts w:eastAsiaTheme="minorEastAsia" w:cs="Times New Roman"/>
          <w:szCs w:val="24"/>
          <w:lang w:eastAsia="ru-RU"/>
        </w:rPr>
        <w:tab/>
      </w:r>
      <w:r w:rsidRPr="00B409D0">
        <w:rPr>
          <w:rFonts w:eastAsiaTheme="minorEastAsia" w:cs="Times New Roman"/>
          <w:szCs w:val="24"/>
          <w:lang w:eastAsia="ru-RU"/>
        </w:rPr>
        <w:tab/>
      </w:r>
      <w:r w:rsidRPr="00B409D0">
        <w:rPr>
          <w:rFonts w:eastAsiaTheme="minorEastAsia" w:cs="Times New Roman"/>
          <w:szCs w:val="24"/>
          <w:lang w:eastAsia="ru-RU"/>
        </w:rPr>
        <w:tab/>
        <w:t>(0,07 - 0,00</w:t>
      </w:r>
      <w:r w:rsidR="00EB09CC">
        <w:rPr>
          <w:rFonts w:eastAsiaTheme="minorEastAsia" w:cs="Times New Roman"/>
          <w:szCs w:val="24"/>
          <w:lang w:eastAsia="ru-RU"/>
        </w:rPr>
        <w:t>216</w:t>
      </w:r>
      <w:r w:rsidRPr="00B409D0">
        <w:rPr>
          <w:rFonts w:eastAsiaTheme="minorEastAsia" w:cs="Times New Roman"/>
          <w:szCs w:val="24"/>
          <w:lang w:eastAsia="ru-RU"/>
        </w:rPr>
        <w:t xml:space="preserve">; </w:t>
      </w:r>
      <w:r>
        <w:rPr>
          <w:rFonts w:eastAsiaTheme="minorEastAsia" w:cs="Times New Roman"/>
          <w:szCs w:val="24"/>
          <w:lang w:eastAsia="ru-RU"/>
        </w:rPr>
        <w:t>0</w:t>
      </w:r>
      <w:r w:rsidRPr="00B409D0">
        <w:rPr>
          <w:rFonts w:eastAsiaTheme="minorEastAsia" w:cs="Times New Roman"/>
          <w:szCs w:val="24"/>
          <w:lang w:eastAsia="ru-RU"/>
        </w:rPr>
        <w:t>,07 + 0,00</w:t>
      </w:r>
      <w:r w:rsidR="00EB09CC">
        <w:rPr>
          <w:rFonts w:eastAsiaTheme="minorEastAsia" w:cs="Times New Roman"/>
          <w:szCs w:val="24"/>
          <w:lang w:eastAsia="ru-RU"/>
        </w:rPr>
        <w:t>216</w:t>
      </w:r>
      <w:r w:rsidRPr="00B409D0">
        <w:rPr>
          <w:rFonts w:eastAsiaTheme="minorEastAsia" w:cs="Times New Roman"/>
          <w:szCs w:val="24"/>
          <w:lang w:eastAsia="ru-RU"/>
        </w:rPr>
        <w:t>)</w:t>
      </w:r>
    </w:p>
    <w:p w14:paraId="15D907E8" w14:textId="41B64776" w:rsidR="003A689C" w:rsidRDefault="00B409D0" w:rsidP="00324D8B">
      <w:pPr>
        <w:rPr>
          <w:rFonts w:eastAsiaTheme="minorEastAsia"/>
          <w:szCs w:val="24"/>
          <w:lang w:eastAsia="ru-RU"/>
        </w:rPr>
      </w:pPr>
      <w:r>
        <w:rPr>
          <w:rFonts w:eastAsiaTheme="minorEastAsia"/>
          <w:szCs w:val="24"/>
        </w:rPr>
        <w:t xml:space="preserve">Погрешность и доверительный интервал для первого </w:t>
      </w:r>
      <m:oMath>
        <m:r>
          <w:rPr>
            <w:rFonts w:ascii="Cambria Math" w:eastAsia="Times New Roman" w:hAnsi="Cambria Math" w:cs="Times New Roman"/>
            <w:szCs w:val="24"/>
            <w:lang w:eastAsia="ru-RU"/>
          </w:rPr>
          <m:t>ε</m:t>
        </m:r>
      </m:oMath>
    </w:p>
    <w:p w14:paraId="08E05848" w14:textId="6F2DC434" w:rsidR="00B409D0" w:rsidRPr="00C64223" w:rsidRDefault="00B409D0" w:rsidP="00324D8B">
      <w:pPr>
        <w:rPr>
          <w:rFonts w:cs="Times New Roman"/>
          <w:i/>
          <w:iCs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ε=0,098</m:t>
        </m:r>
      </m:oMath>
      <w:r w:rsidR="00EF3514">
        <w:rPr>
          <w:rFonts w:eastAsiaTheme="minorEastAsia" w:cs="Times New Roman"/>
          <w:i/>
          <w:szCs w:val="24"/>
          <w:lang w:eastAsia="ru-RU"/>
        </w:rPr>
        <w:tab/>
      </w:r>
      <w:r w:rsidR="00EF3514">
        <w:rPr>
          <w:rFonts w:eastAsiaTheme="minorEastAsia" w:cs="Times New Roman"/>
          <w:i/>
          <w:szCs w:val="24"/>
          <w:lang w:eastAsia="ru-RU"/>
        </w:rPr>
        <w:tab/>
      </w:r>
      <w:r w:rsidR="00EF3514">
        <w:rPr>
          <w:rFonts w:eastAsiaTheme="minorEastAsia" w:cs="Times New Roman"/>
          <w:i/>
          <w:szCs w:val="24"/>
          <w:lang w:eastAsia="ru-RU"/>
        </w:rPr>
        <w:tab/>
      </w:r>
      <w:r w:rsidR="00EB09CC">
        <w:rPr>
          <w:rFonts w:eastAsiaTheme="minorEastAsia" w:cs="Times New Roman"/>
          <w:i/>
          <w:szCs w:val="24"/>
          <w:lang w:eastAsia="ru-RU"/>
        </w:rPr>
        <w:tab/>
      </w:r>
      <w:r w:rsidR="00EF3514" w:rsidRPr="00EF3514">
        <w:rPr>
          <w:rFonts w:eastAsiaTheme="minorEastAsia" w:cs="Times New Roman"/>
          <w:iCs/>
          <w:szCs w:val="24"/>
          <w:lang w:eastAsia="ru-RU"/>
        </w:rPr>
        <w:t>(2,96 – 0,</w:t>
      </w:r>
      <w:r w:rsidR="00EB09CC">
        <w:rPr>
          <w:rFonts w:eastAsiaTheme="minorEastAsia" w:cs="Times New Roman"/>
          <w:iCs/>
          <w:szCs w:val="24"/>
          <w:lang w:eastAsia="ru-RU"/>
        </w:rPr>
        <w:t>098</w:t>
      </w:r>
      <w:r w:rsidR="00EF3514" w:rsidRPr="00EF3514">
        <w:rPr>
          <w:rFonts w:eastAsiaTheme="minorEastAsia" w:cs="Times New Roman"/>
          <w:iCs/>
          <w:szCs w:val="24"/>
          <w:lang w:eastAsia="ru-RU"/>
        </w:rPr>
        <w:t xml:space="preserve">; </w:t>
      </w:r>
      <w:r w:rsidR="00EF3514">
        <w:rPr>
          <w:rFonts w:eastAsiaTheme="minorEastAsia" w:cs="Times New Roman"/>
          <w:iCs/>
          <w:szCs w:val="24"/>
          <w:lang w:eastAsia="ru-RU"/>
        </w:rPr>
        <w:t>2</w:t>
      </w:r>
      <w:r w:rsidR="00EF3514" w:rsidRPr="00EF3514">
        <w:rPr>
          <w:rFonts w:eastAsiaTheme="minorEastAsia" w:cs="Times New Roman"/>
          <w:iCs/>
          <w:szCs w:val="24"/>
          <w:lang w:eastAsia="ru-RU"/>
        </w:rPr>
        <w:t>,96 + 0,0</w:t>
      </w:r>
      <w:r w:rsidR="00EB09CC">
        <w:rPr>
          <w:rFonts w:eastAsiaTheme="minorEastAsia" w:cs="Times New Roman"/>
          <w:iCs/>
          <w:szCs w:val="24"/>
          <w:lang w:eastAsia="ru-RU"/>
        </w:rPr>
        <w:t>98</w:t>
      </w:r>
      <w:r w:rsidR="00EF3514" w:rsidRPr="00EF3514">
        <w:rPr>
          <w:rFonts w:eastAsiaTheme="minorEastAsia" w:cs="Times New Roman"/>
          <w:iCs/>
          <w:szCs w:val="24"/>
          <w:lang w:eastAsia="ru-RU"/>
        </w:rPr>
        <w:t>)</w:t>
      </w:r>
    </w:p>
    <w:p w14:paraId="4B0783CB" w14:textId="77777777" w:rsidR="00EF3514" w:rsidRDefault="00EF3514" w:rsidP="00EF3514">
      <w:pPr>
        <w:rPr>
          <w:rFonts w:eastAsiaTheme="minorEastAsia"/>
          <w:szCs w:val="24"/>
          <w:lang w:eastAsia="ru-RU"/>
        </w:rPr>
      </w:pPr>
      <w:r>
        <w:rPr>
          <w:rFonts w:eastAsiaTheme="minorEastAsia"/>
          <w:szCs w:val="24"/>
        </w:rPr>
        <w:t xml:space="preserve">Погрешность и доверительный интервал для первого </w:t>
      </w:r>
      <m:oMath>
        <m:r>
          <w:rPr>
            <w:rFonts w:ascii="Cambria Math" w:eastAsia="Times New Roman" w:hAnsi="Cambria Math" w:cs="Times New Roman"/>
            <w:szCs w:val="24"/>
            <w:lang w:eastAsia="ru-RU"/>
          </w:rPr>
          <m:t>ε</m:t>
        </m:r>
      </m:oMath>
    </w:p>
    <w:p w14:paraId="7E073EA1" w14:textId="502F24F4" w:rsidR="00C64223" w:rsidRPr="00EF3514" w:rsidRDefault="00C64223" w:rsidP="00C64223">
      <w:pPr>
        <w:rPr>
          <w:rFonts w:cs="Times New Roman"/>
          <w:iCs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M=</m:t>
        </m:r>
        <m:r>
          <m:rPr>
            <m:sty m:val="p"/>
          </m:rPr>
          <w:rPr>
            <w:rFonts w:ascii="Cambria Math" w:hAnsi="Cambria Math" w:cs="Calibri"/>
            <w:szCs w:val="24"/>
          </w:rPr>
          <m:t>0,0000048201</m:t>
        </m:r>
      </m:oMath>
      <w:r>
        <w:rPr>
          <w:rFonts w:eastAsiaTheme="minorEastAsia" w:cs="Times New Roman"/>
          <w:i/>
          <w:szCs w:val="24"/>
          <w:lang w:eastAsia="ru-RU"/>
        </w:rPr>
        <w:tab/>
      </w:r>
      <w:r>
        <w:rPr>
          <w:rFonts w:eastAsiaTheme="minorEastAsia" w:cs="Times New Roman"/>
          <w:i/>
          <w:szCs w:val="24"/>
          <w:lang w:eastAsia="ru-RU"/>
        </w:rPr>
        <w:tab/>
      </w:r>
      <w:r w:rsidRPr="00EF3514">
        <w:rPr>
          <w:rFonts w:eastAsiaTheme="minorEastAsia" w:cs="Times New Roman"/>
          <w:iCs/>
          <w:szCs w:val="24"/>
          <w:lang w:eastAsia="ru-RU"/>
        </w:rPr>
        <w:t>(</w:t>
      </w:r>
      <w:r w:rsidRPr="00F90AD7">
        <w:rPr>
          <w:rFonts w:eastAsiaTheme="minorEastAsia" w:cs="Times New Roman"/>
          <w:iCs/>
          <w:szCs w:val="24"/>
          <w:lang w:eastAsia="ru-RU"/>
        </w:rPr>
        <w:t>0,060</w:t>
      </w:r>
      <w:r w:rsidRPr="00EF3514">
        <w:rPr>
          <w:rFonts w:eastAsiaTheme="minorEastAsia" w:cs="Times New Roman"/>
          <w:iCs/>
          <w:szCs w:val="24"/>
          <w:lang w:eastAsia="ru-RU"/>
        </w:rPr>
        <w:t xml:space="preserve"> – 0,</w:t>
      </w:r>
      <w:r>
        <w:rPr>
          <w:rFonts w:eastAsiaTheme="minorEastAsia" w:cs="Times New Roman"/>
          <w:iCs/>
          <w:szCs w:val="24"/>
          <w:lang w:eastAsia="ru-RU"/>
        </w:rPr>
        <w:t>0</w:t>
      </w:r>
      <w:r w:rsidRPr="00F90AD7">
        <w:rPr>
          <w:rFonts w:eastAsiaTheme="minorEastAsia" w:cs="Times New Roman"/>
          <w:iCs/>
          <w:szCs w:val="24"/>
          <w:lang w:eastAsia="ru-RU"/>
        </w:rPr>
        <w:t>000048201</w:t>
      </w:r>
      <w:r w:rsidRPr="00EF3514">
        <w:rPr>
          <w:rFonts w:eastAsiaTheme="minorEastAsia" w:cs="Times New Roman"/>
          <w:iCs/>
          <w:szCs w:val="24"/>
          <w:lang w:eastAsia="ru-RU"/>
        </w:rPr>
        <w:t xml:space="preserve">; </w:t>
      </w:r>
      <w:r w:rsidRPr="00F90AD7">
        <w:rPr>
          <w:rFonts w:eastAsiaTheme="minorEastAsia" w:cs="Times New Roman"/>
          <w:iCs/>
          <w:szCs w:val="24"/>
          <w:lang w:eastAsia="ru-RU"/>
        </w:rPr>
        <w:t xml:space="preserve">0,060 + </w:t>
      </w:r>
      <w:r w:rsidRPr="00EF3514">
        <w:rPr>
          <w:rFonts w:eastAsiaTheme="minorEastAsia" w:cs="Times New Roman"/>
          <w:iCs/>
          <w:szCs w:val="24"/>
          <w:lang w:eastAsia="ru-RU"/>
        </w:rPr>
        <w:t>0,</w:t>
      </w:r>
      <w:r>
        <w:rPr>
          <w:rFonts w:eastAsiaTheme="minorEastAsia" w:cs="Times New Roman"/>
          <w:iCs/>
          <w:szCs w:val="24"/>
          <w:lang w:eastAsia="ru-RU"/>
        </w:rPr>
        <w:t>0</w:t>
      </w:r>
      <w:r w:rsidRPr="00F90AD7">
        <w:rPr>
          <w:rFonts w:eastAsiaTheme="minorEastAsia" w:cs="Times New Roman"/>
          <w:iCs/>
          <w:szCs w:val="24"/>
          <w:lang w:eastAsia="ru-RU"/>
        </w:rPr>
        <w:t>000048201</w:t>
      </w:r>
      <w:r w:rsidRPr="00EF3514">
        <w:rPr>
          <w:rFonts w:eastAsiaTheme="minorEastAsia" w:cs="Times New Roman"/>
          <w:iCs/>
          <w:szCs w:val="24"/>
          <w:lang w:eastAsia="ru-RU"/>
        </w:rPr>
        <w:t>)</w:t>
      </w:r>
    </w:p>
    <w:p w14:paraId="0B26555B" w14:textId="77777777" w:rsidR="003A689C" w:rsidRDefault="003A689C" w:rsidP="00324D8B">
      <w:pPr>
        <w:rPr>
          <w:rFonts w:cs="Times New Roman"/>
          <w:szCs w:val="24"/>
        </w:rPr>
      </w:pPr>
    </w:p>
    <w:p w14:paraId="63AF614D" w14:textId="2D70CB80" w:rsidR="00DB00C1" w:rsidRPr="008903FA" w:rsidRDefault="00F060D1" w:rsidP="00324D8B">
      <w:pPr>
        <w:rPr>
          <w:rFonts w:eastAsiaTheme="minorEastAsia" w:cs="Times New Roman"/>
          <w:bCs/>
          <w:szCs w:val="24"/>
        </w:rPr>
      </w:pPr>
      <w:r>
        <w:rPr>
          <w:rFonts w:cs="Times New Roman"/>
          <w:szCs w:val="24"/>
        </w:rPr>
        <w:lastRenderedPageBreak/>
        <w:t>График 1. Точки</w:t>
      </w:r>
      <w:r w:rsidR="00D0613F">
        <w:rPr>
          <w:rFonts w:cs="Times New Roman"/>
          <w:szCs w:val="24"/>
        </w:rPr>
        <w:t xml:space="preserve"> зависимости</w:t>
      </w:r>
      <w:r w:rsidR="00E055CE">
        <w:rPr>
          <w:rFonts w:cs="Times New Roman"/>
          <w:szCs w:val="24"/>
        </w:rPr>
        <w:t xml:space="preserve"> момента натяжения нити от углового ускорения</w:t>
      </w:r>
      <w:r w:rsidR="00617A99" w:rsidRPr="00617A99">
        <w:rPr>
          <w:rFonts w:cs="Times New Roman"/>
          <w:bCs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M</m:t>
        </m:r>
        <m:d>
          <m:d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ε</m:t>
            </m:r>
            <m:ctrlPr>
              <w:rPr>
                <w:rFonts w:ascii="Cambria Math" w:hAnsi="Cambria Math" w:cs="Times New Roman"/>
                <w:bCs/>
                <w:i/>
                <w:szCs w:val="24"/>
                <w:lang w:val="en-US"/>
              </w:rPr>
            </m:ctrlPr>
          </m:e>
        </m:d>
      </m:oMath>
      <w:r w:rsidR="002F67DF" w:rsidRPr="00D0613F">
        <w:rPr>
          <w:rFonts w:eastAsiaTheme="minorEastAsia" w:cs="Times New Roman"/>
          <w:bCs/>
          <w:szCs w:val="24"/>
        </w:rPr>
        <w:t xml:space="preserve">, </w:t>
      </w:r>
      <w:r w:rsidR="002F67DF">
        <w:rPr>
          <w:rFonts w:eastAsiaTheme="minorEastAsia" w:cs="Times New Roman"/>
          <w:bCs/>
          <w:szCs w:val="24"/>
        </w:rPr>
        <w:t xml:space="preserve">графики </w:t>
      </w:r>
      <w:r w:rsidR="00D0613F">
        <w:rPr>
          <w:rFonts w:eastAsiaTheme="minorEastAsia" w:cs="Times New Roman"/>
          <w:bCs/>
          <w:szCs w:val="24"/>
        </w:rPr>
        <w:t>зависимости для всех положений утяжелителей</w:t>
      </w:r>
    </w:p>
    <w:p w14:paraId="79F15945" w14:textId="10CCF57F" w:rsidR="008903FA" w:rsidRPr="00F060D1" w:rsidRDefault="008903FA" w:rsidP="00324D8B">
      <w:pPr>
        <w:rPr>
          <w:rFonts w:eastAsiaTheme="minorEastAsia" w:cs="Times New Roman"/>
          <w:color w:val="333333"/>
          <w:shd w:val="clear" w:color="auto" w:fill="FFFFFF"/>
          <w:lang w:val="en-US"/>
        </w:rPr>
      </w:pPr>
      <w:r w:rsidRPr="008903FA">
        <w:rPr>
          <w:rFonts w:eastAsiaTheme="minorEastAsia" w:cs="Times New Roman"/>
          <w:noProof/>
          <w:color w:val="333333"/>
          <w:shd w:val="clear" w:color="auto" w:fill="FFFFFF"/>
          <w:lang w:val="en-US"/>
        </w:rPr>
        <w:drawing>
          <wp:inline distT="0" distB="0" distL="0" distR="0" wp14:anchorId="21F2B57F" wp14:editId="3535272D">
            <wp:extent cx="5251784" cy="35664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52"/>
                    <a:stretch/>
                  </pic:blipFill>
                  <pic:spPr bwMode="auto">
                    <a:xfrm>
                      <a:off x="0" y="0"/>
                      <a:ext cx="5271924" cy="358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C8516" w14:textId="0AAA7C3B" w:rsidR="00F060D1" w:rsidRPr="00F060D1" w:rsidRDefault="00F060D1" w:rsidP="00324D8B">
      <w:pPr>
        <w:rPr>
          <w:rFonts w:eastAsiaTheme="minorEastAsia" w:cs="Times New Roman"/>
          <w:color w:val="333333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M=</m:t>
          </m:r>
          <m:r>
            <w:rPr>
              <w:rFonts w:ascii="Cambria Math" w:hAnsi="Cambria Math" w:cs="Times New Roman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Arial"/>
              <w:color w:val="333333"/>
              <w:shd w:val="clear" w:color="auto" w:fill="FFFFFF"/>
            </w:rPr>
            <m:t>ε+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  <w:lang w:val="en-US"/>
                </w:rPr>
                <m:t>M</m:t>
              </m:r>
              <m:ctrlPr>
                <w:rPr>
                  <w:rFonts w:ascii="Cambria Math" w:hAnsi="Cambria Math" w:cs="Arial"/>
                  <w:color w:val="333333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тр</m:t>
              </m:r>
            </m:sub>
          </m:sSub>
        </m:oMath>
      </m:oMathPara>
    </w:p>
    <w:p w14:paraId="3ACE6854" w14:textId="64EF3018" w:rsidR="002A7D7E" w:rsidRPr="002A7D7E" w:rsidRDefault="002A7D7E" w:rsidP="00324D8B">
      <w:pPr>
        <w:rPr>
          <w:rFonts w:cs="Times New Roman"/>
          <w:bCs/>
          <w:szCs w:val="24"/>
        </w:rPr>
      </w:pPr>
      <w:r w:rsidRPr="002A7D7E">
        <w:rPr>
          <w:rFonts w:cs="Times New Roman"/>
          <w:bCs/>
          <w:szCs w:val="24"/>
        </w:rPr>
        <w:t>Таблица 3. Момент инерции крестовины и момент силы трения для каждого положения утяжелителей и количества груза</w:t>
      </w:r>
    </w:p>
    <w:tbl>
      <w:tblPr>
        <w:tblW w:w="6819" w:type="dxa"/>
        <w:tblInd w:w="-25" w:type="dxa"/>
        <w:tblLook w:val="04A0" w:firstRow="1" w:lastRow="0" w:firstColumn="1" w:lastColumn="0" w:noHBand="0" w:noVBand="1"/>
      </w:tblPr>
      <w:tblGrid>
        <w:gridCol w:w="582"/>
        <w:gridCol w:w="993"/>
        <w:gridCol w:w="1134"/>
        <w:gridCol w:w="1095"/>
        <w:gridCol w:w="1031"/>
        <w:gridCol w:w="992"/>
        <w:gridCol w:w="992"/>
      </w:tblGrid>
      <w:tr w:rsidR="002A7D7E" w:rsidRPr="002A7D7E" w14:paraId="6C6BECA0" w14:textId="77777777" w:rsidTr="002A7D7E">
        <w:trPr>
          <w:trHeight w:val="357"/>
        </w:trPr>
        <w:tc>
          <w:tcPr>
            <w:tcW w:w="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6BAD6" w14:textId="77777777" w:rsidR="001152F1" w:rsidRPr="001152F1" w:rsidRDefault="001152F1" w:rsidP="001152F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A7B73" w14:textId="77777777" w:rsidR="001152F1" w:rsidRPr="001152F1" w:rsidRDefault="001152F1" w:rsidP="001152F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1 риска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1EA286" w14:textId="77777777" w:rsidR="001152F1" w:rsidRPr="001152F1" w:rsidRDefault="001152F1" w:rsidP="001152F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2 риска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DCDE9" w14:textId="77777777" w:rsidR="001152F1" w:rsidRPr="001152F1" w:rsidRDefault="001152F1" w:rsidP="001152F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3 риска</w:t>
            </w:r>
          </w:p>
        </w:tc>
        <w:tc>
          <w:tcPr>
            <w:tcW w:w="10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15EAD" w14:textId="77777777" w:rsidR="001152F1" w:rsidRPr="001152F1" w:rsidRDefault="001152F1" w:rsidP="001152F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4 риска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9F695" w14:textId="77777777" w:rsidR="001152F1" w:rsidRPr="001152F1" w:rsidRDefault="001152F1" w:rsidP="001152F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5 риска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55C89" w14:textId="77777777" w:rsidR="001152F1" w:rsidRPr="001152F1" w:rsidRDefault="001152F1" w:rsidP="001152F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6 риска</w:t>
            </w:r>
          </w:p>
        </w:tc>
      </w:tr>
      <w:tr w:rsidR="002A7D7E" w:rsidRPr="002A7D7E" w14:paraId="1EEEC0EA" w14:textId="77777777" w:rsidTr="002A7D7E">
        <w:trPr>
          <w:trHeight w:val="264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61B5E2" w14:textId="77777777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B470A" w14:textId="2D1F7AA7" w:rsidR="001152F1" w:rsidRPr="008903FA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  <w:r w:rsidR="008903F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11D5B" w14:textId="470BC811" w:rsidR="001152F1" w:rsidRPr="008903FA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  <w:r w:rsidR="008903F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31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FF3EA" w14:textId="09B5FC5F" w:rsidR="001152F1" w:rsidRPr="008903FA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  <w:r w:rsidR="008903F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D3943" w14:textId="2C9345F6" w:rsidR="001152F1" w:rsidRPr="008903FA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  <w:r w:rsidR="008903F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0AB6B3" w14:textId="0443475C" w:rsidR="001152F1" w:rsidRPr="008903FA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  <w:r w:rsidR="008903F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FD86D" w14:textId="3C192C29" w:rsidR="001152F1" w:rsidRPr="008903FA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  <w:r w:rsidR="008903FA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85</w:t>
            </w:r>
          </w:p>
        </w:tc>
      </w:tr>
      <w:tr w:rsidR="002A7D7E" w:rsidRPr="002A7D7E" w14:paraId="2BC9720C" w14:textId="77777777" w:rsidTr="002A7D7E">
        <w:trPr>
          <w:trHeight w:val="253"/>
        </w:trPr>
        <w:tc>
          <w:tcPr>
            <w:tcW w:w="5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B9977" w14:textId="3A2808FB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vertAlign w:val="subscript"/>
                <w:lang w:eastAsia="ru-RU"/>
              </w:rPr>
            </w:pPr>
            <w:r w:rsidRPr="002A7D7E">
              <w:rPr>
                <w:rFonts w:eastAsia="Times New Roman" w:cs="Times New Roman"/>
                <w:color w:val="000000"/>
                <w:szCs w:val="24"/>
                <w:lang w:eastAsia="ru-RU"/>
              </w:rPr>
              <w:t>M</w:t>
            </w:r>
            <w:r w:rsidRPr="002A7D7E">
              <w:rPr>
                <w:rFonts w:eastAsia="Times New Roman" w:cs="Times New Roman"/>
                <w:color w:val="000000"/>
                <w:szCs w:val="24"/>
                <w:vertAlign w:val="subscript"/>
                <w:lang w:eastAsia="ru-RU"/>
              </w:rPr>
              <w:t>тр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3681" w14:textId="77777777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6EF9E" w14:textId="77777777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36ACC" w14:textId="77777777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0,017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4EB41" w14:textId="77777777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1D99C" w14:textId="77777777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5E39A" w14:textId="77777777" w:rsidR="001152F1" w:rsidRPr="001152F1" w:rsidRDefault="001152F1" w:rsidP="001152F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0,039</w:t>
            </w:r>
          </w:p>
        </w:tc>
      </w:tr>
    </w:tbl>
    <w:p w14:paraId="14F90A39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65DB71DD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1BCB6614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5E9FC449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765B7B88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23AC8C1E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5B8D3D27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63D27AA5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5855800A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0D07134B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41A71C6B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0CE758B4" w14:textId="09A95ED1" w:rsidR="002A7D7E" w:rsidRPr="002A7D7E" w:rsidRDefault="002A7D7E" w:rsidP="003F46B5">
      <w:pPr>
        <w:spacing w:line="300" w:lineRule="auto"/>
        <w:rPr>
          <w:rFonts w:cs="Times New Roman"/>
          <w:bCs/>
          <w:szCs w:val="24"/>
        </w:rPr>
      </w:pPr>
      <w:r w:rsidRPr="002A7D7E">
        <w:rPr>
          <w:rFonts w:cs="Times New Roman"/>
          <w:bCs/>
          <w:szCs w:val="24"/>
        </w:rPr>
        <w:lastRenderedPageBreak/>
        <w:t>Таблица 4. Расстояние, квадрат расстояния между осью вращения и центром утяжелителя для каждого положения утяжелителей и момент инерции</w:t>
      </w:r>
    </w:p>
    <w:tbl>
      <w:tblPr>
        <w:tblStyle w:val="a3"/>
        <w:tblW w:w="63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85"/>
        <w:gridCol w:w="975"/>
        <w:gridCol w:w="975"/>
        <w:gridCol w:w="975"/>
        <w:gridCol w:w="975"/>
        <w:gridCol w:w="975"/>
        <w:gridCol w:w="975"/>
      </w:tblGrid>
      <w:tr w:rsidR="002A7D7E" w:rsidRPr="002A7D7E" w14:paraId="0526C810" w14:textId="77777777" w:rsidTr="008903FA">
        <w:trPr>
          <w:trHeight w:val="315"/>
        </w:trPr>
        <w:tc>
          <w:tcPr>
            <w:tcW w:w="0" w:type="auto"/>
            <w:hideMark/>
          </w:tcPr>
          <w:p w14:paraId="3D89FC13" w14:textId="77777777" w:rsidR="002A7D7E" w:rsidRPr="002A7D7E" w:rsidRDefault="002A7D7E" w:rsidP="003F46B5">
            <w:pPr>
              <w:spacing w:line="30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1982B2F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1 риска</w:t>
            </w:r>
          </w:p>
        </w:tc>
        <w:tc>
          <w:tcPr>
            <w:tcW w:w="0" w:type="auto"/>
            <w:hideMark/>
          </w:tcPr>
          <w:p w14:paraId="75BD9272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2 риска</w:t>
            </w:r>
          </w:p>
        </w:tc>
        <w:tc>
          <w:tcPr>
            <w:tcW w:w="0" w:type="auto"/>
            <w:hideMark/>
          </w:tcPr>
          <w:p w14:paraId="04A820AB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3 риска</w:t>
            </w:r>
          </w:p>
        </w:tc>
        <w:tc>
          <w:tcPr>
            <w:tcW w:w="0" w:type="auto"/>
            <w:hideMark/>
          </w:tcPr>
          <w:p w14:paraId="40FA0056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4 риска</w:t>
            </w:r>
          </w:p>
        </w:tc>
        <w:tc>
          <w:tcPr>
            <w:tcW w:w="0" w:type="auto"/>
            <w:hideMark/>
          </w:tcPr>
          <w:p w14:paraId="51EBB045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5 риска</w:t>
            </w:r>
          </w:p>
        </w:tc>
        <w:tc>
          <w:tcPr>
            <w:tcW w:w="0" w:type="auto"/>
            <w:hideMark/>
          </w:tcPr>
          <w:p w14:paraId="59D6166A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6 риска</w:t>
            </w:r>
          </w:p>
        </w:tc>
      </w:tr>
      <w:tr w:rsidR="002A7D7E" w:rsidRPr="002A7D7E" w14:paraId="4140BD4A" w14:textId="77777777" w:rsidTr="008903FA">
        <w:trPr>
          <w:trHeight w:val="315"/>
        </w:trPr>
        <w:tc>
          <w:tcPr>
            <w:tcW w:w="0" w:type="auto"/>
            <w:hideMark/>
          </w:tcPr>
          <w:p w14:paraId="3BD5C256" w14:textId="77777777" w:rsidR="002A7D7E" w:rsidRPr="002A7D7E" w:rsidRDefault="002A7D7E" w:rsidP="003F46B5">
            <w:pPr>
              <w:spacing w:line="300" w:lineRule="auto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>R</m:t>
                </m:r>
              </m:oMath>
            </m:oMathPara>
          </w:p>
        </w:tc>
        <w:tc>
          <w:tcPr>
            <w:tcW w:w="0" w:type="auto"/>
            <w:hideMark/>
          </w:tcPr>
          <w:p w14:paraId="128D43BF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0,077</w:t>
            </w:r>
          </w:p>
        </w:tc>
        <w:tc>
          <w:tcPr>
            <w:tcW w:w="0" w:type="auto"/>
            <w:hideMark/>
          </w:tcPr>
          <w:p w14:paraId="506CBC72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0,102</w:t>
            </w:r>
          </w:p>
        </w:tc>
        <w:tc>
          <w:tcPr>
            <w:tcW w:w="0" w:type="auto"/>
            <w:hideMark/>
          </w:tcPr>
          <w:p w14:paraId="768634E2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0,127</w:t>
            </w:r>
          </w:p>
        </w:tc>
        <w:tc>
          <w:tcPr>
            <w:tcW w:w="0" w:type="auto"/>
            <w:hideMark/>
          </w:tcPr>
          <w:p w14:paraId="15A7A948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0,152</w:t>
            </w:r>
          </w:p>
        </w:tc>
        <w:tc>
          <w:tcPr>
            <w:tcW w:w="0" w:type="auto"/>
            <w:hideMark/>
          </w:tcPr>
          <w:p w14:paraId="5C15E747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0,177</w:t>
            </w:r>
          </w:p>
        </w:tc>
        <w:tc>
          <w:tcPr>
            <w:tcW w:w="0" w:type="auto"/>
            <w:hideMark/>
          </w:tcPr>
          <w:p w14:paraId="4F566A81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0,202</w:t>
            </w:r>
          </w:p>
        </w:tc>
      </w:tr>
      <w:tr w:rsidR="002A7D7E" w:rsidRPr="002A7D7E" w14:paraId="0CC2D693" w14:textId="77777777" w:rsidTr="008903FA">
        <w:trPr>
          <w:trHeight w:val="315"/>
        </w:trPr>
        <w:tc>
          <w:tcPr>
            <w:tcW w:w="0" w:type="auto"/>
            <w:hideMark/>
          </w:tcPr>
          <w:p w14:paraId="6BAAA555" w14:textId="77777777" w:rsidR="002A7D7E" w:rsidRPr="002A7D7E" w:rsidRDefault="00000000" w:rsidP="003F46B5">
            <w:pPr>
              <w:spacing w:line="30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hideMark/>
          </w:tcPr>
          <w:p w14:paraId="0C95ABD6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0,006</w:t>
            </w:r>
          </w:p>
        </w:tc>
        <w:tc>
          <w:tcPr>
            <w:tcW w:w="0" w:type="auto"/>
            <w:hideMark/>
          </w:tcPr>
          <w:p w14:paraId="64EDF141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0,010</w:t>
            </w:r>
          </w:p>
        </w:tc>
        <w:tc>
          <w:tcPr>
            <w:tcW w:w="0" w:type="auto"/>
            <w:hideMark/>
          </w:tcPr>
          <w:p w14:paraId="174D3384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0,016</w:t>
            </w:r>
          </w:p>
        </w:tc>
        <w:tc>
          <w:tcPr>
            <w:tcW w:w="0" w:type="auto"/>
            <w:hideMark/>
          </w:tcPr>
          <w:p w14:paraId="07BE0DD2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0,023</w:t>
            </w:r>
          </w:p>
        </w:tc>
        <w:tc>
          <w:tcPr>
            <w:tcW w:w="0" w:type="auto"/>
            <w:hideMark/>
          </w:tcPr>
          <w:p w14:paraId="2124F3FA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0,031</w:t>
            </w:r>
          </w:p>
        </w:tc>
        <w:tc>
          <w:tcPr>
            <w:tcW w:w="0" w:type="auto"/>
            <w:hideMark/>
          </w:tcPr>
          <w:p w14:paraId="21B08AA0" w14:textId="77777777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2A7D7E">
              <w:rPr>
                <w:rFonts w:eastAsia="Times New Roman" w:cs="Times New Roman"/>
                <w:szCs w:val="24"/>
                <w:lang w:eastAsia="ru-RU"/>
              </w:rPr>
              <w:t>0,041</w:t>
            </w:r>
          </w:p>
        </w:tc>
      </w:tr>
      <w:tr w:rsidR="002A7D7E" w:rsidRPr="002A7D7E" w14:paraId="0002BF8E" w14:textId="77777777" w:rsidTr="008903FA">
        <w:trPr>
          <w:trHeight w:val="315"/>
        </w:trPr>
        <w:tc>
          <w:tcPr>
            <w:tcW w:w="0" w:type="auto"/>
          </w:tcPr>
          <w:p w14:paraId="29AE6C97" w14:textId="77777777" w:rsidR="002A7D7E" w:rsidRPr="002A7D7E" w:rsidRDefault="002A7D7E" w:rsidP="003F46B5">
            <w:pPr>
              <w:spacing w:line="300" w:lineRule="auto"/>
              <w:rPr>
                <w:rFonts w:eastAsia="Times New Roman" w:cs="Times New Roman"/>
                <w:iCs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14:paraId="2388B69F" w14:textId="568025AD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0,017</w:t>
            </w:r>
          </w:p>
        </w:tc>
        <w:tc>
          <w:tcPr>
            <w:tcW w:w="0" w:type="auto"/>
            <w:vAlign w:val="center"/>
          </w:tcPr>
          <w:p w14:paraId="4ED2BC77" w14:textId="5A782DA5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0,024</w:t>
            </w:r>
          </w:p>
        </w:tc>
        <w:tc>
          <w:tcPr>
            <w:tcW w:w="0" w:type="auto"/>
            <w:vAlign w:val="center"/>
          </w:tcPr>
          <w:p w14:paraId="0594FEBF" w14:textId="5F57506A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0,033</w:t>
            </w:r>
          </w:p>
        </w:tc>
        <w:tc>
          <w:tcPr>
            <w:tcW w:w="0" w:type="auto"/>
            <w:vAlign w:val="center"/>
          </w:tcPr>
          <w:p w14:paraId="3FFD8CE0" w14:textId="3C2CABB1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0,034</w:t>
            </w:r>
          </w:p>
        </w:tc>
        <w:tc>
          <w:tcPr>
            <w:tcW w:w="0" w:type="auto"/>
            <w:vAlign w:val="center"/>
          </w:tcPr>
          <w:p w14:paraId="7D123CA5" w14:textId="1DC0A776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0,053</w:t>
            </w:r>
          </w:p>
        </w:tc>
        <w:tc>
          <w:tcPr>
            <w:tcW w:w="0" w:type="auto"/>
            <w:vAlign w:val="center"/>
          </w:tcPr>
          <w:p w14:paraId="3FAD8CE3" w14:textId="2A65A1D0" w:rsidR="002A7D7E" w:rsidRPr="002A7D7E" w:rsidRDefault="002A7D7E" w:rsidP="003F46B5">
            <w:pPr>
              <w:spacing w:line="300" w:lineRule="auto"/>
              <w:jc w:val="right"/>
              <w:rPr>
                <w:rFonts w:eastAsia="Times New Roman" w:cs="Times New Roman"/>
                <w:szCs w:val="24"/>
                <w:lang w:val="en-US" w:eastAsia="ru-RU"/>
              </w:rPr>
            </w:pPr>
            <w:r w:rsidRPr="001152F1">
              <w:rPr>
                <w:rFonts w:eastAsia="Times New Roman" w:cs="Times New Roman"/>
                <w:color w:val="000000"/>
                <w:szCs w:val="24"/>
                <w:lang w:eastAsia="ru-RU"/>
              </w:rPr>
              <w:t>0,064</w:t>
            </w:r>
          </w:p>
        </w:tc>
      </w:tr>
    </w:tbl>
    <w:p w14:paraId="45ED7D7B" w14:textId="77777777" w:rsidR="008903FA" w:rsidRDefault="008903FA" w:rsidP="008903FA">
      <w:pPr>
        <w:rPr>
          <w:rFonts w:eastAsiaTheme="minorEastAsia" w:cs="Times New Roman"/>
          <w:bCs/>
          <w:szCs w:val="24"/>
        </w:rPr>
      </w:pPr>
    </w:p>
    <w:p w14:paraId="16FCECFE" w14:textId="46986DDE" w:rsidR="008903FA" w:rsidRDefault="008903FA" w:rsidP="008903FA">
      <w:pPr>
        <w:rPr>
          <w:rFonts w:eastAsiaTheme="minorEastAsia" w:cs="Times New Roman"/>
          <w:bCs/>
          <w:szCs w:val="24"/>
        </w:rPr>
      </w:pPr>
      <w:r>
        <w:rPr>
          <w:noProof/>
        </w:rPr>
        <w:drawing>
          <wp:inline distT="0" distB="0" distL="0" distR="0" wp14:anchorId="573A5F9E" wp14:editId="73D4D265">
            <wp:extent cx="3801979" cy="157159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851" cy="15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4488" w14:textId="3E9FE40F" w:rsidR="008903FA" w:rsidRPr="009A031F" w:rsidRDefault="008903FA" w:rsidP="008903FA">
      <w:pPr>
        <w:rPr>
          <w:rFonts w:eastAsiaTheme="minorEastAsia" w:cs="Times New Roman"/>
          <w:bCs/>
          <w:szCs w:val="24"/>
        </w:rPr>
      </w:pPr>
      <w:r w:rsidRPr="009A031F">
        <w:rPr>
          <w:rFonts w:eastAsiaTheme="minorEastAsia" w:cs="Times New Roman"/>
          <w:bCs/>
          <w:szCs w:val="24"/>
        </w:rPr>
        <w:t>Расстояние между осью вращения и центром утяжелителя</w:t>
      </w:r>
    </w:p>
    <w:p w14:paraId="713AE0DB" w14:textId="77777777" w:rsidR="008903FA" w:rsidRPr="0043055F" w:rsidRDefault="008903FA" w:rsidP="008903FA">
      <w:pPr>
        <w:rPr>
          <w:rFonts w:eastAsiaTheme="minorEastAsia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b</m:t>
          </m:r>
        </m:oMath>
      </m:oMathPara>
    </w:p>
    <w:p w14:paraId="562110D1" w14:textId="339482EA" w:rsidR="008903FA" w:rsidRPr="005A36A5" w:rsidRDefault="008903FA" w:rsidP="008903FA">
      <w:pPr>
        <w:rPr>
          <w:rFonts w:eastAsiaTheme="minorEastAsia" w:cs="Times New Roman"/>
          <w:bCs/>
          <w:iCs/>
          <w:szCs w:val="24"/>
        </w:rPr>
      </w:pPr>
      <w:r>
        <w:rPr>
          <w:rFonts w:eastAsiaTheme="minorEastAsia" w:cs="Times New Roman"/>
          <w:bCs/>
          <w:iCs/>
          <w:szCs w:val="24"/>
        </w:rPr>
        <w:t>Момент инерции</w:t>
      </w:r>
      <w:r w:rsidR="009E4ACC">
        <w:rPr>
          <w:rFonts w:eastAsiaTheme="minorEastAsia" w:cs="Times New Roman"/>
          <w:bCs/>
          <w:iCs/>
          <w:szCs w:val="24"/>
        </w:rPr>
        <w:t xml:space="preserve"> крестовины</w:t>
      </w:r>
      <w:r>
        <w:rPr>
          <w:rFonts w:eastAsiaTheme="minorEastAsia" w:cs="Times New Roman"/>
          <w:bCs/>
          <w:iCs/>
          <w:szCs w:val="24"/>
        </w:rPr>
        <w:t>, т</w:t>
      </w:r>
      <w:r w:rsidRPr="009A031F">
        <w:rPr>
          <w:rFonts w:eastAsiaTheme="minorEastAsia" w:cs="Times New Roman"/>
          <w:bCs/>
          <w:iCs/>
          <w:szCs w:val="24"/>
        </w:rPr>
        <w:t>еорема Штейнера</w:t>
      </w:r>
      <w:r w:rsidRPr="005A36A5">
        <w:rPr>
          <w:rFonts w:eastAsiaTheme="minorEastAsia" w:cs="Times New Roman"/>
          <w:bCs/>
          <w:iCs/>
          <w:szCs w:val="24"/>
        </w:rPr>
        <w:t>:</w:t>
      </w:r>
    </w:p>
    <w:p w14:paraId="4D8F0CE3" w14:textId="77777777" w:rsidR="008903FA" w:rsidRPr="009A031F" w:rsidRDefault="008903FA" w:rsidP="008903FA">
      <w:pPr>
        <w:rPr>
          <w:rFonts w:eastAsiaTheme="minorEastAsia" w:cs="Times New Roman"/>
          <w:bCs/>
          <w:i/>
          <w:iCs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p>
          </m:sSup>
        </m:oMath>
      </m:oMathPara>
    </w:p>
    <w:p w14:paraId="2F28CAEA" w14:textId="77777777" w:rsidR="008903FA" w:rsidRDefault="008903FA" w:rsidP="003F46B5">
      <w:pPr>
        <w:spacing w:line="300" w:lineRule="auto"/>
        <w:rPr>
          <w:rFonts w:cs="Times New Roman"/>
          <w:bCs/>
          <w:szCs w:val="24"/>
        </w:rPr>
      </w:pPr>
    </w:p>
    <w:p w14:paraId="28499A38" w14:textId="223A3C52" w:rsidR="001A4241" w:rsidRDefault="00F060D1" w:rsidP="003F46B5">
      <w:pPr>
        <w:spacing w:line="300" w:lineRule="auto"/>
        <w:rPr>
          <w:rFonts w:cs="Times New Roman"/>
          <w:szCs w:val="24"/>
        </w:rPr>
      </w:pPr>
      <w:r w:rsidRPr="003F46B5">
        <w:rPr>
          <w:rFonts w:cs="Times New Roman"/>
          <w:bCs/>
          <w:szCs w:val="24"/>
        </w:rPr>
        <w:t xml:space="preserve">График 2. Точки зависимости </w:t>
      </w:r>
      <m:oMath>
        <m:r>
          <w:rPr>
            <w:rFonts w:ascii="Cambria Math" w:hAnsi="Cambria Math" w:cs="Times New Roman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</m:oMath>
      <w:r w:rsidRPr="003F46B5">
        <w:rPr>
          <w:rFonts w:cs="Times New Roman"/>
          <w:bCs/>
          <w:szCs w:val="24"/>
        </w:rPr>
        <w:t>, график зависимости.</w:t>
      </w:r>
      <w:r w:rsidR="003F46B5" w:rsidRPr="003F46B5">
        <w:rPr>
          <w:rFonts w:cs="Times New Roman"/>
          <w:szCs w:val="24"/>
        </w:rPr>
        <w:t xml:space="preserve"> </w:t>
      </w:r>
    </w:p>
    <w:p w14:paraId="5B13AE90" w14:textId="4293DF96" w:rsidR="003F46B5" w:rsidRPr="003F46B5" w:rsidRDefault="003F46B5" w:rsidP="003F46B5">
      <w:pPr>
        <w:spacing w:line="300" w:lineRule="auto"/>
        <w:rPr>
          <w:rFonts w:cs="Times New Roman"/>
          <w:szCs w:val="24"/>
          <w:lang w:val="en-US"/>
        </w:rPr>
      </w:pPr>
      <w:r w:rsidRPr="003F46B5">
        <w:rPr>
          <w:rFonts w:cs="Times New Roman"/>
          <w:noProof/>
          <w:szCs w:val="24"/>
          <w:lang w:val="en-US"/>
        </w:rPr>
        <w:drawing>
          <wp:inline distT="0" distB="0" distL="0" distR="0" wp14:anchorId="59DB3075" wp14:editId="7F032807">
            <wp:extent cx="3688715" cy="23622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837" b="3775"/>
                    <a:stretch/>
                  </pic:blipFill>
                  <pic:spPr bwMode="auto">
                    <a:xfrm>
                      <a:off x="0" y="0"/>
                      <a:ext cx="3717123" cy="238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943C" w14:textId="57ED997F" w:rsidR="001A4241" w:rsidRPr="0044351D" w:rsidRDefault="003F46B5" w:rsidP="001A4241">
      <w:pPr>
        <w:rPr>
          <w:rFonts w:cs="Times New Roman"/>
          <w:i/>
          <w:szCs w:val="24"/>
        </w:rPr>
      </w:pPr>
      <w:r w:rsidRPr="003F46B5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ут</m:t>
            </m:r>
          </m:sub>
        </m:sSub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1,32</m:t>
            </m:r>
          </m:num>
          <m:den>
            <m:r>
              <w:rPr>
                <w:rFonts w:ascii="Cambria Math" w:hAnsi="Cambria Math"/>
                <w:noProof/>
              </w:rPr>
              <m:t>4</m:t>
            </m:r>
          </m:den>
        </m:f>
        <m:r>
          <w:rPr>
            <w:rFonts w:ascii="Cambria Math" w:hAnsi="Cambria Math"/>
            <w:noProof/>
          </w:rPr>
          <m:t>=0,33</m:t>
        </m:r>
      </m:oMath>
      <w:r w:rsidRPr="0044351D">
        <w:rPr>
          <w:rFonts w:eastAsiaTheme="minorEastAsia"/>
          <w:noProof/>
        </w:rPr>
        <w:tab/>
      </w:r>
      <w:r w:rsidRPr="0044351D">
        <w:rPr>
          <w:rFonts w:eastAsiaTheme="minorEastAsia"/>
          <w:noProof/>
        </w:rPr>
        <w:tab/>
      </w:r>
      <w:r w:rsidRPr="0044351D">
        <w:rPr>
          <w:rFonts w:eastAsiaTheme="minorEastAsia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=0,01</m:t>
        </m:r>
      </m:oMath>
    </w:p>
    <w:p w14:paraId="4B7E48B1" w14:textId="77777777" w:rsidR="008903FA" w:rsidRDefault="008903FA" w:rsidP="001A4241">
      <w:pPr>
        <w:rPr>
          <w:rFonts w:cs="Times New Roman"/>
          <w:szCs w:val="24"/>
        </w:rPr>
      </w:pPr>
    </w:p>
    <w:p w14:paraId="08DD8B0A" w14:textId="77777777" w:rsidR="008903FA" w:rsidRDefault="008903FA" w:rsidP="001A4241">
      <w:pPr>
        <w:rPr>
          <w:rFonts w:cs="Times New Roman"/>
          <w:szCs w:val="24"/>
        </w:rPr>
      </w:pPr>
    </w:p>
    <w:p w14:paraId="1D557E41" w14:textId="77777777" w:rsidR="008903FA" w:rsidRDefault="008903FA" w:rsidP="001A4241">
      <w:pPr>
        <w:rPr>
          <w:rFonts w:cs="Times New Roman"/>
          <w:szCs w:val="24"/>
        </w:rPr>
      </w:pPr>
    </w:p>
    <w:p w14:paraId="4B49BF10" w14:textId="60BBBD2E" w:rsidR="00DB00C1" w:rsidRPr="0043055F" w:rsidRDefault="00DB00C1" w:rsidP="001A4241">
      <w:pPr>
        <w:rPr>
          <w:rFonts w:cs="Times New Roman"/>
          <w:i/>
          <w:szCs w:val="24"/>
        </w:rPr>
      </w:pPr>
      <w:r w:rsidRPr="00621B00">
        <w:rPr>
          <w:rFonts w:cs="Times New Roman"/>
          <w:szCs w:val="24"/>
        </w:rPr>
        <w:lastRenderedPageBreak/>
        <w:t>7) Выводы</w:t>
      </w:r>
      <w:r w:rsidR="0043055F">
        <w:rPr>
          <w:rFonts w:cs="Times New Roman"/>
          <w:szCs w:val="24"/>
        </w:rPr>
        <w:t>:</w:t>
      </w:r>
    </w:p>
    <w:p w14:paraId="2021D6A6" w14:textId="0C932810" w:rsidR="00DB00C1" w:rsidRPr="0043055F" w:rsidRDefault="0043055F" w:rsidP="0043055F">
      <w:pPr>
        <w:spacing w:line="254" w:lineRule="auto"/>
        <w:ind w:left="708"/>
        <w:rPr>
          <w:rFonts w:cs="Times New Roman"/>
          <w:szCs w:val="24"/>
        </w:rPr>
      </w:pPr>
      <w:r w:rsidRPr="0043055F">
        <w:rPr>
          <w:rFonts w:cs="Times New Roman"/>
          <w:szCs w:val="24"/>
        </w:rPr>
        <w:t>Было проведено</w:t>
      </w:r>
      <w:r w:rsidR="00DB00C1" w:rsidRPr="0043055F">
        <w:rPr>
          <w:rFonts w:cs="Times New Roman"/>
          <w:szCs w:val="24"/>
        </w:rPr>
        <w:t xml:space="preserve"> исследовани</w:t>
      </w:r>
      <w:r w:rsidRPr="0043055F">
        <w:rPr>
          <w:rFonts w:cs="Times New Roman"/>
          <w:szCs w:val="24"/>
        </w:rPr>
        <w:t>е зависимости момента силы натяжения нити от углового ускорения и зависимости момента инерции от положения масс относительно оси вращения. Согласно полученным результатам, был проверен основной закон динамики вращения (по графику 1). По данным таблицы 4 была доказана зависимость момента инерции</w:t>
      </w:r>
      <w:r w:rsidR="005A36A5">
        <w:rPr>
          <w:rFonts w:cs="Times New Roman"/>
          <w:szCs w:val="24"/>
        </w:rPr>
        <w:t xml:space="preserve"> крестовины</w:t>
      </w:r>
      <w:r w:rsidRPr="0043055F">
        <w:rPr>
          <w:rFonts w:cs="Times New Roman"/>
          <w:szCs w:val="24"/>
        </w:rPr>
        <w:t xml:space="preserve"> от положения масс относительно оси вращения.</w:t>
      </w:r>
    </w:p>
    <w:sectPr w:rsidR="00DB00C1" w:rsidRPr="00430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0CB7" w14:textId="77777777" w:rsidR="00D04F88" w:rsidRDefault="00D04F88" w:rsidP="0044351D">
      <w:pPr>
        <w:spacing w:after="0" w:line="240" w:lineRule="auto"/>
      </w:pPr>
      <w:r>
        <w:separator/>
      </w:r>
    </w:p>
  </w:endnote>
  <w:endnote w:type="continuationSeparator" w:id="0">
    <w:p w14:paraId="62275D25" w14:textId="77777777" w:rsidR="00D04F88" w:rsidRDefault="00D04F88" w:rsidP="0044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8A18" w14:textId="77777777" w:rsidR="00D04F88" w:rsidRDefault="00D04F88" w:rsidP="0044351D">
      <w:pPr>
        <w:spacing w:after="0" w:line="240" w:lineRule="auto"/>
      </w:pPr>
      <w:r>
        <w:separator/>
      </w:r>
    </w:p>
  </w:footnote>
  <w:footnote w:type="continuationSeparator" w:id="0">
    <w:p w14:paraId="4A320F1D" w14:textId="77777777" w:rsidR="00D04F88" w:rsidRDefault="00D04F88" w:rsidP="00443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71965173">
    <w:abstractNumId w:val="3"/>
  </w:num>
  <w:num w:numId="2" w16cid:durableId="2123258977">
    <w:abstractNumId w:val="2"/>
  </w:num>
  <w:num w:numId="3" w16cid:durableId="1484001944">
    <w:abstractNumId w:val="1"/>
  </w:num>
  <w:num w:numId="4" w16cid:durableId="546725475">
    <w:abstractNumId w:val="4"/>
  </w:num>
  <w:num w:numId="5" w16cid:durableId="403720238">
    <w:abstractNumId w:val="6"/>
  </w:num>
  <w:num w:numId="6" w16cid:durableId="448086716">
    <w:abstractNumId w:val="5"/>
  </w:num>
  <w:num w:numId="7" w16cid:durableId="318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940EB"/>
    <w:rsid w:val="000B6002"/>
    <w:rsid w:val="000C3DDB"/>
    <w:rsid w:val="001152F1"/>
    <w:rsid w:val="00124392"/>
    <w:rsid w:val="001441D8"/>
    <w:rsid w:val="001A4241"/>
    <w:rsid w:val="001C3944"/>
    <w:rsid w:val="001C6E6B"/>
    <w:rsid w:val="001C7929"/>
    <w:rsid w:val="002356A6"/>
    <w:rsid w:val="00260B4E"/>
    <w:rsid w:val="002A7D7E"/>
    <w:rsid w:val="002F67DF"/>
    <w:rsid w:val="0030796B"/>
    <w:rsid w:val="00315C49"/>
    <w:rsid w:val="00324D8B"/>
    <w:rsid w:val="003534F0"/>
    <w:rsid w:val="00365A2C"/>
    <w:rsid w:val="0037776C"/>
    <w:rsid w:val="00387B8C"/>
    <w:rsid w:val="003A689C"/>
    <w:rsid w:val="003B7B51"/>
    <w:rsid w:val="003C5E92"/>
    <w:rsid w:val="003F46B5"/>
    <w:rsid w:val="003F66B1"/>
    <w:rsid w:val="0043055F"/>
    <w:rsid w:val="0044351D"/>
    <w:rsid w:val="004528C5"/>
    <w:rsid w:val="00482F92"/>
    <w:rsid w:val="004C51C3"/>
    <w:rsid w:val="0050197F"/>
    <w:rsid w:val="005218E9"/>
    <w:rsid w:val="00522A98"/>
    <w:rsid w:val="005677A0"/>
    <w:rsid w:val="005A36A5"/>
    <w:rsid w:val="005C7483"/>
    <w:rsid w:val="00617A99"/>
    <w:rsid w:val="00621B00"/>
    <w:rsid w:val="00630F6D"/>
    <w:rsid w:val="00701938"/>
    <w:rsid w:val="00757505"/>
    <w:rsid w:val="00760312"/>
    <w:rsid w:val="007A7E5E"/>
    <w:rsid w:val="00825B9F"/>
    <w:rsid w:val="00870673"/>
    <w:rsid w:val="0087408F"/>
    <w:rsid w:val="00881D73"/>
    <w:rsid w:val="00890076"/>
    <w:rsid w:val="008903FA"/>
    <w:rsid w:val="008F2D50"/>
    <w:rsid w:val="009015AD"/>
    <w:rsid w:val="009102C6"/>
    <w:rsid w:val="009254EE"/>
    <w:rsid w:val="009337A5"/>
    <w:rsid w:val="009A031F"/>
    <w:rsid w:val="009D5361"/>
    <w:rsid w:val="009D551F"/>
    <w:rsid w:val="009E4ACC"/>
    <w:rsid w:val="00A04ECC"/>
    <w:rsid w:val="00A134C6"/>
    <w:rsid w:val="00A422EF"/>
    <w:rsid w:val="00A96ED4"/>
    <w:rsid w:val="00AF712C"/>
    <w:rsid w:val="00B11B32"/>
    <w:rsid w:val="00B409D0"/>
    <w:rsid w:val="00B46254"/>
    <w:rsid w:val="00B6076A"/>
    <w:rsid w:val="00B83F75"/>
    <w:rsid w:val="00B94DCE"/>
    <w:rsid w:val="00BC09D3"/>
    <w:rsid w:val="00BD7FD7"/>
    <w:rsid w:val="00BF78E4"/>
    <w:rsid w:val="00C54566"/>
    <w:rsid w:val="00C64223"/>
    <w:rsid w:val="00CB1807"/>
    <w:rsid w:val="00CB46AF"/>
    <w:rsid w:val="00CD09F6"/>
    <w:rsid w:val="00CF4BF6"/>
    <w:rsid w:val="00D04F88"/>
    <w:rsid w:val="00D0613F"/>
    <w:rsid w:val="00D11C86"/>
    <w:rsid w:val="00DB00C1"/>
    <w:rsid w:val="00DD4387"/>
    <w:rsid w:val="00DD73F6"/>
    <w:rsid w:val="00E055CE"/>
    <w:rsid w:val="00E73557"/>
    <w:rsid w:val="00EA2B74"/>
    <w:rsid w:val="00EA721C"/>
    <w:rsid w:val="00EB09CC"/>
    <w:rsid w:val="00EB3D5B"/>
    <w:rsid w:val="00EC6A10"/>
    <w:rsid w:val="00EF3514"/>
    <w:rsid w:val="00F060D1"/>
    <w:rsid w:val="00F31CED"/>
    <w:rsid w:val="00F5255C"/>
    <w:rsid w:val="00F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0C1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header"/>
    <w:basedOn w:val="a"/>
    <w:link w:val="ad"/>
    <w:uiPriority w:val="99"/>
    <w:unhideWhenUsed/>
    <w:rsid w:val="0044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4351D"/>
  </w:style>
  <w:style w:type="paragraph" w:styleId="ae">
    <w:name w:val="footer"/>
    <w:basedOn w:val="a"/>
    <w:link w:val="af"/>
    <w:uiPriority w:val="99"/>
    <w:unhideWhenUsed/>
    <w:rsid w:val="0044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4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10</cp:revision>
  <dcterms:created xsi:type="dcterms:W3CDTF">2023-11-05T17:14:00Z</dcterms:created>
  <dcterms:modified xsi:type="dcterms:W3CDTF">2024-10-08T06:10:00Z</dcterms:modified>
</cp:coreProperties>
</file>