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121835" w:displacedByCustomXml="next"/>
    <w:bookmarkEnd w:id="0" w:displacedByCustomXml="next"/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56C0BD60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30A04A1C" w:rsidR="00482F92" w:rsidRPr="006C444D" w:rsidRDefault="009015AD" w:rsidP="00482F92">
          <w:pPr>
            <w:spacing w:before="720" w:after="120"/>
            <w:jc w:val="center"/>
            <w:rPr>
              <w:lang w:val="en-US"/>
            </w:rPr>
          </w:pPr>
          <w:r>
            <w:t>Лабораторная работа</w:t>
          </w:r>
          <w:r w:rsidR="009337A5">
            <w:t xml:space="preserve"> № </w:t>
          </w:r>
          <w:r w:rsidR="006C444D" w:rsidRPr="006C444D">
            <w:t>3</w:t>
          </w:r>
          <w:r w:rsidR="006C444D">
            <w:rPr>
              <w:lang w:val="en-US"/>
            </w:rPr>
            <w:t>.02</w:t>
          </w:r>
        </w:p>
        <w:p w14:paraId="7728112D" w14:textId="480312A6" w:rsidR="00482F92" w:rsidRDefault="009D23E3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Характеристики источника тока.</w:t>
          </w:r>
        </w:p>
        <w:p w14:paraId="5727F30B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32A3C50A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4FCAD484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3347BB86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Default="00482F92" w:rsidP="00482F92">
          <w:pPr>
            <w:spacing w:line="254" w:lineRule="auto"/>
          </w:pPr>
        </w:p>
        <w:p w14:paraId="36DDEB5E" w14:textId="77777777" w:rsidR="00482F92" w:rsidRDefault="00482F92" w:rsidP="00482F92">
          <w:pPr>
            <w:spacing w:line="254" w:lineRule="auto"/>
          </w:pPr>
        </w:p>
        <w:p w14:paraId="04E2C480" w14:textId="77777777" w:rsidR="003B7B51" w:rsidRDefault="003B7B51" w:rsidP="00482F92">
          <w:pPr>
            <w:spacing w:line="254" w:lineRule="auto"/>
            <w:jc w:val="center"/>
          </w:pPr>
        </w:p>
        <w:p w14:paraId="7A9B4F6F" w14:textId="4E0730AA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777B3E05" w14:textId="0A9914B5" w:rsidR="003B7B51" w:rsidRPr="003B7B51" w:rsidRDefault="00124392" w:rsidP="003B7B51">
          <w:pPr>
            <w:spacing w:line="254" w:lineRule="auto"/>
            <w:jc w:val="center"/>
          </w:pPr>
          <w:r>
            <w:t>2023</w:t>
          </w:r>
        </w:p>
      </w:sdtContent>
    </w:sdt>
    <w:p w14:paraId="74F463D7" w14:textId="77777777" w:rsidR="003C216F" w:rsidRDefault="003C216F" w:rsidP="00621B00">
      <w:pPr>
        <w:spacing w:line="254" w:lineRule="auto"/>
        <w:rPr>
          <w:szCs w:val="24"/>
        </w:rPr>
      </w:pPr>
    </w:p>
    <w:p w14:paraId="387FD5DD" w14:textId="596E3BAE" w:rsidR="00482F92" w:rsidRPr="003B7B51" w:rsidRDefault="00621B00" w:rsidP="00621B00">
      <w:pPr>
        <w:spacing w:line="254" w:lineRule="auto"/>
        <w:rPr>
          <w:szCs w:val="24"/>
        </w:rPr>
      </w:pPr>
      <w:r w:rsidRPr="003B7B51">
        <w:rPr>
          <w:szCs w:val="24"/>
        </w:rPr>
        <w:lastRenderedPageBreak/>
        <w:t>1) Цели работы:</w:t>
      </w:r>
    </w:p>
    <w:p w14:paraId="00374036" w14:textId="77777777" w:rsidR="009D23E3" w:rsidRPr="009D23E3" w:rsidRDefault="009D23E3" w:rsidP="009D23E3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szCs w:val="24"/>
        </w:rPr>
      </w:pPr>
      <w:r w:rsidRPr="009D23E3">
        <w:rPr>
          <w:szCs w:val="24"/>
        </w:rPr>
        <w:t xml:space="preserve">Исследовать зависимость полной мощности, полезной мощности, мощности потерь, падения напряжения во внешней цепи и КПД источника от силы тока в цепи. </w:t>
      </w:r>
    </w:p>
    <w:p w14:paraId="52876E27" w14:textId="0B95785D" w:rsidR="009D23E3" w:rsidRPr="009D23E3" w:rsidRDefault="009D23E3" w:rsidP="009D23E3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szCs w:val="24"/>
        </w:rPr>
      </w:pPr>
      <w:r w:rsidRPr="009D23E3">
        <w:rPr>
          <w:szCs w:val="24"/>
        </w:rPr>
        <w:t>Найти значения параметров источника: электродвижущей силы и внутреннего сопротивления, оценить их погрешность.</w:t>
      </w:r>
    </w:p>
    <w:p w14:paraId="73CCA276" w14:textId="698F0131" w:rsidR="00621B00" w:rsidRPr="003B7B51" w:rsidRDefault="00621B00" w:rsidP="00621B00">
      <w:pPr>
        <w:spacing w:line="254" w:lineRule="auto"/>
        <w:rPr>
          <w:szCs w:val="24"/>
        </w:rPr>
      </w:pPr>
      <w:r w:rsidRPr="003B7B51">
        <w:rPr>
          <w:szCs w:val="24"/>
        </w:rPr>
        <w:t>2) Задачи</w:t>
      </w:r>
      <w:r w:rsidRPr="003B7B51">
        <w:rPr>
          <w:szCs w:val="24"/>
        </w:rPr>
        <w:tab/>
      </w:r>
    </w:p>
    <w:p w14:paraId="1151F1CA" w14:textId="38C74C7E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Измерение </w:t>
      </w:r>
      <w:r w:rsidR="009D23E3">
        <w:t>зависимости напряжения от силы тока при разном сопротивлении.</w:t>
      </w:r>
    </w:p>
    <w:p w14:paraId="43612923" w14:textId="003E3135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Расчёт </w:t>
      </w:r>
      <w:r w:rsidR="009D23E3">
        <w:t>полезной мощности, мощности потерь и полной мощности</w:t>
      </w:r>
    </w:p>
    <w:p w14:paraId="56DF0445" w14:textId="71608E14" w:rsidR="00CB1807" w:rsidRDefault="00CB1807" w:rsidP="00CB1807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</w:pPr>
      <w:r>
        <w:t xml:space="preserve">Расчёт </w:t>
      </w:r>
      <w:r w:rsidR="009D23E3">
        <w:t>коэффициента полезного действия при разном напряжении.</w:t>
      </w:r>
    </w:p>
    <w:p w14:paraId="119FE911" w14:textId="43BCB773" w:rsidR="00621B00" w:rsidRDefault="00621B00" w:rsidP="00CB1807">
      <w:pPr>
        <w:autoSpaceDE w:val="0"/>
        <w:autoSpaceDN w:val="0"/>
        <w:adjustRightInd w:val="0"/>
        <w:spacing w:after="200" w:line="276" w:lineRule="auto"/>
        <w:rPr>
          <w:szCs w:val="24"/>
        </w:rPr>
      </w:pPr>
      <w:r w:rsidRPr="003B7B51">
        <w:rPr>
          <w:szCs w:val="24"/>
        </w:rPr>
        <w:t>3) Установка</w:t>
      </w:r>
    </w:p>
    <w:p w14:paraId="39D69005" w14:textId="5F4BBCF4" w:rsidR="00CB1807" w:rsidRPr="003B7B51" w:rsidRDefault="009D23E3" w:rsidP="00CB1807">
      <w:pPr>
        <w:autoSpaceDE w:val="0"/>
        <w:autoSpaceDN w:val="0"/>
        <w:adjustRightInd w:val="0"/>
        <w:spacing w:after="200" w:line="276" w:lineRule="auto"/>
        <w:rPr>
          <w:szCs w:val="24"/>
        </w:rPr>
      </w:pPr>
      <w:r>
        <w:rPr>
          <w:szCs w:val="24"/>
        </w:rPr>
        <w:t>Генератор напряжений ГН-1</w:t>
      </w:r>
    </w:p>
    <w:p w14:paraId="56E7CDC8" w14:textId="779CC5D6" w:rsidR="001A4241" w:rsidRPr="009D23E3" w:rsidRDefault="009D23E3" w:rsidP="009A031F">
      <w:pPr>
        <w:spacing w:line="254" w:lineRule="auto"/>
        <w:rPr>
          <w:szCs w:val="24"/>
        </w:rPr>
      </w:pPr>
      <w:r>
        <w:rPr>
          <w:noProof/>
        </w:rPr>
        <w:drawing>
          <wp:inline distT="0" distB="0" distL="0" distR="0" wp14:anchorId="4AC9BA47" wp14:editId="6AE62C18">
            <wp:extent cx="3800475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0B6B" w14:textId="0CE4FE6C" w:rsidR="0043055F" w:rsidRDefault="009A031F" w:rsidP="0043055F">
      <w:pPr>
        <w:spacing w:line="254" w:lineRule="auto"/>
        <w:rPr>
          <w:szCs w:val="24"/>
        </w:rPr>
      </w:pPr>
      <w:r>
        <w:rPr>
          <w:szCs w:val="24"/>
        </w:rPr>
        <w:t>4) Теория</w:t>
      </w:r>
      <w:r w:rsidR="009D23E3">
        <w:rPr>
          <w:rFonts w:ascii="TT Firs Neue" w:hAnsi="TT Firs Neue"/>
          <w:sz w:val="29"/>
          <w:szCs w:val="29"/>
        </w:rPr>
        <w:t xml:space="preserve"> ε</w:t>
      </w:r>
    </w:p>
    <w:p w14:paraId="669D8D68" w14:textId="33DB3EFF" w:rsidR="009A031F" w:rsidRPr="0043055F" w:rsidRDefault="009D23E3" w:rsidP="0043055F">
      <w:pPr>
        <w:spacing w:line="254" w:lineRule="auto"/>
        <w:rPr>
          <w:szCs w:val="24"/>
        </w:rPr>
      </w:pPr>
      <w:r>
        <w:rPr>
          <w:bCs/>
          <w:szCs w:val="24"/>
        </w:rPr>
        <w:t>Напряжение на зажимах источника</w:t>
      </w:r>
      <w:r w:rsidR="009A031F" w:rsidRPr="009D23E3">
        <w:rPr>
          <w:bCs/>
          <w:szCs w:val="24"/>
        </w:rPr>
        <w:t>:</w:t>
      </w:r>
    </w:p>
    <w:p w14:paraId="4546B92E" w14:textId="4FAC1B28" w:rsidR="009A031F" w:rsidRPr="003C216F" w:rsidRDefault="009D23E3" w:rsidP="009A031F">
      <w:pPr>
        <w:rPr>
          <w:rFonts w:eastAsiaTheme="minorEastAsia"/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U=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m:t>ε</m:t>
          </m:r>
          <m:r>
            <m:rPr>
              <m:sty m:val="p"/>
            </m:rPr>
            <w:rPr>
              <w:rFonts w:ascii="Cambria Math" w:hAnsi="TT Firs Neue"/>
              <w:sz w:val="29"/>
              <w:szCs w:val="29"/>
            </w:rPr>
            <m:t>-</m:t>
          </m:r>
          <m:r>
            <w:rPr>
              <w:rFonts w:ascii="Cambria Math" w:hAnsi="TT Firs Neue"/>
              <w:sz w:val="29"/>
              <w:szCs w:val="29"/>
            </w:rPr>
            <m:t>Ir</m:t>
          </m:r>
        </m:oMath>
      </m:oMathPara>
    </w:p>
    <w:p w14:paraId="189A9AEF" w14:textId="116E6517" w:rsidR="003C216F" w:rsidRDefault="003C216F" w:rsidP="009A031F">
      <w:pPr>
        <w:rPr>
          <w:rFonts w:eastAsiaTheme="minorEastAsia"/>
          <w:iCs w:val="0"/>
        </w:rPr>
      </w:pPr>
      <m:oMath>
        <m:r>
          <m:rPr>
            <m:sty m:val="p"/>
          </m:rPr>
          <w:rPr>
            <w:rFonts w:ascii="Cambria Math" w:hAnsi="Cambria Math"/>
            <w:sz w:val="29"/>
            <w:szCs w:val="29"/>
          </w:rPr>
          <m:t>ε</m:t>
        </m:r>
      </m:oMath>
      <w:r w:rsidRPr="003C216F">
        <w:rPr>
          <w:rFonts w:eastAsiaTheme="minorEastAsia"/>
          <w:i/>
          <w:sz w:val="29"/>
          <w:szCs w:val="29"/>
        </w:rPr>
        <w:t xml:space="preserve"> – </w:t>
      </w:r>
      <w:r w:rsidRPr="003C216F">
        <w:rPr>
          <w:rFonts w:eastAsiaTheme="minorEastAsia"/>
          <w:iCs w:val="0"/>
        </w:rPr>
        <w:t>электродвижущая сила</w:t>
      </w:r>
    </w:p>
    <w:p w14:paraId="5328E0CC" w14:textId="1329F686" w:rsidR="003C216F" w:rsidRDefault="003C216F" w:rsidP="009A031F">
      <w:pPr>
        <w:rPr>
          <w:rFonts w:eastAsiaTheme="minorEastAsia"/>
        </w:rPr>
      </w:pPr>
      <m:oMath>
        <m:r>
          <w:rPr>
            <w:rFonts w:ascii="Cambria Math" w:hAnsi="TT Firs Neue"/>
            <w:sz w:val="29"/>
            <w:szCs w:val="29"/>
          </w:rPr>
          <m:t>r</m:t>
        </m:r>
      </m:oMath>
      <w:r>
        <w:rPr>
          <w:rFonts w:eastAsiaTheme="minorEastAsia"/>
          <w:sz w:val="29"/>
          <w:szCs w:val="29"/>
        </w:rPr>
        <w:t xml:space="preserve"> – </w:t>
      </w:r>
      <w:r>
        <w:rPr>
          <w:rFonts w:eastAsiaTheme="minorEastAsia"/>
        </w:rPr>
        <w:t>внутренне сопротивление</w:t>
      </w:r>
    </w:p>
    <w:p w14:paraId="4BE33A03" w14:textId="06B7D54E" w:rsidR="003C216F" w:rsidRPr="003C216F" w:rsidRDefault="003C216F" w:rsidP="009A031F">
      <w:pPr>
        <w:rPr>
          <w:rFonts w:eastAsiaTheme="minorEastAsia"/>
          <w:bCs/>
          <w:iCs w:val="0"/>
        </w:rPr>
      </w:pPr>
      <m:oMath>
        <m:r>
          <w:rPr>
            <w:rFonts w:ascii="Cambria Math" w:hAnsi="TT Firs Neue"/>
            <w:sz w:val="29"/>
            <w:szCs w:val="29"/>
          </w:rPr>
          <m:t>I</m:t>
        </m:r>
      </m:oMath>
      <w:r>
        <w:rPr>
          <w:rFonts w:eastAsiaTheme="minorEastAsia"/>
          <w:sz w:val="29"/>
          <w:szCs w:val="29"/>
        </w:rPr>
        <w:t xml:space="preserve"> – </w:t>
      </w:r>
      <w:r>
        <w:rPr>
          <w:rFonts w:eastAsiaTheme="minorEastAsia"/>
        </w:rPr>
        <w:t>сила тока в цепи</w:t>
      </w:r>
    </w:p>
    <w:p w14:paraId="453AF0DA" w14:textId="1D0A81FD" w:rsidR="009A031F" w:rsidRPr="003C216F" w:rsidRDefault="009D23E3" w:rsidP="009A031F">
      <w:pPr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t>Полная мощность</w:t>
      </w:r>
      <w:r w:rsidR="009A031F" w:rsidRPr="003C216F">
        <w:rPr>
          <w:rFonts w:eastAsiaTheme="minorEastAsia"/>
          <w:bCs/>
          <w:szCs w:val="24"/>
        </w:rPr>
        <w:t>:</w:t>
      </w:r>
    </w:p>
    <w:p w14:paraId="2115DE0F" w14:textId="1B1186F5" w:rsidR="009A031F" w:rsidRPr="00E40A63" w:rsidRDefault="009D23E3" w:rsidP="009A031F">
      <w:pPr>
        <w:rPr>
          <w:rFonts w:eastAsiaTheme="minorEastAsia"/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m:t>ε</m:t>
          </m:r>
          <m:r>
            <w:rPr>
              <w:rFonts w:ascii="Cambria Math" w:hAnsi="TT Firs Neue"/>
              <w:sz w:val="29"/>
              <w:szCs w:val="29"/>
              <w:lang w:val="en-US"/>
            </w:rPr>
            <m:t>I=</m:t>
          </m:r>
          <m:sSup>
            <m:sSupPr>
              <m:ctrlPr>
                <w:rPr>
                  <w:rFonts w:ascii="Cambria Math" w:hAnsi="TT Firs Neue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I</m:t>
              </m:r>
            </m:e>
            <m:sup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hAnsi="TT Firs Neue"/>
              <w:sz w:val="29"/>
              <w:szCs w:val="29"/>
              <w:lang w:val="en-US"/>
            </w:rPr>
            <m:t>R+</m:t>
          </m:r>
          <m:sSup>
            <m:sSupPr>
              <m:ctrlPr>
                <w:rPr>
                  <w:rFonts w:ascii="Cambria Math" w:hAnsi="TT Firs Neue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I</m:t>
              </m:r>
            </m:e>
            <m:sup>
              <m:r>
                <w:rPr>
                  <w:rFonts w:ascii="Cambria Math" w:hAnsi="TT Firs Neue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hAnsi="TT Firs Neue"/>
              <w:sz w:val="29"/>
              <w:szCs w:val="29"/>
              <w:lang w:val="en-US"/>
            </w:rPr>
            <m:t>r</m:t>
          </m:r>
        </m:oMath>
      </m:oMathPara>
    </w:p>
    <w:p w14:paraId="0A732D3D" w14:textId="7702F556" w:rsidR="00E40A63" w:rsidRPr="00E40A63" w:rsidRDefault="00E40A63" w:rsidP="009A031F">
      <w:pPr>
        <w:rPr>
          <w:rFonts w:eastAsiaTheme="minorEastAsia"/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9"/>
              <w:szCs w:val="29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9"/>
                  <w:szCs w:val="2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9"/>
              <w:szCs w:val="29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9"/>
                  <w:szCs w:val="2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9"/>
                  <w:szCs w:val="29"/>
                  <w:lang w:val="en-US"/>
                </w:rPr>
                <m:t>S</m:t>
              </m:r>
            </m:sub>
          </m:sSub>
        </m:oMath>
      </m:oMathPara>
    </w:p>
    <w:p w14:paraId="0905D9A3" w14:textId="6D54BD0B" w:rsidR="009A031F" w:rsidRPr="00E40A63" w:rsidRDefault="00E40A63" w:rsidP="009A031F">
      <w:pPr>
        <w:rPr>
          <w:rFonts w:eastAsiaTheme="minorEastAsia"/>
          <w:bCs/>
          <w:szCs w:val="24"/>
        </w:rPr>
      </w:pPr>
      <w:r w:rsidRPr="00E40A63">
        <w:rPr>
          <w:szCs w:val="24"/>
        </w:rPr>
        <w:t>Значение силы тока, при котором достигается максимум полезной мощности в нагрузке</w:t>
      </w:r>
      <w:r w:rsidR="009A031F" w:rsidRPr="00E40A63">
        <w:rPr>
          <w:rFonts w:eastAsiaTheme="minorEastAsia"/>
          <w:bCs/>
          <w:szCs w:val="24"/>
        </w:rPr>
        <w:t>:</w:t>
      </w:r>
    </w:p>
    <w:p w14:paraId="407B00EE" w14:textId="58A6312A" w:rsidR="009A031F" w:rsidRPr="009A031F" w:rsidRDefault="00000000" w:rsidP="009A031F">
      <w:pPr>
        <w:rPr>
          <w:rFonts w:eastAsiaTheme="minorEastAsia"/>
          <w:bCs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T Firs Neue"/>
                  <w:sz w:val="29"/>
                  <w:szCs w:val="2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9"/>
                  <w:szCs w:val="29"/>
                </w:rPr>
                <m:t>ε</m:t>
              </m:r>
              <m:ctrlPr>
                <w:rPr>
                  <w:rFonts w:ascii="Cambria Math" w:hAnsi="Cambria Math"/>
                  <w:sz w:val="29"/>
                  <w:szCs w:val="29"/>
                </w:rPr>
              </m:ctrlP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2r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 xml:space="preserve"> </m:t>
          </m:r>
        </m:oMath>
      </m:oMathPara>
    </w:p>
    <w:p w14:paraId="49DF8593" w14:textId="31805A9C" w:rsidR="009A031F" w:rsidRPr="009A031F" w:rsidRDefault="00E40A63" w:rsidP="009A031F">
      <w:pPr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t>Максимум полезной мощности</w:t>
      </w:r>
      <w:r w:rsidR="009A031F" w:rsidRPr="009A031F">
        <w:rPr>
          <w:rFonts w:eastAsiaTheme="minorEastAsia"/>
          <w:bCs/>
          <w:szCs w:val="24"/>
        </w:rPr>
        <w:t>:</w:t>
      </w:r>
    </w:p>
    <w:p w14:paraId="1F142D73" w14:textId="227D2C7E" w:rsidR="009A031F" w:rsidRPr="00E40A63" w:rsidRDefault="00000000" w:rsidP="009A031F">
      <w:pPr>
        <w:rPr>
          <w:rFonts w:eastAsiaTheme="minorEastAsia"/>
          <w:bCs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9"/>
                      <w:szCs w:val="2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9"/>
                      <w:szCs w:val="29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9"/>
                      <w:szCs w:val="29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4r</m:t>
              </m:r>
            </m:den>
          </m:f>
        </m:oMath>
      </m:oMathPara>
    </w:p>
    <w:p w14:paraId="64204E78" w14:textId="5DEBEDCE" w:rsidR="009A031F" w:rsidRPr="009A031F" w:rsidRDefault="00E40A63" w:rsidP="009A031F">
      <w:pPr>
        <w:rPr>
          <w:rFonts w:eastAsiaTheme="minorEastAsia"/>
          <w:bCs/>
          <w:iCs w:val="0"/>
          <w:szCs w:val="24"/>
          <w:lang w:val="en-US"/>
        </w:rPr>
      </w:pPr>
      <w:r>
        <w:rPr>
          <w:rFonts w:eastAsiaTheme="minorEastAsia"/>
          <w:bCs/>
          <w:szCs w:val="24"/>
        </w:rPr>
        <w:t>КПД</w:t>
      </w:r>
      <w:r w:rsidR="009A031F" w:rsidRPr="009A031F">
        <w:rPr>
          <w:rFonts w:eastAsiaTheme="minorEastAsia"/>
          <w:bCs/>
          <w:szCs w:val="24"/>
          <w:lang w:val="en-US"/>
        </w:rPr>
        <w:t>:</w:t>
      </w:r>
    </w:p>
    <w:p w14:paraId="466F4C8D" w14:textId="2F09F245" w:rsidR="009A031F" w:rsidRPr="00F41700" w:rsidRDefault="00F41700" w:rsidP="009A031F">
      <w:pPr>
        <w:rPr>
          <w:rFonts w:eastAsiaTheme="minorEastAsia"/>
          <w:bCs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η</m:t>
          </m:r>
          <m:r>
            <w:rPr>
              <w:rFonts w:ascii="Cambria Math" w:hAnsi="Arial" w:cs="Arial"/>
              <w:color w:val="2021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21"/>
                  <w:szCs w:val="21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Arial" w:cs="Arial"/>
                      <w:i/>
                      <w:color w:val="202122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Arial" w:cs="Arial"/>
                      <w:color w:val="202122"/>
                      <w:sz w:val="21"/>
                      <w:szCs w:val="21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Arial" w:cs="Arial"/>
                      <w:color w:val="202122"/>
                      <w:sz w:val="21"/>
                      <w:szCs w:val="21"/>
                      <w:shd w:val="clear" w:color="auto" w:fill="FFFFFF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</m:t>
              </m:r>
            </m:den>
          </m:f>
          <m:r>
            <w:rPr>
              <w:rFonts w:ascii="Cambria Math" w:hAnsi="Arial" w:cs="Arial"/>
              <w:color w:val="202122"/>
              <w:sz w:val="21"/>
              <w:szCs w:val="21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21"/>
                  <w:szCs w:val="2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  <w:lang w:val="en-US"/>
                </w:rPr>
                <m:t>UI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εI</m:t>
              </m:r>
            </m:den>
          </m:f>
          <m:r>
            <w:rPr>
              <w:rFonts w:ascii="Cambria Math" w:hAnsi="Arial" w:cs="Arial"/>
              <w:color w:val="202122"/>
              <w:sz w:val="21"/>
              <w:szCs w:val="21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21"/>
                  <w:szCs w:val="21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ε</m:t>
              </m:r>
            </m:den>
          </m:f>
        </m:oMath>
      </m:oMathPara>
    </w:p>
    <w:p w14:paraId="160F2DBB" w14:textId="77777777" w:rsidR="008764FF" w:rsidRDefault="008764FF" w:rsidP="009A031F">
      <w:pPr>
        <w:rPr>
          <w:rFonts w:eastAsiaTheme="minorEastAsia"/>
          <w:bCs/>
          <w:szCs w:val="24"/>
        </w:rPr>
      </w:pPr>
    </w:p>
    <w:p w14:paraId="42874664" w14:textId="068C34CE" w:rsidR="009A031F" w:rsidRPr="008764FF" w:rsidRDefault="008764FF" w:rsidP="009A031F">
      <w:pPr>
        <w:rPr>
          <w:rFonts w:eastAsiaTheme="minorEastAsia"/>
          <w:bCs/>
          <w:szCs w:val="24"/>
        </w:rPr>
      </w:pPr>
      <w:r>
        <w:rPr>
          <w:rFonts w:eastAsiaTheme="minorEastAsia"/>
          <w:bCs/>
          <w:szCs w:val="24"/>
        </w:rPr>
        <w:t>Внутреннее сопротивление источника:</w:t>
      </w:r>
    </w:p>
    <w:p w14:paraId="22195806" w14:textId="4F27E6A4" w:rsidR="003B7B51" w:rsidRPr="0043055F" w:rsidRDefault="008764FF" w:rsidP="001A4241">
      <w:pPr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9"/>
                  <w:szCs w:val="29"/>
                </w:rPr>
                <m:t>ε</m:t>
              </m:r>
            </m:den>
          </m:f>
        </m:oMath>
      </m:oMathPara>
    </w:p>
    <w:p w14:paraId="2798385B" w14:textId="7B8A86EC" w:rsidR="00621B00" w:rsidRDefault="007A7E5E" w:rsidP="00621B00">
      <w:pPr>
        <w:spacing w:line="254" w:lineRule="auto"/>
        <w:rPr>
          <w:szCs w:val="24"/>
        </w:rPr>
      </w:pPr>
      <w:r>
        <w:rPr>
          <w:szCs w:val="24"/>
        </w:rPr>
        <w:t>4</w:t>
      </w:r>
      <w:r w:rsidR="00621B00" w:rsidRPr="00621B00">
        <w:rPr>
          <w:szCs w:val="24"/>
        </w:rPr>
        <w:t>) Ход работы</w:t>
      </w:r>
      <w:r w:rsidR="003F46B5">
        <w:rPr>
          <w:szCs w:val="24"/>
        </w:rPr>
        <w:t>:</w:t>
      </w:r>
    </w:p>
    <w:p w14:paraId="0C671575" w14:textId="7B6719CE" w:rsidR="003F46B5" w:rsidRDefault="003F46B5" w:rsidP="003F46B5">
      <w:pPr>
        <w:spacing w:line="254" w:lineRule="auto"/>
        <w:ind w:left="705"/>
        <w:rPr>
          <w:szCs w:val="24"/>
        </w:rPr>
      </w:pPr>
      <w:r>
        <w:rPr>
          <w:szCs w:val="24"/>
        </w:rPr>
        <w:t>Проведены измерения</w:t>
      </w:r>
      <w:r w:rsidR="008764FF">
        <w:rPr>
          <w:szCs w:val="24"/>
        </w:rPr>
        <w:t xml:space="preserve"> зависимости напряжения от силы тока, полученные результаты занесены в </w:t>
      </w:r>
      <w:r w:rsidR="008764FF">
        <w:rPr>
          <w:b/>
          <w:bCs/>
          <w:szCs w:val="24"/>
        </w:rPr>
        <w:t>таблицу 1</w:t>
      </w:r>
      <w:r>
        <w:rPr>
          <w:szCs w:val="24"/>
        </w:rPr>
        <w:t>.</w:t>
      </w:r>
    </w:p>
    <w:p w14:paraId="3D55ECC5" w14:textId="0BB2BFE7" w:rsidR="00046686" w:rsidRPr="00610FCF" w:rsidRDefault="00046686" w:rsidP="003F46B5">
      <w:pPr>
        <w:spacing w:line="254" w:lineRule="auto"/>
        <w:ind w:left="705"/>
        <w:rPr>
          <w:szCs w:val="24"/>
        </w:rPr>
      </w:pPr>
      <w:r>
        <w:rPr>
          <w:szCs w:val="24"/>
        </w:rPr>
        <w:t xml:space="preserve">Построен </w:t>
      </w:r>
      <w:r w:rsidRPr="00610FCF">
        <w:rPr>
          <w:b/>
          <w:bCs/>
          <w:szCs w:val="24"/>
        </w:rPr>
        <w:t xml:space="preserve">график </w:t>
      </w:r>
      <w:r w:rsidR="00610FCF" w:rsidRPr="00610FCF">
        <w:rPr>
          <w:b/>
          <w:bCs/>
          <w:szCs w:val="24"/>
        </w:rPr>
        <w:t>1</w:t>
      </w:r>
      <w:r w:rsidR="00610FCF">
        <w:rPr>
          <w:szCs w:val="24"/>
        </w:rPr>
        <w:t xml:space="preserve"> </w:t>
      </w:r>
      <w:r>
        <w:rPr>
          <w:szCs w:val="24"/>
        </w:rPr>
        <w:t xml:space="preserve">зависимости напряжения от </w:t>
      </w:r>
      <w:r w:rsidR="00610FCF">
        <w:rPr>
          <w:szCs w:val="24"/>
        </w:rPr>
        <w:t xml:space="preserve">силы тока. Найдены параметры полученной зависимости: внутреннее сопротивление источника </w:t>
      </w:r>
      <w:r w:rsidR="00610FCF">
        <w:rPr>
          <w:szCs w:val="24"/>
          <w:lang w:val="en-US"/>
        </w:rPr>
        <w:t>r</w:t>
      </w:r>
      <w:r w:rsidR="00610FCF" w:rsidRPr="00610FCF">
        <w:rPr>
          <w:szCs w:val="24"/>
        </w:rPr>
        <w:t xml:space="preserve"> </w:t>
      </w:r>
      <w:r w:rsidR="00610FCF">
        <w:rPr>
          <w:szCs w:val="24"/>
        </w:rPr>
        <w:t xml:space="preserve">и электродвижущая сила </w:t>
      </w:r>
      <m:oMath>
        <m:r>
          <m:rPr>
            <m:sty m:val="p"/>
          </m:rPr>
          <w:rPr>
            <w:rFonts w:ascii="Cambria Math" w:hAnsi="Cambria Math"/>
            <w:sz w:val="29"/>
            <w:szCs w:val="29"/>
          </w:rPr>
          <m:t>ε</m:t>
        </m:r>
      </m:oMath>
      <w:r w:rsidR="00610FCF" w:rsidRPr="00610FCF">
        <w:rPr>
          <w:rFonts w:eastAsiaTheme="minorEastAsia"/>
          <w:sz w:val="29"/>
          <w:szCs w:val="29"/>
        </w:rPr>
        <w:t>.</w:t>
      </w:r>
    </w:p>
    <w:p w14:paraId="2F5284B6" w14:textId="4BA52179" w:rsidR="003F46B5" w:rsidRPr="003F46B5" w:rsidRDefault="003F46B5" w:rsidP="003F46B5">
      <w:pPr>
        <w:spacing w:line="254" w:lineRule="auto"/>
        <w:ind w:left="705"/>
        <w:rPr>
          <w:szCs w:val="24"/>
        </w:rPr>
      </w:pPr>
      <w:r>
        <w:rPr>
          <w:szCs w:val="24"/>
        </w:rPr>
        <w:t xml:space="preserve">По данным </w:t>
      </w:r>
      <w:r w:rsidRPr="003F46B5">
        <w:rPr>
          <w:b/>
          <w:bCs/>
          <w:szCs w:val="24"/>
        </w:rPr>
        <w:t xml:space="preserve">таблицы 1 </w:t>
      </w:r>
      <w:r w:rsidR="008764FF">
        <w:rPr>
          <w:szCs w:val="24"/>
        </w:rPr>
        <w:t>рассчитаны полезная мощность, полная мощность и мощность потерь</w:t>
      </w:r>
    </w:p>
    <w:p w14:paraId="24D01ECD" w14:textId="4496F03C" w:rsidR="00610FCF" w:rsidRDefault="00610FCF" w:rsidP="00630F6D">
      <w:pPr>
        <w:spacing w:line="254" w:lineRule="auto"/>
        <w:ind w:left="708"/>
        <w:rPr>
          <w:b/>
          <w:bCs/>
        </w:rPr>
      </w:pPr>
      <w:r>
        <w:t xml:space="preserve">Простроены графики зависимостей всех мощностей от силы тока: </w:t>
      </w:r>
      <w:r w:rsidRPr="00610FCF">
        <w:rPr>
          <w:b/>
          <w:bCs/>
        </w:rPr>
        <w:t>график 2</w:t>
      </w:r>
      <w:r>
        <w:rPr>
          <w:b/>
          <w:bCs/>
        </w:rPr>
        <w:t>.</w:t>
      </w:r>
    </w:p>
    <w:p w14:paraId="6D8B0F47" w14:textId="5EED5760" w:rsidR="00610FCF" w:rsidRDefault="00610FCF" w:rsidP="00630F6D">
      <w:pPr>
        <w:spacing w:line="254" w:lineRule="auto"/>
        <w:ind w:left="708"/>
        <w:rPr>
          <w:szCs w:val="24"/>
        </w:rPr>
      </w:pPr>
      <w:r>
        <w:t xml:space="preserve">Найдено сопротивление </w:t>
      </w:r>
      <w:r>
        <w:rPr>
          <w:rFonts w:ascii="Cambria Math" w:hAnsi="Cambria Math" w:cs="Cambria Math"/>
        </w:rPr>
        <w:t>𝑅</w:t>
      </w:r>
      <w:r>
        <w:t>, соответствующее режиму согласования нагрузки и источника.</w:t>
      </w:r>
    </w:p>
    <w:p w14:paraId="11D74393" w14:textId="3251AAE8" w:rsidR="00610FCF" w:rsidRDefault="00610FCF" w:rsidP="001A4241">
      <w:pPr>
        <w:spacing w:line="254" w:lineRule="auto"/>
        <w:ind w:left="708"/>
        <w:rPr>
          <w:szCs w:val="24"/>
        </w:rPr>
      </w:pPr>
      <w:r>
        <w:rPr>
          <w:szCs w:val="24"/>
        </w:rPr>
        <w:t xml:space="preserve">Найдены значения КПД в зависимости от силы тока. Построен график зависимости КПД от силы тока: </w:t>
      </w:r>
      <w:r w:rsidRPr="00610FCF">
        <w:rPr>
          <w:b/>
          <w:bCs/>
          <w:szCs w:val="24"/>
        </w:rPr>
        <w:t>график 3</w:t>
      </w:r>
      <w:r>
        <w:rPr>
          <w:b/>
          <w:bCs/>
          <w:szCs w:val="24"/>
        </w:rPr>
        <w:t>.</w:t>
      </w:r>
    </w:p>
    <w:p w14:paraId="70D3942C" w14:textId="05495854" w:rsidR="009A031F" w:rsidRDefault="001A4241" w:rsidP="001A4241">
      <w:pPr>
        <w:spacing w:line="254" w:lineRule="auto"/>
        <w:rPr>
          <w:szCs w:val="24"/>
        </w:rPr>
      </w:pPr>
      <w:r w:rsidRPr="009D23E3">
        <w:rPr>
          <w:szCs w:val="24"/>
        </w:rPr>
        <w:t xml:space="preserve">5) </w:t>
      </w:r>
      <w:r>
        <w:rPr>
          <w:szCs w:val="24"/>
        </w:rPr>
        <w:t>Результаты вычислений</w:t>
      </w:r>
      <w:r w:rsidR="00DB00C1">
        <w:rPr>
          <w:szCs w:val="24"/>
        </w:rPr>
        <w:t>:</w:t>
      </w:r>
    </w:p>
    <w:p w14:paraId="4AED0896" w14:textId="3D47AD42" w:rsidR="009A031F" w:rsidRDefault="009A031F" w:rsidP="009A031F">
      <w:pPr>
        <w:ind w:firstLine="708"/>
        <w:rPr>
          <w:szCs w:val="24"/>
        </w:rPr>
      </w:pPr>
      <w:r w:rsidRPr="009A031F">
        <w:rPr>
          <w:bCs/>
          <w:szCs w:val="24"/>
        </w:rPr>
        <w:t xml:space="preserve">Таблица 1. </w:t>
      </w:r>
      <w:r w:rsidR="008764FF">
        <w:t>Результаты прямых измерений и их обработка</w:t>
      </w:r>
    </w:p>
    <w:tbl>
      <w:tblPr>
        <w:tblStyle w:val="a3"/>
        <w:tblW w:w="7180" w:type="dxa"/>
        <w:tblLook w:val="04A0" w:firstRow="1" w:lastRow="0" w:firstColumn="1" w:lastColumn="0" w:noHBand="0" w:noVBand="1"/>
      </w:tblPr>
      <w:tblGrid>
        <w:gridCol w:w="989"/>
        <w:gridCol w:w="837"/>
        <w:gridCol w:w="990"/>
        <w:gridCol w:w="1197"/>
        <w:gridCol w:w="1185"/>
        <w:gridCol w:w="1145"/>
        <w:gridCol w:w="837"/>
      </w:tblGrid>
      <w:tr w:rsidR="008764FF" w:rsidRPr="00C00196" w14:paraId="216A8240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5B00462" w14:textId="3D2E788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0" w:type="auto"/>
            <w:vAlign w:val="bottom"/>
            <w:hideMark/>
          </w:tcPr>
          <w:p w14:paraId="4CA4D3B5" w14:textId="2921DA7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U, B</w:t>
            </w:r>
          </w:p>
        </w:tc>
        <w:tc>
          <w:tcPr>
            <w:tcW w:w="0" w:type="auto"/>
            <w:vAlign w:val="bottom"/>
            <w:hideMark/>
          </w:tcPr>
          <w:p w14:paraId="6A5A91C1" w14:textId="52E2EFB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I, мA</w:t>
            </w:r>
          </w:p>
        </w:tc>
        <w:tc>
          <w:tcPr>
            <w:tcW w:w="0" w:type="auto"/>
            <w:vAlign w:val="bottom"/>
            <w:hideMark/>
          </w:tcPr>
          <w:p w14:paraId="2F969280" w14:textId="7D9EF9FF" w:rsidR="008764FF" w:rsidRPr="009A031F" w:rsidRDefault="00000000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r</m:t>
                  </m:r>
                </m:sub>
              </m:sSub>
            </m:oMath>
            <w:r w:rsidR="008764FF">
              <w:rPr>
                <w:rFonts w:ascii="Calibri" w:hAnsi="Calibri" w:cs="Calibri"/>
                <w:color w:val="000000"/>
              </w:rPr>
              <w:t>, мВт</w:t>
            </w:r>
          </w:p>
        </w:tc>
        <w:tc>
          <w:tcPr>
            <w:tcW w:w="0" w:type="auto"/>
            <w:vAlign w:val="bottom"/>
            <w:hideMark/>
          </w:tcPr>
          <w:p w14:paraId="3E7EF5DE" w14:textId="15536A23" w:rsidR="008764FF" w:rsidRPr="009A031F" w:rsidRDefault="00000000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s</m:t>
                  </m:r>
                </m:sub>
              </m:sSub>
            </m:oMath>
            <w:r w:rsidR="008764FF">
              <w:rPr>
                <w:rFonts w:ascii="Calibri" w:hAnsi="Calibri" w:cs="Calibri"/>
                <w:color w:val="000000"/>
              </w:rPr>
              <w:t>, мВт</w:t>
            </w:r>
          </w:p>
        </w:tc>
        <w:tc>
          <w:tcPr>
            <w:tcW w:w="0" w:type="auto"/>
            <w:vAlign w:val="bottom"/>
            <w:hideMark/>
          </w:tcPr>
          <w:p w14:paraId="27AB166C" w14:textId="29762B9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P, мВт</w:t>
            </w:r>
          </w:p>
        </w:tc>
        <w:tc>
          <w:tcPr>
            <w:tcW w:w="0" w:type="auto"/>
            <w:vAlign w:val="bottom"/>
            <w:hideMark/>
          </w:tcPr>
          <w:p w14:paraId="6987FFBA" w14:textId="7CD276B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orbel" w:hAnsi="Corbel" w:cs="Calibri"/>
                <w:color w:val="000000"/>
              </w:rPr>
              <w:t>η</w:t>
            </w:r>
          </w:p>
        </w:tc>
      </w:tr>
      <w:tr w:rsidR="008764FF" w:rsidRPr="00C00196" w14:paraId="16A9CA5E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E139883" w14:textId="3121781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0" w:type="auto"/>
            <w:vAlign w:val="bottom"/>
            <w:hideMark/>
          </w:tcPr>
          <w:p w14:paraId="20CE831A" w14:textId="2B5DECE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0" w:type="auto"/>
            <w:vAlign w:val="bottom"/>
            <w:hideMark/>
          </w:tcPr>
          <w:p w14:paraId="2D88480D" w14:textId="6AF8D26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15,02</w:t>
            </w:r>
          </w:p>
        </w:tc>
        <w:tc>
          <w:tcPr>
            <w:tcW w:w="0" w:type="auto"/>
            <w:vAlign w:val="bottom"/>
            <w:hideMark/>
          </w:tcPr>
          <w:p w14:paraId="6040D8C3" w14:textId="6931A3E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0" w:type="auto"/>
            <w:vAlign w:val="bottom"/>
            <w:hideMark/>
          </w:tcPr>
          <w:p w14:paraId="32C899F7" w14:textId="781374C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151,91</w:t>
            </w:r>
          </w:p>
        </w:tc>
        <w:tc>
          <w:tcPr>
            <w:tcW w:w="0" w:type="auto"/>
            <w:vAlign w:val="bottom"/>
            <w:hideMark/>
          </w:tcPr>
          <w:p w14:paraId="54C76C80" w14:textId="04205F5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152,90</w:t>
            </w:r>
          </w:p>
        </w:tc>
        <w:tc>
          <w:tcPr>
            <w:tcW w:w="0" w:type="auto"/>
            <w:vAlign w:val="bottom"/>
            <w:hideMark/>
          </w:tcPr>
          <w:p w14:paraId="019A4731" w14:textId="41403C4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8764FF" w:rsidRPr="00C00196" w14:paraId="41E4589E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AC52808" w14:textId="585651C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2,00</w:t>
            </w:r>
          </w:p>
        </w:tc>
        <w:tc>
          <w:tcPr>
            <w:tcW w:w="0" w:type="auto"/>
            <w:vAlign w:val="bottom"/>
            <w:hideMark/>
          </w:tcPr>
          <w:p w14:paraId="489D7C81" w14:textId="319607A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1,78</w:t>
            </w:r>
          </w:p>
        </w:tc>
        <w:tc>
          <w:tcPr>
            <w:tcW w:w="0" w:type="auto"/>
            <w:vAlign w:val="bottom"/>
            <w:hideMark/>
          </w:tcPr>
          <w:p w14:paraId="5CBE4EE5" w14:textId="088B38A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12,40</w:t>
            </w:r>
          </w:p>
        </w:tc>
        <w:tc>
          <w:tcPr>
            <w:tcW w:w="0" w:type="auto"/>
            <w:vAlign w:val="bottom"/>
            <w:hideMark/>
          </w:tcPr>
          <w:p w14:paraId="0BE58A40" w14:textId="744FB5F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22,07</w:t>
            </w:r>
          </w:p>
        </w:tc>
        <w:tc>
          <w:tcPr>
            <w:tcW w:w="0" w:type="auto"/>
            <w:vAlign w:val="bottom"/>
            <w:hideMark/>
          </w:tcPr>
          <w:p w14:paraId="7FF571AB" w14:textId="132B3EF0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104,56</w:t>
            </w:r>
          </w:p>
        </w:tc>
        <w:tc>
          <w:tcPr>
            <w:tcW w:w="0" w:type="auto"/>
            <w:vAlign w:val="bottom"/>
            <w:hideMark/>
          </w:tcPr>
          <w:p w14:paraId="0616A4B6" w14:textId="729E465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126,23</w:t>
            </w:r>
          </w:p>
        </w:tc>
        <w:tc>
          <w:tcPr>
            <w:tcW w:w="0" w:type="auto"/>
            <w:vAlign w:val="bottom"/>
            <w:hideMark/>
          </w:tcPr>
          <w:p w14:paraId="2DB989B3" w14:textId="6B6CEFE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8764FF" w:rsidRPr="00C00196" w14:paraId="431E2B9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70286EE7" w14:textId="4D3CDA6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3,00</w:t>
            </w:r>
          </w:p>
        </w:tc>
        <w:tc>
          <w:tcPr>
            <w:tcW w:w="0" w:type="auto"/>
            <w:vAlign w:val="bottom"/>
            <w:hideMark/>
          </w:tcPr>
          <w:p w14:paraId="5A337506" w14:textId="5361699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2,34</w:t>
            </w:r>
          </w:p>
        </w:tc>
        <w:tc>
          <w:tcPr>
            <w:tcW w:w="0" w:type="auto"/>
            <w:vAlign w:val="bottom"/>
            <w:hideMark/>
          </w:tcPr>
          <w:p w14:paraId="031D509C" w14:textId="7C4E237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11,55</w:t>
            </w:r>
          </w:p>
        </w:tc>
        <w:tc>
          <w:tcPr>
            <w:tcW w:w="0" w:type="auto"/>
            <w:vAlign w:val="bottom"/>
            <w:hideMark/>
          </w:tcPr>
          <w:p w14:paraId="16AA1397" w14:textId="4CA0DD5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27,03</w:t>
            </w:r>
          </w:p>
        </w:tc>
        <w:tc>
          <w:tcPr>
            <w:tcW w:w="0" w:type="auto"/>
            <w:vAlign w:val="bottom"/>
            <w:hideMark/>
          </w:tcPr>
          <w:p w14:paraId="15BE5410" w14:textId="3966ACC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90,71</w:t>
            </w:r>
          </w:p>
        </w:tc>
        <w:tc>
          <w:tcPr>
            <w:tcW w:w="0" w:type="auto"/>
            <w:vAlign w:val="bottom"/>
            <w:hideMark/>
          </w:tcPr>
          <w:p w14:paraId="41ABA9E0" w14:textId="68A6728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117,58</w:t>
            </w:r>
          </w:p>
        </w:tc>
        <w:tc>
          <w:tcPr>
            <w:tcW w:w="0" w:type="auto"/>
            <w:vAlign w:val="bottom"/>
            <w:hideMark/>
          </w:tcPr>
          <w:p w14:paraId="71A0DBD3" w14:textId="1A7A9FE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8764FF" w:rsidRPr="00C00196" w14:paraId="6F4F6BFA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777BC02F" w14:textId="6D54D83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4,00</w:t>
            </w:r>
          </w:p>
        </w:tc>
        <w:tc>
          <w:tcPr>
            <w:tcW w:w="0" w:type="auto"/>
            <w:vAlign w:val="bottom"/>
            <w:hideMark/>
          </w:tcPr>
          <w:p w14:paraId="6188B3F9" w14:textId="472CFB0C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2,68</w:t>
            </w:r>
          </w:p>
        </w:tc>
        <w:tc>
          <w:tcPr>
            <w:tcW w:w="0" w:type="auto"/>
            <w:vAlign w:val="bottom"/>
            <w:hideMark/>
          </w:tcPr>
          <w:p w14:paraId="546D3CAF" w14:textId="78E4549C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11,07</w:t>
            </w:r>
          </w:p>
        </w:tc>
        <w:tc>
          <w:tcPr>
            <w:tcW w:w="0" w:type="auto"/>
            <w:vAlign w:val="bottom"/>
            <w:hideMark/>
          </w:tcPr>
          <w:p w14:paraId="7DBDEE9F" w14:textId="060381BB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29,67</w:t>
            </w:r>
          </w:p>
        </w:tc>
        <w:tc>
          <w:tcPr>
            <w:tcW w:w="0" w:type="auto"/>
            <w:vAlign w:val="bottom"/>
            <w:hideMark/>
          </w:tcPr>
          <w:p w14:paraId="7A783CEC" w14:textId="123B6D3E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83,33</w:t>
            </w:r>
          </w:p>
        </w:tc>
        <w:tc>
          <w:tcPr>
            <w:tcW w:w="0" w:type="auto"/>
            <w:vAlign w:val="bottom"/>
            <w:hideMark/>
          </w:tcPr>
          <w:p w14:paraId="71C630FA" w14:textId="39D9C16C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112,69</w:t>
            </w:r>
          </w:p>
        </w:tc>
        <w:tc>
          <w:tcPr>
            <w:tcW w:w="0" w:type="auto"/>
            <w:vAlign w:val="bottom"/>
            <w:hideMark/>
          </w:tcPr>
          <w:p w14:paraId="5B51E1C7" w14:textId="7059703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</w:tr>
      <w:tr w:rsidR="008764FF" w:rsidRPr="00C00196" w14:paraId="384CAF20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54EE4A1C" w14:textId="3233C6E0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5,00</w:t>
            </w:r>
          </w:p>
        </w:tc>
        <w:tc>
          <w:tcPr>
            <w:tcW w:w="0" w:type="auto"/>
            <w:vAlign w:val="bottom"/>
            <w:hideMark/>
          </w:tcPr>
          <w:p w14:paraId="549DEA6A" w14:textId="3D325E7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3,49</w:t>
            </w:r>
          </w:p>
        </w:tc>
        <w:tc>
          <w:tcPr>
            <w:tcW w:w="0" w:type="auto"/>
            <w:vAlign w:val="bottom"/>
            <w:hideMark/>
          </w:tcPr>
          <w:p w14:paraId="4936C0F8" w14:textId="436AFB6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9,87</w:t>
            </w:r>
          </w:p>
        </w:tc>
        <w:tc>
          <w:tcPr>
            <w:tcW w:w="0" w:type="auto"/>
            <w:vAlign w:val="bottom"/>
            <w:hideMark/>
          </w:tcPr>
          <w:p w14:paraId="5495C97A" w14:textId="5D8E7C6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34,45</w:t>
            </w:r>
          </w:p>
        </w:tc>
        <w:tc>
          <w:tcPr>
            <w:tcW w:w="0" w:type="auto"/>
            <w:vAlign w:val="bottom"/>
            <w:hideMark/>
          </w:tcPr>
          <w:p w14:paraId="115F2FEE" w14:textId="7CEAA3F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66,24</w:t>
            </w:r>
          </w:p>
        </w:tc>
        <w:tc>
          <w:tcPr>
            <w:tcW w:w="0" w:type="auto"/>
            <w:vAlign w:val="bottom"/>
            <w:hideMark/>
          </w:tcPr>
          <w:p w14:paraId="0BBE7270" w14:textId="530B83D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100,48</w:t>
            </w:r>
          </w:p>
        </w:tc>
        <w:tc>
          <w:tcPr>
            <w:tcW w:w="0" w:type="auto"/>
            <w:vAlign w:val="bottom"/>
            <w:hideMark/>
          </w:tcPr>
          <w:p w14:paraId="2438F646" w14:textId="0F748C3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</w:tr>
      <w:tr w:rsidR="008764FF" w:rsidRPr="00C00196" w14:paraId="73C9CBDF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70E73457" w14:textId="05349F8F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6,00</w:t>
            </w:r>
          </w:p>
        </w:tc>
        <w:tc>
          <w:tcPr>
            <w:tcW w:w="0" w:type="auto"/>
            <w:vAlign w:val="bottom"/>
            <w:hideMark/>
          </w:tcPr>
          <w:p w14:paraId="70CFE603" w14:textId="18BB142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4,04</w:t>
            </w:r>
          </w:p>
        </w:tc>
        <w:tc>
          <w:tcPr>
            <w:tcW w:w="0" w:type="auto"/>
            <w:vAlign w:val="bottom"/>
            <w:hideMark/>
          </w:tcPr>
          <w:p w14:paraId="72B7FD65" w14:textId="322014E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9,07</w:t>
            </w:r>
          </w:p>
        </w:tc>
        <w:tc>
          <w:tcPr>
            <w:tcW w:w="0" w:type="auto"/>
            <w:vAlign w:val="bottom"/>
            <w:hideMark/>
          </w:tcPr>
          <w:p w14:paraId="1780F2B8" w14:textId="5DE2D9C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36,64</w:t>
            </w:r>
          </w:p>
        </w:tc>
        <w:tc>
          <w:tcPr>
            <w:tcW w:w="0" w:type="auto"/>
            <w:vAlign w:val="bottom"/>
            <w:hideMark/>
          </w:tcPr>
          <w:p w14:paraId="48EC4D64" w14:textId="5B2BB41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55,94</w:t>
            </w:r>
          </w:p>
        </w:tc>
        <w:tc>
          <w:tcPr>
            <w:tcW w:w="0" w:type="auto"/>
            <w:vAlign w:val="bottom"/>
            <w:hideMark/>
          </w:tcPr>
          <w:p w14:paraId="2C61D949" w14:textId="29CB840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92,33</w:t>
            </w:r>
          </w:p>
        </w:tc>
        <w:tc>
          <w:tcPr>
            <w:tcW w:w="0" w:type="auto"/>
            <w:vAlign w:val="bottom"/>
            <w:hideMark/>
          </w:tcPr>
          <w:p w14:paraId="40D984D6" w14:textId="280A568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</w:tr>
      <w:tr w:rsidR="008764FF" w:rsidRPr="00C00196" w14:paraId="4E17C49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1F9F2AD1" w14:textId="2FA75C21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7,00</w:t>
            </w:r>
          </w:p>
        </w:tc>
        <w:tc>
          <w:tcPr>
            <w:tcW w:w="0" w:type="auto"/>
            <w:vAlign w:val="bottom"/>
            <w:hideMark/>
          </w:tcPr>
          <w:p w14:paraId="383A50B2" w14:textId="30EABF4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4,57</w:t>
            </w:r>
          </w:p>
        </w:tc>
        <w:tc>
          <w:tcPr>
            <w:tcW w:w="0" w:type="auto"/>
            <w:vAlign w:val="bottom"/>
            <w:hideMark/>
          </w:tcPr>
          <w:p w14:paraId="30367C0E" w14:textId="17D90D7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8,30</w:t>
            </w:r>
          </w:p>
        </w:tc>
        <w:tc>
          <w:tcPr>
            <w:tcW w:w="0" w:type="auto"/>
            <w:vAlign w:val="bottom"/>
            <w:hideMark/>
          </w:tcPr>
          <w:p w14:paraId="3541F230" w14:textId="18C3E31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37,93</w:t>
            </w:r>
          </w:p>
        </w:tc>
        <w:tc>
          <w:tcPr>
            <w:tcW w:w="0" w:type="auto"/>
            <w:vAlign w:val="bottom"/>
            <w:hideMark/>
          </w:tcPr>
          <w:p w14:paraId="3DF4F1C1" w14:textId="4EC220B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46,85</w:t>
            </w:r>
          </w:p>
        </w:tc>
        <w:tc>
          <w:tcPr>
            <w:tcW w:w="0" w:type="auto"/>
            <w:vAlign w:val="bottom"/>
            <w:hideMark/>
          </w:tcPr>
          <w:p w14:paraId="78EB5C8A" w14:textId="220EE97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84,49</w:t>
            </w:r>
          </w:p>
        </w:tc>
        <w:tc>
          <w:tcPr>
            <w:tcW w:w="0" w:type="auto"/>
            <w:vAlign w:val="bottom"/>
            <w:hideMark/>
          </w:tcPr>
          <w:p w14:paraId="784A1BC1" w14:textId="2A760996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</w:tr>
      <w:tr w:rsidR="008764FF" w:rsidRPr="00C00196" w14:paraId="1A9E4C6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0DE5424" w14:textId="0D5A8BD9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8,00</w:t>
            </w:r>
          </w:p>
        </w:tc>
        <w:tc>
          <w:tcPr>
            <w:tcW w:w="0" w:type="auto"/>
            <w:vAlign w:val="bottom"/>
            <w:hideMark/>
          </w:tcPr>
          <w:p w14:paraId="6C4E96C8" w14:textId="3B133D4B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4,90</w:t>
            </w:r>
          </w:p>
        </w:tc>
        <w:tc>
          <w:tcPr>
            <w:tcW w:w="0" w:type="auto"/>
            <w:vAlign w:val="bottom"/>
            <w:hideMark/>
          </w:tcPr>
          <w:p w14:paraId="1DFB6F38" w14:textId="1F0541A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7,79</w:t>
            </w:r>
          </w:p>
        </w:tc>
        <w:tc>
          <w:tcPr>
            <w:tcW w:w="0" w:type="auto"/>
            <w:vAlign w:val="bottom"/>
            <w:hideMark/>
          </w:tcPr>
          <w:p w14:paraId="51E68066" w14:textId="70D5D59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38,17</w:t>
            </w:r>
          </w:p>
        </w:tc>
        <w:tc>
          <w:tcPr>
            <w:tcW w:w="0" w:type="auto"/>
            <w:vAlign w:val="bottom"/>
            <w:hideMark/>
          </w:tcPr>
          <w:p w14:paraId="12D8A6B8" w14:textId="40ECA78D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41,27</w:t>
            </w:r>
          </w:p>
        </w:tc>
        <w:tc>
          <w:tcPr>
            <w:tcW w:w="0" w:type="auto"/>
            <w:vAlign w:val="bottom"/>
            <w:hideMark/>
          </w:tcPr>
          <w:p w14:paraId="1C809645" w14:textId="4A61F564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79,30</w:t>
            </w:r>
          </w:p>
        </w:tc>
        <w:tc>
          <w:tcPr>
            <w:tcW w:w="0" w:type="auto"/>
            <w:vAlign w:val="bottom"/>
            <w:hideMark/>
          </w:tcPr>
          <w:p w14:paraId="0C119C1A" w14:textId="1AE670FA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</w:tr>
      <w:tr w:rsidR="008764FF" w:rsidRPr="00C00196" w14:paraId="441100A1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45E65679" w14:textId="1588D760" w:rsidR="008764FF" w:rsidRPr="008764FF" w:rsidRDefault="008764FF" w:rsidP="008764FF">
            <w:pPr>
              <w:jc w:val="both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9,00</w:t>
            </w:r>
          </w:p>
        </w:tc>
        <w:tc>
          <w:tcPr>
            <w:tcW w:w="0" w:type="auto"/>
            <w:vAlign w:val="bottom"/>
            <w:hideMark/>
          </w:tcPr>
          <w:p w14:paraId="3090433D" w14:textId="556BECC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5,07</w:t>
            </w:r>
          </w:p>
        </w:tc>
        <w:tc>
          <w:tcPr>
            <w:tcW w:w="0" w:type="auto"/>
            <w:vAlign w:val="bottom"/>
            <w:hideMark/>
          </w:tcPr>
          <w:p w14:paraId="2970487D" w14:textId="51E24B5A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7,65</w:t>
            </w:r>
          </w:p>
        </w:tc>
        <w:tc>
          <w:tcPr>
            <w:tcW w:w="0" w:type="auto"/>
            <w:vAlign w:val="bottom"/>
            <w:hideMark/>
          </w:tcPr>
          <w:p w14:paraId="5399A845" w14:textId="30E0D3A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38,79</w:t>
            </w:r>
          </w:p>
        </w:tc>
        <w:tc>
          <w:tcPr>
            <w:tcW w:w="0" w:type="auto"/>
            <w:vAlign w:val="bottom"/>
            <w:hideMark/>
          </w:tcPr>
          <w:p w14:paraId="48D93622" w14:textId="5396EBD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39,80</w:t>
            </w:r>
          </w:p>
        </w:tc>
        <w:tc>
          <w:tcPr>
            <w:tcW w:w="0" w:type="auto"/>
            <w:vAlign w:val="bottom"/>
            <w:hideMark/>
          </w:tcPr>
          <w:p w14:paraId="4FFE92BD" w14:textId="17E1092D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77,88</w:t>
            </w:r>
          </w:p>
        </w:tc>
        <w:tc>
          <w:tcPr>
            <w:tcW w:w="0" w:type="auto"/>
            <w:vAlign w:val="bottom"/>
            <w:hideMark/>
          </w:tcPr>
          <w:p w14:paraId="74503513" w14:textId="7211E36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</w:tr>
      <w:tr w:rsidR="008764FF" w:rsidRPr="00C00196" w14:paraId="7985486F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5B51FB86" w14:textId="334D333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10,00</w:t>
            </w:r>
          </w:p>
        </w:tc>
        <w:tc>
          <w:tcPr>
            <w:tcW w:w="0" w:type="auto"/>
            <w:vAlign w:val="bottom"/>
            <w:hideMark/>
          </w:tcPr>
          <w:p w14:paraId="732B381E" w14:textId="0E6BA45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5,39</w:t>
            </w:r>
          </w:p>
        </w:tc>
        <w:tc>
          <w:tcPr>
            <w:tcW w:w="0" w:type="auto"/>
            <w:vAlign w:val="bottom"/>
            <w:hideMark/>
          </w:tcPr>
          <w:p w14:paraId="5C14BB14" w14:textId="6D45D655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7,09</w:t>
            </w:r>
          </w:p>
        </w:tc>
        <w:tc>
          <w:tcPr>
            <w:tcW w:w="0" w:type="auto"/>
            <w:vAlign w:val="bottom"/>
            <w:hideMark/>
          </w:tcPr>
          <w:p w14:paraId="2259C290" w14:textId="46C40EF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38,22</w:t>
            </w:r>
          </w:p>
        </w:tc>
        <w:tc>
          <w:tcPr>
            <w:tcW w:w="0" w:type="auto"/>
            <w:vAlign w:val="bottom"/>
            <w:hideMark/>
          </w:tcPr>
          <w:p w14:paraId="6889CF0C" w14:textId="3F7F153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34,18</w:t>
            </w:r>
          </w:p>
        </w:tc>
        <w:tc>
          <w:tcPr>
            <w:tcW w:w="0" w:type="auto"/>
            <w:vAlign w:val="bottom"/>
            <w:hideMark/>
          </w:tcPr>
          <w:p w14:paraId="09D8FD2B" w14:textId="05361A3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72,18</w:t>
            </w:r>
          </w:p>
        </w:tc>
        <w:tc>
          <w:tcPr>
            <w:tcW w:w="0" w:type="auto"/>
            <w:vAlign w:val="bottom"/>
            <w:hideMark/>
          </w:tcPr>
          <w:p w14:paraId="64750D1F" w14:textId="613C676D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</w:tr>
      <w:tr w:rsidR="008764FF" w:rsidRPr="00C00196" w14:paraId="284EACD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938B2EE" w14:textId="6558B50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11,00</w:t>
            </w:r>
          </w:p>
        </w:tc>
        <w:tc>
          <w:tcPr>
            <w:tcW w:w="0" w:type="auto"/>
            <w:vAlign w:val="bottom"/>
            <w:hideMark/>
          </w:tcPr>
          <w:p w14:paraId="5F34F773" w14:textId="279F5600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5,81</w:t>
            </w:r>
          </w:p>
        </w:tc>
        <w:tc>
          <w:tcPr>
            <w:tcW w:w="0" w:type="auto"/>
            <w:vAlign w:val="bottom"/>
            <w:hideMark/>
          </w:tcPr>
          <w:p w14:paraId="0E05F050" w14:textId="3AD81C2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6,47</w:t>
            </w:r>
          </w:p>
        </w:tc>
        <w:tc>
          <w:tcPr>
            <w:tcW w:w="0" w:type="auto"/>
            <w:vAlign w:val="bottom"/>
            <w:hideMark/>
          </w:tcPr>
          <w:p w14:paraId="14E0F85E" w14:textId="38EB9404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37,59</w:t>
            </w:r>
          </w:p>
        </w:tc>
        <w:tc>
          <w:tcPr>
            <w:tcW w:w="0" w:type="auto"/>
            <w:vAlign w:val="bottom"/>
            <w:hideMark/>
          </w:tcPr>
          <w:p w14:paraId="15A4F6AF" w14:textId="76D50F1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28,47</w:t>
            </w:r>
          </w:p>
        </w:tc>
        <w:tc>
          <w:tcPr>
            <w:tcW w:w="0" w:type="auto"/>
            <w:vAlign w:val="bottom"/>
            <w:hideMark/>
          </w:tcPr>
          <w:p w14:paraId="74984474" w14:textId="2747600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65,86</w:t>
            </w:r>
          </w:p>
        </w:tc>
        <w:tc>
          <w:tcPr>
            <w:tcW w:w="0" w:type="auto"/>
            <w:vAlign w:val="bottom"/>
            <w:hideMark/>
          </w:tcPr>
          <w:p w14:paraId="10870EC7" w14:textId="2B022F1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</w:tr>
      <w:tr w:rsidR="008764FF" w:rsidRPr="00C00196" w14:paraId="1888E022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6D4A08C0" w14:textId="0DD4A8AC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12,00</w:t>
            </w:r>
          </w:p>
        </w:tc>
        <w:tc>
          <w:tcPr>
            <w:tcW w:w="0" w:type="auto"/>
            <w:vAlign w:val="bottom"/>
            <w:hideMark/>
          </w:tcPr>
          <w:p w14:paraId="4C3E9A9F" w14:textId="63EA9779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5,86</w:t>
            </w:r>
          </w:p>
        </w:tc>
        <w:tc>
          <w:tcPr>
            <w:tcW w:w="0" w:type="auto"/>
            <w:vAlign w:val="bottom"/>
            <w:hideMark/>
          </w:tcPr>
          <w:p w14:paraId="18BE9CC2" w14:textId="6192C5A5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6,38</w:t>
            </w:r>
          </w:p>
        </w:tc>
        <w:tc>
          <w:tcPr>
            <w:tcW w:w="0" w:type="auto"/>
            <w:vAlign w:val="bottom"/>
            <w:hideMark/>
          </w:tcPr>
          <w:p w14:paraId="63906D88" w14:textId="7E877BDE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37,39</w:t>
            </w:r>
          </w:p>
        </w:tc>
        <w:tc>
          <w:tcPr>
            <w:tcW w:w="0" w:type="auto"/>
            <w:vAlign w:val="bottom"/>
            <w:hideMark/>
          </w:tcPr>
          <w:p w14:paraId="36C6D6F2" w14:textId="7BF5275B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27,68</w:t>
            </w:r>
          </w:p>
        </w:tc>
        <w:tc>
          <w:tcPr>
            <w:tcW w:w="0" w:type="auto"/>
            <w:vAlign w:val="bottom"/>
            <w:hideMark/>
          </w:tcPr>
          <w:p w14:paraId="0530C1E8" w14:textId="5198D988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64,95</w:t>
            </w:r>
          </w:p>
        </w:tc>
        <w:tc>
          <w:tcPr>
            <w:tcW w:w="0" w:type="auto"/>
            <w:vAlign w:val="bottom"/>
            <w:hideMark/>
          </w:tcPr>
          <w:p w14:paraId="3A8B9967" w14:textId="37DC9322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0,58</w:t>
            </w:r>
          </w:p>
        </w:tc>
      </w:tr>
      <w:tr w:rsidR="008764FF" w:rsidRPr="00C00196" w14:paraId="69F3F6A3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560B386A" w14:textId="240554D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13,00</w:t>
            </w:r>
          </w:p>
        </w:tc>
        <w:tc>
          <w:tcPr>
            <w:tcW w:w="0" w:type="auto"/>
            <w:vAlign w:val="bottom"/>
            <w:hideMark/>
          </w:tcPr>
          <w:p w14:paraId="07801FF7" w14:textId="157BC3B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6,10</w:t>
            </w:r>
          </w:p>
        </w:tc>
        <w:tc>
          <w:tcPr>
            <w:tcW w:w="0" w:type="auto"/>
            <w:vAlign w:val="bottom"/>
            <w:hideMark/>
          </w:tcPr>
          <w:p w14:paraId="5956F7F5" w14:textId="05C6EB2D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6,04</w:t>
            </w:r>
          </w:p>
        </w:tc>
        <w:tc>
          <w:tcPr>
            <w:tcW w:w="0" w:type="auto"/>
            <w:vAlign w:val="bottom"/>
            <w:hideMark/>
          </w:tcPr>
          <w:p w14:paraId="787358CD" w14:textId="0BDE5547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36,84</w:t>
            </w:r>
          </w:p>
        </w:tc>
        <w:tc>
          <w:tcPr>
            <w:tcW w:w="0" w:type="auto"/>
            <w:vAlign w:val="bottom"/>
            <w:hideMark/>
          </w:tcPr>
          <w:p w14:paraId="7C22B8C4" w14:textId="4D0C66D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24,81</w:t>
            </w:r>
          </w:p>
        </w:tc>
        <w:tc>
          <w:tcPr>
            <w:tcW w:w="0" w:type="auto"/>
            <w:vAlign w:val="bottom"/>
            <w:hideMark/>
          </w:tcPr>
          <w:p w14:paraId="5B1720A0" w14:textId="1C09A53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61,49</w:t>
            </w:r>
          </w:p>
        </w:tc>
        <w:tc>
          <w:tcPr>
            <w:tcW w:w="0" w:type="auto"/>
            <w:vAlign w:val="bottom"/>
            <w:hideMark/>
          </w:tcPr>
          <w:p w14:paraId="214B89D8" w14:textId="793D5E5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0,60</w:t>
            </w:r>
          </w:p>
        </w:tc>
      </w:tr>
      <w:tr w:rsidR="008764FF" w:rsidRPr="00C00196" w14:paraId="10A22D17" w14:textId="77777777" w:rsidTr="00FB6994">
        <w:trPr>
          <w:trHeight w:val="315"/>
        </w:trPr>
        <w:tc>
          <w:tcPr>
            <w:tcW w:w="0" w:type="auto"/>
            <w:vAlign w:val="bottom"/>
          </w:tcPr>
          <w:p w14:paraId="3B1FFB8B" w14:textId="42583865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14,00</w:t>
            </w:r>
          </w:p>
        </w:tc>
        <w:tc>
          <w:tcPr>
            <w:tcW w:w="0" w:type="auto"/>
            <w:vAlign w:val="bottom"/>
          </w:tcPr>
          <w:p w14:paraId="5501D16C" w14:textId="4D7854FB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6,32</w:t>
            </w:r>
          </w:p>
        </w:tc>
        <w:tc>
          <w:tcPr>
            <w:tcW w:w="0" w:type="auto"/>
            <w:vAlign w:val="bottom"/>
          </w:tcPr>
          <w:p w14:paraId="41CBF27A" w14:textId="1C60F64E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5,71</w:t>
            </w:r>
          </w:p>
        </w:tc>
        <w:tc>
          <w:tcPr>
            <w:tcW w:w="0" w:type="auto"/>
            <w:vAlign w:val="bottom"/>
          </w:tcPr>
          <w:p w14:paraId="48220EC8" w14:textId="4ED5CF00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36,09</w:t>
            </w:r>
          </w:p>
        </w:tc>
        <w:tc>
          <w:tcPr>
            <w:tcW w:w="0" w:type="auto"/>
            <w:vAlign w:val="bottom"/>
          </w:tcPr>
          <w:p w14:paraId="5D9DEE0A" w14:textId="7B730378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22,17</w:t>
            </w:r>
          </w:p>
        </w:tc>
        <w:tc>
          <w:tcPr>
            <w:tcW w:w="0" w:type="auto"/>
            <w:vAlign w:val="bottom"/>
          </w:tcPr>
          <w:p w14:paraId="0EC1D83E" w14:textId="065915F2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58,13</w:t>
            </w:r>
          </w:p>
        </w:tc>
        <w:tc>
          <w:tcPr>
            <w:tcW w:w="0" w:type="auto"/>
            <w:vAlign w:val="bottom"/>
          </w:tcPr>
          <w:p w14:paraId="3D917780" w14:textId="22ABA86D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</w:tr>
      <w:tr w:rsidR="008764FF" w:rsidRPr="00C00196" w14:paraId="575EE8FB" w14:textId="77777777" w:rsidTr="00FB6994">
        <w:trPr>
          <w:trHeight w:val="315"/>
        </w:trPr>
        <w:tc>
          <w:tcPr>
            <w:tcW w:w="0" w:type="auto"/>
            <w:vAlign w:val="bottom"/>
          </w:tcPr>
          <w:p w14:paraId="2BF0CDC5" w14:textId="2E692A53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</w:t>
            </w:r>
          </w:p>
        </w:tc>
        <w:tc>
          <w:tcPr>
            <w:tcW w:w="0" w:type="auto"/>
            <w:vAlign w:val="bottom"/>
          </w:tcPr>
          <w:p w14:paraId="5012C7FF" w14:textId="13898BFF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6,54</w:t>
            </w:r>
          </w:p>
        </w:tc>
        <w:tc>
          <w:tcPr>
            <w:tcW w:w="0" w:type="auto"/>
            <w:vAlign w:val="bottom"/>
          </w:tcPr>
          <w:p w14:paraId="7B8F5BC6" w14:textId="1ECC60F3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5,39</w:t>
            </w:r>
          </w:p>
        </w:tc>
        <w:tc>
          <w:tcPr>
            <w:tcW w:w="0" w:type="auto"/>
            <w:vAlign w:val="bottom"/>
          </w:tcPr>
          <w:p w14:paraId="45C0A87A" w14:textId="21AFFD4E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35,25</w:t>
            </w:r>
          </w:p>
        </w:tc>
        <w:tc>
          <w:tcPr>
            <w:tcW w:w="0" w:type="auto"/>
            <w:vAlign w:val="bottom"/>
          </w:tcPr>
          <w:p w14:paraId="0B0C1961" w14:textId="7795678F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19,76</w:t>
            </w:r>
          </w:p>
        </w:tc>
        <w:tc>
          <w:tcPr>
            <w:tcW w:w="0" w:type="auto"/>
            <w:vAlign w:val="bottom"/>
          </w:tcPr>
          <w:p w14:paraId="6A365588" w14:textId="39B2CB11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54,87</w:t>
            </w:r>
          </w:p>
        </w:tc>
        <w:tc>
          <w:tcPr>
            <w:tcW w:w="0" w:type="auto"/>
            <w:vAlign w:val="bottom"/>
          </w:tcPr>
          <w:p w14:paraId="417C448F" w14:textId="1B25173B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</w:tr>
      <w:tr w:rsidR="008764FF" w:rsidRPr="00C00196" w14:paraId="096F9AEB" w14:textId="77777777" w:rsidTr="00FB6994">
        <w:trPr>
          <w:trHeight w:val="315"/>
        </w:trPr>
        <w:tc>
          <w:tcPr>
            <w:tcW w:w="0" w:type="auto"/>
            <w:vAlign w:val="bottom"/>
          </w:tcPr>
          <w:p w14:paraId="62209600" w14:textId="78F8F3EB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16,00</w:t>
            </w:r>
          </w:p>
        </w:tc>
        <w:tc>
          <w:tcPr>
            <w:tcW w:w="0" w:type="auto"/>
            <w:vAlign w:val="bottom"/>
          </w:tcPr>
          <w:p w14:paraId="17275EF6" w14:textId="01B27523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6,65</w:t>
            </w:r>
          </w:p>
        </w:tc>
        <w:tc>
          <w:tcPr>
            <w:tcW w:w="0" w:type="auto"/>
            <w:vAlign w:val="bottom"/>
          </w:tcPr>
          <w:p w14:paraId="5C72B87D" w14:textId="36446F72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5,20</w:t>
            </w:r>
          </w:p>
        </w:tc>
        <w:tc>
          <w:tcPr>
            <w:tcW w:w="0" w:type="auto"/>
            <w:vAlign w:val="bottom"/>
          </w:tcPr>
          <w:p w14:paraId="381C8B4C" w14:textId="7A7436F0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34,58</w:t>
            </w:r>
          </w:p>
        </w:tc>
        <w:tc>
          <w:tcPr>
            <w:tcW w:w="0" w:type="auto"/>
            <w:vAlign w:val="bottom"/>
          </w:tcPr>
          <w:p w14:paraId="3A18AE10" w14:textId="576C93D1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18,39</w:t>
            </w:r>
          </w:p>
        </w:tc>
        <w:tc>
          <w:tcPr>
            <w:tcW w:w="0" w:type="auto"/>
            <w:vAlign w:val="bottom"/>
          </w:tcPr>
          <w:p w14:paraId="5FDA7247" w14:textId="7B6F91DD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52,94</w:t>
            </w:r>
          </w:p>
        </w:tc>
        <w:tc>
          <w:tcPr>
            <w:tcW w:w="0" w:type="auto"/>
            <w:vAlign w:val="bottom"/>
          </w:tcPr>
          <w:p w14:paraId="5A5EFF28" w14:textId="023BBC6E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</w:tr>
      <w:tr w:rsidR="008764FF" w:rsidRPr="00C00196" w14:paraId="26E2AA6C" w14:textId="77777777" w:rsidTr="00FB6994">
        <w:trPr>
          <w:trHeight w:val="315"/>
        </w:trPr>
        <w:tc>
          <w:tcPr>
            <w:tcW w:w="0" w:type="auto"/>
            <w:vAlign w:val="bottom"/>
          </w:tcPr>
          <w:p w14:paraId="7B60EC2E" w14:textId="48B8863A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17,00</w:t>
            </w:r>
          </w:p>
        </w:tc>
        <w:tc>
          <w:tcPr>
            <w:tcW w:w="0" w:type="auto"/>
            <w:vAlign w:val="bottom"/>
          </w:tcPr>
          <w:p w14:paraId="5051A4F5" w14:textId="6A0236BD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6,74</w:t>
            </w:r>
          </w:p>
        </w:tc>
        <w:tc>
          <w:tcPr>
            <w:tcW w:w="0" w:type="auto"/>
            <w:vAlign w:val="bottom"/>
          </w:tcPr>
          <w:p w14:paraId="67323BC5" w14:textId="71FACF11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5,09</w:t>
            </w:r>
          </w:p>
        </w:tc>
        <w:tc>
          <w:tcPr>
            <w:tcW w:w="0" w:type="auto"/>
            <w:vAlign w:val="bottom"/>
          </w:tcPr>
          <w:p w14:paraId="0D2BDC92" w14:textId="3DE6BA49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34,31</w:t>
            </w:r>
          </w:p>
        </w:tc>
        <w:tc>
          <w:tcPr>
            <w:tcW w:w="0" w:type="auto"/>
            <w:vAlign w:val="bottom"/>
          </w:tcPr>
          <w:p w14:paraId="66B98502" w14:textId="578546C7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17,62</w:t>
            </w:r>
          </w:p>
        </w:tc>
        <w:tc>
          <w:tcPr>
            <w:tcW w:w="0" w:type="auto"/>
            <w:vAlign w:val="bottom"/>
          </w:tcPr>
          <w:p w14:paraId="763091DD" w14:textId="2EF92C57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51,82</w:t>
            </w:r>
          </w:p>
        </w:tc>
        <w:tc>
          <w:tcPr>
            <w:tcW w:w="0" w:type="auto"/>
            <w:vAlign w:val="bottom"/>
          </w:tcPr>
          <w:p w14:paraId="4058B9F4" w14:textId="2826DC99" w:rsidR="008764FF" w:rsidRDefault="008764FF" w:rsidP="008764F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</w:t>
            </w:r>
          </w:p>
        </w:tc>
      </w:tr>
      <w:tr w:rsidR="008764FF" w:rsidRPr="00C00196" w14:paraId="1762D71B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4F49BCE1" w14:textId="75E9AEF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18,00</w:t>
            </w:r>
          </w:p>
        </w:tc>
        <w:tc>
          <w:tcPr>
            <w:tcW w:w="0" w:type="auto"/>
            <w:vAlign w:val="bottom"/>
            <w:hideMark/>
          </w:tcPr>
          <w:p w14:paraId="5ADFF2A1" w14:textId="0322C13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6,91</w:t>
            </w:r>
          </w:p>
        </w:tc>
        <w:tc>
          <w:tcPr>
            <w:tcW w:w="0" w:type="auto"/>
            <w:vAlign w:val="bottom"/>
            <w:hideMark/>
          </w:tcPr>
          <w:p w14:paraId="5C6C0418" w14:textId="160504FF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4,84</w:t>
            </w:r>
          </w:p>
        </w:tc>
        <w:tc>
          <w:tcPr>
            <w:tcW w:w="0" w:type="auto"/>
            <w:vAlign w:val="bottom"/>
            <w:hideMark/>
          </w:tcPr>
          <w:p w14:paraId="36E6055B" w14:textId="04D4545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33,44</w:t>
            </w:r>
          </w:p>
        </w:tc>
        <w:tc>
          <w:tcPr>
            <w:tcW w:w="0" w:type="auto"/>
            <w:vAlign w:val="bottom"/>
            <w:hideMark/>
          </w:tcPr>
          <w:p w14:paraId="31683878" w14:textId="0C23B3AE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15,93</w:t>
            </w:r>
          </w:p>
        </w:tc>
        <w:tc>
          <w:tcPr>
            <w:tcW w:w="0" w:type="auto"/>
            <w:vAlign w:val="bottom"/>
            <w:hideMark/>
          </w:tcPr>
          <w:p w14:paraId="064B2738" w14:textId="2D1704D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49,27</w:t>
            </w:r>
          </w:p>
        </w:tc>
        <w:tc>
          <w:tcPr>
            <w:tcW w:w="0" w:type="auto"/>
            <w:vAlign w:val="bottom"/>
            <w:hideMark/>
          </w:tcPr>
          <w:p w14:paraId="0C2C37BC" w14:textId="156E3B40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</w:tr>
      <w:tr w:rsidR="008764FF" w:rsidRPr="00C00196" w14:paraId="71740F42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45E2D5F0" w14:textId="40E3B32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19,00</w:t>
            </w:r>
          </w:p>
        </w:tc>
        <w:tc>
          <w:tcPr>
            <w:tcW w:w="0" w:type="auto"/>
            <w:vAlign w:val="bottom"/>
            <w:hideMark/>
          </w:tcPr>
          <w:p w14:paraId="2A363BB2" w14:textId="34514B8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7,01</w:t>
            </w:r>
          </w:p>
        </w:tc>
        <w:tc>
          <w:tcPr>
            <w:tcW w:w="0" w:type="auto"/>
            <w:vAlign w:val="bottom"/>
            <w:hideMark/>
          </w:tcPr>
          <w:p w14:paraId="7D9CD787" w14:textId="76F19CF2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4,69</w:t>
            </w:r>
          </w:p>
        </w:tc>
        <w:tc>
          <w:tcPr>
            <w:tcW w:w="0" w:type="auto"/>
            <w:vAlign w:val="bottom"/>
            <w:hideMark/>
          </w:tcPr>
          <w:p w14:paraId="05055B45" w14:textId="72C38E18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32,88</w:t>
            </w:r>
          </w:p>
        </w:tc>
        <w:tc>
          <w:tcPr>
            <w:tcW w:w="0" w:type="auto"/>
            <w:vAlign w:val="bottom"/>
            <w:hideMark/>
          </w:tcPr>
          <w:p w14:paraId="398B180B" w14:textId="505F312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14,96</w:t>
            </w:r>
          </w:p>
        </w:tc>
        <w:tc>
          <w:tcPr>
            <w:tcW w:w="0" w:type="auto"/>
            <w:vAlign w:val="bottom"/>
            <w:hideMark/>
          </w:tcPr>
          <w:p w14:paraId="28263DC2" w14:textId="145CC5A9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47,74</w:t>
            </w:r>
          </w:p>
        </w:tc>
        <w:tc>
          <w:tcPr>
            <w:tcW w:w="0" w:type="auto"/>
            <w:vAlign w:val="bottom"/>
            <w:hideMark/>
          </w:tcPr>
          <w:p w14:paraId="5E1BF432" w14:textId="158E30A1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</w:tr>
      <w:tr w:rsidR="008764FF" w:rsidRPr="00C00196" w14:paraId="504D8B40" w14:textId="77777777" w:rsidTr="00FB6994">
        <w:trPr>
          <w:trHeight w:val="315"/>
        </w:trPr>
        <w:tc>
          <w:tcPr>
            <w:tcW w:w="0" w:type="auto"/>
            <w:vAlign w:val="bottom"/>
            <w:hideMark/>
          </w:tcPr>
          <w:p w14:paraId="0C7A42CD" w14:textId="0AEC58F3" w:rsidR="008764FF" w:rsidRPr="009A031F" w:rsidRDefault="008764FF" w:rsidP="008764FF">
            <w:pPr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20,00</w:t>
            </w:r>
          </w:p>
        </w:tc>
        <w:tc>
          <w:tcPr>
            <w:tcW w:w="0" w:type="auto"/>
            <w:vAlign w:val="bottom"/>
            <w:hideMark/>
          </w:tcPr>
          <w:p w14:paraId="496174A2" w14:textId="7CD01631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7,10</w:t>
            </w:r>
          </w:p>
        </w:tc>
        <w:tc>
          <w:tcPr>
            <w:tcW w:w="0" w:type="auto"/>
            <w:vAlign w:val="bottom"/>
            <w:hideMark/>
          </w:tcPr>
          <w:p w14:paraId="3AC4539A" w14:textId="7CDBBBAA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4,56</w:t>
            </w:r>
          </w:p>
        </w:tc>
        <w:tc>
          <w:tcPr>
            <w:tcW w:w="0" w:type="auto"/>
            <w:vAlign w:val="bottom"/>
            <w:hideMark/>
          </w:tcPr>
          <w:p w14:paraId="18C8123D" w14:textId="762386C3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32,38</w:t>
            </w:r>
          </w:p>
        </w:tc>
        <w:tc>
          <w:tcPr>
            <w:tcW w:w="0" w:type="auto"/>
            <w:vAlign w:val="bottom"/>
            <w:hideMark/>
          </w:tcPr>
          <w:p w14:paraId="4E707917" w14:textId="32011617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14,14</w:t>
            </w:r>
          </w:p>
        </w:tc>
        <w:tc>
          <w:tcPr>
            <w:tcW w:w="0" w:type="auto"/>
            <w:vAlign w:val="bottom"/>
            <w:hideMark/>
          </w:tcPr>
          <w:p w14:paraId="4BE23368" w14:textId="51AE7C62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46,42</w:t>
            </w:r>
          </w:p>
        </w:tc>
        <w:tc>
          <w:tcPr>
            <w:tcW w:w="0" w:type="auto"/>
            <w:vAlign w:val="bottom"/>
            <w:hideMark/>
          </w:tcPr>
          <w:p w14:paraId="3FDB04A2" w14:textId="03E88BBE" w:rsidR="008764FF" w:rsidRPr="009A031F" w:rsidRDefault="008764FF" w:rsidP="008764FF">
            <w:pPr>
              <w:jc w:val="both"/>
              <w:rPr>
                <w:rFonts w:eastAsia="Times New Roman"/>
                <w:b/>
                <w:bCs/>
                <w:i/>
                <w:iCs w:val="0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</w:tr>
    </w:tbl>
    <w:p w14:paraId="7F6FBFFD" w14:textId="525D2FE3" w:rsidR="008764FF" w:rsidRDefault="008764FF" w:rsidP="001A4241">
      <w:pPr>
        <w:rPr>
          <w:szCs w:val="24"/>
        </w:rPr>
      </w:pPr>
    </w:p>
    <w:p w14:paraId="4CF470DC" w14:textId="77777777" w:rsidR="003C216F" w:rsidRDefault="003C216F" w:rsidP="001A4241">
      <w:pPr>
        <w:rPr>
          <w:szCs w:val="24"/>
        </w:rPr>
      </w:pPr>
    </w:p>
    <w:p w14:paraId="5C02F44D" w14:textId="5EA722F1" w:rsidR="00610FCF" w:rsidRDefault="00610FCF" w:rsidP="001A4241">
      <w:pPr>
        <w:rPr>
          <w:szCs w:val="24"/>
        </w:rPr>
      </w:pPr>
      <w:r>
        <w:rPr>
          <w:szCs w:val="24"/>
        </w:rPr>
        <w:lastRenderedPageBreak/>
        <w:t>График 1: Зависимость напряжения от силы тока</w:t>
      </w:r>
    </w:p>
    <w:p w14:paraId="086B5BFE" w14:textId="06873DDF" w:rsidR="00610FCF" w:rsidRDefault="00610FCF" w:rsidP="001A4241">
      <w:pPr>
        <w:rPr>
          <w:szCs w:val="24"/>
        </w:rPr>
      </w:pPr>
      <w:r w:rsidRPr="00610FCF">
        <w:rPr>
          <w:noProof/>
          <w:szCs w:val="24"/>
        </w:rPr>
        <w:drawing>
          <wp:inline distT="0" distB="0" distL="0" distR="0" wp14:anchorId="59A97A19" wp14:editId="2DDB082F">
            <wp:extent cx="3752587" cy="27908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0" t="7822" r="4035" b="1379"/>
                    <a:stretch/>
                  </pic:blipFill>
                  <pic:spPr bwMode="auto">
                    <a:xfrm>
                      <a:off x="0" y="0"/>
                      <a:ext cx="3757298" cy="279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D4757" w14:textId="7CCE2A2A" w:rsidR="00201F23" w:rsidRPr="004A15D6" w:rsidRDefault="00201F23" w:rsidP="001A4241">
      <w:pPr>
        <w:rPr>
          <w:rFonts w:eastAsiaTheme="minorEastAsia"/>
          <w:i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ε=10</m:t>
        </m:r>
        <m:r>
          <w:rPr>
            <w:rFonts w:ascii="Cambria Math" w:hAnsi="Cambria Math"/>
            <w:szCs w:val="24"/>
          </w:rPr>
          <m:t>.18 В</m:t>
        </m:r>
      </m:oMath>
      <w:r w:rsidR="00B032A3">
        <w:rPr>
          <w:rFonts w:eastAsiaTheme="minorEastAsia"/>
          <w:i/>
          <w:szCs w:val="24"/>
        </w:rPr>
        <w:t xml:space="preserve"> </w:t>
      </w:r>
      <w:r w:rsidR="00B032A3" w:rsidRPr="00B032A3">
        <w:rPr>
          <w:rFonts w:eastAsiaTheme="minorEastAsia"/>
          <w:iCs w:val="0"/>
          <w:szCs w:val="24"/>
        </w:rPr>
        <w:t>- ЭДС</w:t>
      </w:r>
    </w:p>
    <w:p w14:paraId="5BD23DC0" w14:textId="18F43845" w:rsidR="00201F23" w:rsidRPr="00B032A3" w:rsidRDefault="00201F23" w:rsidP="00B032A3">
      <w:pPr>
        <w:jc w:val="both"/>
        <w:rPr>
          <w:rFonts w:eastAsiaTheme="minorEastAsia"/>
          <w:iCs w:val="0"/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r=0.68</m:t>
        </m:r>
        <m:r>
          <w:rPr>
            <w:rFonts w:ascii="Cambria Math" w:hAnsi="Cambria Math"/>
            <w:szCs w:val="24"/>
          </w:rPr>
          <m:t xml:space="preserve"> кОм</m:t>
        </m:r>
      </m:oMath>
      <w:r w:rsidR="00B032A3">
        <w:rPr>
          <w:rFonts w:eastAsiaTheme="minorEastAsia"/>
          <w:i/>
          <w:szCs w:val="24"/>
        </w:rPr>
        <w:t xml:space="preserve"> – </w:t>
      </w:r>
      <w:r w:rsidR="00B032A3">
        <w:rPr>
          <w:rFonts w:eastAsiaTheme="minorEastAsia"/>
          <w:iCs w:val="0"/>
          <w:szCs w:val="24"/>
        </w:rPr>
        <w:t xml:space="preserve">Внутреннее сопротивление </w:t>
      </w:r>
      <w:r w:rsidR="004C5D9E">
        <w:rPr>
          <w:rFonts w:eastAsiaTheme="minorEastAsia"/>
          <w:iCs w:val="0"/>
          <w:szCs w:val="24"/>
        </w:rPr>
        <w:t>и</w:t>
      </w:r>
      <w:r w:rsidR="00B032A3">
        <w:rPr>
          <w:rFonts w:eastAsiaTheme="minorEastAsia"/>
          <w:iCs w:val="0"/>
          <w:szCs w:val="24"/>
        </w:rPr>
        <w:t>сточника</w:t>
      </w:r>
    </w:p>
    <w:p w14:paraId="21D03A11" w14:textId="45DAE681" w:rsidR="006D03CB" w:rsidRPr="006D03CB" w:rsidRDefault="006D03CB" w:rsidP="00201F23">
      <w:pPr>
        <w:rPr>
          <w:rFonts w:eastAsiaTheme="minorEastAsia"/>
          <w:iCs w:val="0"/>
          <w:szCs w:val="24"/>
        </w:rPr>
      </w:pPr>
      <w:r>
        <w:rPr>
          <w:rFonts w:eastAsiaTheme="minorEastAsia"/>
          <w:szCs w:val="24"/>
        </w:rPr>
        <w:t xml:space="preserve">Номинальное значение </w:t>
      </w:r>
      <w:r>
        <w:rPr>
          <w:rFonts w:eastAsiaTheme="minorEastAsia"/>
          <w:szCs w:val="24"/>
          <w:lang w:val="en-US"/>
        </w:rPr>
        <w:t>r</w:t>
      </w:r>
      <w:r w:rsidRPr="006D03CB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источника = 0</w:t>
      </w:r>
      <w:r w:rsidRPr="006D03CB">
        <w:rPr>
          <w:rFonts w:eastAsiaTheme="minorEastAsia"/>
          <w:szCs w:val="24"/>
        </w:rPr>
        <w:t>.</w:t>
      </w:r>
      <w:r w:rsidR="00F41700">
        <w:rPr>
          <w:rFonts w:eastAsiaTheme="minorEastAsia"/>
          <w:szCs w:val="24"/>
        </w:rPr>
        <w:t>68+- 10%</w:t>
      </w:r>
      <w:r w:rsidRPr="006D03CB">
        <w:rPr>
          <w:rFonts w:eastAsiaTheme="minorEastAsia"/>
          <w:szCs w:val="24"/>
        </w:rPr>
        <w:t xml:space="preserve"> </w:t>
      </w:r>
      <w:r w:rsidR="00F41700">
        <w:rPr>
          <w:rFonts w:eastAsiaTheme="minorEastAsia"/>
          <w:szCs w:val="24"/>
        </w:rPr>
        <w:t>к</w:t>
      </w:r>
      <w:r>
        <w:rPr>
          <w:rFonts w:eastAsiaTheme="minorEastAsia"/>
          <w:szCs w:val="24"/>
        </w:rPr>
        <w:t>Ом. Разница 0</w:t>
      </w:r>
      <w:r w:rsidRPr="00F41700">
        <w:rPr>
          <w:rFonts w:eastAsiaTheme="minorEastAsia"/>
          <w:szCs w:val="24"/>
        </w:rPr>
        <w:t xml:space="preserve"> </w:t>
      </w:r>
      <w:r w:rsidR="00F41700">
        <w:rPr>
          <w:rFonts w:eastAsiaTheme="minorEastAsia"/>
          <w:szCs w:val="24"/>
        </w:rPr>
        <w:t>к</w:t>
      </w:r>
      <w:r>
        <w:rPr>
          <w:rFonts w:eastAsiaTheme="minorEastAsia"/>
          <w:szCs w:val="24"/>
        </w:rPr>
        <w:t>Ом.</w:t>
      </w:r>
    </w:p>
    <w:p w14:paraId="17C1E941" w14:textId="21A42CA6" w:rsidR="008764FF" w:rsidRDefault="00610FCF" w:rsidP="001A4241">
      <w:pPr>
        <w:rPr>
          <w:szCs w:val="24"/>
        </w:rPr>
      </w:pPr>
      <w:r>
        <w:rPr>
          <w:szCs w:val="24"/>
        </w:rPr>
        <w:t>График 2: Зависимость полной, полезной мощности и мощности потерь от силы тока</w:t>
      </w:r>
    </w:p>
    <w:p w14:paraId="11AE9B73" w14:textId="1E127793" w:rsidR="00610FCF" w:rsidRDefault="00610FCF" w:rsidP="001A4241">
      <w:pPr>
        <w:rPr>
          <w:szCs w:val="24"/>
        </w:rPr>
      </w:pPr>
      <w:r w:rsidRPr="00610FCF">
        <w:rPr>
          <w:noProof/>
          <w:szCs w:val="24"/>
        </w:rPr>
        <w:drawing>
          <wp:inline distT="0" distB="0" distL="0" distR="0" wp14:anchorId="5390198E" wp14:editId="06A9B1C1">
            <wp:extent cx="3886591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49"/>
                    <a:stretch/>
                  </pic:blipFill>
                  <pic:spPr bwMode="auto">
                    <a:xfrm>
                      <a:off x="0" y="0"/>
                      <a:ext cx="3898904" cy="26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BD63" w14:textId="10A49557" w:rsidR="00201F23" w:rsidRPr="00A22066" w:rsidRDefault="00000000" w:rsidP="00201F23">
      <w:pPr>
        <w:rPr>
          <w:rFonts w:eastAsiaTheme="minorEastAsia"/>
          <w:bCs/>
          <w:iCs w:val="0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*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TT Firs Neue"/>
                <w:sz w:val="29"/>
                <w:szCs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ε</m:t>
            </m:r>
            <m:ctrlPr>
              <w:rPr>
                <w:rFonts w:ascii="Cambria Math" w:hAnsi="Cambria Math"/>
                <w:sz w:val="29"/>
                <w:szCs w:val="29"/>
              </w:rPr>
            </m:ctrlPr>
          </m:num>
          <m:den>
            <m:r>
              <w:rPr>
                <w:rFonts w:ascii="Cambria Math" w:hAnsi="Cambria Math"/>
                <w:sz w:val="29"/>
                <w:szCs w:val="29"/>
              </w:rPr>
              <m:t>2r</m:t>
            </m:r>
          </m:den>
        </m:f>
        <m:r>
          <w:rPr>
            <w:rFonts w:ascii="Cambria Math" w:eastAsiaTheme="minorEastAsia" w:hAnsi="Cambria Math"/>
            <w:szCs w:val="24"/>
          </w:rPr>
          <m:t>=7.49 мА</m:t>
        </m:r>
      </m:oMath>
      <w:r w:rsidR="00A22066">
        <w:rPr>
          <w:rFonts w:eastAsiaTheme="minorEastAsia"/>
          <w:i/>
          <w:szCs w:val="24"/>
        </w:rPr>
        <w:t xml:space="preserve"> –</w:t>
      </w:r>
      <w:r w:rsidR="00A22066">
        <w:rPr>
          <w:rFonts w:eastAsiaTheme="minorEastAsia"/>
          <w:iCs w:val="0"/>
          <w:szCs w:val="24"/>
        </w:rPr>
        <w:t xml:space="preserve"> сила тока</w:t>
      </w:r>
      <w:r w:rsidR="00A22066" w:rsidRPr="00A22066">
        <w:rPr>
          <w:rFonts w:eastAsiaTheme="minorEastAsia"/>
          <w:iCs w:val="0"/>
          <w:szCs w:val="24"/>
        </w:rPr>
        <w:t>,</w:t>
      </w:r>
      <w:r w:rsidR="00A22066">
        <w:rPr>
          <w:rFonts w:eastAsiaTheme="minorEastAsia"/>
          <w:iCs w:val="0"/>
          <w:szCs w:val="24"/>
        </w:rPr>
        <w:t xml:space="preserve"> при которой достигается максимальная полезная мощность</w:t>
      </w:r>
    </w:p>
    <w:p w14:paraId="768CFA5A" w14:textId="7F09785C" w:rsidR="006D03CB" w:rsidRPr="006D03CB" w:rsidRDefault="00000000" w:rsidP="006D03CB">
      <w:pPr>
        <w:rPr>
          <w:rFonts w:ascii="Calibri" w:eastAsia="Times New Roman" w:hAnsi="Calibri" w:cs="Calibri"/>
          <w:color w:val="000000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ε</m:t>
                </m: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4r</m:t>
            </m:r>
          </m:den>
        </m:f>
        <m:r>
          <w:rPr>
            <w:rFonts w:ascii="Cambria Math" w:eastAsiaTheme="minorEastAsia" w:hAnsi="Cambria Math"/>
            <w:szCs w:val="24"/>
          </w:rPr>
          <m:t>=38.1</m:t>
        </m:r>
      </m:oMath>
      <w:r w:rsidR="006D03CB" w:rsidRPr="006D03CB">
        <w:rPr>
          <w:rFonts w:ascii="Calibri" w:eastAsia="Times New Roman" w:hAnsi="Calibri" w:cs="Calibri"/>
          <w:szCs w:val="24"/>
        </w:rPr>
        <w:t xml:space="preserve"> </w:t>
      </w:r>
      <w:r w:rsidR="006D03CB">
        <w:rPr>
          <w:rFonts w:ascii="Calibri" w:eastAsia="Times New Roman" w:hAnsi="Calibri" w:cs="Calibri"/>
          <w:szCs w:val="24"/>
        </w:rPr>
        <w:t>мВт</w:t>
      </w:r>
      <w:r w:rsidR="00057FF9">
        <w:rPr>
          <w:rFonts w:ascii="Calibri" w:eastAsia="Times New Roman" w:hAnsi="Calibri" w:cs="Calibri"/>
          <w:szCs w:val="24"/>
        </w:rPr>
        <w:t xml:space="preserve"> – максимальная полезная мощность</w:t>
      </w:r>
    </w:p>
    <w:p w14:paraId="0A9D0F9A" w14:textId="58E5233B" w:rsidR="006D03CB" w:rsidRPr="00662501" w:rsidRDefault="00000000" w:rsidP="006D03CB">
      <w:pPr>
        <w:rPr>
          <w:rFonts w:eastAsiaTheme="minorEastAsia"/>
          <w:bCs/>
          <w:iCs w:val="0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R=&gt;R=</m:t>
        </m:r>
        <m:f>
          <m:f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38.1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7.49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4"/>
          </w:rPr>
          <m:t>=0.68 мВт</m:t>
        </m:r>
      </m:oMath>
      <w:r w:rsidR="004C5D9E">
        <w:rPr>
          <w:rFonts w:eastAsiaTheme="minorEastAsia"/>
          <w:i/>
          <w:szCs w:val="24"/>
        </w:rPr>
        <w:t xml:space="preserve"> – </w:t>
      </w:r>
      <w:r w:rsidR="004C5D9E">
        <w:rPr>
          <w:rFonts w:eastAsiaTheme="minorEastAsia"/>
          <w:iCs w:val="0"/>
          <w:szCs w:val="24"/>
        </w:rPr>
        <w:t>сопротивление согласования</w:t>
      </w:r>
      <w:r w:rsidR="00662501">
        <w:rPr>
          <w:rFonts w:eastAsiaTheme="minorEastAsia"/>
          <w:iCs w:val="0"/>
          <w:szCs w:val="24"/>
        </w:rPr>
        <w:t xml:space="preserve"> – сопротивление</w:t>
      </w:r>
      <w:r w:rsidR="00662501" w:rsidRPr="00662501">
        <w:rPr>
          <w:rFonts w:eastAsiaTheme="minorEastAsia"/>
          <w:iCs w:val="0"/>
          <w:szCs w:val="24"/>
        </w:rPr>
        <w:t>,</w:t>
      </w:r>
      <w:r w:rsidR="00662501">
        <w:rPr>
          <w:rFonts w:eastAsiaTheme="minorEastAsia"/>
          <w:iCs w:val="0"/>
          <w:szCs w:val="24"/>
        </w:rPr>
        <w:t xml:space="preserve"> при котором полезная мощность максимальна</w:t>
      </w:r>
    </w:p>
    <w:p w14:paraId="072F98B5" w14:textId="37735487" w:rsidR="006D03CB" w:rsidRPr="006D03CB" w:rsidRDefault="006D03CB" w:rsidP="006D03CB">
      <w:pPr>
        <w:rPr>
          <w:rFonts w:eastAsiaTheme="minorEastAsia"/>
          <w:bCs/>
          <w:iCs w:val="0"/>
          <w:szCs w:val="24"/>
        </w:rPr>
      </w:pPr>
      <w:r w:rsidRPr="006D03CB">
        <w:rPr>
          <w:rFonts w:eastAsiaTheme="minorEastAsia"/>
          <w:bCs/>
          <w:szCs w:val="24"/>
        </w:rPr>
        <w:t xml:space="preserve">Значение полезной мощности при силе тока </w:t>
      </w:r>
      <w:r w:rsidRPr="006D03CB">
        <w:rPr>
          <w:rFonts w:eastAsiaTheme="minorEastAsia"/>
          <w:bCs/>
          <w:szCs w:val="24"/>
          <w:lang w:val="en-US"/>
        </w:rPr>
        <w:t>I</w:t>
      </w:r>
      <w:r w:rsidRPr="006D03CB">
        <w:rPr>
          <w:rFonts w:eastAsiaTheme="minorEastAsia"/>
          <w:bCs/>
          <w:szCs w:val="24"/>
        </w:rPr>
        <w:t>* равна внутреннему сопротивлению источника</w:t>
      </w:r>
      <w:r w:rsidR="001C7393">
        <w:rPr>
          <w:rFonts w:eastAsiaTheme="minorEastAsia"/>
          <w:bCs/>
          <w:szCs w:val="24"/>
        </w:rPr>
        <w:t>.</w:t>
      </w:r>
    </w:p>
    <w:p w14:paraId="56E25C18" w14:textId="77777777" w:rsidR="006D03CB" w:rsidRDefault="006D03CB" w:rsidP="001A4241">
      <w:pPr>
        <w:rPr>
          <w:szCs w:val="24"/>
        </w:rPr>
      </w:pPr>
    </w:p>
    <w:p w14:paraId="3AE10278" w14:textId="77777777" w:rsidR="003C216F" w:rsidRDefault="003C216F" w:rsidP="001A4241">
      <w:pPr>
        <w:rPr>
          <w:szCs w:val="24"/>
        </w:rPr>
      </w:pPr>
    </w:p>
    <w:p w14:paraId="6D454D68" w14:textId="589A84AF" w:rsidR="008764FF" w:rsidRDefault="00610FCF" w:rsidP="001A4241">
      <w:pPr>
        <w:rPr>
          <w:szCs w:val="24"/>
        </w:rPr>
      </w:pPr>
      <w:r>
        <w:rPr>
          <w:szCs w:val="24"/>
        </w:rPr>
        <w:lastRenderedPageBreak/>
        <w:t>График 3: Зависимость КПД от силы тока</w:t>
      </w:r>
    </w:p>
    <w:p w14:paraId="6DC53CFC" w14:textId="42C18FAD" w:rsidR="004A15D6" w:rsidRDefault="00610FCF" w:rsidP="001A4241">
      <w:pPr>
        <w:rPr>
          <w:szCs w:val="24"/>
        </w:rPr>
      </w:pPr>
      <w:r w:rsidRPr="00610FCF">
        <w:rPr>
          <w:noProof/>
          <w:szCs w:val="24"/>
        </w:rPr>
        <w:drawing>
          <wp:inline distT="0" distB="0" distL="0" distR="0" wp14:anchorId="3EE14F31" wp14:editId="18140D0A">
            <wp:extent cx="3905250" cy="26191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574"/>
                    <a:stretch/>
                  </pic:blipFill>
                  <pic:spPr bwMode="auto">
                    <a:xfrm>
                      <a:off x="0" y="0"/>
                      <a:ext cx="3915279" cy="262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F1049" w14:textId="5C72273E" w:rsidR="008764FF" w:rsidRPr="00952B03" w:rsidRDefault="00000000" w:rsidP="001A4241">
      <w:pPr>
        <w:rPr>
          <w:rFonts w:eastAsiaTheme="minorEastAsia"/>
          <w:bCs/>
          <w:iCs w:val="0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*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hAnsi="TT Firs Neue"/>
                <w:i/>
                <w:szCs w:val="24"/>
              </w:rPr>
            </m:ctrlPr>
          </m:fPr>
          <m:num>
            <m:r>
              <w:rPr>
                <w:rFonts w:ascii="Cambria Math" w:hAnsi="TT Firs Neue"/>
                <w:szCs w:val="24"/>
              </w:rPr>
              <m:t>0.5</m:t>
            </m:r>
            <m:r>
              <w:rPr>
                <w:rFonts w:ascii="Cambria Math" w:hAnsi="TT Firs Neue"/>
                <w:szCs w:val="24"/>
              </w:rPr>
              <m:t>-</m:t>
            </m:r>
            <m:r>
              <w:rPr>
                <w:rFonts w:ascii="Cambria Math" w:hAnsi="TT Firs Neue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Cs w:val="24"/>
              </w:rPr>
              <m:t>-0.07</m:t>
            </m:r>
          </m:den>
        </m:f>
        <m:r>
          <w:rPr>
            <w:rFonts w:ascii="Cambria Math" w:eastAsiaTheme="minorEastAsia" w:hAnsi="Cambria Math"/>
            <w:szCs w:val="24"/>
          </w:rPr>
          <m:t xml:space="preserve">=7.34 мА </m:t>
        </m:r>
      </m:oMath>
      <w:r w:rsidR="00952B03">
        <w:rPr>
          <w:rFonts w:eastAsiaTheme="minorEastAsia"/>
          <w:iCs w:val="0"/>
          <w:szCs w:val="24"/>
        </w:rPr>
        <w:t xml:space="preserve">– сила тока </w:t>
      </w:r>
      <w:r w:rsidR="00AB5B15">
        <w:rPr>
          <w:rFonts w:eastAsiaTheme="minorEastAsia"/>
          <w:iCs w:val="0"/>
          <w:szCs w:val="24"/>
        </w:rPr>
        <w:t>при КПД = 0.5</w:t>
      </w:r>
    </w:p>
    <w:p w14:paraId="4B49BF10" w14:textId="16B7798F" w:rsidR="00DB00C1" w:rsidRPr="0043055F" w:rsidRDefault="00DB00C1" w:rsidP="001A4241">
      <w:pPr>
        <w:rPr>
          <w:i/>
          <w:szCs w:val="24"/>
        </w:rPr>
      </w:pPr>
      <w:r w:rsidRPr="00621B00">
        <w:rPr>
          <w:szCs w:val="24"/>
        </w:rPr>
        <w:t>7) Выводы</w:t>
      </w:r>
      <w:r w:rsidR="0043055F">
        <w:rPr>
          <w:szCs w:val="24"/>
        </w:rPr>
        <w:t>:</w:t>
      </w:r>
    </w:p>
    <w:p w14:paraId="2021D6A6" w14:textId="662A7995" w:rsidR="00DB00C1" w:rsidRPr="0043055F" w:rsidRDefault="0043055F" w:rsidP="0043055F">
      <w:pPr>
        <w:spacing w:line="254" w:lineRule="auto"/>
        <w:ind w:left="708"/>
        <w:rPr>
          <w:szCs w:val="24"/>
        </w:rPr>
      </w:pPr>
      <w:r w:rsidRPr="0043055F">
        <w:rPr>
          <w:szCs w:val="24"/>
        </w:rPr>
        <w:t>Было проведено</w:t>
      </w:r>
      <w:r w:rsidR="00DB00C1" w:rsidRPr="0043055F">
        <w:rPr>
          <w:szCs w:val="24"/>
        </w:rPr>
        <w:t xml:space="preserve"> исследовани</w:t>
      </w:r>
      <w:r w:rsidRPr="0043055F">
        <w:rPr>
          <w:szCs w:val="24"/>
        </w:rPr>
        <w:t>е зависимости</w:t>
      </w:r>
      <w:r w:rsidR="00201F23">
        <w:rPr>
          <w:szCs w:val="24"/>
        </w:rPr>
        <w:t xml:space="preserve"> напряжения, </w:t>
      </w:r>
      <w:r w:rsidR="00201F23" w:rsidRPr="009D23E3">
        <w:rPr>
          <w:szCs w:val="24"/>
        </w:rPr>
        <w:t>полной мощности, полезной мощности, мощности потерь</w:t>
      </w:r>
      <w:r w:rsidR="00201F23">
        <w:rPr>
          <w:szCs w:val="24"/>
        </w:rPr>
        <w:t>, КПД от силы тока</w:t>
      </w:r>
      <w:r w:rsidRPr="0043055F">
        <w:rPr>
          <w:szCs w:val="24"/>
        </w:rPr>
        <w:t>. Согласно полученным результатам,</w:t>
      </w:r>
      <w:r w:rsidR="00201F23">
        <w:rPr>
          <w:szCs w:val="24"/>
        </w:rPr>
        <w:t xml:space="preserve"> было доказано, что зависимость напряжения от силы тока линейная</w:t>
      </w:r>
      <w:r w:rsidRPr="0043055F">
        <w:rPr>
          <w:szCs w:val="24"/>
        </w:rPr>
        <w:t>.</w:t>
      </w:r>
      <w:r w:rsidR="00201F23">
        <w:rPr>
          <w:szCs w:val="24"/>
        </w:rPr>
        <w:t xml:space="preserve"> Зависимость мощности потерь от силы тока парабалообразная. Исходя из этого, полезная мощность максимальна, когда сопротивление нагрузки равно внутреннему сопротивлению источника (согласованная с источником нагрузка). Электродвижущая сила – разновидность напряжения, при нулевой силе тока, т.е. напряжение, создаваемое неэлектрическими силами.</w:t>
      </w:r>
    </w:p>
    <w:sectPr w:rsidR="00DB00C1" w:rsidRPr="00430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T Firs Neu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5173">
    <w:abstractNumId w:val="3"/>
  </w:num>
  <w:num w:numId="2" w16cid:durableId="2123258977">
    <w:abstractNumId w:val="2"/>
  </w:num>
  <w:num w:numId="3" w16cid:durableId="1484001944">
    <w:abstractNumId w:val="1"/>
  </w:num>
  <w:num w:numId="4" w16cid:durableId="546725475">
    <w:abstractNumId w:val="5"/>
  </w:num>
  <w:num w:numId="5" w16cid:durableId="403720238">
    <w:abstractNumId w:val="7"/>
  </w:num>
  <w:num w:numId="6" w16cid:durableId="448086716">
    <w:abstractNumId w:val="6"/>
  </w:num>
  <w:num w:numId="7" w16cid:durableId="31807280">
    <w:abstractNumId w:val="0"/>
  </w:num>
  <w:num w:numId="8" w16cid:durableId="590742197">
    <w:abstractNumId w:val="8"/>
  </w:num>
  <w:num w:numId="9" w16cid:durableId="1835877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6686"/>
    <w:rsid w:val="00057FF9"/>
    <w:rsid w:val="000940EB"/>
    <w:rsid w:val="000B6002"/>
    <w:rsid w:val="000C3DDB"/>
    <w:rsid w:val="001152F1"/>
    <w:rsid w:val="00124392"/>
    <w:rsid w:val="001441D8"/>
    <w:rsid w:val="001A4241"/>
    <w:rsid w:val="001C3944"/>
    <w:rsid w:val="001C6E6B"/>
    <w:rsid w:val="001C7393"/>
    <w:rsid w:val="001C7929"/>
    <w:rsid w:val="00201F23"/>
    <w:rsid w:val="002356A6"/>
    <w:rsid w:val="00260B4E"/>
    <w:rsid w:val="002A7D7E"/>
    <w:rsid w:val="002F67DF"/>
    <w:rsid w:val="0030796B"/>
    <w:rsid w:val="00315C49"/>
    <w:rsid w:val="00324D8B"/>
    <w:rsid w:val="003534F0"/>
    <w:rsid w:val="00365A2C"/>
    <w:rsid w:val="00387B8C"/>
    <w:rsid w:val="003B7B51"/>
    <w:rsid w:val="003C216F"/>
    <w:rsid w:val="003C5E92"/>
    <w:rsid w:val="003F46B5"/>
    <w:rsid w:val="0043055F"/>
    <w:rsid w:val="00450166"/>
    <w:rsid w:val="004528C5"/>
    <w:rsid w:val="00482F92"/>
    <w:rsid w:val="004A15D6"/>
    <w:rsid w:val="004C51C3"/>
    <w:rsid w:val="004C5D9E"/>
    <w:rsid w:val="0050197F"/>
    <w:rsid w:val="005218E9"/>
    <w:rsid w:val="00522A98"/>
    <w:rsid w:val="005C7483"/>
    <w:rsid w:val="00610FCF"/>
    <w:rsid w:val="00617A99"/>
    <w:rsid w:val="00621B00"/>
    <w:rsid w:val="00630F6D"/>
    <w:rsid w:val="00662501"/>
    <w:rsid w:val="006C444D"/>
    <w:rsid w:val="006D03CB"/>
    <w:rsid w:val="00701938"/>
    <w:rsid w:val="00757505"/>
    <w:rsid w:val="00760312"/>
    <w:rsid w:val="007A7E5E"/>
    <w:rsid w:val="00825B9F"/>
    <w:rsid w:val="00870673"/>
    <w:rsid w:val="0087408F"/>
    <w:rsid w:val="008764FF"/>
    <w:rsid w:val="00881D73"/>
    <w:rsid w:val="00890076"/>
    <w:rsid w:val="008F2D50"/>
    <w:rsid w:val="009015AD"/>
    <w:rsid w:val="009102C6"/>
    <w:rsid w:val="009254EE"/>
    <w:rsid w:val="009337A5"/>
    <w:rsid w:val="00952B03"/>
    <w:rsid w:val="009A031F"/>
    <w:rsid w:val="009D23E3"/>
    <w:rsid w:val="009D5361"/>
    <w:rsid w:val="009D551F"/>
    <w:rsid w:val="00A04ECC"/>
    <w:rsid w:val="00A22066"/>
    <w:rsid w:val="00A422EF"/>
    <w:rsid w:val="00A96ED4"/>
    <w:rsid w:val="00AB5B15"/>
    <w:rsid w:val="00B032A3"/>
    <w:rsid w:val="00B11B32"/>
    <w:rsid w:val="00B46254"/>
    <w:rsid w:val="00B83F75"/>
    <w:rsid w:val="00B94DCE"/>
    <w:rsid w:val="00BC09D3"/>
    <w:rsid w:val="00BD7FD7"/>
    <w:rsid w:val="00BF78E4"/>
    <w:rsid w:val="00CB1807"/>
    <w:rsid w:val="00CB46AF"/>
    <w:rsid w:val="00CD09F6"/>
    <w:rsid w:val="00CF4BF6"/>
    <w:rsid w:val="00D0613F"/>
    <w:rsid w:val="00DB00C1"/>
    <w:rsid w:val="00DD4387"/>
    <w:rsid w:val="00DD73F6"/>
    <w:rsid w:val="00E40A63"/>
    <w:rsid w:val="00E73557"/>
    <w:rsid w:val="00EA721C"/>
    <w:rsid w:val="00EC6A10"/>
    <w:rsid w:val="00F060D1"/>
    <w:rsid w:val="00F31CED"/>
    <w:rsid w:val="00F41700"/>
    <w:rsid w:val="00F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color w:val="331F15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3CB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14</cp:revision>
  <dcterms:created xsi:type="dcterms:W3CDTF">2023-11-26T19:36:00Z</dcterms:created>
  <dcterms:modified xsi:type="dcterms:W3CDTF">2024-10-08T06:11:00Z</dcterms:modified>
</cp:coreProperties>
</file>