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CCC" w:rsidRDefault="008D3CCC" w:rsidP="008D3CCC">
      <w:pPr>
        <w:spacing w:line="360" w:lineRule="auto"/>
        <w:jc w:val="center"/>
        <w:rPr>
          <w:rFonts w:ascii="Arial" w:hAnsi="Arial" w:cs="Arial"/>
          <w:b/>
          <w:noProof/>
          <w:sz w:val="28"/>
          <w:szCs w:val="28"/>
          <w:lang w:val="mk-MK" w:eastAsia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692DB2" wp14:editId="2D0AC475">
            <wp:simplePos x="0" y="0"/>
            <wp:positionH relativeFrom="margin">
              <wp:align>left</wp:align>
            </wp:positionH>
            <wp:positionV relativeFrom="paragraph">
              <wp:posOffset>2788</wp:posOffset>
            </wp:positionV>
            <wp:extent cx="561975" cy="848995"/>
            <wp:effectExtent l="0" t="0" r="9525" b="8255"/>
            <wp:wrapSquare wrapText="bothSides"/>
            <wp:docPr id="566134061" name="Picture 2" descr="Logo UK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UKL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848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CCC" w:rsidRDefault="008D3CCC" w:rsidP="008D3CCC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mk-MK" w:eastAsia="en-GB"/>
        </w:rPr>
      </w:pPr>
      <w:r w:rsidRPr="00C86952">
        <w:rPr>
          <w:rFonts w:ascii="Arial" w:hAnsi="Arial" w:cs="Arial"/>
          <w:b/>
          <w:noProof/>
          <w:sz w:val="28"/>
          <w:szCs w:val="28"/>
          <w:lang w:val="mk-MK" w:eastAsia="en-GB"/>
        </w:rPr>
        <w:t xml:space="preserve">УНИВЕРЗИТЕТ </w:t>
      </w:r>
      <w:r w:rsidRPr="00C86952">
        <w:rPr>
          <w:rFonts w:ascii="Arial" w:hAnsi="Arial" w:cs="Arial"/>
          <w:b/>
          <w:noProof/>
          <w:sz w:val="28"/>
          <w:szCs w:val="28"/>
          <w:lang w:eastAsia="en-GB"/>
        </w:rPr>
        <w:t>“</w:t>
      </w:r>
      <w:r w:rsidRPr="00C86952">
        <w:rPr>
          <w:rFonts w:ascii="Arial" w:hAnsi="Arial" w:cs="Arial"/>
          <w:b/>
          <w:noProof/>
          <w:sz w:val="28"/>
          <w:szCs w:val="28"/>
          <w:lang w:val="mk-MK" w:eastAsia="en-GB"/>
        </w:rPr>
        <w:t>СВ.КЛИМЕНТ ОХРИДСКИ</w:t>
      </w:r>
      <w:r w:rsidRPr="00C86952">
        <w:rPr>
          <w:rFonts w:ascii="Arial" w:hAnsi="Arial" w:cs="Arial"/>
          <w:b/>
          <w:noProof/>
          <w:sz w:val="28"/>
          <w:szCs w:val="28"/>
          <w:lang w:eastAsia="en-GB"/>
        </w:rPr>
        <w:t>”-</w:t>
      </w:r>
      <w:r w:rsidRPr="00C86952">
        <w:rPr>
          <w:rFonts w:ascii="Arial" w:hAnsi="Arial" w:cs="Arial"/>
          <w:b/>
          <w:noProof/>
          <w:sz w:val="28"/>
          <w:szCs w:val="28"/>
          <w:lang w:val="mk-MK" w:eastAsia="en-GB"/>
        </w:rPr>
        <w:t xml:space="preserve"> БИТОЛА</w:t>
      </w:r>
    </w:p>
    <w:p w:rsidR="008D3CCC" w:rsidRPr="00C86952" w:rsidRDefault="008D3CCC" w:rsidP="008D3CCC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eastAsia="en-GB"/>
        </w:rPr>
      </w:pPr>
    </w:p>
    <w:p w:rsidR="008D3CCC" w:rsidRPr="008D3CCC" w:rsidRDefault="008D3CCC" w:rsidP="008D3CCC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mk-MK" w:eastAsia="en-GB"/>
        </w:rPr>
      </w:pPr>
      <w:r w:rsidRPr="008D3CCC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96516C6" wp14:editId="3627AC02">
            <wp:simplePos x="0" y="0"/>
            <wp:positionH relativeFrom="column">
              <wp:posOffset>1501775</wp:posOffset>
            </wp:positionH>
            <wp:positionV relativeFrom="paragraph">
              <wp:posOffset>409575</wp:posOffset>
            </wp:positionV>
            <wp:extent cx="2736215" cy="1282700"/>
            <wp:effectExtent l="19050" t="0" r="6985" b="0"/>
            <wp:wrapNone/>
            <wp:docPr id="1" name="Picture 26" descr="C:\Users\Chris\Desktop\FIK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esktop\FIKT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3CCC">
        <w:rPr>
          <w:rFonts w:ascii="Arial" w:hAnsi="Arial" w:cs="Arial"/>
          <w:b/>
          <w:noProof/>
          <w:sz w:val="28"/>
          <w:szCs w:val="28"/>
          <w:lang w:val="mk-MK" w:eastAsia="en-GB"/>
        </w:rPr>
        <w:t>Факултет за Информатички и комуникациски технологии</w:t>
      </w:r>
    </w:p>
    <w:p w:rsidR="008D3CCC" w:rsidRPr="00C86952" w:rsidRDefault="008D3CCC" w:rsidP="008D3CCC">
      <w:pPr>
        <w:spacing w:after="0"/>
        <w:jc w:val="center"/>
        <w:rPr>
          <w:rFonts w:ascii="Arial" w:hAnsi="Arial" w:cs="Arial"/>
          <w:noProof/>
          <w:lang w:eastAsia="en-GB"/>
        </w:rPr>
      </w:pPr>
    </w:p>
    <w:p w:rsidR="008D3CCC" w:rsidRPr="00C86952" w:rsidRDefault="008D3CCC" w:rsidP="008D3CCC">
      <w:pPr>
        <w:spacing w:after="0"/>
        <w:jc w:val="center"/>
        <w:rPr>
          <w:rFonts w:ascii="Arial" w:hAnsi="Arial" w:cs="Arial"/>
          <w:noProof/>
          <w:lang w:eastAsia="en-GB"/>
        </w:rPr>
      </w:pPr>
    </w:p>
    <w:p w:rsidR="008D3CCC" w:rsidRPr="00C86952" w:rsidRDefault="008D3CCC" w:rsidP="008D3CCC">
      <w:pPr>
        <w:spacing w:after="0"/>
        <w:jc w:val="center"/>
        <w:rPr>
          <w:rFonts w:ascii="Arial" w:hAnsi="Arial" w:cs="Arial"/>
          <w:noProof/>
          <w:lang w:val="mk-MK" w:eastAsia="en-GB"/>
        </w:rPr>
      </w:pPr>
      <w:r w:rsidRPr="00C86952">
        <w:rPr>
          <w:rFonts w:ascii="Arial" w:hAnsi="Arial" w:cs="Arial"/>
          <w:noProof/>
          <w:lang w:val="mk-MK" w:eastAsia="en-GB"/>
        </w:rPr>
        <w:br/>
      </w:r>
    </w:p>
    <w:p w:rsidR="008D3CCC" w:rsidRDefault="008D3CCC" w:rsidP="008D3CCC">
      <w:pPr>
        <w:spacing w:after="0" w:line="360" w:lineRule="auto"/>
        <w:jc w:val="center"/>
        <w:rPr>
          <w:rFonts w:ascii="Arial" w:hAnsi="Arial" w:cs="Arial"/>
          <w:noProof/>
          <w:sz w:val="28"/>
          <w:szCs w:val="28"/>
          <w:lang w:val="mk-MK" w:eastAsia="en-GB"/>
        </w:rPr>
      </w:pPr>
    </w:p>
    <w:p w:rsidR="008D3CCC" w:rsidRDefault="008D3CCC" w:rsidP="008D3CCC">
      <w:pPr>
        <w:spacing w:after="0" w:line="360" w:lineRule="auto"/>
        <w:jc w:val="center"/>
        <w:rPr>
          <w:rFonts w:ascii="Arial" w:hAnsi="Arial" w:cs="Arial"/>
          <w:noProof/>
          <w:sz w:val="28"/>
          <w:szCs w:val="28"/>
          <w:lang w:val="mk-MK" w:eastAsia="en-GB"/>
        </w:rPr>
      </w:pPr>
    </w:p>
    <w:p w:rsidR="008D3CCC" w:rsidRDefault="008D3CCC" w:rsidP="008D3CCC">
      <w:pPr>
        <w:spacing w:after="0" w:line="360" w:lineRule="auto"/>
        <w:jc w:val="center"/>
        <w:rPr>
          <w:rFonts w:ascii="Arial" w:hAnsi="Arial" w:cs="Arial"/>
          <w:noProof/>
          <w:sz w:val="28"/>
          <w:szCs w:val="28"/>
          <w:lang w:val="mk-MK" w:eastAsia="en-GB"/>
        </w:rPr>
      </w:pPr>
    </w:p>
    <w:p w:rsidR="008D3CCC" w:rsidRPr="00C86952" w:rsidRDefault="008D3CCC" w:rsidP="008D3CCC">
      <w:pPr>
        <w:spacing w:after="0" w:line="360" w:lineRule="auto"/>
        <w:jc w:val="center"/>
        <w:rPr>
          <w:rFonts w:ascii="Arial" w:hAnsi="Arial" w:cs="Arial"/>
          <w:noProof/>
          <w:sz w:val="28"/>
          <w:szCs w:val="28"/>
          <w:lang w:eastAsia="en-GB"/>
        </w:rPr>
      </w:pPr>
      <w:r>
        <w:rPr>
          <w:rFonts w:ascii="Arial" w:hAnsi="Arial" w:cs="Arial"/>
          <w:noProof/>
          <w:sz w:val="28"/>
          <w:szCs w:val="28"/>
          <w:lang w:val="mk-MK" w:eastAsia="en-GB"/>
        </w:rPr>
        <w:t>Проектна задача</w:t>
      </w:r>
      <w:r w:rsidRPr="00C86952">
        <w:rPr>
          <w:rFonts w:ascii="Arial" w:hAnsi="Arial" w:cs="Arial"/>
          <w:noProof/>
          <w:sz w:val="28"/>
          <w:szCs w:val="28"/>
          <w:lang w:val="mk-MK" w:eastAsia="en-GB"/>
        </w:rPr>
        <w:t xml:space="preserve"> по предметот</w:t>
      </w:r>
      <w:r w:rsidRPr="00C86952">
        <w:rPr>
          <w:rFonts w:ascii="Arial" w:hAnsi="Arial" w:cs="Arial"/>
          <w:noProof/>
          <w:sz w:val="28"/>
          <w:szCs w:val="28"/>
          <w:lang w:eastAsia="en-GB"/>
        </w:rPr>
        <w:t>:</w:t>
      </w:r>
    </w:p>
    <w:p w:rsidR="008D3CCC" w:rsidRPr="008D3CCC" w:rsidRDefault="008D3CCC" w:rsidP="008D3CCC">
      <w:pPr>
        <w:spacing w:after="0"/>
        <w:jc w:val="center"/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</w:rPr>
        <w:t xml:space="preserve"> </w:t>
      </w:r>
      <w:r w:rsidRPr="008D3CCC">
        <w:rPr>
          <w:rFonts w:ascii="Arial" w:hAnsi="Arial" w:cs="Arial"/>
        </w:rPr>
        <w:br/>
      </w:r>
      <w:proofErr w:type="spellStart"/>
      <w:r w:rsidRPr="008D3CCC">
        <w:rPr>
          <w:rFonts w:ascii="Arial" w:hAnsi="Arial" w:cs="Arial"/>
          <w:sz w:val="28"/>
          <w:szCs w:val="28"/>
        </w:rPr>
        <w:t>Бизнис</w:t>
      </w:r>
      <w:proofErr w:type="spellEnd"/>
      <w:r w:rsidRPr="008D3C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D3CCC">
        <w:rPr>
          <w:rFonts w:ascii="Arial" w:hAnsi="Arial" w:cs="Arial"/>
          <w:sz w:val="28"/>
          <w:szCs w:val="28"/>
        </w:rPr>
        <w:t>интелигенција</w:t>
      </w:r>
      <w:proofErr w:type="spellEnd"/>
      <w:r w:rsidRPr="008D3CCC">
        <w:rPr>
          <w:rFonts w:ascii="Arial" w:hAnsi="Arial" w:cs="Arial"/>
          <w:sz w:val="28"/>
          <w:szCs w:val="28"/>
        </w:rPr>
        <w:t xml:space="preserve"> и </w:t>
      </w:r>
      <w:proofErr w:type="spellStart"/>
      <w:r w:rsidRPr="008D3CCC">
        <w:rPr>
          <w:rFonts w:ascii="Arial" w:hAnsi="Arial" w:cs="Arial"/>
          <w:sz w:val="28"/>
          <w:szCs w:val="28"/>
        </w:rPr>
        <w:t>системи</w:t>
      </w:r>
      <w:proofErr w:type="spellEnd"/>
      <w:r w:rsidRPr="008D3C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D3CCC">
        <w:rPr>
          <w:rFonts w:ascii="Arial" w:hAnsi="Arial" w:cs="Arial"/>
          <w:sz w:val="28"/>
          <w:szCs w:val="28"/>
        </w:rPr>
        <w:t>за</w:t>
      </w:r>
      <w:proofErr w:type="spellEnd"/>
      <w:r w:rsidRPr="008D3C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D3CCC">
        <w:rPr>
          <w:rFonts w:ascii="Arial" w:hAnsi="Arial" w:cs="Arial"/>
          <w:sz w:val="28"/>
          <w:szCs w:val="28"/>
        </w:rPr>
        <w:t>поддршка</w:t>
      </w:r>
      <w:proofErr w:type="spellEnd"/>
      <w:r w:rsidRPr="008D3C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D3CCC">
        <w:rPr>
          <w:rFonts w:ascii="Arial" w:hAnsi="Arial" w:cs="Arial"/>
          <w:sz w:val="28"/>
          <w:szCs w:val="28"/>
        </w:rPr>
        <w:t>на</w:t>
      </w:r>
      <w:proofErr w:type="spellEnd"/>
      <w:r w:rsidRPr="008D3C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D3CCC">
        <w:rPr>
          <w:rFonts w:ascii="Arial" w:hAnsi="Arial" w:cs="Arial"/>
          <w:sz w:val="28"/>
          <w:szCs w:val="28"/>
        </w:rPr>
        <w:t>одлучување</w:t>
      </w:r>
      <w:proofErr w:type="spellEnd"/>
    </w:p>
    <w:p w:rsidR="008D3CCC" w:rsidRDefault="008D3CCC" w:rsidP="008D3CCC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8D3CCC" w:rsidRPr="008D3CCC" w:rsidRDefault="008D3CCC" w:rsidP="008D3CCC">
      <w:pPr>
        <w:spacing w:after="0"/>
        <w:jc w:val="center"/>
        <w:rPr>
          <w:rFonts w:ascii="Arial" w:hAnsi="Arial" w:cs="Arial"/>
          <w:sz w:val="28"/>
          <w:szCs w:val="28"/>
          <w:lang w:val="mk-MK"/>
        </w:rPr>
      </w:pPr>
      <w:r w:rsidRPr="008D3CCC">
        <w:rPr>
          <w:rFonts w:ascii="Arial" w:hAnsi="Arial" w:cs="Arial"/>
          <w:sz w:val="28"/>
          <w:szCs w:val="28"/>
          <w:lang w:val="mk-MK"/>
        </w:rPr>
        <w:t>Тема:</w:t>
      </w:r>
    </w:p>
    <w:p w:rsidR="008D3CCC" w:rsidRDefault="008D3CCC" w:rsidP="008D3CCC">
      <w:pPr>
        <w:spacing w:after="0"/>
        <w:jc w:val="center"/>
        <w:rPr>
          <w:rFonts w:ascii="Arial" w:hAnsi="Arial" w:cs="Arial"/>
          <w:b/>
          <w:sz w:val="28"/>
          <w:szCs w:val="28"/>
          <w:lang w:val="mk-MK"/>
        </w:rPr>
      </w:pPr>
    </w:p>
    <w:p w:rsidR="008D3CCC" w:rsidRPr="008D3CCC" w:rsidRDefault="008D3CCC" w:rsidP="008D3CCC">
      <w:pPr>
        <w:spacing w:after="0"/>
        <w:jc w:val="center"/>
        <w:rPr>
          <w:rFonts w:ascii="Arial" w:hAnsi="Arial" w:cs="Arial"/>
          <w:b/>
          <w:sz w:val="40"/>
          <w:szCs w:val="40"/>
          <w:lang w:val="mk-MK"/>
        </w:rPr>
      </w:pPr>
      <w:r w:rsidRPr="008D3CCC">
        <w:rPr>
          <w:rFonts w:ascii="Arial" w:hAnsi="Arial" w:cs="Arial"/>
          <w:b/>
          <w:sz w:val="40"/>
          <w:szCs w:val="40"/>
          <w:lang w:val="mk-MK"/>
        </w:rPr>
        <w:t>Продажба на видео игри 1980 - 2016 година</w:t>
      </w:r>
    </w:p>
    <w:p w:rsidR="008D3CCC" w:rsidRPr="00C86952" w:rsidRDefault="008D3CCC" w:rsidP="008D3CCC">
      <w:pPr>
        <w:jc w:val="center"/>
        <w:rPr>
          <w:rFonts w:ascii="Arial" w:hAnsi="Arial" w:cs="Arial"/>
          <w:b/>
          <w:noProof/>
          <w:sz w:val="48"/>
          <w:szCs w:val="48"/>
          <w:lang w:val="mk-MK" w:eastAsia="en-GB"/>
        </w:rPr>
      </w:pPr>
    </w:p>
    <w:p w:rsidR="008D3CCC" w:rsidRPr="00C86952" w:rsidRDefault="008D3CCC" w:rsidP="008D3CCC">
      <w:pPr>
        <w:jc w:val="both"/>
        <w:rPr>
          <w:rFonts w:ascii="Arial" w:hAnsi="Arial" w:cs="Arial"/>
          <w:b/>
          <w:noProof/>
          <w:sz w:val="48"/>
          <w:szCs w:val="48"/>
          <w:lang w:val="mk-MK" w:eastAsia="en-GB"/>
        </w:rPr>
      </w:pPr>
    </w:p>
    <w:p w:rsidR="008D3CCC" w:rsidRDefault="008D3CCC" w:rsidP="008D3CCC">
      <w:pPr>
        <w:jc w:val="both"/>
        <w:rPr>
          <w:rFonts w:ascii="Arial" w:hAnsi="Arial" w:cs="Arial"/>
          <w:b/>
          <w:noProof/>
          <w:sz w:val="48"/>
          <w:szCs w:val="48"/>
          <w:lang w:val="mk-MK" w:eastAsia="en-GB"/>
        </w:rPr>
      </w:pPr>
    </w:p>
    <w:p w:rsidR="008D3CCC" w:rsidRDefault="008D3CCC" w:rsidP="008D3CCC">
      <w:pPr>
        <w:jc w:val="both"/>
        <w:rPr>
          <w:rFonts w:ascii="Arial" w:hAnsi="Arial" w:cs="Arial"/>
          <w:b/>
          <w:noProof/>
          <w:sz w:val="48"/>
          <w:szCs w:val="48"/>
          <w:lang w:val="mk-MK" w:eastAsia="en-GB"/>
        </w:rPr>
      </w:pPr>
    </w:p>
    <w:p w:rsidR="008D3CCC" w:rsidRDefault="008D3CCC" w:rsidP="008D3CCC">
      <w:pPr>
        <w:jc w:val="both"/>
        <w:rPr>
          <w:rFonts w:ascii="Arial" w:hAnsi="Arial" w:cs="Arial"/>
          <w:b/>
          <w:noProof/>
          <w:sz w:val="48"/>
          <w:szCs w:val="48"/>
          <w:lang w:val="mk-MK" w:eastAsia="en-GB"/>
        </w:rPr>
      </w:pPr>
    </w:p>
    <w:p w:rsidR="008D3CCC" w:rsidRPr="00C86952" w:rsidRDefault="008D3CCC" w:rsidP="008D3CCC">
      <w:pPr>
        <w:jc w:val="both"/>
        <w:rPr>
          <w:rFonts w:ascii="Arial" w:hAnsi="Arial" w:cs="Arial"/>
          <w:b/>
          <w:noProof/>
          <w:sz w:val="48"/>
          <w:szCs w:val="48"/>
          <w:lang w:val="mk-MK" w:eastAsia="en-GB"/>
        </w:rPr>
      </w:pPr>
    </w:p>
    <w:p w:rsidR="008D3CCC" w:rsidRDefault="008D3CCC" w:rsidP="008D3CCC">
      <w:pPr>
        <w:spacing w:after="0"/>
        <w:jc w:val="both"/>
        <w:rPr>
          <w:rFonts w:ascii="Arial" w:hAnsi="Arial" w:cs="Arial"/>
          <w:noProof/>
          <w:sz w:val="28"/>
          <w:szCs w:val="28"/>
          <w:lang w:val="mk-MK" w:eastAsia="en-GB"/>
        </w:rPr>
      </w:pPr>
    </w:p>
    <w:p w:rsidR="008D3CCC" w:rsidRPr="00C86952" w:rsidRDefault="008D3CCC" w:rsidP="008D3CCC">
      <w:pPr>
        <w:spacing w:after="0"/>
        <w:jc w:val="both"/>
        <w:rPr>
          <w:rFonts w:ascii="Arial" w:hAnsi="Arial" w:cs="Arial"/>
          <w:noProof/>
          <w:sz w:val="28"/>
          <w:szCs w:val="28"/>
          <w:lang w:val="mk-MK" w:eastAsia="en-GB"/>
        </w:rPr>
      </w:pPr>
      <w:r w:rsidRPr="00C86952">
        <w:rPr>
          <w:rFonts w:ascii="Arial" w:hAnsi="Arial" w:cs="Arial"/>
          <w:noProof/>
          <w:sz w:val="28"/>
          <w:szCs w:val="28"/>
          <w:lang w:val="mk-MK" w:eastAsia="en-GB"/>
        </w:rPr>
        <w:t>Изработил</w:t>
      </w:r>
      <w:r w:rsidRPr="00C86952">
        <w:rPr>
          <w:rFonts w:ascii="Arial" w:hAnsi="Arial" w:cs="Arial"/>
          <w:noProof/>
          <w:sz w:val="28"/>
          <w:szCs w:val="28"/>
          <w:lang w:eastAsia="en-GB"/>
        </w:rPr>
        <w:t>:</w:t>
      </w:r>
      <w:r w:rsidRPr="00C86952">
        <w:rPr>
          <w:rFonts w:ascii="Arial" w:hAnsi="Arial" w:cs="Arial"/>
          <w:noProof/>
          <w:sz w:val="28"/>
          <w:szCs w:val="28"/>
          <w:lang w:val="mk-MK" w:eastAsia="en-GB"/>
        </w:rPr>
        <w:t xml:space="preserve">                                           </w:t>
      </w:r>
      <w:r w:rsidR="009A000C">
        <w:rPr>
          <w:rFonts w:ascii="Arial" w:hAnsi="Arial" w:cs="Arial"/>
          <w:noProof/>
          <w:sz w:val="28"/>
          <w:szCs w:val="28"/>
          <w:lang w:val="mk-MK" w:eastAsia="en-GB"/>
        </w:rPr>
        <w:tab/>
        <w:t xml:space="preserve">      Ментор:</w:t>
      </w:r>
      <w:r w:rsidRPr="00C86952">
        <w:rPr>
          <w:rFonts w:ascii="Arial" w:hAnsi="Arial" w:cs="Arial"/>
          <w:noProof/>
          <w:sz w:val="28"/>
          <w:szCs w:val="28"/>
          <w:lang w:val="mk-MK" w:eastAsia="en-GB"/>
        </w:rPr>
        <w:t xml:space="preserve">                 </w:t>
      </w:r>
      <w:r>
        <w:rPr>
          <w:rFonts w:ascii="Arial" w:hAnsi="Arial" w:cs="Arial"/>
          <w:noProof/>
          <w:sz w:val="28"/>
          <w:szCs w:val="28"/>
          <w:lang w:val="mk-MK" w:eastAsia="en-GB"/>
        </w:rPr>
        <w:t xml:space="preserve"> </w:t>
      </w:r>
    </w:p>
    <w:p w:rsidR="008D3CCC" w:rsidRDefault="008D3CCC" w:rsidP="008D3CCC">
      <w:pPr>
        <w:spacing w:after="0"/>
        <w:jc w:val="both"/>
        <w:rPr>
          <w:rFonts w:ascii="Arial" w:hAnsi="Arial" w:cs="Arial"/>
          <w:noProof/>
          <w:sz w:val="28"/>
          <w:szCs w:val="28"/>
          <w:lang w:eastAsia="en-GB"/>
        </w:rPr>
      </w:pPr>
      <w:r w:rsidRPr="00C86952">
        <w:rPr>
          <w:rFonts w:ascii="Arial" w:hAnsi="Arial" w:cs="Arial"/>
          <w:noProof/>
          <w:sz w:val="28"/>
          <w:szCs w:val="28"/>
          <w:lang w:val="mk-MK" w:eastAsia="en-GB"/>
        </w:rPr>
        <w:t>Михаил Силјановски ИНКИ 745</w:t>
      </w:r>
      <w:r w:rsidR="009A000C">
        <w:rPr>
          <w:rFonts w:ascii="Arial" w:hAnsi="Arial" w:cs="Arial"/>
          <w:noProof/>
          <w:sz w:val="28"/>
          <w:szCs w:val="28"/>
          <w:lang w:val="mk-MK" w:eastAsia="en-GB"/>
        </w:rPr>
        <w:t xml:space="preserve"> </w:t>
      </w:r>
      <w:r w:rsidR="009A000C">
        <w:rPr>
          <w:rFonts w:ascii="Arial" w:hAnsi="Arial" w:cs="Arial"/>
          <w:noProof/>
          <w:sz w:val="28"/>
          <w:szCs w:val="28"/>
          <w:lang w:val="mk-MK" w:eastAsia="en-GB"/>
        </w:rPr>
        <w:tab/>
        <w:t xml:space="preserve">               Проф. Д-р Снежана Савовска</w:t>
      </w:r>
      <w:r w:rsidRPr="00C86952">
        <w:rPr>
          <w:rFonts w:ascii="Arial" w:hAnsi="Arial" w:cs="Arial"/>
          <w:noProof/>
          <w:sz w:val="28"/>
          <w:szCs w:val="28"/>
          <w:lang w:val="mk-MK" w:eastAsia="en-GB"/>
        </w:rPr>
        <w:t xml:space="preserve">             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200017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3693E" w:rsidRDefault="00A3693E" w:rsidP="00A3693E">
          <w:pPr>
            <w:pStyle w:val="TOCHeading"/>
            <w:jc w:val="center"/>
            <w:rPr>
              <w:rFonts w:ascii="Arial" w:hAnsi="Arial" w:cs="Arial"/>
              <w:color w:val="auto"/>
              <w:sz w:val="44"/>
              <w:szCs w:val="44"/>
              <w:lang w:val="mk-MK"/>
            </w:rPr>
          </w:pPr>
          <w:r w:rsidRPr="00A3693E">
            <w:rPr>
              <w:rFonts w:ascii="Arial" w:hAnsi="Arial" w:cs="Arial"/>
              <w:color w:val="auto"/>
              <w:sz w:val="44"/>
              <w:szCs w:val="44"/>
              <w:lang w:val="mk-MK"/>
            </w:rPr>
            <w:t>Содржина</w:t>
          </w:r>
        </w:p>
        <w:p w:rsidR="00A3693E" w:rsidRPr="00A3693E" w:rsidRDefault="00A3693E" w:rsidP="00A3693E">
          <w:pPr>
            <w:spacing w:after="0"/>
            <w:rPr>
              <w:sz w:val="44"/>
              <w:szCs w:val="44"/>
              <w:lang w:val="mk-MK"/>
            </w:rPr>
          </w:pPr>
        </w:p>
        <w:p w:rsidR="00A3693E" w:rsidRDefault="00A3693E" w:rsidP="00A3693E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15135" w:history="1">
            <w:r w:rsidRPr="00B74A05">
              <w:rPr>
                <w:rStyle w:val="Hyperlink"/>
                <w:rFonts w:ascii="Arial" w:hAnsi="Arial" w:cs="Arial"/>
                <w:noProof/>
                <w:lang w:val="mk-MK"/>
              </w:rPr>
              <w:t>1. Вовед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93E" w:rsidRDefault="00D57D3D" w:rsidP="00A3693E">
          <w:pPr>
            <w:pStyle w:val="TOC1"/>
            <w:rPr>
              <w:noProof/>
            </w:rPr>
          </w:pPr>
          <w:hyperlink w:anchor="_Toc166015136" w:history="1">
            <w:r w:rsidR="00A3693E" w:rsidRPr="00B74A05">
              <w:rPr>
                <w:rStyle w:val="Hyperlink"/>
                <w:rFonts w:ascii="Arial" w:hAnsi="Arial" w:cs="Arial"/>
                <w:noProof/>
                <w:lang w:val="mk-MK"/>
              </w:rPr>
              <w:t>2. Анализа на податоци за продажба на видео игри</w:t>
            </w:r>
            <w:r w:rsidR="00A3693E">
              <w:rPr>
                <w:noProof/>
                <w:webHidden/>
              </w:rPr>
              <w:tab/>
            </w:r>
            <w:r w:rsidR="00A3693E">
              <w:rPr>
                <w:noProof/>
                <w:webHidden/>
              </w:rPr>
              <w:fldChar w:fldCharType="begin"/>
            </w:r>
            <w:r w:rsidR="00A3693E">
              <w:rPr>
                <w:noProof/>
                <w:webHidden/>
              </w:rPr>
              <w:instrText xml:space="preserve"> PAGEREF _Toc166015136 \h </w:instrText>
            </w:r>
            <w:r w:rsidR="00A3693E">
              <w:rPr>
                <w:noProof/>
                <w:webHidden/>
              </w:rPr>
            </w:r>
            <w:r w:rsidR="00A3693E">
              <w:rPr>
                <w:noProof/>
                <w:webHidden/>
              </w:rPr>
              <w:fldChar w:fldCharType="separate"/>
            </w:r>
            <w:r w:rsidR="00A3693E">
              <w:rPr>
                <w:noProof/>
                <w:webHidden/>
              </w:rPr>
              <w:t>3</w:t>
            </w:r>
            <w:r w:rsidR="00A3693E">
              <w:rPr>
                <w:noProof/>
                <w:webHidden/>
              </w:rPr>
              <w:fldChar w:fldCharType="end"/>
            </w:r>
          </w:hyperlink>
        </w:p>
        <w:p w:rsidR="00A3693E" w:rsidRDefault="00D57D3D" w:rsidP="00A3693E">
          <w:pPr>
            <w:pStyle w:val="TOC1"/>
            <w:rPr>
              <w:noProof/>
            </w:rPr>
          </w:pPr>
          <w:hyperlink w:anchor="_Toc166015137" w:history="1">
            <w:r w:rsidR="00A3693E" w:rsidRPr="00B74A05">
              <w:rPr>
                <w:rStyle w:val="Hyperlink"/>
                <w:rFonts w:ascii="Arial" w:hAnsi="Arial" w:cs="Arial"/>
                <w:noProof/>
              </w:rPr>
              <w:t xml:space="preserve">3. </w:t>
            </w:r>
            <w:r w:rsidR="00A3693E" w:rsidRPr="00B74A05">
              <w:rPr>
                <w:rStyle w:val="Hyperlink"/>
                <w:rFonts w:ascii="Arial" w:hAnsi="Arial" w:cs="Arial"/>
                <w:noProof/>
                <w:lang w:val="mk-MK"/>
              </w:rPr>
              <w:t xml:space="preserve">Анализа на продажбата на видео игри со </w:t>
            </w:r>
            <w:r w:rsidR="00A3693E" w:rsidRPr="00B74A05">
              <w:rPr>
                <w:rStyle w:val="Hyperlink"/>
                <w:rFonts w:ascii="Arial" w:hAnsi="Arial" w:cs="Arial"/>
                <w:noProof/>
              </w:rPr>
              <w:t>Line Chart</w:t>
            </w:r>
            <w:r w:rsidR="00A3693E">
              <w:rPr>
                <w:noProof/>
                <w:webHidden/>
              </w:rPr>
              <w:tab/>
            </w:r>
            <w:r w:rsidR="00A3693E">
              <w:rPr>
                <w:noProof/>
                <w:webHidden/>
              </w:rPr>
              <w:fldChar w:fldCharType="begin"/>
            </w:r>
            <w:r w:rsidR="00A3693E">
              <w:rPr>
                <w:noProof/>
                <w:webHidden/>
              </w:rPr>
              <w:instrText xml:space="preserve"> PAGEREF _Toc166015137 \h </w:instrText>
            </w:r>
            <w:r w:rsidR="00A3693E">
              <w:rPr>
                <w:noProof/>
                <w:webHidden/>
              </w:rPr>
            </w:r>
            <w:r w:rsidR="00A3693E">
              <w:rPr>
                <w:noProof/>
                <w:webHidden/>
              </w:rPr>
              <w:fldChar w:fldCharType="separate"/>
            </w:r>
            <w:r w:rsidR="00A3693E">
              <w:rPr>
                <w:noProof/>
                <w:webHidden/>
              </w:rPr>
              <w:t>4</w:t>
            </w:r>
            <w:r w:rsidR="00A3693E">
              <w:rPr>
                <w:noProof/>
                <w:webHidden/>
              </w:rPr>
              <w:fldChar w:fldCharType="end"/>
            </w:r>
          </w:hyperlink>
        </w:p>
        <w:p w:rsidR="00A3693E" w:rsidRDefault="00D57D3D" w:rsidP="00A3693E">
          <w:pPr>
            <w:pStyle w:val="TOC1"/>
            <w:rPr>
              <w:noProof/>
            </w:rPr>
          </w:pPr>
          <w:hyperlink w:anchor="_Toc166015138" w:history="1">
            <w:r w:rsidR="00A3693E" w:rsidRPr="00B74A05">
              <w:rPr>
                <w:rStyle w:val="Hyperlink"/>
                <w:rFonts w:ascii="Arial" w:hAnsi="Arial" w:cs="Arial"/>
                <w:noProof/>
                <w:lang w:val="mk-MK"/>
              </w:rPr>
              <w:t xml:space="preserve">4. Анализа на продажбата на видео игри низ регионите со </w:t>
            </w:r>
            <w:r w:rsidR="00A3693E" w:rsidRPr="00B74A05">
              <w:rPr>
                <w:rStyle w:val="Hyperlink"/>
                <w:rFonts w:ascii="Arial" w:hAnsi="Arial" w:cs="Arial"/>
                <w:noProof/>
              </w:rPr>
              <w:t>Area Chart</w:t>
            </w:r>
            <w:r w:rsidR="00A3693E">
              <w:rPr>
                <w:noProof/>
                <w:webHidden/>
              </w:rPr>
              <w:tab/>
            </w:r>
            <w:r w:rsidR="00A3693E">
              <w:rPr>
                <w:noProof/>
                <w:webHidden/>
              </w:rPr>
              <w:fldChar w:fldCharType="begin"/>
            </w:r>
            <w:r w:rsidR="00A3693E">
              <w:rPr>
                <w:noProof/>
                <w:webHidden/>
              </w:rPr>
              <w:instrText xml:space="preserve"> PAGEREF _Toc166015138 \h </w:instrText>
            </w:r>
            <w:r w:rsidR="00A3693E">
              <w:rPr>
                <w:noProof/>
                <w:webHidden/>
              </w:rPr>
            </w:r>
            <w:r w:rsidR="00A3693E">
              <w:rPr>
                <w:noProof/>
                <w:webHidden/>
              </w:rPr>
              <w:fldChar w:fldCharType="separate"/>
            </w:r>
            <w:r w:rsidR="00A3693E">
              <w:rPr>
                <w:noProof/>
                <w:webHidden/>
              </w:rPr>
              <w:t>5</w:t>
            </w:r>
            <w:r w:rsidR="00A3693E">
              <w:rPr>
                <w:noProof/>
                <w:webHidden/>
              </w:rPr>
              <w:fldChar w:fldCharType="end"/>
            </w:r>
          </w:hyperlink>
        </w:p>
        <w:p w:rsidR="00A3693E" w:rsidRDefault="00D57D3D" w:rsidP="00A3693E">
          <w:pPr>
            <w:pStyle w:val="TOC1"/>
            <w:rPr>
              <w:noProof/>
            </w:rPr>
          </w:pPr>
          <w:hyperlink w:anchor="_Toc166015139" w:history="1">
            <w:r w:rsidR="00A3693E" w:rsidRPr="00B74A05">
              <w:rPr>
                <w:rStyle w:val="Hyperlink"/>
                <w:rFonts w:ascii="Arial" w:hAnsi="Arial" w:cs="Arial"/>
                <w:noProof/>
                <w:lang w:val="mk-MK"/>
              </w:rPr>
              <w:t xml:space="preserve">5. Анализа на најкупуваниот жанр на видео игри со </w:t>
            </w:r>
            <w:r w:rsidR="00A3693E" w:rsidRPr="00B74A05">
              <w:rPr>
                <w:rStyle w:val="Hyperlink"/>
                <w:rFonts w:ascii="Arial" w:hAnsi="Arial" w:cs="Arial"/>
                <w:noProof/>
              </w:rPr>
              <w:t>Pie Chart</w:t>
            </w:r>
            <w:r w:rsidR="00A3693E">
              <w:rPr>
                <w:noProof/>
                <w:webHidden/>
              </w:rPr>
              <w:tab/>
            </w:r>
            <w:r w:rsidR="00A3693E">
              <w:rPr>
                <w:noProof/>
                <w:webHidden/>
              </w:rPr>
              <w:fldChar w:fldCharType="begin"/>
            </w:r>
            <w:r w:rsidR="00A3693E">
              <w:rPr>
                <w:noProof/>
                <w:webHidden/>
              </w:rPr>
              <w:instrText xml:space="preserve"> PAGEREF _Toc166015139 \h </w:instrText>
            </w:r>
            <w:r w:rsidR="00A3693E">
              <w:rPr>
                <w:noProof/>
                <w:webHidden/>
              </w:rPr>
            </w:r>
            <w:r w:rsidR="00A3693E">
              <w:rPr>
                <w:noProof/>
                <w:webHidden/>
              </w:rPr>
              <w:fldChar w:fldCharType="separate"/>
            </w:r>
            <w:r w:rsidR="00A3693E">
              <w:rPr>
                <w:noProof/>
                <w:webHidden/>
              </w:rPr>
              <w:t>6</w:t>
            </w:r>
            <w:r w:rsidR="00A3693E">
              <w:rPr>
                <w:noProof/>
                <w:webHidden/>
              </w:rPr>
              <w:fldChar w:fldCharType="end"/>
            </w:r>
          </w:hyperlink>
        </w:p>
        <w:p w:rsidR="00A3693E" w:rsidRDefault="00D57D3D" w:rsidP="00A3693E">
          <w:pPr>
            <w:pStyle w:val="TOC1"/>
            <w:rPr>
              <w:noProof/>
            </w:rPr>
          </w:pPr>
          <w:hyperlink w:anchor="_Toc166015140" w:history="1">
            <w:r w:rsidR="00A3693E" w:rsidRPr="00B74A05">
              <w:rPr>
                <w:rStyle w:val="Hyperlink"/>
                <w:rFonts w:ascii="Arial" w:hAnsi="Arial" w:cs="Arial"/>
                <w:noProof/>
                <w:lang w:val="mk-MK"/>
              </w:rPr>
              <w:t xml:space="preserve">6. Анализа на најкупувани видео игри спрема платформата на која може да се играат со </w:t>
            </w:r>
            <w:r w:rsidR="00A3693E" w:rsidRPr="00B74A05">
              <w:rPr>
                <w:rStyle w:val="Hyperlink"/>
                <w:rFonts w:ascii="Arial" w:hAnsi="Arial" w:cs="Arial"/>
                <w:noProof/>
              </w:rPr>
              <w:t>Donut Chart</w:t>
            </w:r>
            <w:r w:rsidR="00A3693E">
              <w:rPr>
                <w:noProof/>
                <w:webHidden/>
              </w:rPr>
              <w:tab/>
            </w:r>
            <w:r w:rsidR="00A3693E">
              <w:rPr>
                <w:noProof/>
                <w:webHidden/>
              </w:rPr>
              <w:fldChar w:fldCharType="begin"/>
            </w:r>
            <w:r w:rsidR="00A3693E">
              <w:rPr>
                <w:noProof/>
                <w:webHidden/>
              </w:rPr>
              <w:instrText xml:space="preserve"> PAGEREF _Toc166015140 \h </w:instrText>
            </w:r>
            <w:r w:rsidR="00A3693E">
              <w:rPr>
                <w:noProof/>
                <w:webHidden/>
              </w:rPr>
            </w:r>
            <w:r w:rsidR="00A3693E">
              <w:rPr>
                <w:noProof/>
                <w:webHidden/>
              </w:rPr>
              <w:fldChar w:fldCharType="separate"/>
            </w:r>
            <w:r w:rsidR="00A3693E">
              <w:rPr>
                <w:noProof/>
                <w:webHidden/>
              </w:rPr>
              <w:t>7</w:t>
            </w:r>
            <w:r w:rsidR="00A3693E">
              <w:rPr>
                <w:noProof/>
                <w:webHidden/>
              </w:rPr>
              <w:fldChar w:fldCharType="end"/>
            </w:r>
          </w:hyperlink>
        </w:p>
        <w:p w:rsidR="00A3693E" w:rsidRDefault="00D57D3D" w:rsidP="00A3693E">
          <w:pPr>
            <w:pStyle w:val="TOC1"/>
            <w:rPr>
              <w:noProof/>
            </w:rPr>
          </w:pPr>
          <w:hyperlink w:anchor="_Toc166015141" w:history="1">
            <w:r w:rsidR="00A3693E" w:rsidRPr="00B74A05">
              <w:rPr>
                <w:rStyle w:val="Hyperlink"/>
                <w:rFonts w:ascii="Arial" w:hAnsi="Arial" w:cs="Arial"/>
                <w:noProof/>
                <w:lang w:val="mk-MK"/>
              </w:rPr>
              <w:t xml:space="preserve">7. Анализа на најкупувани видео игри од компаниите со </w:t>
            </w:r>
            <w:r w:rsidR="00A3693E" w:rsidRPr="00B74A05">
              <w:rPr>
                <w:rStyle w:val="Hyperlink"/>
                <w:rFonts w:ascii="Arial" w:hAnsi="Arial" w:cs="Arial"/>
                <w:noProof/>
              </w:rPr>
              <w:t>Stacked Bar Chart</w:t>
            </w:r>
            <w:r w:rsidR="00A3693E">
              <w:rPr>
                <w:noProof/>
                <w:webHidden/>
              </w:rPr>
              <w:tab/>
            </w:r>
            <w:r w:rsidR="00A3693E">
              <w:rPr>
                <w:noProof/>
                <w:webHidden/>
              </w:rPr>
              <w:fldChar w:fldCharType="begin"/>
            </w:r>
            <w:r w:rsidR="00A3693E">
              <w:rPr>
                <w:noProof/>
                <w:webHidden/>
              </w:rPr>
              <w:instrText xml:space="preserve"> PAGEREF _Toc166015141 \h </w:instrText>
            </w:r>
            <w:r w:rsidR="00A3693E">
              <w:rPr>
                <w:noProof/>
                <w:webHidden/>
              </w:rPr>
            </w:r>
            <w:r w:rsidR="00A3693E">
              <w:rPr>
                <w:noProof/>
                <w:webHidden/>
              </w:rPr>
              <w:fldChar w:fldCharType="separate"/>
            </w:r>
            <w:r w:rsidR="00A3693E">
              <w:rPr>
                <w:noProof/>
                <w:webHidden/>
              </w:rPr>
              <w:t>8</w:t>
            </w:r>
            <w:r w:rsidR="00A3693E">
              <w:rPr>
                <w:noProof/>
                <w:webHidden/>
              </w:rPr>
              <w:fldChar w:fldCharType="end"/>
            </w:r>
          </w:hyperlink>
        </w:p>
        <w:p w:rsidR="00A3693E" w:rsidRDefault="00D57D3D" w:rsidP="00A3693E">
          <w:pPr>
            <w:pStyle w:val="TOC1"/>
            <w:rPr>
              <w:noProof/>
            </w:rPr>
          </w:pPr>
          <w:hyperlink w:anchor="_Toc166015142" w:history="1">
            <w:r w:rsidR="00A3693E" w:rsidRPr="00B74A05">
              <w:rPr>
                <w:rStyle w:val="Hyperlink"/>
                <w:rFonts w:ascii="Arial" w:hAnsi="Arial" w:cs="Arial"/>
                <w:noProof/>
                <w:lang w:val="mk-MK"/>
              </w:rPr>
              <w:t xml:space="preserve">8. Претставување на нај купувани видео игри со </w:t>
            </w:r>
            <w:r w:rsidR="00A3693E" w:rsidRPr="00B74A05">
              <w:rPr>
                <w:rStyle w:val="Hyperlink"/>
                <w:rFonts w:ascii="Arial" w:hAnsi="Arial" w:cs="Arial"/>
                <w:noProof/>
              </w:rPr>
              <w:t>Stacked Column Chart</w:t>
            </w:r>
            <w:r w:rsidR="00A3693E">
              <w:rPr>
                <w:noProof/>
                <w:webHidden/>
              </w:rPr>
              <w:tab/>
            </w:r>
            <w:r w:rsidR="00A3693E">
              <w:rPr>
                <w:noProof/>
                <w:webHidden/>
              </w:rPr>
              <w:fldChar w:fldCharType="begin"/>
            </w:r>
            <w:r w:rsidR="00A3693E">
              <w:rPr>
                <w:noProof/>
                <w:webHidden/>
              </w:rPr>
              <w:instrText xml:space="preserve"> PAGEREF _Toc166015142 \h </w:instrText>
            </w:r>
            <w:r w:rsidR="00A3693E">
              <w:rPr>
                <w:noProof/>
                <w:webHidden/>
              </w:rPr>
            </w:r>
            <w:r w:rsidR="00A3693E">
              <w:rPr>
                <w:noProof/>
                <w:webHidden/>
              </w:rPr>
              <w:fldChar w:fldCharType="separate"/>
            </w:r>
            <w:r w:rsidR="00A3693E">
              <w:rPr>
                <w:noProof/>
                <w:webHidden/>
              </w:rPr>
              <w:t>9</w:t>
            </w:r>
            <w:r w:rsidR="00A3693E">
              <w:rPr>
                <w:noProof/>
                <w:webHidden/>
              </w:rPr>
              <w:fldChar w:fldCharType="end"/>
            </w:r>
          </w:hyperlink>
        </w:p>
        <w:p w:rsidR="00A3693E" w:rsidRDefault="00D57D3D" w:rsidP="00A3693E">
          <w:pPr>
            <w:pStyle w:val="TOC1"/>
            <w:rPr>
              <w:noProof/>
            </w:rPr>
          </w:pPr>
          <w:hyperlink w:anchor="_Toc166015143" w:history="1">
            <w:r w:rsidR="00A3693E" w:rsidRPr="00B74A05">
              <w:rPr>
                <w:rStyle w:val="Hyperlink"/>
                <w:rFonts w:ascii="Arial" w:hAnsi="Arial" w:cs="Arial"/>
                <w:noProof/>
              </w:rPr>
              <w:t xml:space="preserve">9. </w:t>
            </w:r>
            <w:r w:rsidR="00A3693E" w:rsidRPr="00B74A05">
              <w:rPr>
                <w:rStyle w:val="Hyperlink"/>
                <w:rFonts w:ascii="Arial" w:hAnsi="Arial" w:cs="Arial"/>
                <w:noProof/>
                <w:lang w:val="mk-MK"/>
              </w:rPr>
              <w:t xml:space="preserve">Креирање на </w:t>
            </w:r>
            <w:r w:rsidR="00A3693E" w:rsidRPr="00B74A05">
              <w:rPr>
                <w:rStyle w:val="Hyperlink"/>
                <w:rFonts w:ascii="Arial" w:hAnsi="Arial" w:cs="Arial"/>
                <w:noProof/>
              </w:rPr>
              <w:t>Q&amp;A</w:t>
            </w:r>
            <w:r w:rsidR="00A3693E">
              <w:rPr>
                <w:noProof/>
                <w:webHidden/>
              </w:rPr>
              <w:tab/>
            </w:r>
            <w:r w:rsidR="00A3693E">
              <w:rPr>
                <w:noProof/>
                <w:webHidden/>
              </w:rPr>
              <w:fldChar w:fldCharType="begin"/>
            </w:r>
            <w:r w:rsidR="00A3693E">
              <w:rPr>
                <w:noProof/>
                <w:webHidden/>
              </w:rPr>
              <w:instrText xml:space="preserve"> PAGEREF _Toc166015143 \h </w:instrText>
            </w:r>
            <w:r w:rsidR="00A3693E">
              <w:rPr>
                <w:noProof/>
                <w:webHidden/>
              </w:rPr>
            </w:r>
            <w:r w:rsidR="00A3693E">
              <w:rPr>
                <w:noProof/>
                <w:webHidden/>
              </w:rPr>
              <w:fldChar w:fldCharType="separate"/>
            </w:r>
            <w:r w:rsidR="00A3693E">
              <w:rPr>
                <w:noProof/>
                <w:webHidden/>
              </w:rPr>
              <w:t>10</w:t>
            </w:r>
            <w:r w:rsidR="00A3693E">
              <w:rPr>
                <w:noProof/>
                <w:webHidden/>
              </w:rPr>
              <w:fldChar w:fldCharType="end"/>
            </w:r>
          </w:hyperlink>
        </w:p>
        <w:p w:rsidR="00A3693E" w:rsidRDefault="00D57D3D" w:rsidP="00A3693E">
          <w:pPr>
            <w:pStyle w:val="TOC1"/>
            <w:rPr>
              <w:noProof/>
            </w:rPr>
          </w:pPr>
          <w:hyperlink w:anchor="_Toc166015144" w:history="1">
            <w:r w:rsidR="00A3693E" w:rsidRPr="00B74A05">
              <w:rPr>
                <w:rStyle w:val="Hyperlink"/>
                <w:rFonts w:ascii="Arial" w:hAnsi="Arial" w:cs="Arial"/>
                <w:noProof/>
              </w:rPr>
              <w:t xml:space="preserve">10. </w:t>
            </w:r>
            <w:r w:rsidR="00A3693E" w:rsidRPr="00B74A05">
              <w:rPr>
                <w:rStyle w:val="Hyperlink"/>
                <w:rFonts w:ascii="Arial" w:hAnsi="Arial" w:cs="Arial"/>
                <w:noProof/>
                <w:lang w:val="mk-MK"/>
              </w:rPr>
              <w:t xml:space="preserve">Креирање на </w:t>
            </w:r>
            <w:r w:rsidR="00A3693E" w:rsidRPr="00B74A05">
              <w:rPr>
                <w:rStyle w:val="Hyperlink"/>
                <w:rFonts w:ascii="Arial" w:hAnsi="Arial" w:cs="Arial"/>
                <w:noProof/>
              </w:rPr>
              <w:t>Report</w:t>
            </w:r>
            <w:r w:rsidR="00A3693E">
              <w:rPr>
                <w:noProof/>
                <w:webHidden/>
              </w:rPr>
              <w:tab/>
            </w:r>
            <w:r w:rsidR="00A3693E">
              <w:rPr>
                <w:noProof/>
                <w:webHidden/>
              </w:rPr>
              <w:fldChar w:fldCharType="begin"/>
            </w:r>
            <w:r w:rsidR="00A3693E">
              <w:rPr>
                <w:noProof/>
                <w:webHidden/>
              </w:rPr>
              <w:instrText xml:space="preserve"> PAGEREF _Toc166015144 \h </w:instrText>
            </w:r>
            <w:r w:rsidR="00A3693E">
              <w:rPr>
                <w:noProof/>
                <w:webHidden/>
              </w:rPr>
            </w:r>
            <w:r w:rsidR="00A3693E">
              <w:rPr>
                <w:noProof/>
                <w:webHidden/>
              </w:rPr>
              <w:fldChar w:fldCharType="separate"/>
            </w:r>
            <w:r w:rsidR="00A3693E">
              <w:rPr>
                <w:noProof/>
                <w:webHidden/>
              </w:rPr>
              <w:t>12</w:t>
            </w:r>
            <w:r w:rsidR="00A3693E">
              <w:rPr>
                <w:noProof/>
                <w:webHidden/>
              </w:rPr>
              <w:fldChar w:fldCharType="end"/>
            </w:r>
          </w:hyperlink>
        </w:p>
        <w:p w:rsidR="00A3693E" w:rsidRDefault="00D57D3D" w:rsidP="00A3693E">
          <w:pPr>
            <w:pStyle w:val="TOC1"/>
            <w:rPr>
              <w:noProof/>
            </w:rPr>
          </w:pPr>
          <w:hyperlink w:anchor="_Toc166015145" w:history="1">
            <w:r w:rsidR="00A3693E" w:rsidRPr="00B74A05">
              <w:rPr>
                <w:rStyle w:val="Hyperlink"/>
                <w:rFonts w:ascii="Arial" w:hAnsi="Arial" w:cs="Arial"/>
                <w:noProof/>
              </w:rPr>
              <w:t xml:space="preserve">11. </w:t>
            </w:r>
            <w:r w:rsidR="00A3693E" w:rsidRPr="00B74A05">
              <w:rPr>
                <w:rStyle w:val="Hyperlink"/>
                <w:rFonts w:ascii="Arial" w:hAnsi="Arial" w:cs="Arial"/>
                <w:noProof/>
                <w:lang w:val="mk-MK"/>
              </w:rPr>
              <w:t>Заклучок</w:t>
            </w:r>
            <w:r w:rsidR="00A3693E">
              <w:rPr>
                <w:noProof/>
                <w:webHidden/>
              </w:rPr>
              <w:tab/>
            </w:r>
            <w:r w:rsidR="00A3693E">
              <w:rPr>
                <w:noProof/>
                <w:webHidden/>
              </w:rPr>
              <w:fldChar w:fldCharType="begin"/>
            </w:r>
            <w:r w:rsidR="00A3693E">
              <w:rPr>
                <w:noProof/>
                <w:webHidden/>
              </w:rPr>
              <w:instrText xml:space="preserve"> PAGEREF _Toc166015145 \h </w:instrText>
            </w:r>
            <w:r w:rsidR="00A3693E">
              <w:rPr>
                <w:noProof/>
                <w:webHidden/>
              </w:rPr>
            </w:r>
            <w:r w:rsidR="00A3693E">
              <w:rPr>
                <w:noProof/>
                <w:webHidden/>
              </w:rPr>
              <w:fldChar w:fldCharType="separate"/>
            </w:r>
            <w:r w:rsidR="00A3693E">
              <w:rPr>
                <w:noProof/>
                <w:webHidden/>
              </w:rPr>
              <w:t>13</w:t>
            </w:r>
            <w:r w:rsidR="00A3693E">
              <w:rPr>
                <w:noProof/>
                <w:webHidden/>
              </w:rPr>
              <w:fldChar w:fldCharType="end"/>
            </w:r>
          </w:hyperlink>
        </w:p>
        <w:p w:rsidR="00A3693E" w:rsidRDefault="00A3693E">
          <w:r>
            <w:rPr>
              <w:b/>
              <w:bCs/>
              <w:noProof/>
            </w:rPr>
            <w:fldChar w:fldCharType="end"/>
          </w:r>
        </w:p>
      </w:sdtContent>
    </w:sdt>
    <w:p w:rsidR="00833DAF" w:rsidRDefault="00833DAF"/>
    <w:p w:rsidR="00833DAF" w:rsidRDefault="00833DAF"/>
    <w:p w:rsidR="00833DAF" w:rsidRDefault="00833DAF"/>
    <w:p w:rsidR="00833DAF" w:rsidRDefault="00833DAF"/>
    <w:p w:rsidR="00833DAF" w:rsidRDefault="00833DAF"/>
    <w:p w:rsidR="00833DAF" w:rsidRDefault="00833DAF"/>
    <w:p w:rsidR="00833DAF" w:rsidRDefault="00833DAF"/>
    <w:p w:rsidR="00833DAF" w:rsidRDefault="00833DAF"/>
    <w:p w:rsidR="00833DAF" w:rsidRDefault="00833DAF"/>
    <w:p w:rsidR="00833DAF" w:rsidRDefault="00833DAF"/>
    <w:p w:rsidR="00833DAF" w:rsidRDefault="00833DAF"/>
    <w:p w:rsidR="00833DAF" w:rsidRDefault="00833DAF"/>
    <w:p w:rsidR="00833DAF" w:rsidRDefault="00833DAF"/>
    <w:p w:rsidR="00833DAF" w:rsidRDefault="00833DAF"/>
    <w:p w:rsidR="00414298" w:rsidRDefault="00414298"/>
    <w:p w:rsidR="00833DAF" w:rsidRDefault="00833DAF"/>
    <w:p w:rsidR="00C1624B" w:rsidRDefault="00C1624B">
      <w:pPr>
        <w:rPr>
          <w:rFonts w:ascii="Arial" w:hAnsi="Arial" w:cs="Arial"/>
          <w:sz w:val="44"/>
          <w:szCs w:val="44"/>
          <w:lang w:val="mk-MK"/>
        </w:rPr>
      </w:pPr>
    </w:p>
    <w:p w:rsidR="00833DAF" w:rsidRPr="00A3693E" w:rsidRDefault="00833DAF" w:rsidP="00A3693E">
      <w:pPr>
        <w:pStyle w:val="Heading1"/>
        <w:spacing w:before="0"/>
        <w:jc w:val="center"/>
        <w:rPr>
          <w:rFonts w:ascii="Arial" w:hAnsi="Arial" w:cs="Arial"/>
          <w:color w:val="auto"/>
          <w:sz w:val="44"/>
          <w:szCs w:val="44"/>
          <w:lang w:val="mk-MK"/>
        </w:rPr>
      </w:pPr>
      <w:bookmarkStart w:id="0" w:name="_Toc166015135"/>
      <w:r w:rsidRPr="00A3693E">
        <w:rPr>
          <w:rFonts w:ascii="Arial" w:hAnsi="Arial" w:cs="Arial"/>
          <w:color w:val="auto"/>
          <w:sz w:val="44"/>
          <w:szCs w:val="44"/>
          <w:lang w:val="mk-MK"/>
        </w:rPr>
        <w:lastRenderedPageBreak/>
        <w:t>1. Вовед</w:t>
      </w:r>
      <w:bookmarkEnd w:id="0"/>
    </w:p>
    <w:p w:rsidR="004567C0" w:rsidRPr="00833DAF" w:rsidRDefault="004567C0" w:rsidP="004567C0">
      <w:pPr>
        <w:spacing w:after="0"/>
        <w:jc w:val="center"/>
        <w:rPr>
          <w:rFonts w:ascii="Arial" w:hAnsi="Arial" w:cs="Arial"/>
          <w:sz w:val="44"/>
          <w:szCs w:val="44"/>
          <w:lang w:val="mk-MK"/>
        </w:rPr>
      </w:pPr>
    </w:p>
    <w:p w:rsidR="004567C0" w:rsidRPr="004567C0" w:rsidRDefault="004567C0" w:rsidP="004567C0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67C0">
        <w:rPr>
          <w:rFonts w:ascii="Arial" w:hAnsi="Arial" w:cs="Arial"/>
          <w:sz w:val="24"/>
          <w:szCs w:val="24"/>
        </w:rPr>
        <w:t xml:space="preserve">Power BI е </w:t>
      </w:r>
      <w:proofErr w:type="spellStart"/>
      <w:r w:rsidRPr="004567C0">
        <w:rPr>
          <w:rFonts w:ascii="Arial" w:hAnsi="Arial" w:cs="Arial"/>
          <w:sz w:val="24"/>
          <w:szCs w:val="24"/>
        </w:rPr>
        <w:t>платформа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за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бизнис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интелигенција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развиена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од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Microsoft, </w:t>
      </w:r>
      <w:proofErr w:type="spellStart"/>
      <w:r w:rsidRPr="004567C0">
        <w:rPr>
          <w:rFonts w:ascii="Arial" w:hAnsi="Arial" w:cs="Arial"/>
          <w:sz w:val="24"/>
          <w:szCs w:val="24"/>
        </w:rPr>
        <w:t>која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обезбедува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низа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алатки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567C0">
        <w:rPr>
          <w:rFonts w:ascii="Arial" w:hAnsi="Arial" w:cs="Arial"/>
          <w:sz w:val="24"/>
          <w:szCs w:val="24"/>
        </w:rPr>
        <w:t>сервиси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за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анализа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567C0">
        <w:rPr>
          <w:rFonts w:ascii="Arial" w:hAnsi="Arial" w:cs="Arial"/>
          <w:sz w:val="24"/>
          <w:szCs w:val="24"/>
        </w:rPr>
        <w:t>визуелизација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на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податоци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567C0">
        <w:rPr>
          <w:rFonts w:ascii="Arial" w:hAnsi="Arial" w:cs="Arial"/>
          <w:sz w:val="24"/>
          <w:szCs w:val="24"/>
        </w:rPr>
        <w:t>им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овозможува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на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корисниците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да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креираат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интерактивни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извештаи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67C0">
        <w:rPr>
          <w:rFonts w:ascii="Arial" w:hAnsi="Arial" w:cs="Arial"/>
          <w:sz w:val="24"/>
          <w:szCs w:val="24"/>
        </w:rPr>
        <w:t>контролни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табли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567C0">
        <w:rPr>
          <w:rFonts w:ascii="Arial" w:hAnsi="Arial" w:cs="Arial"/>
          <w:sz w:val="24"/>
          <w:szCs w:val="24"/>
        </w:rPr>
        <w:t>визуелизации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на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податоци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кои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обезбедуваат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вредни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увиди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во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нивните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деловни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операции</w:t>
      </w:r>
      <w:proofErr w:type="spellEnd"/>
      <w:r w:rsidRPr="004567C0">
        <w:rPr>
          <w:rFonts w:ascii="Arial" w:hAnsi="Arial" w:cs="Arial"/>
          <w:sz w:val="24"/>
          <w:szCs w:val="24"/>
        </w:rPr>
        <w:t>.</w:t>
      </w:r>
    </w:p>
    <w:p w:rsidR="004567C0" w:rsidRPr="004567C0" w:rsidRDefault="004567C0" w:rsidP="004567C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567C0" w:rsidRPr="004567C0" w:rsidRDefault="004567C0" w:rsidP="004567C0">
      <w:pPr>
        <w:spacing w:after="0"/>
        <w:jc w:val="both"/>
        <w:rPr>
          <w:rFonts w:ascii="Arial" w:hAnsi="Arial" w:cs="Arial"/>
          <w:sz w:val="24"/>
          <w:szCs w:val="24"/>
          <w:lang w:val="mk-MK"/>
        </w:rPr>
      </w:pPr>
      <w:proofErr w:type="spellStart"/>
      <w:r w:rsidRPr="004567C0">
        <w:rPr>
          <w:rFonts w:ascii="Arial" w:hAnsi="Arial" w:cs="Arial"/>
          <w:sz w:val="24"/>
          <w:szCs w:val="24"/>
        </w:rPr>
        <w:t>Клучни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карактеристики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на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Power BI</w:t>
      </w:r>
      <w:r>
        <w:rPr>
          <w:rFonts w:ascii="Arial" w:hAnsi="Arial" w:cs="Arial"/>
          <w:sz w:val="24"/>
          <w:szCs w:val="24"/>
          <w:lang w:val="mk-MK"/>
        </w:rPr>
        <w:t>:</w:t>
      </w:r>
    </w:p>
    <w:p w:rsidR="004567C0" w:rsidRPr="004567C0" w:rsidRDefault="004567C0" w:rsidP="004567C0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67C0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4567C0">
        <w:rPr>
          <w:rFonts w:ascii="Arial" w:hAnsi="Arial" w:cs="Arial"/>
          <w:sz w:val="24"/>
          <w:szCs w:val="24"/>
        </w:rPr>
        <w:t>Поврзување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со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податоци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: Power BI </w:t>
      </w:r>
      <w:proofErr w:type="spellStart"/>
      <w:r w:rsidRPr="004567C0">
        <w:rPr>
          <w:rFonts w:ascii="Arial" w:hAnsi="Arial" w:cs="Arial"/>
          <w:sz w:val="24"/>
          <w:szCs w:val="24"/>
        </w:rPr>
        <w:t>им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овозможува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на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корисниците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да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се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поврзат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со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широк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опсег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на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извори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на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податоци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67C0">
        <w:rPr>
          <w:rFonts w:ascii="Arial" w:hAnsi="Arial" w:cs="Arial"/>
          <w:sz w:val="24"/>
          <w:szCs w:val="24"/>
        </w:rPr>
        <w:t>вклучувајќи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бази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на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податоци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67C0">
        <w:rPr>
          <w:rFonts w:ascii="Arial" w:hAnsi="Arial" w:cs="Arial"/>
          <w:sz w:val="24"/>
          <w:szCs w:val="24"/>
        </w:rPr>
        <w:t>табеларни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пресметки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67C0">
        <w:rPr>
          <w:rFonts w:ascii="Arial" w:hAnsi="Arial" w:cs="Arial"/>
          <w:sz w:val="24"/>
          <w:szCs w:val="24"/>
        </w:rPr>
        <w:t>облак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услуги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567C0">
        <w:rPr>
          <w:rFonts w:ascii="Arial" w:hAnsi="Arial" w:cs="Arial"/>
          <w:sz w:val="24"/>
          <w:szCs w:val="24"/>
        </w:rPr>
        <w:t>многу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повеќе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567C0">
        <w:rPr>
          <w:rFonts w:ascii="Arial" w:hAnsi="Arial" w:cs="Arial"/>
          <w:sz w:val="24"/>
          <w:szCs w:val="24"/>
        </w:rPr>
        <w:t>Оваа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флексибилност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им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овозможува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на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корисниците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пристап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567C0">
        <w:rPr>
          <w:rFonts w:ascii="Arial" w:hAnsi="Arial" w:cs="Arial"/>
          <w:sz w:val="24"/>
          <w:szCs w:val="24"/>
        </w:rPr>
        <w:t>анализирање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на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податоците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од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различни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извори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во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една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единствена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платформа</w:t>
      </w:r>
      <w:proofErr w:type="spellEnd"/>
      <w:r w:rsidRPr="004567C0">
        <w:rPr>
          <w:rFonts w:ascii="Arial" w:hAnsi="Arial" w:cs="Arial"/>
          <w:sz w:val="24"/>
          <w:szCs w:val="24"/>
        </w:rPr>
        <w:t>.</w:t>
      </w:r>
    </w:p>
    <w:p w:rsidR="004567C0" w:rsidRPr="004567C0" w:rsidRDefault="004567C0" w:rsidP="004567C0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67C0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4567C0">
        <w:rPr>
          <w:rFonts w:ascii="Arial" w:hAnsi="Arial" w:cs="Arial"/>
          <w:sz w:val="24"/>
          <w:szCs w:val="24"/>
        </w:rPr>
        <w:t>Моделирање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податоци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567C0">
        <w:rPr>
          <w:rFonts w:ascii="Arial" w:hAnsi="Arial" w:cs="Arial"/>
          <w:sz w:val="24"/>
          <w:szCs w:val="24"/>
        </w:rPr>
        <w:t>Со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Power BI, </w:t>
      </w:r>
      <w:proofErr w:type="spellStart"/>
      <w:r w:rsidRPr="004567C0">
        <w:rPr>
          <w:rFonts w:ascii="Arial" w:hAnsi="Arial" w:cs="Arial"/>
          <w:sz w:val="24"/>
          <w:szCs w:val="24"/>
        </w:rPr>
        <w:t>корисниците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можат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да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креираат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модели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на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податоци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кои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ги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дефинираат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односите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помеѓу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различни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табели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со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податоци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67C0">
        <w:rPr>
          <w:rFonts w:ascii="Arial" w:hAnsi="Arial" w:cs="Arial"/>
          <w:sz w:val="24"/>
          <w:szCs w:val="24"/>
        </w:rPr>
        <w:t>овозможувајќи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им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лесно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да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вршат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сложени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аналитички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прашања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567C0">
        <w:rPr>
          <w:rFonts w:ascii="Arial" w:hAnsi="Arial" w:cs="Arial"/>
          <w:sz w:val="24"/>
          <w:szCs w:val="24"/>
        </w:rPr>
        <w:t>пресметки</w:t>
      </w:r>
      <w:proofErr w:type="spellEnd"/>
      <w:r w:rsidRPr="004567C0">
        <w:rPr>
          <w:rFonts w:ascii="Arial" w:hAnsi="Arial" w:cs="Arial"/>
          <w:sz w:val="24"/>
          <w:szCs w:val="24"/>
        </w:rPr>
        <w:t>.</w:t>
      </w:r>
    </w:p>
    <w:p w:rsidR="004567C0" w:rsidRPr="004567C0" w:rsidRDefault="004567C0" w:rsidP="004567C0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67C0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4567C0">
        <w:rPr>
          <w:rFonts w:ascii="Arial" w:hAnsi="Arial" w:cs="Arial"/>
          <w:sz w:val="24"/>
          <w:szCs w:val="24"/>
        </w:rPr>
        <w:t>Интерактивни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визуелизации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: Power BI </w:t>
      </w:r>
      <w:proofErr w:type="spellStart"/>
      <w:r w:rsidRPr="004567C0">
        <w:rPr>
          <w:rFonts w:ascii="Arial" w:hAnsi="Arial" w:cs="Arial"/>
          <w:sz w:val="24"/>
          <w:szCs w:val="24"/>
        </w:rPr>
        <w:t>обезбедува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богат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сет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на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алатки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за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визуелизација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67C0">
        <w:rPr>
          <w:rFonts w:ascii="Arial" w:hAnsi="Arial" w:cs="Arial"/>
          <w:sz w:val="24"/>
          <w:szCs w:val="24"/>
        </w:rPr>
        <w:t>вклучувајќи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графикони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67C0">
        <w:rPr>
          <w:rFonts w:ascii="Arial" w:hAnsi="Arial" w:cs="Arial"/>
          <w:sz w:val="24"/>
          <w:szCs w:val="24"/>
        </w:rPr>
        <w:t>графикони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67C0">
        <w:rPr>
          <w:rFonts w:ascii="Arial" w:hAnsi="Arial" w:cs="Arial"/>
          <w:sz w:val="24"/>
          <w:szCs w:val="24"/>
        </w:rPr>
        <w:t>мапи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567C0">
        <w:rPr>
          <w:rFonts w:ascii="Arial" w:hAnsi="Arial" w:cs="Arial"/>
          <w:sz w:val="24"/>
          <w:szCs w:val="24"/>
        </w:rPr>
        <w:t>мерачи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67C0">
        <w:rPr>
          <w:rFonts w:ascii="Arial" w:hAnsi="Arial" w:cs="Arial"/>
          <w:sz w:val="24"/>
          <w:szCs w:val="24"/>
        </w:rPr>
        <w:t>кои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им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овозможуваат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на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корисниците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динамично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да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истражуваат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567C0">
        <w:rPr>
          <w:rFonts w:ascii="Arial" w:hAnsi="Arial" w:cs="Arial"/>
          <w:sz w:val="24"/>
          <w:szCs w:val="24"/>
        </w:rPr>
        <w:t>да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комуницираат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со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нивните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податоци</w:t>
      </w:r>
      <w:proofErr w:type="spellEnd"/>
      <w:r w:rsidRPr="004567C0">
        <w:rPr>
          <w:rFonts w:ascii="Arial" w:hAnsi="Arial" w:cs="Arial"/>
          <w:sz w:val="24"/>
          <w:szCs w:val="24"/>
        </w:rPr>
        <w:t>.</w:t>
      </w:r>
    </w:p>
    <w:p w:rsidR="004567C0" w:rsidRPr="004567C0" w:rsidRDefault="004567C0" w:rsidP="004567C0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67C0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4567C0">
        <w:rPr>
          <w:rFonts w:ascii="Arial" w:hAnsi="Arial" w:cs="Arial"/>
          <w:sz w:val="24"/>
          <w:szCs w:val="24"/>
        </w:rPr>
        <w:t>Напредна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аналитика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: Power BI </w:t>
      </w:r>
      <w:proofErr w:type="spellStart"/>
      <w:r w:rsidRPr="004567C0">
        <w:rPr>
          <w:rFonts w:ascii="Arial" w:hAnsi="Arial" w:cs="Arial"/>
          <w:sz w:val="24"/>
          <w:szCs w:val="24"/>
        </w:rPr>
        <w:t>нуди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вградени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напредни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аналитички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способности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67C0">
        <w:rPr>
          <w:rFonts w:ascii="Arial" w:hAnsi="Arial" w:cs="Arial"/>
          <w:sz w:val="24"/>
          <w:szCs w:val="24"/>
        </w:rPr>
        <w:t>како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што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се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предвидување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67C0">
        <w:rPr>
          <w:rFonts w:ascii="Arial" w:hAnsi="Arial" w:cs="Arial"/>
          <w:sz w:val="24"/>
          <w:szCs w:val="24"/>
        </w:rPr>
        <w:t>групирање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567C0">
        <w:rPr>
          <w:rFonts w:ascii="Arial" w:hAnsi="Arial" w:cs="Arial"/>
          <w:sz w:val="24"/>
          <w:szCs w:val="24"/>
        </w:rPr>
        <w:t>анализа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на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чувствата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67C0">
        <w:rPr>
          <w:rFonts w:ascii="Arial" w:hAnsi="Arial" w:cs="Arial"/>
          <w:sz w:val="24"/>
          <w:szCs w:val="24"/>
        </w:rPr>
        <w:t>кои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им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овозможуваат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на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корисниците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да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откријат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скриени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обрасци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567C0">
        <w:rPr>
          <w:rFonts w:ascii="Arial" w:hAnsi="Arial" w:cs="Arial"/>
          <w:sz w:val="24"/>
          <w:szCs w:val="24"/>
        </w:rPr>
        <w:t>трендови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во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нивните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податоци</w:t>
      </w:r>
      <w:proofErr w:type="spellEnd"/>
      <w:r w:rsidRPr="004567C0">
        <w:rPr>
          <w:rFonts w:ascii="Arial" w:hAnsi="Arial" w:cs="Arial"/>
          <w:sz w:val="24"/>
          <w:szCs w:val="24"/>
        </w:rPr>
        <w:t>.</w:t>
      </w:r>
    </w:p>
    <w:p w:rsidR="004567C0" w:rsidRPr="004567C0" w:rsidRDefault="004567C0" w:rsidP="004567C0">
      <w:pPr>
        <w:spacing w:after="0"/>
        <w:jc w:val="both"/>
        <w:rPr>
          <w:rFonts w:ascii="Arial" w:hAnsi="Arial" w:cs="Arial"/>
          <w:sz w:val="24"/>
          <w:szCs w:val="24"/>
        </w:rPr>
      </w:pPr>
      <w:r w:rsidRPr="004567C0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4567C0">
        <w:rPr>
          <w:rFonts w:ascii="Arial" w:hAnsi="Arial" w:cs="Arial"/>
          <w:sz w:val="24"/>
          <w:szCs w:val="24"/>
        </w:rPr>
        <w:t>Обработка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на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природен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јазик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(Q&amp;A): </w:t>
      </w:r>
      <w:proofErr w:type="spellStart"/>
      <w:r w:rsidRPr="004567C0">
        <w:rPr>
          <w:rFonts w:ascii="Arial" w:hAnsi="Arial" w:cs="Arial"/>
          <w:sz w:val="24"/>
          <w:szCs w:val="24"/>
        </w:rPr>
        <w:t>Функцијата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за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обработка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на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природен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јазик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(Q&amp;A) </w:t>
      </w:r>
      <w:proofErr w:type="spellStart"/>
      <w:r w:rsidRPr="004567C0">
        <w:rPr>
          <w:rFonts w:ascii="Arial" w:hAnsi="Arial" w:cs="Arial"/>
          <w:sz w:val="24"/>
          <w:szCs w:val="24"/>
        </w:rPr>
        <w:t>на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Power BI </w:t>
      </w:r>
      <w:proofErr w:type="spellStart"/>
      <w:r w:rsidRPr="004567C0">
        <w:rPr>
          <w:rFonts w:ascii="Arial" w:hAnsi="Arial" w:cs="Arial"/>
          <w:sz w:val="24"/>
          <w:szCs w:val="24"/>
        </w:rPr>
        <w:t>им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овозможува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на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корисниците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да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поставуваат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прашања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за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нивните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податоци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користејќи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обичен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јазик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567C0">
        <w:rPr>
          <w:rFonts w:ascii="Arial" w:hAnsi="Arial" w:cs="Arial"/>
          <w:sz w:val="24"/>
          <w:szCs w:val="24"/>
        </w:rPr>
        <w:t>да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добиваат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инстант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визуелизации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како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одговори</w:t>
      </w:r>
      <w:proofErr w:type="spellEnd"/>
      <w:r w:rsidRPr="004567C0">
        <w:rPr>
          <w:rFonts w:ascii="Arial" w:hAnsi="Arial" w:cs="Arial"/>
          <w:sz w:val="24"/>
          <w:szCs w:val="24"/>
        </w:rPr>
        <w:t>.</w:t>
      </w:r>
    </w:p>
    <w:p w:rsidR="00833DAF" w:rsidRDefault="00833DAF" w:rsidP="004567C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567C0" w:rsidRPr="004567C0" w:rsidRDefault="004567C0" w:rsidP="004567C0">
      <w:pPr>
        <w:spacing w:after="0"/>
        <w:jc w:val="both"/>
        <w:rPr>
          <w:rFonts w:ascii="Arial" w:hAnsi="Arial" w:cs="Arial"/>
          <w:sz w:val="24"/>
          <w:szCs w:val="24"/>
          <w:lang w:val="mk-MK"/>
        </w:rPr>
      </w:pPr>
      <w:proofErr w:type="spellStart"/>
      <w:r w:rsidRPr="004567C0">
        <w:rPr>
          <w:rFonts w:ascii="Arial" w:hAnsi="Arial" w:cs="Arial"/>
          <w:sz w:val="24"/>
          <w:szCs w:val="24"/>
        </w:rPr>
        <w:t>Предности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на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Power BI</w:t>
      </w:r>
      <w:r>
        <w:rPr>
          <w:rFonts w:ascii="Arial" w:hAnsi="Arial" w:cs="Arial"/>
          <w:sz w:val="24"/>
          <w:szCs w:val="24"/>
          <w:lang w:val="mk-MK"/>
        </w:rPr>
        <w:t>:</w:t>
      </w:r>
    </w:p>
    <w:p w:rsidR="004567C0" w:rsidRPr="004567C0" w:rsidRDefault="004567C0" w:rsidP="004567C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 xml:space="preserve">- </w:t>
      </w:r>
      <w:proofErr w:type="spellStart"/>
      <w:r w:rsidRPr="004567C0">
        <w:rPr>
          <w:rFonts w:ascii="Arial" w:hAnsi="Arial" w:cs="Arial"/>
          <w:sz w:val="24"/>
          <w:szCs w:val="24"/>
        </w:rPr>
        <w:t>Соработка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: Power BI </w:t>
      </w:r>
      <w:proofErr w:type="spellStart"/>
      <w:r w:rsidRPr="004567C0">
        <w:rPr>
          <w:rFonts w:ascii="Arial" w:hAnsi="Arial" w:cs="Arial"/>
          <w:sz w:val="24"/>
          <w:szCs w:val="24"/>
        </w:rPr>
        <w:t>ја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олеснува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соработката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567C0">
        <w:rPr>
          <w:rFonts w:ascii="Arial" w:hAnsi="Arial" w:cs="Arial"/>
          <w:sz w:val="24"/>
          <w:szCs w:val="24"/>
        </w:rPr>
        <w:t>споделувањето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податоци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низ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тимовите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567C0">
        <w:rPr>
          <w:rFonts w:ascii="Arial" w:hAnsi="Arial" w:cs="Arial"/>
          <w:sz w:val="24"/>
          <w:szCs w:val="24"/>
        </w:rPr>
        <w:t>одделите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67C0">
        <w:rPr>
          <w:rFonts w:ascii="Arial" w:hAnsi="Arial" w:cs="Arial"/>
          <w:sz w:val="24"/>
          <w:szCs w:val="24"/>
        </w:rPr>
        <w:t>овозможувајќи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им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на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засегнатите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страни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да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работат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заедно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кон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заедничките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деловни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цели</w:t>
      </w:r>
      <w:proofErr w:type="spellEnd"/>
      <w:r w:rsidRPr="004567C0">
        <w:rPr>
          <w:rFonts w:ascii="Arial" w:hAnsi="Arial" w:cs="Arial"/>
          <w:sz w:val="24"/>
          <w:szCs w:val="24"/>
        </w:rPr>
        <w:t>.</w:t>
      </w:r>
    </w:p>
    <w:p w:rsidR="004567C0" w:rsidRPr="004567C0" w:rsidRDefault="004567C0" w:rsidP="004567C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 xml:space="preserve">- </w:t>
      </w:r>
      <w:proofErr w:type="spellStart"/>
      <w:r w:rsidRPr="004567C0">
        <w:rPr>
          <w:rFonts w:ascii="Arial" w:hAnsi="Arial" w:cs="Arial"/>
          <w:sz w:val="24"/>
          <w:szCs w:val="24"/>
        </w:rPr>
        <w:t>Приспособливост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567C0">
        <w:rPr>
          <w:rFonts w:ascii="Arial" w:hAnsi="Arial" w:cs="Arial"/>
          <w:sz w:val="24"/>
          <w:szCs w:val="24"/>
        </w:rPr>
        <w:t>без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разлика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дали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сте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мал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бизнис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или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големо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претпријатие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, Power BI </w:t>
      </w:r>
      <w:proofErr w:type="spellStart"/>
      <w:r w:rsidRPr="004567C0">
        <w:rPr>
          <w:rFonts w:ascii="Arial" w:hAnsi="Arial" w:cs="Arial"/>
          <w:sz w:val="24"/>
          <w:szCs w:val="24"/>
        </w:rPr>
        <w:t>скалира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за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да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ги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задоволи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вашите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потреби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67C0">
        <w:rPr>
          <w:rFonts w:ascii="Arial" w:hAnsi="Arial" w:cs="Arial"/>
          <w:sz w:val="24"/>
          <w:szCs w:val="24"/>
        </w:rPr>
        <w:t>овозможувајќи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ви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да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анализирате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податоци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од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која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било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големина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567C0">
        <w:rPr>
          <w:rFonts w:ascii="Arial" w:hAnsi="Arial" w:cs="Arial"/>
          <w:sz w:val="24"/>
          <w:szCs w:val="24"/>
        </w:rPr>
        <w:t>сложеност</w:t>
      </w:r>
      <w:proofErr w:type="spellEnd"/>
      <w:r w:rsidRPr="004567C0">
        <w:rPr>
          <w:rFonts w:ascii="Arial" w:hAnsi="Arial" w:cs="Arial"/>
          <w:sz w:val="24"/>
          <w:szCs w:val="24"/>
        </w:rPr>
        <w:t>.</w:t>
      </w:r>
    </w:p>
    <w:p w:rsidR="004567C0" w:rsidRPr="004567C0" w:rsidRDefault="004567C0" w:rsidP="004567C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 xml:space="preserve">- </w:t>
      </w:r>
      <w:proofErr w:type="spellStart"/>
      <w:r w:rsidRPr="004567C0">
        <w:rPr>
          <w:rFonts w:ascii="Arial" w:hAnsi="Arial" w:cs="Arial"/>
          <w:sz w:val="24"/>
          <w:szCs w:val="24"/>
        </w:rPr>
        <w:t>Ефективност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на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трошоците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: Power BI </w:t>
      </w:r>
      <w:proofErr w:type="spellStart"/>
      <w:r w:rsidRPr="004567C0">
        <w:rPr>
          <w:rFonts w:ascii="Arial" w:hAnsi="Arial" w:cs="Arial"/>
          <w:sz w:val="24"/>
          <w:szCs w:val="24"/>
        </w:rPr>
        <w:t>нуди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флексибилни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опции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за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цени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67C0">
        <w:rPr>
          <w:rFonts w:ascii="Arial" w:hAnsi="Arial" w:cs="Arial"/>
          <w:sz w:val="24"/>
          <w:szCs w:val="24"/>
        </w:rPr>
        <w:t>вклучувајќи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бесплатна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верзија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со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ограничени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функции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567C0">
        <w:rPr>
          <w:rFonts w:ascii="Arial" w:hAnsi="Arial" w:cs="Arial"/>
          <w:sz w:val="24"/>
          <w:szCs w:val="24"/>
        </w:rPr>
        <w:t>премиум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планови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за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корисници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на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претпријатијата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67C0">
        <w:rPr>
          <w:rFonts w:ascii="Arial" w:hAnsi="Arial" w:cs="Arial"/>
          <w:sz w:val="24"/>
          <w:szCs w:val="24"/>
        </w:rPr>
        <w:t>што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го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прави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исплатливо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решение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за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организации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од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сите</w:t>
      </w:r>
      <w:proofErr w:type="spellEnd"/>
      <w:r w:rsidRPr="0045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7C0">
        <w:rPr>
          <w:rFonts w:ascii="Arial" w:hAnsi="Arial" w:cs="Arial"/>
          <w:sz w:val="24"/>
          <w:szCs w:val="24"/>
        </w:rPr>
        <w:t>големини</w:t>
      </w:r>
      <w:proofErr w:type="spellEnd"/>
      <w:r w:rsidRPr="004567C0">
        <w:rPr>
          <w:rFonts w:ascii="Arial" w:hAnsi="Arial" w:cs="Arial"/>
          <w:sz w:val="24"/>
          <w:szCs w:val="24"/>
        </w:rPr>
        <w:t>.</w:t>
      </w:r>
    </w:p>
    <w:p w:rsidR="004567C0" w:rsidRPr="00A3693E" w:rsidRDefault="004567C0" w:rsidP="00A3693E">
      <w:pPr>
        <w:pStyle w:val="Heading1"/>
        <w:spacing w:before="0"/>
        <w:jc w:val="center"/>
        <w:rPr>
          <w:rFonts w:ascii="Arial" w:hAnsi="Arial" w:cs="Arial"/>
          <w:color w:val="auto"/>
          <w:sz w:val="44"/>
          <w:szCs w:val="44"/>
          <w:lang w:val="mk-MK"/>
        </w:rPr>
      </w:pPr>
      <w:bookmarkStart w:id="1" w:name="_Toc166015136"/>
      <w:r w:rsidRPr="00A3693E">
        <w:rPr>
          <w:rFonts w:ascii="Arial" w:hAnsi="Arial" w:cs="Arial"/>
          <w:color w:val="auto"/>
          <w:sz w:val="44"/>
          <w:szCs w:val="44"/>
          <w:lang w:val="mk-MK"/>
        </w:rPr>
        <w:lastRenderedPageBreak/>
        <w:t>2. Анализа на податоци за продажба на видео игри</w:t>
      </w:r>
      <w:bookmarkEnd w:id="1"/>
    </w:p>
    <w:p w:rsidR="003F20E4" w:rsidRPr="003F20E4" w:rsidRDefault="003F20E4" w:rsidP="003F20E4">
      <w:pPr>
        <w:spacing w:after="0"/>
        <w:jc w:val="center"/>
        <w:rPr>
          <w:rFonts w:ascii="Arial" w:hAnsi="Arial" w:cs="Arial"/>
          <w:sz w:val="44"/>
          <w:szCs w:val="44"/>
          <w:lang w:val="mk-MK"/>
        </w:rPr>
      </w:pPr>
    </w:p>
    <w:p w:rsidR="003F20E4" w:rsidRPr="003F20E4" w:rsidRDefault="003F20E4" w:rsidP="003F20E4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3F20E4">
        <w:rPr>
          <w:rFonts w:ascii="Arial" w:hAnsi="Arial" w:cs="Arial"/>
          <w:sz w:val="24"/>
          <w:szCs w:val="24"/>
        </w:rPr>
        <w:t>Целта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на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оваа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анализа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3F20E4">
        <w:rPr>
          <w:rFonts w:ascii="Arial" w:hAnsi="Arial" w:cs="Arial"/>
          <w:sz w:val="24"/>
          <w:szCs w:val="24"/>
        </w:rPr>
        <w:t>да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се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разбере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какви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игри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се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продаваат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ширум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светот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20E4">
        <w:rPr>
          <w:rFonts w:ascii="Arial" w:hAnsi="Arial" w:cs="Arial"/>
          <w:sz w:val="24"/>
          <w:szCs w:val="24"/>
        </w:rPr>
        <w:t>трендовите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на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популарност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3F20E4">
        <w:rPr>
          <w:rFonts w:ascii="Arial" w:hAnsi="Arial" w:cs="Arial"/>
          <w:sz w:val="24"/>
          <w:szCs w:val="24"/>
        </w:rPr>
        <w:t>да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се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разбере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како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различните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региони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имаат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разлика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во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трендовите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3F20E4">
        <w:rPr>
          <w:rFonts w:ascii="Arial" w:hAnsi="Arial" w:cs="Arial"/>
          <w:sz w:val="24"/>
          <w:szCs w:val="24"/>
        </w:rPr>
        <w:t>популарноста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20E4">
        <w:rPr>
          <w:rFonts w:ascii="Arial" w:hAnsi="Arial" w:cs="Arial"/>
          <w:sz w:val="24"/>
          <w:szCs w:val="24"/>
        </w:rPr>
        <w:t>Податоците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што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ќе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ги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користам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се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од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1980-2016 </w:t>
      </w:r>
      <w:proofErr w:type="spellStart"/>
      <w:r w:rsidRPr="003F20E4">
        <w:rPr>
          <w:rFonts w:ascii="Arial" w:hAnsi="Arial" w:cs="Arial"/>
          <w:sz w:val="24"/>
          <w:szCs w:val="24"/>
        </w:rPr>
        <w:t>година</w:t>
      </w:r>
      <w:proofErr w:type="spellEnd"/>
      <w:r w:rsidRPr="003F20E4">
        <w:rPr>
          <w:rFonts w:ascii="Arial" w:hAnsi="Arial" w:cs="Arial"/>
          <w:sz w:val="24"/>
          <w:szCs w:val="24"/>
        </w:rPr>
        <w:t>.</w:t>
      </w:r>
    </w:p>
    <w:p w:rsidR="004567C0" w:rsidRPr="00F15473" w:rsidRDefault="004567C0" w:rsidP="003F20E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F20E4" w:rsidRPr="003F20E4" w:rsidRDefault="003F20E4" w:rsidP="00F15473">
      <w:pPr>
        <w:spacing w:after="0"/>
        <w:rPr>
          <w:rFonts w:ascii="Arial" w:hAnsi="Arial" w:cs="Arial"/>
          <w:sz w:val="24"/>
          <w:szCs w:val="24"/>
          <w:lang w:val="mk-MK"/>
        </w:rPr>
      </w:pPr>
      <w:r w:rsidRPr="003F20E4">
        <w:rPr>
          <w:rFonts w:ascii="Arial" w:hAnsi="Arial" w:cs="Arial"/>
          <w:sz w:val="24"/>
          <w:szCs w:val="24"/>
          <w:lang w:val="mk-MK"/>
        </w:rPr>
        <w:t xml:space="preserve">Базата на податоци е превземена од следниот линк: </w:t>
      </w:r>
      <w:r w:rsidRPr="003F20E4">
        <w:fldChar w:fldCharType="begin"/>
      </w:r>
      <w:r w:rsidRPr="003F20E4">
        <w:rPr>
          <w:rFonts w:ascii="Arial" w:hAnsi="Arial" w:cs="Arial"/>
          <w:sz w:val="24"/>
          <w:szCs w:val="24"/>
        </w:rPr>
        <w:instrText xml:space="preserve"> HYPERLINK "https://www.kaggle.com/datasets/gregorut/videogamesales?rvi=1" </w:instrText>
      </w:r>
      <w:r w:rsidRPr="003F20E4">
        <w:fldChar w:fldCharType="separate"/>
      </w:r>
      <w:r w:rsidRPr="003F20E4">
        <w:rPr>
          <w:rStyle w:val="Hyperlink"/>
          <w:rFonts w:ascii="Arial" w:hAnsi="Arial" w:cs="Arial"/>
          <w:sz w:val="24"/>
          <w:szCs w:val="24"/>
          <w:lang w:val="mk-MK"/>
        </w:rPr>
        <w:t>https://www.kaggle.com/datasets/gregorut/videogamesales?rvi=1</w:t>
      </w:r>
      <w:r w:rsidRPr="003F20E4">
        <w:rPr>
          <w:rStyle w:val="Hyperlink"/>
          <w:rFonts w:ascii="Arial" w:hAnsi="Arial" w:cs="Arial"/>
          <w:sz w:val="24"/>
          <w:szCs w:val="24"/>
          <w:lang w:val="mk-MK"/>
        </w:rPr>
        <w:fldChar w:fldCharType="end"/>
      </w:r>
    </w:p>
    <w:p w:rsidR="00FF1F33" w:rsidRDefault="00FF1F33" w:rsidP="003F20E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F20E4" w:rsidRPr="003F20E4" w:rsidRDefault="003F20E4" w:rsidP="00FF1F3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3F20E4">
        <w:rPr>
          <w:rFonts w:ascii="Arial" w:hAnsi="Arial" w:cs="Arial"/>
          <w:sz w:val="24"/>
          <w:szCs w:val="24"/>
        </w:rPr>
        <w:t>Оваа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база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на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податоци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имаше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само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една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датотека</w:t>
      </w:r>
      <w:proofErr w:type="spellEnd"/>
      <w:r w:rsidRPr="003F20E4">
        <w:rPr>
          <w:rFonts w:ascii="Arial" w:hAnsi="Arial" w:cs="Arial"/>
          <w:sz w:val="24"/>
          <w:szCs w:val="24"/>
        </w:rPr>
        <w:t>, „</w:t>
      </w:r>
      <w:proofErr w:type="gramStart"/>
      <w:r w:rsidR="00FF1F33">
        <w:rPr>
          <w:rFonts w:ascii="Arial" w:hAnsi="Arial" w:cs="Arial"/>
          <w:sz w:val="24"/>
          <w:szCs w:val="24"/>
        </w:rPr>
        <w:t>vgsales.csv“</w:t>
      </w:r>
      <w:proofErr w:type="gramEnd"/>
      <w:r w:rsidR="00FF1F3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F1F33">
        <w:rPr>
          <w:rFonts w:ascii="Arial" w:hAnsi="Arial" w:cs="Arial"/>
          <w:sz w:val="24"/>
          <w:szCs w:val="24"/>
        </w:rPr>
        <w:t>која</w:t>
      </w:r>
      <w:proofErr w:type="spellEnd"/>
      <w:r w:rsidR="00FF1F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1F33">
        <w:rPr>
          <w:rFonts w:ascii="Arial" w:hAnsi="Arial" w:cs="Arial"/>
          <w:sz w:val="24"/>
          <w:szCs w:val="24"/>
        </w:rPr>
        <w:t>ја</w:t>
      </w:r>
      <w:proofErr w:type="spellEnd"/>
      <w:r w:rsidR="00FF1F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1F33">
        <w:rPr>
          <w:rFonts w:ascii="Arial" w:hAnsi="Arial" w:cs="Arial"/>
          <w:sz w:val="24"/>
          <w:szCs w:val="24"/>
        </w:rPr>
        <w:t>преземав</w:t>
      </w:r>
      <w:proofErr w:type="spellEnd"/>
      <w:r w:rsidR="00FF1F3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20E4">
        <w:rPr>
          <w:rFonts w:ascii="Arial" w:hAnsi="Arial" w:cs="Arial"/>
          <w:sz w:val="24"/>
          <w:szCs w:val="24"/>
        </w:rPr>
        <w:t>Го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користев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r w:rsidR="00FF1F33">
        <w:rPr>
          <w:rFonts w:ascii="Arial" w:hAnsi="Arial" w:cs="Arial"/>
          <w:sz w:val="24"/>
          <w:szCs w:val="24"/>
        </w:rPr>
        <w:t>Power BI</w:t>
      </w:r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за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да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ја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прегледам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оваа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база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на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податоци</w:t>
      </w:r>
      <w:proofErr w:type="spellEnd"/>
      <w:r>
        <w:rPr>
          <w:rFonts w:ascii="Arial" w:hAnsi="Arial" w:cs="Arial"/>
          <w:sz w:val="24"/>
          <w:szCs w:val="24"/>
          <w:lang w:val="mk-MK"/>
        </w:rPr>
        <w:t>.</w:t>
      </w:r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Ова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се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следните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чекори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што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ги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презедов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за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да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ги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исчистам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моите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податоци</w:t>
      </w:r>
      <w:proofErr w:type="spellEnd"/>
      <w:r w:rsidRPr="003F20E4">
        <w:rPr>
          <w:rFonts w:ascii="Arial" w:hAnsi="Arial" w:cs="Arial"/>
          <w:sz w:val="24"/>
          <w:szCs w:val="24"/>
        </w:rPr>
        <w:t>:</w:t>
      </w:r>
    </w:p>
    <w:p w:rsidR="003F20E4" w:rsidRPr="003F20E4" w:rsidRDefault="003F20E4" w:rsidP="00FF1F3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 xml:space="preserve">- </w:t>
      </w:r>
      <w:proofErr w:type="spellStart"/>
      <w:r w:rsidRPr="003F20E4">
        <w:rPr>
          <w:rFonts w:ascii="Arial" w:hAnsi="Arial" w:cs="Arial"/>
          <w:sz w:val="24"/>
          <w:szCs w:val="24"/>
        </w:rPr>
        <w:t>Ја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проверив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датотеката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за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дупликати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F20E4">
        <w:rPr>
          <w:rFonts w:ascii="Arial" w:hAnsi="Arial" w:cs="Arial"/>
          <w:sz w:val="24"/>
          <w:szCs w:val="24"/>
        </w:rPr>
        <w:t>немаше</w:t>
      </w:r>
      <w:proofErr w:type="spellEnd"/>
      <w:r w:rsidRPr="003F20E4">
        <w:rPr>
          <w:rFonts w:ascii="Arial" w:hAnsi="Arial" w:cs="Arial"/>
          <w:sz w:val="24"/>
          <w:szCs w:val="24"/>
        </w:rPr>
        <w:t>).</w:t>
      </w:r>
    </w:p>
    <w:p w:rsidR="003F20E4" w:rsidRPr="003F20E4" w:rsidRDefault="003F20E4" w:rsidP="00FF1F3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 xml:space="preserve">- </w:t>
      </w:r>
      <w:proofErr w:type="spellStart"/>
      <w:r w:rsidRPr="003F20E4">
        <w:rPr>
          <w:rFonts w:ascii="Arial" w:hAnsi="Arial" w:cs="Arial"/>
          <w:sz w:val="24"/>
          <w:szCs w:val="24"/>
        </w:rPr>
        <w:t>Користев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сортирање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3F20E4">
        <w:rPr>
          <w:rFonts w:ascii="Arial" w:hAnsi="Arial" w:cs="Arial"/>
          <w:sz w:val="24"/>
          <w:szCs w:val="24"/>
        </w:rPr>
        <w:t>филтри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за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наоѓање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неконзистентни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или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празни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податоци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што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може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да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влијаат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на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мојата</w:t>
      </w:r>
      <w:proofErr w:type="spellEnd"/>
      <w:r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20E4">
        <w:rPr>
          <w:rFonts w:ascii="Arial" w:hAnsi="Arial" w:cs="Arial"/>
          <w:sz w:val="24"/>
          <w:szCs w:val="24"/>
        </w:rPr>
        <w:t>анализа</w:t>
      </w:r>
      <w:proofErr w:type="spellEnd"/>
      <w:r w:rsidRPr="003F20E4">
        <w:rPr>
          <w:rFonts w:ascii="Arial" w:hAnsi="Arial" w:cs="Arial"/>
          <w:sz w:val="24"/>
          <w:szCs w:val="24"/>
        </w:rPr>
        <w:t>.</w:t>
      </w:r>
    </w:p>
    <w:p w:rsidR="003F20E4" w:rsidRPr="003F20E4" w:rsidRDefault="0010119E" w:rsidP="00FF1F3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162358" wp14:editId="3956B33F">
                <wp:simplePos x="0" y="0"/>
                <wp:positionH relativeFrom="margin">
                  <wp:align>center</wp:align>
                </wp:positionH>
                <wp:positionV relativeFrom="paragraph">
                  <wp:posOffset>4573049</wp:posOffset>
                </wp:positionV>
                <wp:extent cx="3188473" cy="254442"/>
                <wp:effectExtent l="0" t="0" r="1206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473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0119E" w:rsidRPr="0010119E" w:rsidRDefault="00762D6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>Слика2</w:t>
                            </w:r>
                            <w:r w:rsidR="0010119E" w:rsidRPr="0010119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>.1 Дел од податоците кои што ќе се анализираат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6235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360.1pt;width:251.05pt;height:20.0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" fillcolor="white [3201]" strokecolor="white [3212]" strokeweight=".5pt">
                <v:textbox>
                  <w:txbxContent>
                    <w:p w:rsidR="0010119E" w:rsidRPr="0010119E" w:rsidRDefault="00762D6B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>Слика2</w:t>
                      </w:r>
                      <w:r w:rsidR="0010119E" w:rsidRPr="0010119E"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>.1 Дел од податоците кои што ќе се анализираат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1F33" w:rsidRPr="00FF1F33">
        <w:rPr>
          <w:noProof/>
        </w:rPr>
        <w:drawing>
          <wp:anchor distT="0" distB="0" distL="114300" distR="114300" simplePos="0" relativeHeight="251663360" behindDoc="0" locked="0" layoutInCell="1" allowOverlap="1" wp14:anchorId="79724F76" wp14:editId="315F5BED">
            <wp:simplePos x="0" y="0"/>
            <wp:positionH relativeFrom="margin">
              <wp:align>right</wp:align>
            </wp:positionH>
            <wp:positionV relativeFrom="paragraph">
              <wp:posOffset>819785</wp:posOffset>
            </wp:positionV>
            <wp:extent cx="5947410" cy="3705225"/>
            <wp:effectExtent l="0" t="0" r="0" b="9525"/>
            <wp:wrapThrough wrapText="bothSides">
              <wp:wrapPolygon edited="0">
                <wp:start x="0" y="0"/>
                <wp:lineTo x="0" y="21544"/>
                <wp:lineTo x="21517" y="21544"/>
                <wp:lineTo x="21517" y="0"/>
                <wp:lineTo x="0" y="0"/>
              </wp:wrapPolygon>
            </wp:wrapThrough>
            <wp:docPr id="3" name="Picture 3" descr="C:\Users\user\Desktop\BISPOsli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BISPOslika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0E4">
        <w:rPr>
          <w:rFonts w:ascii="Arial" w:hAnsi="Arial" w:cs="Arial"/>
          <w:sz w:val="24"/>
          <w:szCs w:val="24"/>
          <w:lang w:val="mk-MK"/>
        </w:rPr>
        <w:t xml:space="preserve">- </w:t>
      </w:r>
      <w:proofErr w:type="spellStart"/>
      <w:r w:rsidR="003F20E4" w:rsidRPr="003F20E4">
        <w:rPr>
          <w:rFonts w:ascii="Arial" w:hAnsi="Arial" w:cs="Arial"/>
          <w:sz w:val="24"/>
          <w:szCs w:val="24"/>
        </w:rPr>
        <w:t>Пронајдени</w:t>
      </w:r>
      <w:proofErr w:type="spellEnd"/>
      <w:r w:rsidR="003F20E4" w:rsidRPr="003F20E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D258CB">
        <w:rPr>
          <w:rFonts w:ascii="Arial" w:hAnsi="Arial" w:cs="Arial"/>
          <w:sz w:val="24"/>
          <w:szCs w:val="24"/>
        </w:rPr>
        <w:t>отфрлени</w:t>
      </w:r>
      <w:proofErr w:type="spellEnd"/>
      <w:r w:rsidR="00D258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58CB">
        <w:rPr>
          <w:rFonts w:ascii="Arial" w:hAnsi="Arial" w:cs="Arial"/>
          <w:sz w:val="24"/>
          <w:szCs w:val="24"/>
        </w:rPr>
        <w:t>се</w:t>
      </w:r>
      <w:proofErr w:type="spellEnd"/>
      <w:r w:rsidR="00D258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58CB">
        <w:rPr>
          <w:rFonts w:ascii="Arial" w:hAnsi="Arial" w:cs="Arial"/>
          <w:sz w:val="24"/>
          <w:szCs w:val="24"/>
        </w:rPr>
        <w:t>вкупно</w:t>
      </w:r>
      <w:proofErr w:type="spellEnd"/>
      <w:r w:rsidR="00D258CB">
        <w:rPr>
          <w:rFonts w:ascii="Arial" w:hAnsi="Arial" w:cs="Arial"/>
          <w:sz w:val="24"/>
          <w:szCs w:val="24"/>
        </w:rPr>
        <w:t xml:space="preserve"> 275 </w:t>
      </w:r>
      <w:proofErr w:type="spellStart"/>
      <w:r w:rsidR="00D258CB">
        <w:rPr>
          <w:rFonts w:ascii="Arial" w:hAnsi="Arial" w:cs="Arial"/>
          <w:sz w:val="24"/>
          <w:szCs w:val="24"/>
        </w:rPr>
        <w:t>редици</w:t>
      </w:r>
      <w:proofErr w:type="spellEnd"/>
      <w:r w:rsidR="003F20E4" w:rsidRPr="003F20E4">
        <w:rPr>
          <w:rFonts w:ascii="Arial" w:hAnsi="Arial" w:cs="Arial"/>
          <w:sz w:val="24"/>
          <w:szCs w:val="24"/>
        </w:rPr>
        <w:t xml:space="preserve">. 271 </w:t>
      </w:r>
      <w:proofErr w:type="spellStart"/>
      <w:r w:rsidR="00633522">
        <w:rPr>
          <w:rFonts w:ascii="Arial" w:hAnsi="Arial" w:cs="Arial"/>
          <w:sz w:val="24"/>
          <w:szCs w:val="24"/>
        </w:rPr>
        <w:t>што</w:t>
      </w:r>
      <w:proofErr w:type="spellEnd"/>
      <w:r w:rsidR="006335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22">
        <w:rPr>
          <w:rFonts w:ascii="Arial" w:hAnsi="Arial" w:cs="Arial"/>
          <w:sz w:val="24"/>
          <w:szCs w:val="24"/>
        </w:rPr>
        <w:t>немаше</w:t>
      </w:r>
      <w:proofErr w:type="spellEnd"/>
      <w:r w:rsidR="006335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22">
        <w:rPr>
          <w:rFonts w:ascii="Arial" w:hAnsi="Arial" w:cs="Arial"/>
          <w:sz w:val="24"/>
          <w:szCs w:val="24"/>
        </w:rPr>
        <w:t>година</w:t>
      </w:r>
      <w:proofErr w:type="spellEnd"/>
      <w:r w:rsidR="006335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22">
        <w:rPr>
          <w:rFonts w:ascii="Arial" w:hAnsi="Arial" w:cs="Arial"/>
          <w:sz w:val="24"/>
          <w:szCs w:val="24"/>
        </w:rPr>
        <w:t>на</w:t>
      </w:r>
      <w:proofErr w:type="spellEnd"/>
      <w:r w:rsidR="006335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22">
        <w:rPr>
          <w:rFonts w:ascii="Arial" w:hAnsi="Arial" w:cs="Arial"/>
          <w:sz w:val="24"/>
          <w:szCs w:val="24"/>
        </w:rPr>
        <w:t>издавање</w:t>
      </w:r>
      <w:proofErr w:type="spellEnd"/>
      <w:r w:rsidR="00633522">
        <w:rPr>
          <w:rFonts w:ascii="Arial" w:hAnsi="Arial" w:cs="Arial"/>
          <w:sz w:val="24"/>
          <w:szCs w:val="24"/>
        </w:rPr>
        <w:t xml:space="preserve">, 3 </w:t>
      </w:r>
      <w:proofErr w:type="spellStart"/>
      <w:r w:rsidR="00633522">
        <w:rPr>
          <w:rFonts w:ascii="Arial" w:hAnsi="Arial" w:cs="Arial"/>
          <w:sz w:val="24"/>
          <w:szCs w:val="24"/>
        </w:rPr>
        <w:t>игри</w:t>
      </w:r>
      <w:proofErr w:type="spellEnd"/>
      <w:r w:rsidR="006335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22">
        <w:rPr>
          <w:rFonts w:ascii="Arial" w:hAnsi="Arial" w:cs="Arial"/>
          <w:sz w:val="24"/>
          <w:szCs w:val="24"/>
        </w:rPr>
        <w:t>за</w:t>
      </w:r>
      <w:proofErr w:type="spellEnd"/>
      <w:r w:rsidR="00633522">
        <w:rPr>
          <w:rFonts w:ascii="Arial" w:hAnsi="Arial" w:cs="Arial"/>
          <w:sz w:val="24"/>
          <w:szCs w:val="24"/>
        </w:rPr>
        <w:t xml:space="preserve"> 2017 и 1</w:t>
      </w:r>
      <w:r w:rsidR="003F20E4"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20E4" w:rsidRPr="003F20E4">
        <w:rPr>
          <w:rFonts w:ascii="Arial" w:hAnsi="Arial" w:cs="Arial"/>
          <w:sz w:val="24"/>
          <w:szCs w:val="24"/>
        </w:rPr>
        <w:t>за</w:t>
      </w:r>
      <w:proofErr w:type="spellEnd"/>
      <w:r w:rsidR="003F20E4" w:rsidRPr="003F20E4">
        <w:rPr>
          <w:rFonts w:ascii="Arial" w:hAnsi="Arial" w:cs="Arial"/>
          <w:sz w:val="24"/>
          <w:szCs w:val="24"/>
        </w:rPr>
        <w:t xml:space="preserve"> 2020 </w:t>
      </w:r>
      <w:proofErr w:type="spellStart"/>
      <w:r w:rsidR="003F20E4" w:rsidRPr="003F20E4">
        <w:rPr>
          <w:rFonts w:ascii="Arial" w:hAnsi="Arial" w:cs="Arial"/>
          <w:sz w:val="24"/>
          <w:szCs w:val="24"/>
        </w:rPr>
        <w:t>година</w:t>
      </w:r>
      <w:proofErr w:type="spellEnd"/>
      <w:r w:rsidR="003F20E4" w:rsidRPr="003F20E4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3F20E4" w:rsidRPr="003F20E4">
        <w:rPr>
          <w:rFonts w:ascii="Arial" w:hAnsi="Arial" w:cs="Arial"/>
          <w:sz w:val="24"/>
          <w:szCs w:val="24"/>
        </w:rPr>
        <w:t>Бидејќи</w:t>
      </w:r>
      <w:proofErr w:type="spellEnd"/>
      <w:r w:rsidR="003F20E4"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20E4" w:rsidRPr="003F20E4">
        <w:rPr>
          <w:rFonts w:ascii="Arial" w:hAnsi="Arial" w:cs="Arial"/>
          <w:sz w:val="24"/>
          <w:szCs w:val="24"/>
        </w:rPr>
        <w:t>се</w:t>
      </w:r>
      <w:proofErr w:type="spellEnd"/>
      <w:r w:rsidR="003F20E4"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20E4" w:rsidRPr="003F20E4">
        <w:rPr>
          <w:rFonts w:ascii="Arial" w:hAnsi="Arial" w:cs="Arial"/>
          <w:sz w:val="24"/>
          <w:szCs w:val="24"/>
        </w:rPr>
        <w:t>фокусираме</w:t>
      </w:r>
      <w:proofErr w:type="spellEnd"/>
      <w:r w:rsidR="003F20E4"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20E4" w:rsidRPr="003F20E4">
        <w:rPr>
          <w:rFonts w:ascii="Arial" w:hAnsi="Arial" w:cs="Arial"/>
          <w:sz w:val="24"/>
          <w:szCs w:val="24"/>
        </w:rPr>
        <w:t>само</w:t>
      </w:r>
      <w:proofErr w:type="spellEnd"/>
      <w:r w:rsidR="003F20E4"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20E4" w:rsidRPr="003F20E4">
        <w:rPr>
          <w:rFonts w:ascii="Arial" w:hAnsi="Arial" w:cs="Arial"/>
          <w:sz w:val="24"/>
          <w:szCs w:val="24"/>
        </w:rPr>
        <w:t>на</w:t>
      </w:r>
      <w:proofErr w:type="spellEnd"/>
      <w:r w:rsidR="00FF1F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77C0">
        <w:rPr>
          <w:rFonts w:ascii="Arial" w:hAnsi="Arial" w:cs="Arial"/>
          <w:sz w:val="24"/>
          <w:szCs w:val="24"/>
        </w:rPr>
        <w:t>даден</w:t>
      </w:r>
      <w:proofErr w:type="spellEnd"/>
      <w:r w:rsidR="003F20E4"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20E4" w:rsidRPr="003F20E4">
        <w:rPr>
          <w:rFonts w:ascii="Arial" w:hAnsi="Arial" w:cs="Arial"/>
          <w:sz w:val="24"/>
          <w:szCs w:val="24"/>
        </w:rPr>
        <w:t>временски</w:t>
      </w:r>
      <w:proofErr w:type="spellEnd"/>
      <w:r w:rsidR="003F20E4"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20E4" w:rsidRPr="003F20E4">
        <w:rPr>
          <w:rFonts w:ascii="Arial" w:hAnsi="Arial" w:cs="Arial"/>
          <w:sz w:val="24"/>
          <w:szCs w:val="24"/>
        </w:rPr>
        <w:t>период</w:t>
      </w:r>
      <w:proofErr w:type="spellEnd"/>
      <w:r w:rsidR="003F20E4" w:rsidRPr="003F20E4">
        <w:rPr>
          <w:rFonts w:ascii="Arial" w:hAnsi="Arial" w:cs="Arial"/>
          <w:sz w:val="24"/>
          <w:szCs w:val="24"/>
        </w:rPr>
        <w:t xml:space="preserve">, и </w:t>
      </w:r>
      <w:proofErr w:type="spellStart"/>
      <w:r w:rsidR="003F20E4" w:rsidRPr="003F20E4">
        <w:rPr>
          <w:rFonts w:ascii="Arial" w:hAnsi="Arial" w:cs="Arial"/>
          <w:sz w:val="24"/>
          <w:szCs w:val="24"/>
        </w:rPr>
        <w:t>бидејќи</w:t>
      </w:r>
      <w:proofErr w:type="spellEnd"/>
      <w:r w:rsidR="003F20E4"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20E4" w:rsidRPr="003F20E4">
        <w:rPr>
          <w:rFonts w:ascii="Arial" w:hAnsi="Arial" w:cs="Arial"/>
          <w:sz w:val="24"/>
          <w:szCs w:val="24"/>
        </w:rPr>
        <w:t>ова</w:t>
      </w:r>
      <w:proofErr w:type="spellEnd"/>
      <w:r w:rsidR="003F20E4"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20E4" w:rsidRPr="003F20E4">
        <w:rPr>
          <w:rFonts w:ascii="Arial" w:hAnsi="Arial" w:cs="Arial"/>
          <w:sz w:val="24"/>
          <w:szCs w:val="24"/>
        </w:rPr>
        <w:t>не</w:t>
      </w:r>
      <w:proofErr w:type="spellEnd"/>
      <w:r w:rsidR="003F20E4" w:rsidRPr="003F20E4">
        <w:rPr>
          <w:rFonts w:ascii="Arial" w:hAnsi="Arial" w:cs="Arial"/>
          <w:sz w:val="24"/>
          <w:szCs w:val="24"/>
        </w:rPr>
        <w:t xml:space="preserve"> </w:t>
      </w:r>
      <w:r w:rsidR="00DC77C0">
        <w:rPr>
          <w:rFonts w:ascii="Arial" w:hAnsi="Arial" w:cs="Arial"/>
          <w:sz w:val="24"/>
          <w:szCs w:val="24"/>
          <w:lang w:val="mk-MK"/>
        </w:rPr>
        <w:t>с</w:t>
      </w:r>
      <w:r w:rsidR="003F20E4" w:rsidRPr="003F20E4">
        <w:rPr>
          <w:rFonts w:ascii="Arial" w:hAnsi="Arial" w:cs="Arial"/>
          <w:sz w:val="24"/>
          <w:szCs w:val="24"/>
        </w:rPr>
        <w:t xml:space="preserve">е </w:t>
      </w:r>
      <w:proofErr w:type="spellStart"/>
      <w:r w:rsidR="003F20E4" w:rsidRPr="003F20E4">
        <w:rPr>
          <w:rFonts w:ascii="Arial" w:hAnsi="Arial" w:cs="Arial"/>
          <w:sz w:val="24"/>
          <w:szCs w:val="24"/>
        </w:rPr>
        <w:t>доволно</w:t>
      </w:r>
      <w:proofErr w:type="spellEnd"/>
      <w:r w:rsidR="003F20E4"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20E4" w:rsidRPr="003F20E4">
        <w:rPr>
          <w:rFonts w:ascii="Arial" w:hAnsi="Arial" w:cs="Arial"/>
          <w:sz w:val="24"/>
          <w:szCs w:val="24"/>
        </w:rPr>
        <w:t>податоци</w:t>
      </w:r>
      <w:proofErr w:type="spellEnd"/>
      <w:r w:rsidR="003F20E4"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20E4" w:rsidRPr="003F20E4">
        <w:rPr>
          <w:rFonts w:ascii="Arial" w:hAnsi="Arial" w:cs="Arial"/>
          <w:sz w:val="24"/>
          <w:szCs w:val="24"/>
        </w:rPr>
        <w:t>за</w:t>
      </w:r>
      <w:proofErr w:type="spellEnd"/>
      <w:r w:rsidR="003F20E4"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20E4" w:rsidRPr="003F20E4">
        <w:rPr>
          <w:rFonts w:ascii="Arial" w:hAnsi="Arial" w:cs="Arial"/>
          <w:sz w:val="24"/>
          <w:szCs w:val="24"/>
        </w:rPr>
        <w:t>да</w:t>
      </w:r>
      <w:proofErr w:type="spellEnd"/>
      <w:r w:rsidR="003F20E4"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20E4" w:rsidRPr="003F20E4">
        <w:rPr>
          <w:rFonts w:ascii="Arial" w:hAnsi="Arial" w:cs="Arial"/>
          <w:sz w:val="24"/>
          <w:szCs w:val="24"/>
        </w:rPr>
        <w:t>ги</w:t>
      </w:r>
      <w:proofErr w:type="spellEnd"/>
      <w:r w:rsidR="003F20E4" w:rsidRP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20E4" w:rsidRPr="003F20E4">
        <w:rPr>
          <w:rFonts w:ascii="Arial" w:hAnsi="Arial" w:cs="Arial"/>
          <w:sz w:val="24"/>
          <w:szCs w:val="24"/>
        </w:rPr>
        <w:t>пр</w:t>
      </w:r>
      <w:r w:rsidR="00D258CB">
        <w:rPr>
          <w:rFonts w:ascii="Arial" w:hAnsi="Arial" w:cs="Arial"/>
          <w:sz w:val="24"/>
          <w:szCs w:val="24"/>
        </w:rPr>
        <w:t>етстави</w:t>
      </w:r>
      <w:proofErr w:type="spellEnd"/>
      <w:r w:rsidR="00D258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58CB">
        <w:rPr>
          <w:rFonts w:ascii="Arial" w:hAnsi="Arial" w:cs="Arial"/>
          <w:sz w:val="24"/>
          <w:szCs w:val="24"/>
        </w:rPr>
        <w:t>тие</w:t>
      </w:r>
      <w:proofErr w:type="spellEnd"/>
      <w:r w:rsidR="00D258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58CB">
        <w:rPr>
          <w:rFonts w:ascii="Arial" w:hAnsi="Arial" w:cs="Arial"/>
          <w:sz w:val="24"/>
          <w:szCs w:val="24"/>
        </w:rPr>
        <w:t>години</w:t>
      </w:r>
      <w:proofErr w:type="spellEnd"/>
      <w:r w:rsidR="00D258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58CB">
        <w:rPr>
          <w:rFonts w:ascii="Arial" w:hAnsi="Arial" w:cs="Arial"/>
          <w:sz w:val="24"/>
          <w:szCs w:val="24"/>
        </w:rPr>
        <w:t>затоа</w:t>
      </w:r>
      <w:proofErr w:type="spellEnd"/>
      <w:r w:rsid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20E4">
        <w:rPr>
          <w:rFonts w:ascii="Arial" w:hAnsi="Arial" w:cs="Arial"/>
          <w:sz w:val="24"/>
          <w:szCs w:val="24"/>
        </w:rPr>
        <w:t>ги</w:t>
      </w:r>
      <w:proofErr w:type="spellEnd"/>
      <w:r w:rsidR="003F20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20E4">
        <w:rPr>
          <w:rFonts w:ascii="Arial" w:hAnsi="Arial" w:cs="Arial"/>
          <w:sz w:val="24"/>
          <w:szCs w:val="24"/>
        </w:rPr>
        <w:t>отфрлив</w:t>
      </w:r>
      <w:proofErr w:type="spellEnd"/>
      <w:r w:rsidR="003F20E4" w:rsidRPr="003F20E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3F20E4" w:rsidRPr="003F20E4">
        <w:rPr>
          <w:rFonts w:ascii="Arial" w:hAnsi="Arial" w:cs="Arial"/>
          <w:sz w:val="24"/>
          <w:szCs w:val="24"/>
        </w:rPr>
        <w:t>нив</w:t>
      </w:r>
      <w:proofErr w:type="spellEnd"/>
      <w:r w:rsidR="003F20E4" w:rsidRPr="003F20E4">
        <w:rPr>
          <w:rFonts w:ascii="Arial" w:hAnsi="Arial" w:cs="Arial"/>
          <w:sz w:val="24"/>
          <w:szCs w:val="24"/>
        </w:rPr>
        <w:t>.</w:t>
      </w:r>
    </w:p>
    <w:p w:rsidR="003F20E4" w:rsidRPr="00A3693E" w:rsidRDefault="00FD1705" w:rsidP="00A3693E">
      <w:pPr>
        <w:pStyle w:val="Heading1"/>
        <w:spacing w:before="0"/>
        <w:jc w:val="center"/>
        <w:rPr>
          <w:rFonts w:ascii="Arial" w:hAnsi="Arial" w:cs="Arial"/>
          <w:color w:val="auto"/>
          <w:sz w:val="44"/>
          <w:szCs w:val="44"/>
        </w:rPr>
      </w:pPr>
      <w:bookmarkStart w:id="2" w:name="_Toc166015137"/>
      <w:r w:rsidRPr="00A3693E">
        <w:rPr>
          <w:rFonts w:ascii="Arial" w:hAnsi="Arial" w:cs="Arial"/>
          <w:color w:val="auto"/>
          <w:sz w:val="44"/>
          <w:szCs w:val="44"/>
        </w:rPr>
        <w:lastRenderedPageBreak/>
        <w:t xml:space="preserve">3. </w:t>
      </w:r>
      <w:r w:rsidRPr="00A3693E">
        <w:rPr>
          <w:rFonts w:ascii="Arial" w:hAnsi="Arial" w:cs="Arial"/>
          <w:color w:val="auto"/>
          <w:sz w:val="44"/>
          <w:szCs w:val="44"/>
          <w:lang w:val="mk-MK"/>
        </w:rPr>
        <w:t xml:space="preserve">Анализа на </w:t>
      </w:r>
      <w:r w:rsidR="000D6C8C" w:rsidRPr="00A3693E">
        <w:rPr>
          <w:rFonts w:ascii="Arial" w:hAnsi="Arial" w:cs="Arial"/>
          <w:color w:val="auto"/>
          <w:sz w:val="44"/>
          <w:szCs w:val="44"/>
          <w:lang w:val="mk-MK"/>
        </w:rPr>
        <w:t>продажбата н</w:t>
      </w:r>
      <w:r w:rsidRPr="00A3693E">
        <w:rPr>
          <w:rFonts w:ascii="Arial" w:hAnsi="Arial" w:cs="Arial"/>
          <w:color w:val="auto"/>
          <w:sz w:val="44"/>
          <w:szCs w:val="44"/>
          <w:lang w:val="mk-MK"/>
        </w:rPr>
        <w:t xml:space="preserve">а видео игри со </w:t>
      </w:r>
      <w:r w:rsidRPr="00A3693E">
        <w:rPr>
          <w:rFonts w:ascii="Arial" w:hAnsi="Arial" w:cs="Arial"/>
          <w:color w:val="auto"/>
          <w:sz w:val="44"/>
          <w:szCs w:val="44"/>
        </w:rPr>
        <w:t>Line Chart</w:t>
      </w:r>
      <w:bookmarkEnd w:id="2"/>
    </w:p>
    <w:p w:rsidR="00762D6B" w:rsidRDefault="00762D6B" w:rsidP="00762D6B">
      <w:pPr>
        <w:spacing w:after="0"/>
        <w:jc w:val="both"/>
        <w:rPr>
          <w:rFonts w:ascii="Arial" w:hAnsi="Arial" w:cs="Arial"/>
          <w:sz w:val="44"/>
          <w:szCs w:val="44"/>
        </w:rPr>
      </w:pPr>
    </w:p>
    <w:p w:rsidR="00762D6B" w:rsidRDefault="00762D6B" w:rsidP="00762D6B">
      <w:pPr>
        <w:spacing w:after="0"/>
        <w:jc w:val="both"/>
        <w:rPr>
          <w:rFonts w:ascii="Arial" w:hAnsi="Arial" w:cs="Arial"/>
          <w:sz w:val="24"/>
          <w:szCs w:val="24"/>
        </w:rPr>
      </w:pPr>
      <w:r w:rsidRPr="00762D6B">
        <w:rPr>
          <w:rFonts w:ascii="Arial" w:hAnsi="Arial" w:cs="Arial"/>
          <w:sz w:val="24"/>
          <w:szCs w:val="24"/>
        </w:rPr>
        <w:t xml:space="preserve">Line chart е </w:t>
      </w:r>
      <w:proofErr w:type="spellStart"/>
      <w:r w:rsidRPr="00762D6B">
        <w:rPr>
          <w:rFonts w:ascii="Arial" w:hAnsi="Arial" w:cs="Arial"/>
          <w:sz w:val="24"/>
          <w:szCs w:val="24"/>
        </w:rPr>
        <w:t>популарен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D6B">
        <w:rPr>
          <w:rFonts w:ascii="Arial" w:hAnsi="Arial" w:cs="Arial"/>
          <w:sz w:val="24"/>
          <w:szCs w:val="24"/>
        </w:rPr>
        <w:t>график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D6B">
        <w:rPr>
          <w:rFonts w:ascii="Arial" w:hAnsi="Arial" w:cs="Arial"/>
          <w:sz w:val="24"/>
          <w:szCs w:val="24"/>
        </w:rPr>
        <w:t>за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D6B">
        <w:rPr>
          <w:rFonts w:ascii="Arial" w:hAnsi="Arial" w:cs="Arial"/>
          <w:sz w:val="24"/>
          <w:szCs w:val="24"/>
        </w:rPr>
        <w:t>визуелизација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D6B">
        <w:rPr>
          <w:rFonts w:ascii="Arial" w:hAnsi="Arial" w:cs="Arial"/>
          <w:sz w:val="24"/>
          <w:szCs w:val="24"/>
        </w:rPr>
        <w:t>кој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D6B">
        <w:rPr>
          <w:rFonts w:ascii="Arial" w:hAnsi="Arial" w:cs="Arial"/>
          <w:sz w:val="24"/>
          <w:szCs w:val="24"/>
        </w:rPr>
        <w:t>се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D6B">
        <w:rPr>
          <w:rFonts w:ascii="Arial" w:hAnsi="Arial" w:cs="Arial"/>
          <w:sz w:val="24"/>
          <w:szCs w:val="24"/>
        </w:rPr>
        <w:t>користи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D6B">
        <w:rPr>
          <w:rFonts w:ascii="Arial" w:hAnsi="Arial" w:cs="Arial"/>
          <w:sz w:val="24"/>
          <w:szCs w:val="24"/>
        </w:rPr>
        <w:t>за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D6B">
        <w:rPr>
          <w:rFonts w:ascii="Arial" w:hAnsi="Arial" w:cs="Arial"/>
          <w:sz w:val="24"/>
          <w:szCs w:val="24"/>
        </w:rPr>
        <w:t>претставување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D6B">
        <w:rPr>
          <w:rFonts w:ascii="Arial" w:hAnsi="Arial" w:cs="Arial"/>
          <w:sz w:val="24"/>
          <w:szCs w:val="24"/>
        </w:rPr>
        <w:t>на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D6B">
        <w:rPr>
          <w:rFonts w:ascii="Arial" w:hAnsi="Arial" w:cs="Arial"/>
          <w:sz w:val="24"/>
          <w:szCs w:val="24"/>
        </w:rPr>
        <w:t>низа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D6B">
        <w:rPr>
          <w:rFonts w:ascii="Arial" w:hAnsi="Arial" w:cs="Arial"/>
          <w:sz w:val="24"/>
          <w:szCs w:val="24"/>
        </w:rPr>
        <w:t>точки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D6B">
        <w:rPr>
          <w:rFonts w:ascii="Arial" w:hAnsi="Arial" w:cs="Arial"/>
          <w:sz w:val="24"/>
          <w:szCs w:val="24"/>
        </w:rPr>
        <w:t>на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D6B">
        <w:rPr>
          <w:rFonts w:ascii="Arial" w:hAnsi="Arial" w:cs="Arial"/>
          <w:sz w:val="24"/>
          <w:szCs w:val="24"/>
        </w:rPr>
        <w:t>податоци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D6B">
        <w:rPr>
          <w:rFonts w:ascii="Arial" w:hAnsi="Arial" w:cs="Arial"/>
          <w:sz w:val="24"/>
          <w:szCs w:val="24"/>
        </w:rPr>
        <w:t>поврзани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D6B">
        <w:rPr>
          <w:rFonts w:ascii="Arial" w:hAnsi="Arial" w:cs="Arial"/>
          <w:sz w:val="24"/>
          <w:szCs w:val="24"/>
        </w:rPr>
        <w:t>со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D6B">
        <w:rPr>
          <w:rFonts w:ascii="Arial" w:hAnsi="Arial" w:cs="Arial"/>
          <w:sz w:val="24"/>
          <w:szCs w:val="24"/>
        </w:rPr>
        <w:t>права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D6B">
        <w:rPr>
          <w:rFonts w:ascii="Arial" w:hAnsi="Arial" w:cs="Arial"/>
          <w:sz w:val="24"/>
          <w:szCs w:val="24"/>
        </w:rPr>
        <w:t>линија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62D6B">
        <w:rPr>
          <w:rFonts w:ascii="Arial" w:hAnsi="Arial" w:cs="Arial"/>
          <w:sz w:val="24"/>
          <w:szCs w:val="24"/>
        </w:rPr>
        <w:t>Се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D6B">
        <w:rPr>
          <w:rFonts w:ascii="Arial" w:hAnsi="Arial" w:cs="Arial"/>
          <w:sz w:val="24"/>
          <w:szCs w:val="24"/>
        </w:rPr>
        <w:t>користи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D6B">
        <w:rPr>
          <w:rFonts w:ascii="Arial" w:hAnsi="Arial" w:cs="Arial"/>
          <w:sz w:val="24"/>
          <w:szCs w:val="24"/>
        </w:rPr>
        <w:t>за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D6B">
        <w:rPr>
          <w:rFonts w:ascii="Arial" w:hAnsi="Arial" w:cs="Arial"/>
          <w:sz w:val="24"/>
          <w:szCs w:val="24"/>
        </w:rPr>
        <w:t>претставување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D6B">
        <w:rPr>
          <w:rFonts w:ascii="Arial" w:hAnsi="Arial" w:cs="Arial"/>
          <w:sz w:val="24"/>
          <w:szCs w:val="24"/>
        </w:rPr>
        <w:t>на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D6B">
        <w:rPr>
          <w:rFonts w:ascii="Arial" w:hAnsi="Arial" w:cs="Arial"/>
          <w:sz w:val="24"/>
          <w:szCs w:val="24"/>
        </w:rPr>
        <w:t>континуирани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D6B">
        <w:rPr>
          <w:rFonts w:ascii="Arial" w:hAnsi="Arial" w:cs="Arial"/>
          <w:sz w:val="24"/>
          <w:szCs w:val="24"/>
        </w:rPr>
        <w:t>множества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D6B">
        <w:rPr>
          <w:rFonts w:ascii="Arial" w:hAnsi="Arial" w:cs="Arial"/>
          <w:sz w:val="24"/>
          <w:szCs w:val="24"/>
        </w:rPr>
        <w:t>на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D6B">
        <w:rPr>
          <w:rFonts w:ascii="Arial" w:hAnsi="Arial" w:cs="Arial"/>
          <w:sz w:val="24"/>
          <w:szCs w:val="24"/>
        </w:rPr>
        <w:t>податоци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62D6B">
        <w:rPr>
          <w:rFonts w:ascii="Arial" w:hAnsi="Arial" w:cs="Arial"/>
          <w:sz w:val="24"/>
          <w:szCs w:val="24"/>
        </w:rPr>
        <w:t>Најчеста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D6B">
        <w:rPr>
          <w:rFonts w:ascii="Arial" w:hAnsi="Arial" w:cs="Arial"/>
          <w:sz w:val="24"/>
          <w:szCs w:val="24"/>
        </w:rPr>
        <w:t>примена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D6B">
        <w:rPr>
          <w:rFonts w:ascii="Arial" w:hAnsi="Arial" w:cs="Arial"/>
          <w:sz w:val="24"/>
          <w:szCs w:val="24"/>
        </w:rPr>
        <w:t>на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D6B">
        <w:rPr>
          <w:rFonts w:ascii="Arial" w:hAnsi="Arial" w:cs="Arial"/>
          <w:sz w:val="24"/>
          <w:szCs w:val="24"/>
        </w:rPr>
        <w:t>овај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D6B">
        <w:rPr>
          <w:rFonts w:ascii="Arial" w:hAnsi="Arial" w:cs="Arial"/>
          <w:sz w:val="24"/>
          <w:szCs w:val="24"/>
        </w:rPr>
        <w:t>граф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762D6B">
        <w:rPr>
          <w:rFonts w:ascii="Arial" w:hAnsi="Arial" w:cs="Arial"/>
          <w:sz w:val="24"/>
          <w:szCs w:val="24"/>
        </w:rPr>
        <w:t>анализата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D6B">
        <w:rPr>
          <w:rFonts w:ascii="Arial" w:hAnsi="Arial" w:cs="Arial"/>
          <w:sz w:val="24"/>
          <w:szCs w:val="24"/>
        </w:rPr>
        <w:t>на</w:t>
      </w:r>
      <w:proofErr w:type="spellEnd"/>
      <w:r w:rsidRPr="00762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D6B">
        <w:rPr>
          <w:rFonts w:ascii="Arial" w:hAnsi="Arial" w:cs="Arial"/>
          <w:sz w:val="24"/>
          <w:szCs w:val="24"/>
        </w:rPr>
        <w:t>трендови</w:t>
      </w:r>
      <w:proofErr w:type="spellEnd"/>
      <w:r w:rsidRPr="00762D6B">
        <w:rPr>
          <w:rFonts w:ascii="Arial" w:hAnsi="Arial" w:cs="Arial"/>
          <w:sz w:val="24"/>
          <w:szCs w:val="24"/>
        </w:rPr>
        <w:t>.</w:t>
      </w:r>
    </w:p>
    <w:p w:rsidR="00762D6B" w:rsidRDefault="00762D6B" w:rsidP="00762D6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2D6B" w:rsidRPr="00762D6B" w:rsidRDefault="00762D6B" w:rsidP="00762D6B">
      <w:pPr>
        <w:spacing w:after="0"/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Во следната слика можеме да ја воочиме продажбата на видео игри низ годините, нејзиното растење и опаѓање.</w:t>
      </w:r>
    </w:p>
    <w:p w:rsidR="00762D6B" w:rsidRPr="00762D6B" w:rsidRDefault="00762D6B" w:rsidP="00762D6B"/>
    <w:p w:rsidR="00762D6B" w:rsidRPr="00762D6B" w:rsidRDefault="00762D6B" w:rsidP="00762D6B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794369" wp14:editId="051C0590">
                <wp:simplePos x="0" y="0"/>
                <wp:positionH relativeFrom="margin">
                  <wp:align>center</wp:align>
                </wp:positionH>
                <wp:positionV relativeFrom="paragraph">
                  <wp:posOffset>3551886</wp:posOffset>
                </wp:positionV>
                <wp:extent cx="3848432" cy="365760"/>
                <wp:effectExtent l="0" t="0" r="1905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432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2D6B" w:rsidRPr="00762D6B" w:rsidRDefault="00762D6B" w:rsidP="00762D6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>Слика3</w:t>
                            </w:r>
                            <w:r w:rsidRPr="0010119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 xml:space="preserve">.1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 xml:space="preserve">Претставување на продажбата на видео игри низ годините во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Line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94369" id="Text Box 7" o:spid="_x0000_s1027" type="#_x0000_t202" style="position:absolute;margin-left:0;margin-top:279.7pt;width:303.05pt;height:28.8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" fillcolor="white [3201]" strokecolor="white [3212]" strokeweight=".5pt">
                <v:textbox>
                  <w:txbxContent>
                    <w:p w:rsidR="00762D6B" w:rsidRPr="00762D6B" w:rsidRDefault="00762D6B" w:rsidP="00762D6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>Слика3</w:t>
                      </w:r>
                      <w:r w:rsidRPr="0010119E"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 xml:space="preserve">.1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 xml:space="preserve">Претставување на продажбата на видео игри низ годините во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Line chart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 wp14:anchorId="1EA3D427" wp14:editId="0E0EAC6B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5938520" cy="3259455"/>
            <wp:effectExtent l="0" t="0" r="5080" b="0"/>
            <wp:wrapThrough wrapText="bothSides">
              <wp:wrapPolygon edited="0">
                <wp:start x="0" y="0"/>
                <wp:lineTo x="0" y="21461"/>
                <wp:lineTo x="21549" y="21461"/>
                <wp:lineTo x="21549" y="0"/>
                <wp:lineTo x="0" y="0"/>
              </wp:wrapPolygon>
            </wp:wrapThrough>
            <wp:docPr id="6" name="Picture 6" descr="C:\Users\user\AppData\Local\Microsoft\Windows\INetCache\Content.Word\BISPOslik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BISPOslika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2D6B" w:rsidRDefault="00762D6B" w:rsidP="00FD1705">
      <w:pPr>
        <w:jc w:val="center"/>
        <w:rPr>
          <w:rFonts w:ascii="Arial" w:hAnsi="Arial" w:cs="Arial"/>
          <w:sz w:val="44"/>
          <w:szCs w:val="44"/>
        </w:rPr>
      </w:pPr>
    </w:p>
    <w:p w:rsidR="000D6C8C" w:rsidRPr="000D6C8C" w:rsidRDefault="000D6C8C" w:rsidP="007D6AC3">
      <w:pPr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Од оваа слика можеме да воочиме дека продажбата на видео игри беше во мал раст, доживеа голем бум во 2000 година, но во 2008 почуна да опаѓа.</w:t>
      </w:r>
    </w:p>
    <w:p w:rsidR="003F20E4" w:rsidRDefault="003F20E4"/>
    <w:p w:rsidR="004567C0" w:rsidRDefault="004567C0"/>
    <w:p w:rsidR="004567C0" w:rsidRDefault="004567C0"/>
    <w:p w:rsidR="004567C0" w:rsidRPr="00A3693E" w:rsidRDefault="00762D6B" w:rsidP="00A3693E">
      <w:pPr>
        <w:pStyle w:val="Heading1"/>
        <w:spacing w:before="0"/>
        <w:jc w:val="center"/>
        <w:rPr>
          <w:rFonts w:ascii="Arial" w:hAnsi="Arial" w:cs="Arial"/>
          <w:color w:val="auto"/>
          <w:sz w:val="44"/>
          <w:szCs w:val="44"/>
        </w:rPr>
      </w:pPr>
      <w:bookmarkStart w:id="3" w:name="_Toc166015138"/>
      <w:r w:rsidRPr="00A3693E">
        <w:rPr>
          <w:rFonts w:ascii="Arial" w:hAnsi="Arial" w:cs="Arial"/>
          <w:color w:val="auto"/>
          <w:sz w:val="44"/>
          <w:szCs w:val="44"/>
          <w:lang w:val="mk-MK"/>
        </w:rPr>
        <w:lastRenderedPageBreak/>
        <w:t xml:space="preserve">4. </w:t>
      </w:r>
      <w:r w:rsidR="000D6C8C" w:rsidRPr="00A3693E">
        <w:rPr>
          <w:rFonts w:ascii="Arial" w:hAnsi="Arial" w:cs="Arial"/>
          <w:color w:val="auto"/>
          <w:sz w:val="44"/>
          <w:szCs w:val="44"/>
          <w:lang w:val="mk-MK"/>
        </w:rPr>
        <w:t xml:space="preserve">Анализа на продажбата на видео игри низ регионите со </w:t>
      </w:r>
      <w:r w:rsidR="000D6C8C" w:rsidRPr="00A3693E">
        <w:rPr>
          <w:rFonts w:ascii="Arial" w:hAnsi="Arial" w:cs="Arial"/>
          <w:color w:val="auto"/>
          <w:sz w:val="44"/>
          <w:szCs w:val="44"/>
        </w:rPr>
        <w:t>Area Chart</w:t>
      </w:r>
      <w:bookmarkEnd w:id="3"/>
    </w:p>
    <w:p w:rsidR="000D6C8C" w:rsidRDefault="000D6C8C" w:rsidP="000D6C8C">
      <w:pPr>
        <w:spacing w:after="0"/>
        <w:jc w:val="center"/>
        <w:rPr>
          <w:rFonts w:ascii="Arial" w:hAnsi="Arial" w:cs="Arial"/>
          <w:sz w:val="44"/>
          <w:szCs w:val="44"/>
        </w:rPr>
      </w:pPr>
    </w:p>
    <w:p w:rsidR="000D6C8C" w:rsidRDefault="000D6C8C" w:rsidP="007D6AC3">
      <w:pPr>
        <w:spacing w:after="0"/>
        <w:jc w:val="both"/>
        <w:rPr>
          <w:rFonts w:ascii="Arial" w:hAnsi="Arial" w:cs="Arial"/>
          <w:sz w:val="24"/>
          <w:szCs w:val="24"/>
        </w:rPr>
      </w:pPr>
      <w:r w:rsidRPr="000D6C8C">
        <w:rPr>
          <w:rFonts w:ascii="Arial" w:hAnsi="Arial" w:cs="Arial"/>
          <w:sz w:val="24"/>
          <w:szCs w:val="24"/>
        </w:rPr>
        <w:t xml:space="preserve">Area chart е </w:t>
      </w:r>
      <w:proofErr w:type="spellStart"/>
      <w:r w:rsidRPr="000D6C8C">
        <w:rPr>
          <w:rFonts w:ascii="Arial" w:hAnsi="Arial" w:cs="Arial"/>
          <w:sz w:val="24"/>
          <w:szCs w:val="24"/>
        </w:rPr>
        <w:t>графички</w:t>
      </w:r>
      <w:proofErr w:type="spellEnd"/>
      <w:r w:rsidRPr="000D6C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6C8C">
        <w:rPr>
          <w:rFonts w:ascii="Arial" w:hAnsi="Arial" w:cs="Arial"/>
          <w:sz w:val="24"/>
          <w:szCs w:val="24"/>
        </w:rPr>
        <w:t>приказ</w:t>
      </w:r>
      <w:proofErr w:type="spellEnd"/>
      <w:r w:rsidRPr="000D6C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6C8C">
        <w:rPr>
          <w:rFonts w:ascii="Arial" w:hAnsi="Arial" w:cs="Arial"/>
          <w:sz w:val="24"/>
          <w:szCs w:val="24"/>
        </w:rPr>
        <w:t>каде</w:t>
      </w:r>
      <w:proofErr w:type="spellEnd"/>
      <w:r w:rsidRPr="000D6C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6C8C">
        <w:rPr>
          <w:rFonts w:ascii="Arial" w:hAnsi="Arial" w:cs="Arial"/>
          <w:sz w:val="24"/>
          <w:szCs w:val="24"/>
        </w:rPr>
        <w:t>податочните</w:t>
      </w:r>
      <w:proofErr w:type="spellEnd"/>
      <w:r w:rsidRPr="000D6C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6C8C">
        <w:rPr>
          <w:rFonts w:ascii="Arial" w:hAnsi="Arial" w:cs="Arial"/>
          <w:sz w:val="24"/>
          <w:szCs w:val="24"/>
        </w:rPr>
        <w:t>точки</w:t>
      </w:r>
      <w:proofErr w:type="spellEnd"/>
      <w:r w:rsidRPr="000D6C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6C8C">
        <w:rPr>
          <w:rFonts w:ascii="Arial" w:hAnsi="Arial" w:cs="Arial"/>
          <w:sz w:val="24"/>
          <w:szCs w:val="24"/>
        </w:rPr>
        <w:t>се</w:t>
      </w:r>
      <w:proofErr w:type="spellEnd"/>
      <w:r w:rsidRPr="000D6C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6C8C">
        <w:rPr>
          <w:rFonts w:ascii="Arial" w:hAnsi="Arial" w:cs="Arial"/>
          <w:sz w:val="24"/>
          <w:szCs w:val="24"/>
        </w:rPr>
        <w:t>поврзани</w:t>
      </w:r>
      <w:proofErr w:type="spellEnd"/>
      <w:r w:rsidRPr="000D6C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6C8C">
        <w:rPr>
          <w:rFonts w:ascii="Arial" w:hAnsi="Arial" w:cs="Arial"/>
          <w:sz w:val="24"/>
          <w:szCs w:val="24"/>
        </w:rPr>
        <w:t>со</w:t>
      </w:r>
      <w:proofErr w:type="spellEnd"/>
      <w:r w:rsidRPr="000D6C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6C8C">
        <w:rPr>
          <w:rFonts w:ascii="Arial" w:hAnsi="Arial" w:cs="Arial"/>
          <w:sz w:val="24"/>
          <w:szCs w:val="24"/>
        </w:rPr>
        <w:t>линија</w:t>
      </w:r>
      <w:proofErr w:type="spellEnd"/>
      <w:r w:rsidRPr="000D6C8C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0D6C8C">
        <w:rPr>
          <w:rFonts w:ascii="Arial" w:hAnsi="Arial" w:cs="Arial"/>
          <w:sz w:val="24"/>
          <w:szCs w:val="24"/>
        </w:rPr>
        <w:t>областа</w:t>
      </w:r>
      <w:proofErr w:type="spellEnd"/>
      <w:r w:rsidRPr="000D6C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6C8C">
        <w:rPr>
          <w:rFonts w:ascii="Arial" w:hAnsi="Arial" w:cs="Arial"/>
          <w:sz w:val="24"/>
          <w:szCs w:val="24"/>
        </w:rPr>
        <w:t>под</w:t>
      </w:r>
      <w:proofErr w:type="spellEnd"/>
      <w:r w:rsidRPr="000D6C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6C8C">
        <w:rPr>
          <w:rFonts w:ascii="Arial" w:hAnsi="Arial" w:cs="Arial"/>
          <w:sz w:val="24"/>
          <w:szCs w:val="24"/>
        </w:rPr>
        <w:t>линијата</w:t>
      </w:r>
      <w:proofErr w:type="spellEnd"/>
      <w:r w:rsidRPr="000D6C8C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0D6C8C">
        <w:rPr>
          <w:rFonts w:ascii="Arial" w:hAnsi="Arial" w:cs="Arial"/>
          <w:sz w:val="24"/>
          <w:szCs w:val="24"/>
        </w:rPr>
        <w:t>исполнета</w:t>
      </w:r>
      <w:proofErr w:type="spellEnd"/>
      <w:r w:rsidRPr="000D6C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6C8C">
        <w:rPr>
          <w:rFonts w:ascii="Arial" w:hAnsi="Arial" w:cs="Arial"/>
          <w:sz w:val="24"/>
          <w:szCs w:val="24"/>
        </w:rPr>
        <w:t>со</w:t>
      </w:r>
      <w:proofErr w:type="spellEnd"/>
      <w:r w:rsidRPr="000D6C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6C8C">
        <w:rPr>
          <w:rFonts w:ascii="Arial" w:hAnsi="Arial" w:cs="Arial"/>
          <w:sz w:val="24"/>
          <w:szCs w:val="24"/>
        </w:rPr>
        <w:t>боја</w:t>
      </w:r>
      <w:proofErr w:type="spellEnd"/>
      <w:r w:rsidRPr="000D6C8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D6C8C">
        <w:rPr>
          <w:rFonts w:ascii="Arial" w:hAnsi="Arial" w:cs="Arial"/>
          <w:sz w:val="24"/>
          <w:szCs w:val="24"/>
        </w:rPr>
        <w:t>Овој</w:t>
      </w:r>
      <w:proofErr w:type="spellEnd"/>
      <w:r w:rsidRPr="000D6C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6C8C">
        <w:rPr>
          <w:rFonts w:ascii="Arial" w:hAnsi="Arial" w:cs="Arial"/>
          <w:sz w:val="24"/>
          <w:szCs w:val="24"/>
        </w:rPr>
        <w:t>графикон</w:t>
      </w:r>
      <w:proofErr w:type="spellEnd"/>
      <w:r w:rsidRPr="000D6C8C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0D6C8C">
        <w:rPr>
          <w:rFonts w:ascii="Arial" w:hAnsi="Arial" w:cs="Arial"/>
          <w:sz w:val="24"/>
          <w:szCs w:val="24"/>
        </w:rPr>
        <w:t>корисен</w:t>
      </w:r>
      <w:proofErr w:type="spellEnd"/>
      <w:r w:rsidRPr="000D6C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6C8C">
        <w:rPr>
          <w:rFonts w:ascii="Arial" w:hAnsi="Arial" w:cs="Arial"/>
          <w:sz w:val="24"/>
          <w:szCs w:val="24"/>
        </w:rPr>
        <w:t>за</w:t>
      </w:r>
      <w:proofErr w:type="spellEnd"/>
      <w:r w:rsidRPr="000D6C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6C8C">
        <w:rPr>
          <w:rFonts w:ascii="Arial" w:hAnsi="Arial" w:cs="Arial"/>
          <w:sz w:val="24"/>
          <w:szCs w:val="24"/>
        </w:rPr>
        <w:t>прикажување</w:t>
      </w:r>
      <w:proofErr w:type="spellEnd"/>
      <w:r w:rsidRPr="000D6C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6C8C">
        <w:rPr>
          <w:rFonts w:ascii="Arial" w:hAnsi="Arial" w:cs="Arial"/>
          <w:sz w:val="24"/>
          <w:szCs w:val="24"/>
        </w:rPr>
        <w:t>континуирани</w:t>
      </w:r>
      <w:proofErr w:type="spellEnd"/>
      <w:r w:rsidRPr="000D6C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6C8C">
        <w:rPr>
          <w:rFonts w:ascii="Arial" w:hAnsi="Arial" w:cs="Arial"/>
          <w:sz w:val="24"/>
          <w:szCs w:val="24"/>
        </w:rPr>
        <w:t>податоци</w:t>
      </w:r>
      <w:proofErr w:type="spellEnd"/>
      <w:r w:rsidRPr="000D6C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6C8C">
        <w:rPr>
          <w:rFonts w:ascii="Arial" w:hAnsi="Arial" w:cs="Arial"/>
          <w:sz w:val="24"/>
          <w:szCs w:val="24"/>
        </w:rPr>
        <w:t>како</w:t>
      </w:r>
      <w:proofErr w:type="spellEnd"/>
      <w:r w:rsidRPr="000D6C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6C8C">
        <w:rPr>
          <w:rFonts w:ascii="Arial" w:hAnsi="Arial" w:cs="Arial"/>
          <w:sz w:val="24"/>
          <w:szCs w:val="24"/>
        </w:rPr>
        <w:t>што</w:t>
      </w:r>
      <w:proofErr w:type="spellEnd"/>
      <w:r w:rsidRPr="000D6C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6C8C">
        <w:rPr>
          <w:rFonts w:ascii="Arial" w:hAnsi="Arial" w:cs="Arial"/>
          <w:sz w:val="24"/>
          <w:szCs w:val="24"/>
        </w:rPr>
        <w:t>се</w:t>
      </w:r>
      <w:proofErr w:type="spellEnd"/>
      <w:r w:rsidRPr="000D6C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6C8C">
        <w:rPr>
          <w:rFonts w:ascii="Arial" w:hAnsi="Arial" w:cs="Arial"/>
          <w:sz w:val="24"/>
          <w:szCs w:val="24"/>
        </w:rPr>
        <w:t>температурата</w:t>
      </w:r>
      <w:proofErr w:type="spellEnd"/>
      <w:r w:rsidRPr="000D6C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D6C8C">
        <w:rPr>
          <w:rFonts w:ascii="Arial" w:hAnsi="Arial" w:cs="Arial"/>
          <w:sz w:val="24"/>
          <w:szCs w:val="24"/>
        </w:rPr>
        <w:t>цените</w:t>
      </w:r>
      <w:proofErr w:type="spellEnd"/>
      <w:r w:rsidRPr="000D6C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6C8C">
        <w:rPr>
          <w:rFonts w:ascii="Arial" w:hAnsi="Arial" w:cs="Arial"/>
          <w:sz w:val="24"/>
          <w:szCs w:val="24"/>
        </w:rPr>
        <w:t>на</w:t>
      </w:r>
      <w:proofErr w:type="spellEnd"/>
      <w:r w:rsidRPr="000D6C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6C8C">
        <w:rPr>
          <w:rFonts w:ascii="Arial" w:hAnsi="Arial" w:cs="Arial"/>
          <w:sz w:val="24"/>
          <w:szCs w:val="24"/>
        </w:rPr>
        <w:t>акциите</w:t>
      </w:r>
      <w:proofErr w:type="spellEnd"/>
      <w:r w:rsidRPr="000D6C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6C8C">
        <w:rPr>
          <w:rFonts w:ascii="Arial" w:hAnsi="Arial" w:cs="Arial"/>
          <w:sz w:val="24"/>
          <w:szCs w:val="24"/>
        </w:rPr>
        <w:t>или</w:t>
      </w:r>
      <w:proofErr w:type="spellEnd"/>
      <w:r w:rsidRPr="000D6C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6C8C">
        <w:rPr>
          <w:rFonts w:ascii="Arial" w:hAnsi="Arial" w:cs="Arial"/>
          <w:sz w:val="24"/>
          <w:szCs w:val="24"/>
        </w:rPr>
        <w:t>количина</w:t>
      </w:r>
      <w:proofErr w:type="spellEnd"/>
      <w:r w:rsidRPr="000D6C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6C8C">
        <w:rPr>
          <w:rFonts w:ascii="Arial" w:hAnsi="Arial" w:cs="Arial"/>
          <w:sz w:val="24"/>
          <w:szCs w:val="24"/>
        </w:rPr>
        <w:t>на</w:t>
      </w:r>
      <w:proofErr w:type="spellEnd"/>
      <w:r w:rsidRPr="000D6C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6C8C">
        <w:rPr>
          <w:rFonts w:ascii="Arial" w:hAnsi="Arial" w:cs="Arial"/>
          <w:sz w:val="24"/>
          <w:szCs w:val="24"/>
        </w:rPr>
        <w:t>продажба</w:t>
      </w:r>
      <w:proofErr w:type="spellEnd"/>
      <w:r w:rsidRPr="000D6C8C">
        <w:rPr>
          <w:rFonts w:ascii="Arial" w:hAnsi="Arial" w:cs="Arial"/>
          <w:sz w:val="24"/>
          <w:szCs w:val="24"/>
        </w:rPr>
        <w:t>.</w:t>
      </w:r>
    </w:p>
    <w:p w:rsidR="000D6C8C" w:rsidRDefault="000D6C8C" w:rsidP="007D6AC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D6C8C" w:rsidRPr="000D6C8C" w:rsidRDefault="000D6C8C" w:rsidP="007D6AC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>Во следната слика можеме да ја разгледаме продажбата на видео игри низ регионите и во кој регион имало најмногу продажба.</w:t>
      </w:r>
    </w:p>
    <w:p w:rsidR="000D6C8C" w:rsidRPr="000D6C8C" w:rsidRDefault="007D6AC3" w:rsidP="000D6C8C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B91EA7" wp14:editId="21D9E2AF">
                <wp:simplePos x="0" y="0"/>
                <wp:positionH relativeFrom="margin">
                  <wp:align>center</wp:align>
                </wp:positionH>
                <wp:positionV relativeFrom="paragraph">
                  <wp:posOffset>4115629</wp:posOffset>
                </wp:positionV>
                <wp:extent cx="3848432" cy="365760"/>
                <wp:effectExtent l="0" t="0" r="1905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432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D6AC3" w:rsidRPr="00762D6B" w:rsidRDefault="007D6AC3" w:rsidP="007D6AC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>Слика4</w:t>
                            </w:r>
                            <w:r w:rsidRPr="0010119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 xml:space="preserve">.1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 xml:space="preserve">Претставување на продажбата на видео игри низ регионите во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Area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91EA7" id="Text Box 9" o:spid="_x0000_s1028" type="#_x0000_t202" style="position:absolute;margin-left:0;margin-top:324.05pt;width:303.05pt;height:28.8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" fillcolor="white [3201]" strokecolor="white [3212]" strokeweight=".5pt">
                <v:textbox>
                  <w:txbxContent>
                    <w:p w:rsidR="007D6AC3" w:rsidRPr="00762D6B" w:rsidRDefault="007D6AC3" w:rsidP="007D6AC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>Слика4</w:t>
                      </w:r>
                      <w:r w:rsidRPr="0010119E"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 xml:space="preserve">.1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 xml:space="preserve">Претставување на продажбата на видео игри низ регионите во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Area chart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389AEB0" wp14:editId="33FF75B2">
            <wp:simplePos x="0" y="0"/>
            <wp:positionH relativeFrom="margin">
              <wp:align>right</wp:align>
            </wp:positionH>
            <wp:positionV relativeFrom="paragraph">
              <wp:posOffset>345910</wp:posOffset>
            </wp:positionV>
            <wp:extent cx="5939790" cy="3752850"/>
            <wp:effectExtent l="0" t="0" r="3810" b="0"/>
            <wp:wrapThrough wrapText="bothSides">
              <wp:wrapPolygon edited="0">
                <wp:start x="0" y="0"/>
                <wp:lineTo x="0" y="21490"/>
                <wp:lineTo x="21545" y="21490"/>
                <wp:lineTo x="21545" y="0"/>
                <wp:lineTo x="0" y="0"/>
              </wp:wrapPolygon>
            </wp:wrapThrough>
            <wp:docPr id="8" name="Picture 8" descr="C:\Users\user\AppData\Local\Microsoft\Windows\INetCache\Content.Word\BISPOslik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BISPOslika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6C8C" w:rsidRDefault="000D6C8C" w:rsidP="000D6C8C">
      <w:pPr>
        <w:jc w:val="center"/>
        <w:rPr>
          <w:rFonts w:ascii="Arial" w:hAnsi="Arial" w:cs="Arial"/>
          <w:sz w:val="44"/>
          <w:szCs w:val="44"/>
        </w:rPr>
      </w:pPr>
    </w:p>
    <w:p w:rsidR="007D6AC3" w:rsidRPr="007D6AC3" w:rsidRDefault="00642715" w:rsidP="00642715">
      <w:pPr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Од оваа слика можеме да воочиме дека продажбата на видео игри растеше во сите региони, најмногу во Америка, исто така почна да опаѓа во сите региони.</w:t>
      </w:r>
    </w:p>
    <w:p w:rsidR="000D6C8C" w:rsidRPr="000D6C8C" w:rsidRDefault="000D6C8C" w:rsidP="000D6C8C">
      <w:pPr>
        <w:jc w:val="center"/>
        <w:rPr>
          <w:rFonts w:ascii="Arial" w:hAnsi="Arial" w:cs="Arial"/>
          <w:sz w:val="44"/>
          <w:szCs w:val="44"/>
        </w:rPr>
      </w:pPr>
    </w:p>
    <w:p w:rsidR="004567C0" w:rsidRPr="00A3693E" w:rsidRDefault="00642715" w:rsidP="00A3693E">
      <w:pPr>
        <w:pStyle w:val="Heading1"/>
        <w:spacing w:before="0"/>
        <w:jc w:val="center"/>
        <w:rPr>
          <w:rFonts w:ascii="Arial" w:hAnsi="Arial" w:cs="Arial"/>
          <w:color w:val="auto"/>
          <w:sz w:val="44"/>
          <w:szCs w:val="44"/>
        </w:rPr>
      </w:pPr>
      <w:bookmarkStart w:id="4" w:name="_Toc166015139"/>
      <w:r w:rsidRPr="00A3693E">
        <w:rPr>
          <w:rFonts w:ascii="Arial" w:hAnsi="Arial" w:cs="Arial"/>
          <w:color w:val="auto"/>
          <w:sz w:val="44"/>
          <w:szCs w:val="44"/>
          <w:lang w:val="mk-MK"/>
        </w:rPr>
        <w:lastRenderedPageBreak/>
        <w:t xml:space="preserve">5. Анализа на најкупуваниот жанр на видео игри со </w:t>
      </w:r>
      <w:r w:rsidRPr="00A3693E">
        <w:rPr>
          <w:rFonts w:ascii="Arial" w:hAnsi="Arial" w:cs="Arial"/>
          <w:color w:val="auto"/>
          <w:sz w:val="44"/>
          <w:szCs w:val="44"/>
        </w:rPr>
        <w:t>Pie Chart</w:t>
      </w:r>
      <w:bookmarkEnd w:id="4"/>
    </w:p>
    <w:p w:rsidR="00642715" w:rsidRDefault="00642715" w:rsidP="00642715">
      <w:pPr>
        <w:spacing w:after="0"/>
        <w:jc w:val="center"/>
        <w:rPr>
          <w:rFonts w:ascii="Arial" w:hAnsi="Arial" w:cs="Arial"/>
          <w:sz w:val="44"/>
          <w:szCs w:val="44"/>
        </w:rPr>
      </w:pPr>
    </w:p>
    <w:p w:rsidR="008F1FEC" w:rsidRPr="008F1FEC" w:rsidRDefault="008F1FEC" w:rsidP="008F1FE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1FEC">
        <w:rPr>
          <w:rFonts w:ascii="Arial" w:hAnsi="Arial" w:cs="Arial"/>
          <w:sz w:val="24"/>
          <w:szCs w:val="24"/>
        </w:rPr>
        <w:t xml:space="preserve">Pie chart е </w:t>
      </w:r>
      <w:proofErr w:type="spellStart"/>
      <w:r w:rsidRPr="008F1FEC">
        <w:rPr>
          <w:rFonts w:ascii="Arial" w:hAnsi="Arial" w:cs="Arial"/>
          <w:sz w:val="24"/>
          <w:szCs w:val="24"/>
        </w:rPr>
        <w:t>кружна</w:t>
      </w:r>
      <w:proofErr w:type="spellEnd"/>
      <w:r w:rsidRPr="008F1F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EC">
        <w:rPr>
          <w:rFonts w:ascii="Arial" w:hAnsi="Arial" w:cs="Arial"/>
          <w:sz w:val="24"/>
          <w:szCs w:val="24"/>
        </w:rPr>
        <w:t>табела</w:t>
      </w:r>
      <w:proofErr w:type="spellEnd"/>
      <w:r w:rsidRPr="008F1F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1FEC">
        <w:rPr>
          <w:rFonts w:ascii="Arial" w:hAnsi="Arial" w:cs="Arial"/>
          <w:sz w:val="24"/>
          <w:szCs w:val="24"/>
        </w:rPr>
        <w:t>која</w:t>
      </w:r>
      <w:proofErr w:type="spellEnd"/>
      <w:r w:rsidRPr="008F1F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EC">
        <w:rPr>
          <w:rFonts w:ascii="Arial" w:hAnsi="Arial" w:cs="Arial"/>
          <w:sz w:val="24"/>
          <w:szCs w:val="24"/>
        </w:rPr>
        <w:t>може</w:t>
      </w:r>
      <w:proofErr w:type="spellEnd"/>
      <w:r w:rsidRPr="008F1F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EC">
        <w:rPr>
          <w:rFonts w:ascii="Arial" w:hAnsi="Arial" w:cs="Arial"/>
          <w:sz w:val="24"/>
          <w:szCs w:val="24"/>
        </w:rPr>
        <w:t>да</w:t>
      </w:r>
      <w:proofErr w:type="spellEnd"/>
      <w:r w:rsidRPr="008F1F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EC">
        <w:rPr>
          <w:rFonts w:ascii="Arial" w:hAnsi="Arial" w:cs="Arial"/>
          <w:sz w:val="24"/>
          <w:szCs w:val="24"/>
        </w:rPr>
        <w:t>ги</w:t>
      </w:r>
      <w:proofErr w:type="spellEnd"/>
      <w:r w:rsidRPr="008F1F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EC">
        <w:rPr>
          <w:rFonts w:ascii="Arial" w:hAnsi="Arial" w:cs="Arial"/>
          <w:sz w:val="24"/>
          <w:szCs w:val="24"/>
        </w:rPr>
        <w:t>претстави</w:t>
      </w:r>
      <w:proofErr w:type="spellEnd"/>
      <w:r w:rsidRPr="008F1F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EC">
        <w:rPr>
          <w:rFonts w:ascii="Arial" w:hAnsi="Arial" w:cs="Arial"/>
          <w:sz w:val="24"/>
          <w:szCs w:val="24"/>
        </w:rPr>
        <w:t>вредностите</w:t>
      </w:r>
      <w:proofErr w:type="spellEnd"/>
      <w:r w:rsidRPr="008F1F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EC">
        <w:rPr>
          <w:rFonts w:ascii="Arial" w:hAnsi="Arial" w:cs="Arial"/>
          <w:sz w:val="24"/>
          <w:szCs w:val="24"/>
        </w:rPr>
        <w:t>на</w:t>
      </w:r>
      <w:proofErr w:type="spellEnd"/>
      <w:r w:rsidRPr="008F1F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EC">
        <w:rPr>
          <w:rFonts w:ascii="Arial" w:hAnsi="Arial" w:cs="Arial"/>
          <w:sz w:val="24"/>
          <w:szCs w:val="24"/>
        </w:rPr>
        <w:t>базата</w:t>
      </w:r>
      <w:proofErr w:type="spellEnd"/>
      <w:r w:rsidRPr="008F1F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EC">
        <w:rPr>
          <w:rFonts w:ascii="Arial" w:hAnsi="Arial" w:cs="Arial"/>
          <w:sz w:val="24"/>
          <w:szCs w:val="24"/>
        </w:rPr>
        <w:t>на</w:t>
      </w:r>
      <w:proofErr w:type="spellEnd"/>
      <w:r w:rsidRPr="008F1F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EC">
        <w:rPr>
          <w:rFonts w:ascii="Arial" w:hAnsi="Arial" w:cs="Arial"/>
          <w:sz w:val="24"/>
          <w:szCs w:val="24"/>
        </w:rPr>
        <w:t>податоци</w:t>
      </w:r>
      <w:proofErr w:type="spellEnd"/>
      <w:r w:rsidRPr="008F1F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EC">
        <w:rPr>
          <w:rFonts w:ascii="Arial" w:hAnsi="Arial" w:cs="Arial"/>
          <w:sz w:val="24"/>
          <w:szCs w:val="24"/>
        </w:rPr>
        <w:t>во</w:t>
      </w:r>
      <w:proofErr w:type="spellEnd"/>
      <w:r w:rsidRPr="008F1F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EC">
        <w:rPr>
          <w:rFonts w:ascii="Arial" w:hAnsi="Arial" w:cs="Arial"/>
          <w:sz w:val="24"/>
          <w:szCs w:val="24"/>
        </w:rPr>
        <w:t>форма</w:t>
      </w:r>
      <w:proofErr w:type="spellEnd"/>
      <w:r w:rsidRPr="008F1F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EC">
        <w:rPr>
          <w:rFonts w:ascii="Arial" w:hAnsi="Arial" w:cs="Arial"/>
          <w:sz w:val="24"/>
          <w:szCs w:val="24"/>
        </w:rPr>
        <w:t>на</w:t>
      </w:r>
      <w:proofErr w:type="spellEnd"/>
      <w:r w:rsidRPr="008F1F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EC">
        <w:rPr>
          <w:rFonts w:ascii="Arial" w:hAnsi="Arial" w:cs="Arial"/>
          <w:sz w:val="24"/>
          <w:szCs w:val="24"/>
        </w:rPr>
        <w:t>парчиња</w:t>
      </w:r>
      <w:proofErr w:type="spellEnd"/>
      <w:r w:rsidRPr="008F1F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EC">
        <w:rPr>
          <w:rFonts w:ascii="Arial" w:hAnsi="Arial" w:cs="Arial"/>
          <w:sz w:val="24"/>
          <w:szCs w:val="24"/>
        </w:rPr>
        <w:t>од</w:t>
      </w:r>
      <w:proofErr w:type="spellEnd"/>
      <w:r w:rsidRPr="008F1F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1FEC">
        <w:rPr>
          <w:rFonts w:ascii="Arial" w:hAnsi="Arial" w:cs="Arial"/>
          <w:sz w:val="24"/>
          <w:szCs w:val="24"/>
        </w:rPr>
        <w:t>круг</w:t>
      </w:r>
      <w:proofErr w:type="spellEnd"/>
      <w:r w:rsidRPr="008F1FEC">
        <w:rPr>
          <w:rFonts w:ascii="Arial" w:hAnsi="Arial" w:cs="Arial"/>
          <w:sz w:val="24"/>
          <w:szCs w:val="24"/>
        </w:rPr>
        <w:t>.</w:t>
      </w:r>
    </w:p>
    <w:p w:rsidR="00642715" w:rsidRDefault="00642715" w:rsidP="00642715">
      <w:pPr>
        <w:spacing w:after="0"/>
        <w:rPr>
          <w:rFonts w:ascii="Arial" w:hAnsi="Arial" w:cs="Arial"/>
          <w:sz w:val="24"/>
          <w:szCs w:val="24"/>
        </w:rPr>
      </w:pPr>
    </w:p>
    <w:p w:rsidR="008F1FEC" w:rsidRPr="008F1FEC" w:rsidRDefault="008F1FEC" w:rsidP="008F1FEC">
      <w:pPr>
        <w:spacing w:after="0"/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Во следната слика можеме да ги разгледаме најкупуваните жанри на видео игри.</w:t>
      </w:r>
    </w:p>
    <w:p w:rsidR="004567C0" w:rsidRDefault="008F1FEC">
      <w:r>
        <w:rPr>
          <w:noProof/>
        </w:rPr>
        <w:drawing>
          <wp:anchor distT="0" distB="0" distL="114300" distR="114300" simplePos="0" relativeHeight="251672576" behindDoc="0" locked="0" layoutInCell="1" allowOverlap="1" wp14:anchorId="4FB5CAC3" wp14:editId="0C3084A4">
            <wp:simplePos x="0" y="0"/>
            <wp:positionH relativeFrom="margin">
              <wp:align>right</wp:align>
            </wp:positionH>
            <wp:positionV relativeFrom="paragraph">
              <wp:posOffset>413578</wp:posOffset>
            </wp:positionV>
            <wp:extent cx="5939790" cy="3816350"/>
            <wp:effectExtent l="0" t="0" r="3810" b="0"/>
            <wp:wrapThrough wrapText="bothSides">
              <wp:wrapPolygon edited="0">
                <wp:start x="0" y="0"/>
                <wp:lineTo x="0" y="21456"/>
                <wp:lineTo x="21545" y="21456"/>
                <wp:lineTo x="21545" y="0"/>
                <wp:lineTo x="0" y="0"/>
              </wp:wrapPolygon>
            </wp:wrapThrough>
            <wp:docPr id="10" name="Picture 10" descr="C:\Users\user\AppData\Local\Microsoft\Windows\INetCache\Content.Word\BISPOslik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BISPOslika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67C0" w:rsidRDefault="008F1FE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534C24" wp14:editId="2E9CE901">
                <wp:simplePos x="0" y="0"/>
                <wp:positionH relativeFrom="margin">
                  <wp:align>center</wp:align>
                </wp:positionH>
                <wp:positionV relativeFrom="paragraph">
                  <wp:posOffset>4008424</wp:posOffset>
                </wp:positionV>
                <wp:extent cx="3578087" cy="365760"/>
                <wp:effectExtent l="0" t="0" r="2286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87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F1FEC" w:rsidRPr="0046178F" w:rsidRDefault="008F1FEC" w:rsidP="008F1FE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>Слика5</w:t>
                            </w:r>
                            <w:r w:rsidRPr="0010119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 xml:space="preserve">.1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>Претсавување на најкупуваните жанри на видео игри</w:t>
                            </w:r>
                            <w:r w:rsidR="0046178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 xml:space="preserve"> во</w:t>
                            </w:r>
                            <w:r w:rsidR="0046178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Pie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34C24" id="Text Box 11" o:spid="_x0000_s1029" type="#_x0000_t202" style="position:absolute;margin-left:0;margin-top:315.6pt;width:281.75pt;height:28.8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" fillcolor="white [3201]" strokecolor="white [3212]" strokeweight=".5pt">
                <v:textbox>
                  <w:txbxContent>
                    <w:p w:rsidR="008F1FEC" w:rsidRPr="0046178F" w:rsidRDefault="008F1FEC" w:rsidP="008F1FEC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>Слика5</w:t>
                      </w:r>
                      <w:r w:rsidRPr="0010119E"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 xml:space="preserve">.1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>Претсавување на најкупуваните жанри на видео игри</w:t>
                      </w:r>
                      <w:r w:rsidR="0046178F"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 xml:space="preserve"> во</w:t>
                      </w:r>
                      <w:r w:rsidR="0046178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Pie chart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67C0" w:rsidRDefault="004567C0" w:rsidP="0046178F">
      <w:pPr>
        <w:spacing w:after="0"/>
      </w:pPr>
    </w:p>
    <w:p w:rsidR="0046178F" w:rsidRDefault="0046178F" w:rsidP="0046178F">
      <w:pPr>
        <w:spacing w:after="0"/>
      </w:pPr>
    </w:p>
    <w:p w:rsidR="0046178F" w:rsidRDefault="0046178F" w:rsidP="0046178F">
      <w:pPr>
        <w:spacing w:after="0"/>
      </w:pPr>
    </w:p>
    <w:p w:rsidR="004567C0" w:rsidRPr="00C25DCA" w:rsidRDefault="008F1FEC" w:rsidP="00C25DCA">
      <w:pPr>
        <w:spacing w:after="0"/>
        <w:jc w:val="both"/>
        <w:rPr>
          <w:rFonts w:ascii="Arial" w:hAnsi="Arial" w:cs="Arial"/>
          <w:sz w:val="24"/>
          <w:szCs w:val="24"/>
        </w:rPr>
      </w:pPr>
      <w:r w:rsidRPr="00C25DCA">
        <w:rPr>
          <w:rFonts w:ascii="Arial" w:hAnsi="Arial" w:cs="Arial"/>
          <w:sz w:val="24"/>
          <w:szCs w:val="24"/>
          <w:lang w:val="mk-MK"/>
        </w:rPr>
        <w:t>Од оваа слика можеме да воочиме дека првите топ 3 најкупувани жанри опфаќаат 46 % о</w:t>
      </w:r>
      <w:r w:rsidR="005B50E6">
        <w:rPr>
          <w:rFonts w:ascii="Arial" w:hAnsi="Arial" w:cs="Arial"/>
          <w:sz w:val="24"/>
          <w:szCs w:val="24"/>
          <w:lang w:val="mk-MK"/>
        </w:rPr>
        <w:t>д целата продажба на видео игри.</w:t>
      </w:r>
    </w:p>
    <w:p w:rsidR="004567C0" w:rsidRDefault="004567C0"/>
    <w:p w:rsidR="004567C0" w:rsidRDefault="004567C0"/>
    <w:p w:rsidR="004567C0" w:rsidRDefault="004567C0"/>
    <w:p w:rsidR="004567C0" w:rsidRPr="00A3693E" w:rsidRDefault="00C25DCA" w:rsidP="00A3693E">
      <w:pPr>
        <w:pStyle w:val="Heading1"/>
        <w:spacing w:before="0"/>
        <w:jc w:val="center"/>
        <w:rPr>
          <w:rFonts w:ascii="Arial" w:hAnsi="Arial" w:cs="Arial"/>
          <w:color w:val="auto"/>
          <w:sz w:val="44"/>
          <w:szCs w:val="44"/>
        </w:rPr>
      </w:pPr>
      <w:bookmarkStart w:id="5" w:name="_Toc166015140"/>
      <w:r w:rsidRPr="00A3693E">
        <w:rPr>
          <w:rFonts w:ascii="Arial" w:hAnsi="Arial" w:cs="Arial"/>
          <w:color w:val="auto"/>
          <w:sz w:val="44"/>
          <w:szCs w:val="44"/>
          <w:lang w:val="mk-MK"/>
        </w:rPr>
        <w:lastRenderedPageBreak/>
        <w:t xml:space="preserve">6. Анализа на </w:t>
      </w:r>
      <w:r w:rsidR="005A3DB3" w:rsidRPr="00A3693E">
        <w:rPr>
          <w:rFonts w:ascii="Arial" w:hAnsi="Arial" w:cs="Arial"/>
          <w:color w:val="auto"/>
          <w:sz w:val="44"/>
          <w:szCs w:val="44"/>
          <w:lang w:val="mk-MK"/>
        </w:rPr>
        <w:t>најкупувани</w:t>
      </w:r>
      <w:r w:rsidRPr="00A3693E">
        <w:rPr>
          <w:rFonts w:ascii="Arial" w:hAnsi="Arial" w:cs="Arial"/>
          <w:color w:val="auto"/>
          <w:sz w:val="44"/>
          <w:szCs w:val="44"/>
          <w:lang w:val="mk-MK"/>
        </w:rPr>
        <w:t xml:space="preserve"> видео игри спрема платформата на која </w:t>
      </w:r>
      <w:r w:rsidR="0046178F" w:rsidRPr="00A3693E">
        <w:rPr>
          <w:rFonts w:ascii="Arial" w:hAnsi="Arial" w:cs="Arial"/>
          <w:color w:val="auto"/>
          <w:sz w:val="44"/>
          <w:szCs w:val="44"/>
          <w:lang w:val="mk-MK"/>
        </w:rPr>
        <w:t xml:space="preserve">може да </w:t>
      </w:r>
      <w:r w:rsidRPr="00A3693E">
        <w:rPr>
          <w:rFonts w:ascii="Arial" w:hAnsi="Arial" w:cs="Arial"/>
          <w:color w:val="auto"/>
          <w:sz w:val="44"/>
          <w:szCs w:val="44"/>
          <w:lang w:val="mk-MK"/>
        </w:rPr>
        <w:t xml:space="preserve">се играат со </w:t>
      </w:r>
      <w:r w:rsidRPr="00A3693E">
        <w:rPr>
          <w:rFonts w:ascii="Arial" w:hAnsi="Arial" w:cs="Arial"/>
          <w:color w:val="auto"/>
          <w:sz w:val="44"/>
          <w:szCs w:val="44"/>
        </w:rPr>
        <w:t>Donut Chart</w:t>
      </w:r>
      <w:bookmarkEnd w:id="5"/>
    </w:p>
    <w:p w:rsidR="00C25DCA" w:rsidRDefault="00C25DCA" w:rsidP="00C25DCA">
      <w:pPr>
        <w:spacing w:after="0"/>
        <w:jc w:val="center"/>
        <w:rPr>
          <w:rFonts w:ascii="Arial" w:hAnsi="Arial" w:cs="Arial"/>
          <w:sz w:val="44"/>
          <w:szCs w:val="44"/>
        </w:rPr>
      </w:pPr>
    </w:p>
    <w:p w:rsidR="0046178F" w:rsidRPr="0046178F" w:rsidRDefault="0046178F" w:rsidP="0046178F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178F">
        <w:rPr>
          <w:rFonts w:ascii="Arial" w:hAnsi="Arial" w:cs="Arial"/>
          <w:sz w:val="24"/>
          <w:szCs w:val="24"/>
        </w:rPr>
        <w:t>Donut chart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</w:t>
      </w:r>
      <w:r w:rsidRPr="0046178F">
        <w:rPr>
          <w:rFonts w:ascii="Arial" w:hAnsi="Arial" w:cs="Arial"/>
          <w:sz w:val="24"/>
          <w:szCs w:val="24"/>
        </w:rPr>
        <w:t>абелата</w:t>
      </w:r>
      <w:proofErr w:type="spellEnd"/>
      <w:r w:rsidRPr="00461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е </w:t>
      </w:r>
      <w:proofErr w:type="spellStart"/>
      <w:r>
        <w:rPr>
          <w:rFonts w:ascii="Arial" w:hAnsi="Arial" w:cs="Arial"/>
          <w:sz w:val="24"/>
          <w:szCs w:val="24"/>
        </w:rPr>
        <w:t>слична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табела</w:t>
      </w:r>
      <w:proofErr w:type="spellEnd"/>
      <w:r>
        <w:rPr>
          <w:rFonts w:ascii="Arial" w:hAnsi="Arial" w:cs="Arial"/>
          <w:sz w:val="24"/>
          <w:szCs w:val="24"/>
        </w:rPr>
        <w:t xml:space="preserve"> Pie chart </w:t>
      </w:r>
      <w:proofErr w:type="spellStart"/>
      <w:r w:rsidRPr="0046178F">
        <w:rPr>
          <w:rFonts w:ascii="Arial" w:hAnsi="Arial" w:cs="Arial"/>
          <w:sz w:val="24"/>
          <w:szCs w:val="24"/>
        </w:rPr>
        <w:t>по</w:t>
      </w:r>
      <w:proofErr w:type="spellEnd"/>
      <w:r w:rsidRPr="004617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78F">
        <w:rPr>
          <w:rFonts w:ascii="Arial" w:hAnsi="Arial" w:cs="Arial"/>
          <w:sz w:val="24"/>
          <w:szCs w:val="24"/>
        </w:rPr>
        <w:t>тоа</w:t>
      </w:r>
      <w:proofErr w:type="spellEnd"/>
      <w:r w:rsidRPr="004617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78F">
        <w:rPr>
          <w:rFonts w:ascii="Arial" w:hAnsi="Arial" w:cs="Arial"/>
          <w:sz w:val="24"/>
          <w:szCs w:val="24"/>
        </w:rPr>
        <w:t>што</w:t>
      </w:r>
      <w:proofErr w:type="spellEnd"/>
      <w:r w:rsidRPr="004617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78F">
        <w:rPr>
          <w:rFonts w:ascii="Arial" w:hAnsi="Arial" w:cs="Arial"/>
          <w:sz w:val="24"/>
          <w:szCs w:val="24"/>
        </w:rPr>
        <w:t>ја</w:t>
      </w:r>
      <w:proofErr w:type="spellEnd"/>
      <w:r w:rsidRPr="004617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78F">
        <w:rPr>
          <w:rFonts w:ascii="Arial" w:hAnsi="Arial" w:cs="Arial"/>
          <w:sz w:val="24"/>
          <w:szCs w:val="24"/>
        </w:rPr>
        <w:t>покажува</w:t>
      </w:r>
      <w:proofErr w:type="spellEnd"/>
      <w:r w:rsidRPr="004617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78F">
        <w:rPr>
          <w:rFonts w:ascii="Arial" w:hAnsi="Arial" w:cs="Arial"/>
          <w:sz w:val="24"/>
          <w:szCs w:val="24"/>
        </w:rPr>
        <w:t>врската</w:t>
      </w:r>
      <w:proofErr w:type="spellEnd"/>
      <w:r w:rsidRPr="004617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78F">
        <w:rPr>
          <w:rFonts w:ascii="Arial" w:hAnsi="Arial" w:cs="Arial"/>
          <w:sz w:val="24"/>
          <w:szCs w:val="24"/>
        </w:rPr>
        <w:t>на</w:t>
      </w:r>
      <w:proofErr w:type="spellEnd"/>
      <w:r w:rsidRPr="004617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78F">
        <w:rPr>
          <w:rFonts w:ascii="Arial" w:hAnsi="Arial" w:cs="Arial"/>
          <w:sz w:val="24"/>
          <w:szCs w:val="24"/>
        </w:rPr>
        <w:t>деловите</w:t>
      </w:r>
      <w:proofErr w:type="spellEnd"/>
      <w:r w:rsidRPr="004617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78F">
        <w:rPr>
          <w:rFonts w:ascii="Arial" w:hAnsi="Arial" w:cs="Arial"/>
          <w:sz w:val="24"/>
          <w:szCs w:val="24"/>
        </w:rPr>
        <w:t>со</w:t>
      </w:r>
      <w:proofErr w:type="spellEnd"/>
      <w:r w:rsidRPr="004617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78F">
        <w:rPr>
          <w:rFonts w:ascii="Arial" w:hAnsi="Arial" w:cs="Arial"/>
          <w:sz w:val="24"/>
          <w:szCs w:val="24"/>
        </w:rPr>
        <w:t>една</w:t>
      </w:r>
      <w:proofErr w:type="spellEnd"/>
      <w:r w:rsidRPr="004617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78F">
        <w:rPr>
          <w:rFonts w:ascii="Arial" w:hAnsi="Arial" w:cs="Arial"/>
          <w:sz w:val="24"/>
          <w:szCs w:val="24"/>
        </w:rPr>
        <w:t>целина</w:t>
      </w:r>
      <w:proofErr w:type="spellEnd"/>
      <w:r w:rsidRPr="0046178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6178F">
        <w:rPr>
          <w:rFonts w:ascii="Arial" w:hAnsi="Arial" w:cs="Arial"/>
          <w:sz w:val="24"/>
          <w:szCs w:val="24"/>
        </w:rPr>
        <w:t>Единствената</w:t>
      </w:r>
      <w:proofErr w:type="spellEnd"/>
      <w:r w:rsidRPr="004617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78F">
        <w:rPr>
          <w:rFonts w:ascii="Arial" w:hAnsi="Arial" w:cs="Arial"/>
          <w:sz w:val="24"/>
          <w:szCs w:val="24"/>
        </w:rPr>
        <w:t>разлика</w:t>
      </w:r>
      <w:proofErr w:type="spellEnd"/>
      <w:r w:rsidRPr="0046178F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46178F">
        <w:rPr>
          <w:rFonts w:ascii="Arial" w:hAnsi="Arial" w:cs="Arial"/>
          <w:sz w:val="24"/>
          <w:szCs w:val="24"/>
        </w:rPr>
        <w:t>во</w:t>
      </w:r>
      <w:proofErr w:type="spellEnd"/>
      <w:r w:rsidRPr="004617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78F">
        <w:rPr>
          <w:rFonts w:ascii="Arial" w:hAnsi="Arial" w:cs="Arial"/>
          <w:sz w:val="24"/>
          <w:szCs w:val="24"/>
        </w:rPr>
        <w:t>тоа</w:t>
      </w:r>
      <w:proofErr w:type="spellEnd"/>
      <w:r w:rsidRPr="004617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78F">
        <w:rPr>
          <w:rFonts w:ascii="Arial" w:hAnsi="Arial" w:cs="Arial"/>
          <w:sz w:val="24"/>
          <w:szCs w:val="24"/>
        </w:rPr>
        <w:t>што</w:t>
      </w:r>
      <w:proofErr w:type="spellEnd"/>
      <w:r w:rsidRPr="004617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78F">
        <w:rPr>
          <w:rFonts w:ascii="Arial" w:hAnsi="Arial" w:cs="Arial"/>
          <w:sz w:val="24"/>
          <w:szCs w:val="24"/>
        </w:rPr>
        <w:t>центарот</w:t>
      </w:r>
      <w:proofErr w:type="spellEnd"/>
      <w:r w:rsidRPr="00461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е </w:t>
      </w:r>
      <w:proofErr w:type="spellStart"/>
      <w:r>
        <w:rPr>
          <w:rFonts w:ascii="Arial" w:hAnsi="Arial" w:cs="Arial"/>
          <w:sz w:val="24"/>
          <w:szCs w:val="24"/>
        </w:rPr>
        <w:t>празен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mk-MK"/>
        </w:rPr>
        <w:t xml:space="preserve"> Овие табели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најдобро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функционираат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кога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користат</w:t>
      </w:r>
      <w:proofErr w:type="spellEnd"/>
      <w:r w:rsidRPr="004617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78F">
        <w:rPr>
          <w:rFonts w:ascii="Arial" w:hAnsi="Arial" w:cs="Arial"/>
          <w:sz w:val="24"/>
          <w:szCs w:val="24"/>
        </w:rPr>
        <w:t>за</w:t>
      </w:r>
      <w:proofErr w:type="spellEnd"/>
      <w:r w:rsidRPr="00461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споредување</w:t>
      </w:r>
      <w:r w:rsidRPr="004617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78F">
        <w:rPr>
          <w:rFonts w:ascii="Arial" w:hAnsi="Arial" w:cs="Arial"/>
          <w:sz w:val="24"/>
          <w:szCs w:val="24"/>
        </w:rPr>
        <w:t>одреден</w:t>
      </w:r>
      <w:proofErr w:type="spellEnd"/>
      <w:r w:rsidRPr="004617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78F">
        <w:rPr>
          <w:rFonts w:ascii="Arial" w:hAnsi="Arial" w:cs="Arial"/>
          <w:sz w:val="24"/>
          <w:szCs w:val="24"/>
        </w:rPr>
        <w:t>дел</w:t>
      </w:r>
      <w:proofErr w:type="spellEnd"/>
      <w:r w:rsidRPr="004617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78F">
        <w:rPr>
          <w:rFonts w:ascii="Arial" w:hAnsi="Arial" w:cs="Arial"/>
          <w:sz w:val="24"/>
          <w:szCs w:val="24"/>
        </w:rPr>
        <w:t>со</w:t>
      </w:r>
      <w:proofErr w:type="spellEnd"/>
      <w:r w:rsidRPr="004617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78F">
        <w:rPr>
          <w:rFonts w:ascii="Arial" w:hAnsi="Arial" w:cs="Arial"/>
          <w:sz w:val="24"/>
          <w:szCs w:val="24"/>
        </w:rPr>
        <w:t>целината</w:t>
      </w:r>
      <w:proofErr w:type="spellEnd"/>
      <w:r w:rsidRPr="0046178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178F">
        <w:rPr>
          <w:rFonts w:ascii="Arial" w:hAnsi="Arial" w:cs="Arial"/>
          <w:sz w:val="24"/>
          <w:szCs w:val="24"/>
        </w:rPr>
        <w:t>наместо</w:t>
      </w:r>
      <w:proofErr w:type="spellEnd"/>
      <w:r w:rsidRPr="004617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78F">
        <w:rPr>
          <w:rFonts w:ascii="Arial" w:hAnsi="Arial" w:cs="Arial"/>
          <w:sz w:val="24"/>
          <w:szCs w:val="24"/>
        </w:rPr>
        <w:t>да</w:t>
      </w:r>
      <w:proofErr w:type="spellEnd"/>
      <w:r w:rsidRPr="00461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 xml:space="preserve">се </w:t>
      </w:r>
      <w:proofErr w:type="spellStart"/>
      <w:r>
        <w:rPr>
          <w:rFonts w:ascii="Arial" w:hAnsi="Arial" w:cs="Arial"/>
          <w:sz w:val="24"/>
          <w:szCs w:val="24"/>
        </w:rPr>
        <w:t>споредуваат</w:t>
      </w:r>
      <w:proofErr w:type="spellEnd"/>
      <w:r w:rsidRPr="004617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78F">
        <w:rPr>
          <w:rFonts w:ascii="Arial" w:hAnsi="Arial" w:cs="Arial"/>
          <w:sz w:val="24"/>
          <w:szCs w:val="24"/>
        </w:rPr>
        <w:t>поединечни</w:t>
      </w:r>
      <w:proofErr w:type="spellEnd"/>
      <w:r w:rsidRPr="004617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78F">
        <w:rPr>
          <w:rFonts w:ascii="Arial" w:hAnsi="Arial" w:cs="Arial"/>
          <w:sz w:val="24"/>
          <w:szCs w:val="24"/>
        </w:rPr>
        <w:t>делови</w:t>
      </w:r>
      <w:proofErr w:type="spellEnd"/>
      <w:r w:rsidRPr="004617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78F">
        <w:rPr>
          <w:rFonts w:ascii="Arial" w:hAnsi="Arial" w:cs="Arial"/>
          <w:sz w:val="24"/>
          <w:szCs w:val="24"/>
        </w:rPr>
        <w:t>едни</w:t>
      </w:r>
      <w:proofErr w:type="spellEnd"/>
      <w:r w:rsidRPr="004617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78F">
        <w:rPr>
          <w:rFonts w:ascii="Arial" w:hAnsi="Arial" w:cs="Arial"/>
          <w:sz w:val="24"/>
          <w:szCs w:val="24"/>
        </w:rPr>
        <w:t>со</w:t>
      </w:r>
      <w:proofErr w:type="spellEnd"/>
      <w:r w:rsidRPr="004617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78F">
        <w:rPr>
          <w:rFonts w:ascii="Arial" w:hAnsi="Arial" w:cs="Arial"/>
          <w:sz w:val="24"/>
          <w:szCs w:val="24"/>
        </w:rPr>
        <w:t>други</w:t>
      </w:r>
      <w:proofErr w:type="spellEnd"/>
      <w:r w:rsidRPr="0046178F">
        <w:rPr>
          <w:rFonts w:ascii="Arial" w:hAnsi="Arial" w:cs="Arial"/>
          <w:sz w:val="24"/>
          <w:szCs w:val="24"/>
        </w:rPr>
        <w:t>.</w:t>
      </w:r>
    </w:p>
    <w:p w:rsidR="00C25DCA" w:rsidRPr="00C25DCA" w:rsidRDefault="00C25DCA" w:rsidP="00C25DCA">
      <w:pPr>
        <w:spacing w:after="0"/>
        <w:rPr>
          <w:rFonts w:ascii="Arial" w:hAnsi="Arial" w:cs="Arial"/>
          <w:sz w:val="24"/>
          <w:szCs w:val="24"/>
        </w:rPr>
      </w:pPr>
    </w:p>
    <w:p w:rsidR="004567C0" w:rsidRPr="0046178F" w:rsidRDefault="0046178F" w:rsidP="0046178F">
      <w:pPr>
        <w:spacing w:after="0"/>
        <w:jc w:val="both"/>
        <w:rPr>
          <w:rFonts w:ascii="Arial" w:hAnsi="Arial" w:cs="Arial"/>
          <w:sz w:val="24"/>
          <w:szCs w:val="24"/>
          <w:lang w:val="mk-MK"/>
        </w:rPr>
      </w:pPr>
      <w:r w:rsidRPr="0046178F">
        <w:rPr>
          <w:rFonts w:ascii="Arial" w:hAnsi="Arial" w:cs="Arial"/>
          <w:sz w:val="24"/>
          <w:szCs w:val="24"/>
          <w:lang w:val="mk-MK"/>
        </w:rPr>
        <w:t>Во следната слика можеме да разгледаме на која платформа се купуваат најмногу видео игри</w:t>
      </w:r>
      <w:r w:rsidR="005B50E6">
        <w:rPr>
          <w:rFonts w:ascii="Arial" w:hAnsi="Arial" w:cs="Arial"/>
          <w:sz w:val="24"/>
          <w:szCs w:val="24"/>
          <w:lang w:val="mk-MK"/>
        </w:rPr>
        <w:t>.</w:t>
      </w:r>
    </w:p>
    <w:p w:rsidR="004567C0" w:rsidRDefault="0046178F"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318052</wp:posOffset>
            </wp:positionV>
            <wp:extent cx="5939790" cy="3029585"/>
            <wp:effectExtent l="0" t="0" r="3810" b="0"/>
            <wp:wrapThrough wrapText="bothSides">
              <wp:wrapPolygon edited="0">
                <wp:start x="0" y="0"/>
                <wp:lineTo x="0" y="21460"/>
                <wp:lineTo x="21545" y="21460"/>
                <wp:lineTo x="21545" y="0"/>
                <wp:lineTo x="0" y="0"/>
              </wp:wrapPolygon>
            </wp:wrapThrough>
            <wp:docPr id="12" name="Picture 12" descr="C:\Users\user\AppData\Local\Microsoft\Windows\INetCache\Content.Word\BISPOslik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Word\BISPOslika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67C0" w:rsidRDefault="0046178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A97CC2" wp14:editId="3A23CFEE">
                <wp:simplePos x="0" y="0"/>
                <wp:positionH relativeFrom="margin">
                  <wp:align>center</wp:align>
                </wp:positionH>
                <wp:positionV relativeFrom="paragraph">
                  <wp:posOffset>3107690</wp:posOffset>
                </wp:positionV>
                <wp:extent cx="3578087" cy="365760"/>
                <wp:effectExtent l="0" t="0" r="2286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87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6178F" w:rsidRPr="0046178F" w:rsidRDefault="0046178F" w:rsidP="0046178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>Слика6</w:t>
                            </w:r>
                            <w:r w:rsidRPr="0010119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 xml:space="preserve">.1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>Претсавување на најкупуваните видео игри спрема платформата на која може да се играат</w:t>
                            </w:r>
                            <w:r w:rsidR="00F22B5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 xml:space="preserve"> во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Donut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97CC2" id="Text Box 13" o:spid="_x0000_s1030" type="#_x0000_t202" style="position:absolute;margin-left:0;margin-top:244.7pt;width:281.75pt;height:28.8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" fillcolor="white [3201]" strokecolor="white [3212]" strokeweight=".5pt">
                <v:textbox>
                  <w:txbxContent>
                    <w:p w:rsidR="0046178F" w:rsidRPr="0046178F" w:rsidRDefault="0046178F" w:rsidP="0046178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>Слика6</w:t>
                      </w:r>
                      <w:r w:rsidRPr="0010119E"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 xml:space="preserve">.1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>Претсавување на најкупуваните видео игри спрема платформата на која може да се играат</w:t>
                      </w:r>
                      <w:r w:rsidR="00F22B5D"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 xml:space="preserve"> во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Donut chart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67C0" w:rsidRDefault="004567C0"/>
    <w:p w:rsidR="0046178F" w:rsidRDefault="0046178F" w:rsidP="0046178F">
      <w:pPr>
        <w:spacing w:after="0"/>
      </w:pPr>
    </w:p>
    <w:p w:rsidR="004567C0" w:rsidRPr="0046178F" w:rsidRDefault="0046178F" w:rsidP="0046178F">
      <w:pPr>
        <w:jc w:val="both"/>
        <w:rPr>
          <w:rFonts w:ascii="Arial" w:hAnsi="Arial" w:cs="Arial"/>
          <w:sz w:val="24"/>
          <w:szCs w:val="24"/>
          <w:lang w:val="mk-MK"/>
        </w:rPr>
      </w:pPr>
      <w:r w:rsidRPr="0046178F">
        <w:rPr>
          <w:rFonts w:ascii="Arial" w:hAnsi="Arial" w:cs="Arial"/>
          <w:sz w:val="24"/>
          <w:szCs w:val="24"/>
          <w:lang w:val="mk-MK"/>
        </w:rPr>
        <w:t>Од оваа слика можеме да воочиме дека топ 5 платформите опфаќаат 55.33% од продажбата на видео игри</w:t>
      </w:r>
      <w:r w:rsidR="005B50E6">
        <w:rPr>
          <w:rFonts w:ascii="Arial" w:hAnsi="Arial" w:cs="Arial"/>
          <w:sz w:val="24"/>
          <w:szCs w:val="24"/>
          <w:lang w:val="mk-MK"/>
        </w:rPr>
        <w:t>.</w:t>
      </w:r>
    </w:p>
    <w:p w:rsidR="004567C0" w:rsidRDefault="004567C0"/>
    <w:p w:rsidR="004567C0" w:rsidRDefault="004567C0"/>
    <w:p w:rsidR="004567C0" w:rsidRDefault="004567C0"/>
    <w:p w:rsidR="004567C0" w:rsidRPr="00A3693E" w:rsidRDefault="005A3DB3" w:rsidP="00A3693E">
      <w:pPr>
        <w:pStyle w:val="Heading1"/>
        <w:spacing w:before="0"/>
        <w:jc w:val="center"/>
        <w:rPr>
          <w:rFonts w:ascii="Arial" w:hAnsi="Arial" w:cs="Arial"/>
          <w:color w:val="auto"/>
          <w:sz w:val="44"/>
          <w:szCs w:val="44"/>
        </w:rPr>
      </w:pPr>
      <w:bookmarkStart w:id="6" w:name="_Toc166015141"/>
      <w:r w:rsidRPr="00A3693E">
        <w:rPr>
          <w:rFonts w:ascii="Arial" w:hAnsi="Arial" w:cs="Arial"/>
          <w:color w:val="auto"/>
          <w:sz w:val="44"/>
          <w:szCs w:val="44"/>
          <w:lang w:val="mk-MK"/>
        </w:rPr>
        <w:lastRenderedPageBreak/>
        <w:t xml:space="preserve">7. Анализа на </w:t>
      </w:r>
      <w:r w:rsidR="0013206F" w:rsidRPr="00A3693E">
        <w:rPr>
          <w:rFonts w:ascii="Arial" w:hAnsi="Arial" w:cs="Arial"/>
          <w:color w:val="auto"/>
          <w:sz w:val="44"/>
          <w:szCs w:val="44"/>
          <w:lang w:val="mk-MK"/>
        </w:rPr>
        <w:t xml:space="preserve">најкупувани видео игри од компаниите со </w:t>
      </w:r>
      <w:r w:rsidR="0013206F" w:rsidRPr="00A3693E">
        <w:rPr>
          <w:rFonts w:ascii="Arial" w:hAnsi="Arial" w:cs="Arial"/>
          <w:color w:val="auto"/>
          <w:sz w:val="44"/>
          <w:szCs w:val="44"/>
        </w:rPr>
        <w:t>Stacked Bar Chart</w:t>
      </w:r>
      <w:bookmarkEnd w:id="6"/>
    </w:p>
    <w:p w:rsidR="0013206F" w:rsidRDefault="0013206F" w:rsidP="0013206F">
      <w:pPr>
        <w:spacing w:after="0"/>
        <w:jc w:val="center"/>
        <w:rPr>
          <w:rFonts w:ascii="Arial" w:hAnsi="Arial" w:cs="Arial"/>
          <w:sz w:val="44"/>
          <w:szCs w:val="44"/>
        </w:rPr>
      </w:pPr>
    </w:p>
    <w:p w:rsidR="0013206F" w:rsidRPr="0013206F" w:rsidRDefault="005B50E6" w:rsidP="0013206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Stacked bar c</w:t>
      </w:r>
      <w:r w:rsidR="0013206F" w:rsidRPr="0013206F">
        <w:rPr>
          <w:rFonts w:ascii="Arial" w:hAnsi="Arial" w:cs="Arial"/>
          <w:sz w:val="24"/>
          <w:szCs w:val="24"/>
        </w:rPr>
        <w:t xml:space="preserve">hart е </w:t>
      </w:r>
      <w:proofErr w:type="spellStart"/>
      <w:r w:rsidR="0013206F" w:rsidRPr="0013206F">
        <w:rPr>
          <w:rFonts w:ascii="Arial" w:hAnsi="Arial" w:cs="Arial"/>
          <w:sz w:val="24"/>
          <w:szCs w:val="24"/>
        </w:rPr>
        <w:t>график</w:t>
      </w:r>
      <w:proofErr w:type="spellEnd"/>
      <w:r w:rsidR="0013206F" w:rsidRPr="00132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206F" w:rsidRPr="0013206F">
        <w:rPr>
          <w:rFonts w:ascii="Arial" w:hAnsi="Arial" w:cs="Arial"/>
          <w:sz w:val="24"/>
          <w:szCs w:val="24"/>
        </w:rPr>
        <w:t>кој</w:t>
      </w:r>
      <w:proofErr w:type="spellEnd"/>
      <w:r w:rsidR="0013206F" w:rsidRPr="00132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206F" w:rsidRPr="0013206F">
        <w:rPr>
          <w:rFonts w:ascii="Arial" w:hAnsi="Arial" w:cs="Arial"/>
          <w:sz w:val="24"/>
          <w:szCs w:val="24"/>
        </w:rPr>
        <w:t>означува</w:t>
      </w:r>
      <w:proofErr w:type="spellEnd"/>
      <w:r w:rsidR="0013206F" w:rsidRPr="00132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206F" w:rsidRPr="0013206F">
        <w:rPr>
          <w:rFonts w:ascii="Arial" w:hAnsi="Arial" w:cs="Arial"/>
          <w:sz w:val="24"/>
          <w:szCs w:val="24"/>
        </w:rPr>
        <w:t>категорични</w:t>
      </w:r>
      <w:proofErr w:type="spellEnd"/>
      <w:r w:rsidR="0013206F" w:rsidRPr="00132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206F" w:rsidRPr="0013206F">
        <w:rPr>
          <w:rFonts w:ascii="Arial" w:hAnsi="Arial" w:cs="Arial"/>
          <w:sz w:val="24"/>
          <w:szCs w:val="24"/>
        </w:rPr>
        <w:t>податоци</w:t>
      </w:r>
      <w:proofErr w:type="spellEnd"/>
      <w:r w:rsidR="0013206F" w:rsidRPr="00132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206F" w:rsidRPr="0013206F">
        <w:rPr>
          <w:rFonts w:ascii="Arial" w:hAnsi="Arial" w:cs="Arial"/>
          <w:sz w:val="24"/>
          <w:szCs w:val="24"/>
        </w:rPr>
        <w:t>користејќи</w:t>
      </w:r>
      <w:proofErr w:type="spellEnd"/>
      <w:r w:rsidR="0013206F" w:rsidRPr="00132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206F" w:rsidRPr="0013206F">
        <w:rPr>
          <w:rFonts w:ascii="Arial" w:hAnsi="Arial" w:cs="Arial"/>
          <w:sz w:val="24"/>
          <w:szCs w:val="24"/>
        </w:rPr>
        <w:t>правоаголни</w:t>
      </w:r>
      <w:proofErr w:type="spellEnd"/>
      <w:r w:rsidR="0013206F" w:rsidRPr="00132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206F" w:rsidRPr="0013206F">
        <w:rPr>
          <w:rFonts w:ascii="Arial" w:hAnsi="Arial" w:cs="Arial"/>
          <w:sz w:val="24"/>
          <w:szCs w:val="24"/>
        </w:rPr>
        <w:t>ленти</w:t>
      </w:r>
      <w:proofErr w:type="spellEnd"/>
      <w:r w:rsidR="0013206F" w:rsidRPr="00132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206F" w:rsidRPr="0013206F">
        <w:rPr>
          <w:rFonts w:ascii="Arial" w:hAnsi="Arial" w:cs="Arial"/>
          <w:sz w:val="24"/>
          <w:szCs w:val="24"/>
        </w:rPr>
        <w:t>кои</w:t>
      </w:r>
      <w:proofErr w:type="spellEnd"/>
      <w:r w:rsidR="0013206F" w:rsidRPr="00132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206F" w:rsidRPr="0013206F">
        <w:rPr>
          <w:rFonts w:ascii="Arial" w:hAnsi="Arial" w:cs="Arial"/>
          <w:sz w:val="24"/>
          <w:szCs w:val="24"/>
        </w:rPr>
        <w:t>се</w:t>
      </w:r>
      <w:proofErr w:type="spellEnd"/>
      <w:r w:rsidR="0013206F" w:rsidRPr="00132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206F" w:rsidRPr="0013206F">
        <w:rPr>
          <w:rFonts w:ascii="Arial" w:hAnsi="Arial" w:cs="Arial"/>
          <w:sz w:val="24"/>
          <w:szCs w:val="24"/>
        </w:rPr>
        <w:t>пропорционални</w:t>
      </w:r>
      <w:proofErr w:type="spellEnd"/>
      <w:r w:rsidR="0013206F" w:rsidRPr="00132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206F" w:rsidRPr="0013206F">
        <w:rPr>
          <w:rFonts w:ascii="Arial" w:hAnsi="Arial" w:cs="Arial"/>
          <w:sz w:val="24"/>
          <w:szCs w:val="24"/>
        </w:rPr>
        <w:t>на</w:t>
      </w:r>
      <w:proofErr w:type="spellEnd"/>
      <w:r w:rsidR="0013206F" w:rsidRPr="00132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206F" w:rsidRPr="0013206F">
        <w:rPr>
          <w:rFonts w:ascii="Arial" w:hAnsi="Arial" w:cs="Arial"/>
          <w:sz w:val="24"/>
          <w:szCs w:val="24"/>
        </w:rPr>
        <w:t>нивните</w:t>
      </w:r>
      <w:proofErr w:type="spellEnd"/>
      <w:r w:rsidR="0013206F" w:rsidRPr="00132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206F" w:rsidRPr="0013206F">
        <w:rPr>
          <w:rFonts w:ascii="Arial" w:hAnsi="Arial" w:cs="Arial"/>
          <w:sz w:val="24"/>
          <w:szCs w:val="24"/>
        </w:rPr>
        <w:t>соодветни</w:t>
      </w:r>
      <w:proofErr w:type="spellEnd"/>
      <w:r w:rsidR="0013206F" w:rsidRPr="00132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206F" w:rsidRPr="0013206F">
        <w:rPr>
          <w:rFonts w:ascii="Arial" w:hAnsi="Arial" w:cs="Arial"/>
          <w:sz w:val="24"/>
          <w:szCs w:val="24"/>
        </w:rPr>
        <w:t>вредности</w:t>
      </w:r>
      <w:proofErr w:type="spellEnd"/>
      <w:r w:rsidR="0013206F" w:rsidRPr="0013206F">
        <w:rPr>
          <w:rFonts w:ascii="Arial" w:hAnsi="Arial" w:cs="Arial"/>
          <w:sz w:val="24"/>
          <w:szCs w:val="24"/>
        </w:rPr>
        <w:t>.</w:t>
      </w:r>
      <w:r w:rsidR="0013206F" w:rsidRPr="0013206F">
        <w:rPr>
          <w:rFonts w:ascii="Arial" w:hAnsi="Arial" w:cs="Arial"/>
          <w:sz w:val="24"/>
          <w:szCs w:val="24"/>
          <w:lang w:val="mk-MK"/>
        </w:rPr>
        <w:t xml:space="preserve"> Се </w:t>
      </w:r>
      <w:proofErr w:type="spellStart"/>
      <w:r w:rsidR="0013206F" w:rsidRPr="0013206F">
        <w:rPr>
          <w:rFonts w:ascii="Arial" w:hAnsi="Arial" w:cs="Arial"/>
          <w:sz w:val="24"/>
          <w:szCs w:val="24"/>
        </w:rPr>
        <w:t>фокусира</w:t>
      </w:r>
      <w:proofErr w:type="spellEnd"/>
      <w:r w:rsidR="0013206F" w:rsidRPr="00132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206F" w:rsidRPr="0013206F">
        <w:rPr>
          <w:rFonts w:ascii="Arial" w:hAnsi="Arial" w:cs="Arial"/>
          <w:sz w:val="24"/>
          <w:szCs w:val="24"/>
        </w:rPr>
        <w:t>на</w:t>
      </w:r>
      <w:proofErr w:type="spellEnd"/>
      <w:r w:rsidR="0013206F" w:rsidRPr="00132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206F" w:rsidRPr="0013206F">
        <w:rPr>
          <w:rFonts w:ascii="Arial" w:hAnsi="Arial" w:cs="Arial"/>
          <w:sz w:val="24"/>
          <w:szCs w:val="24"/>
        </w:rPr>
        <w:t>поединечни</w:t>
      </w:r>
      <w:proofErr w:type="spellEnd"/>
      <w:r w:rsidR="0013206F" w:rsidRPr="00132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206F" w:rsidRPr="0013206F">
        <w:rPr>
          <w:rFonts w:ascii="Arial" w:hAnsi="Arial" w:cs="Arial"/>
          <w:sz w:val="24"/>
          <w:szCs w:val="24"/>
        </w:rPr>
        <w:t>серии</w:t>
      </w:r>
      <w:proofErr w:type="spellEnd"/>
      <w:r w:rsidR="0013206F" w:rsidRPr="00132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206F" w:rsidRPr="0013206F">
        <w:rPr>
          <w:rFonts w:ascii="Arial" w:hAnsi="Arial" w:cs="Arial"/>
          <w:sz w:val="24"/>
          <w:szCs w:val="24"/>
        </w:rPr>
        <w:t>или</w:t>
      </w:r>
      <w:proofErr w:type="spellEnd"/>
      <w:r w:rsidR="0013206F" w:rsidRPr="00132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206F" w:rsidRPr="0013206F">
        <w:rPr>
          <w:rFonts w:ascii="Arial" w:hAnsi="Arial" w:cs="Arial"/>
          <w:sz w:val="24"/>
          <w:szCs w:val="24"/>
        </w:rPr>
        <w:t>вредности</w:t>
      </w:r>
      <w:proofErr w:type="spellEnd"/>
      <w:r w:rsidR="0013206F" w:rsidRPr="0013206F">
        <w:rPr>
          <w:rFonts w:ascii="Arial" w:hAnsi="Arial" w:cs="Arial"/>
          <w:sz w:val="24"/>
          <w:szCs w:val="24"/>
        </w:rPr>
        <w:t>.</w:t>
      </w:r>
      <w:r w:rsidR="0013206F" w:rsidRPr="0013206F">
        <w:rPr>
          <w:rFonts w:ascii="Arial" w:hAnsi="Arial" w:cs="Arial"/>
          <w:sz w:val="24"/>
          <w:szCs w:val="24"/>
          <w:lang w:val="mk-MK"/>
        </w:rPr>
        <w:t xml:space="preserve"> Е</w:t>
      </w:r>
      <w:proofErr w:type="spellStart"/>
      <w:r w:rsidR="0013206F" w:rsidRPr="0013206F">
        <w:rPr>
          <w:rFonts w:ascii="Arial" w:hAnsi="Arial" w:cs="Arial"/>
          <w:sz w:val="24"/>
          <w:szCs w:val="24"/>
        </w:rPr>
        <w:t>дноставен</w:t>
      </w:r>
      <w:proofErr w:type="spellEnd"/>
      <w:r w:rsidR="0013206F" w:rsidRPr="0013206F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13206F" w:rsidRPr="0013206F">
        <w:rPr>
          <w:rFonts w:ascii="Arial" w:hAnsi="Arial" w:cs="Arial"/>
          <w:sz w:val="24"/>
          <w:szCs w:val="24"/>
        </w:rPr>
        <w:t>ефикасен</w:t>
      </w:r>
      <w:proofErr w:type="spellEnd"/>
      <w:r w:rsidR="0013206F" w:rsidRPr="00132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206F" w:rsidRPr="0013206F">
        <w:rPr>
          <w:rFonts w:ascii="Arial" w:hAnsi="Arial" w:cs="Arial"/>
          <w:sz w:val="24"/>
          <w:szCs w:val="24"/>
        </w:rPr>
        <w:t>начин</w:t>
      </w:r>
      <w:proofErr w:type="spellEnd"/>
      <w:r w:rsidR="0013206F" w:rsidRPr="00132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206F" w:rsidRPr="0013206F">
        <w:rPr>
          <w:rFonts w:ascii="Arial" w:hAnsi="Arial" w:cs="Arial"/>
          <w:sz w:val="24"/>
          <w:szCs w:val="24"/>
        </w:rPr>
        <w:t>за</w:t>
      </w:r>
      <w:proofErr w:type="spellEnd"/>
      <w:r w:rsidR="0013206F" w:rsidRPr="00132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206F" w:rsidRPr="0013206F">
        <w:rPr>
          <w:rFonts w:ascii="Arial" w:hAnsi="Arial" w:cs="Arial"/>
          <w:sz w:val="24"/>
          <w:szCs w:val="24"/>
        </w:rPr>
        <w:t>прикажување</w:t>
      </w:r>
      <w:proofErr w:type="spellEnd"/>
      <w:r w:rsidR="0013206F" w:rsidRPr="00132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206F" w:rsidRPr="0013206F">
        <w:rPr>
          <w:rFonts w:ascii="Arial" w:hAnsi="Arial" w:cs="Arial"/>
          <w:sz w:val="24"/>
          <w:szCs w:val="24"/>
        </w:rPr>
        <w:t>податоци</w:t>
      </w:r>
      <w:proofErr w:type="spellEnd"/>
      <w:r w:rsidR="0013206F" w:rsidRPr="00132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206F" w:rsidRPr="0013206F">
        <w:rPr>
          <w:rFonts w:ascii="Arial" w:hAnsi="Arial" w:cs="Arial"/>
          <w:sz w:val="24"/>
          <w:szCs w:val="24"/>
        </w:rPr>
        <w:t>засновани</w:t>
      </w:r>
      <w:proofErr w:type="spellEnd"/>
      <w:r w:rsidR="0013206F" w:rsidRPr="00132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206F" w:rsidRPr="0013206F">
        <w:rPr>
          <w:rFonts w:ascii="Arial" w:hAnsi="Arial" w:cs="Arial"/>
          <w:sz w:val="24"/>
          <w:szCs w:val="24"/>
        </w:rPr>
        <w:t>на</w:t>
      </w:r>
      <w:proofErr w:type="spellEnd"/>
      <w:r w:rsidR="0013206F" w:rsidRPr="00132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206F" w:rsidRPr="0013206F">
        <w:rPr>
          <w:rFonts w:ascii="Arial" w:hAnsi="Arial" w:cs="Arial"/>
          <w:sz w:val="24"/>
          <w:szCs w:val="24"/>
        </w:rPr>
        <w:t>категорија</w:t>
      </w:r>
      <w:proofErr w:type="spellEnd"/>
      <w:r w:rsidR="0013206F" w:rsidRPr="0013206F">
        <w:rPr>
          <w:rFonts w:ascii="Arial" w:hAnsi="Arial" w:cs="Arial"/>
          <w:sz w:val="24"/>
          <w:szCs w:val="24"/>
        </w:rPr>
        <w:t>.</w:t>
      </w:r>
    </w:p>
    <w:p w:rsidR="0013206F" w:rsidRDefault="0013206F" w:rsidP="0013206F">
      <w:pPr>
        <w:spacing w:after="0"/>
        <w:rPr>
          <w:rFonts w:ascii="Arial" w:hAnsi="Arial" w:cs="Arial"/>
          <w:sz w:val="24"/>
          <w:szCs w:val="24"/>
        </w:rPr>
      </w:pPr>
    </w:p>
    <w:p w:rsidR="0013206F" w:rsidRDefault="0013206F" w:rsidP="00F22B5D">
      <w:pPr>
        <w:spacing w:after="0"/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Во следната слика можеме да разгледаме која ко</w:t>
      </w:r>
      <w:r w:rsidR="00F22B5D">
        <w:rPr>
          <w:rFonts w:ascii="Arial" w:hAnsi="Arial" w:cs="Arial"/>
          <w:sz w:val="24"/>
          <w:szCs w:val="24"/>
          <w:lang w:val="mk-MK"/>
        </w:rPr>
        <w:t>мпанија има продадено најмногу видео игри.</w:t>
      </w:r>
    </w:p>
    <w:p w:rsidR="00F22B5D" w:rsidRPr="0013206F" w:rsidRDefault="00F22B5D" w:rsidP="0013206F">
      <w:pPr>
        <w:spacing w:after="0"/>
        <w:rPr>
          <w:rFonts w:ascii="Arial" w:hAnsi="Arial" w:cs="Arial"/>
          <w:sz w:val="24"/>
          <w:szCs w:val="24"/>
          <w:lang w:val="mk-MK"/>
        </w:rPr>
      </w:pPr>
    </w:p>
    <w:p w:rsidR="004567C0" w:rsidRDefault="00F22B5D"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5C86DCDB" wp14:editId="3CD3A99B">
            <wp:simplePos x="0" y="0"/>
            <wp:positionH relativeFrom="margin">
              <wp:align>right</wp:align>
            </wp:positionH>
            <wp:positionV relativeFrom="paragraph">
              <wp:posOffset>173604</wp:posOffset>
            </wp:positionV>
            <wp:extent cx="5939790" cy="2783205"/>
            <wp:effectExtent l="0" t="0" r="3810" b="0"/>
            <wp:wrapThrough wrapText="bothSides">
              <wp:wrapPolygon edited="0">
                <wp:start x="0" y="0"/>
                <wp:lineTo x="0" y="21437"/>
                <wp:lineTo x="21545" y="21437"/>
                <wp:lineTo x="21545" y="0"/>
                <wp:lineTo x="0" y="0"/>
              </wp:wrapPolygon>
            </wp:wrapThrough>
            <wp:docPr id="14" name="Picture 14" descr="C:\Users\user\AppData\Local\Microsoft\Windows\INetCache\Content.Word\BISPOslik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BISPOslika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67C0" w:rsidRDefault="00F22B5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DCEDCA" wp14:editId="529B2989">
                <wp:simplePos x="0" y="0"/>
                <wp:positionH relativeFrom="margin">
                  <wp:align>center</wp:align>
                </wp:positionH>
                <wp:positionV relativeFrom="paragraph">
                  <wp:posOffset>2767330</wp:posOffset>
                </wp:positionV>
                <wp:extent cx="3578087" cy="365760"/>
                <wp:effectExtent l="0" t="0" r="2286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87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22B5D" w:rsidRPr="00F22B5D" w:rsidRDefault="00F22B5D" w:rsidP="00F22B5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>Слика7</w:t>
                            </w:r>
                            <w:r w:rsidRPr="0010119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 xml:space="preserve">.1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 xml:space="preserve">Претсавување на компании со најпродадени видео игри во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Stacked Bar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CEDCA" id="Text Box 15" o:spid="_x0000_s1031" type="#_x0000_t202" style="position:absolute;margin-left:0;margin-top:217.9pt;width:281.75pt;height:28.8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" fillcolor="white [3201]" strokecolor="white [3212]" strokeweight=".5pt">
                <v:textbox>
                  <w:txbxContent>
                    <w:p w:rsidR="00F22B5D" w:rsidRPr="00F22B5D" w:rsidRDefault="00F22B5D" w:rsidP="00F22B5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>Слика7</w:t>
                      </w:r>
                      <w:r w:rsidRPr="0010119E"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 xml:space="preserve">.1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 xml:space="preserve">Претсавување на компании со најпродадени видео игри во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Stacked Bar Chart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67C0" w:rsidRDefault="004567C0"/>
    <w:p w:rsidR="00F22B5D" w:rsidRDefault="00F22B5D" w:rsidP="00F22B5D">
      <w:pPr>
        <w:spacing w:after="0"/>
      </w:pPr>
    </w:p>
    <w:p w:rsidR="004567C0" w:rsidRPr="00F22B5D" w:rsidRDefault="00F22B5D" w:rsidP="00F22B5D">
      <w:pPr>
        <w:jc w:val="both"/>
        <w:rPr>
          <w:rFonts w:ascii="Arial" w:hAnsi="Arial" w:cs="Arial"/>
          <w:sz w:val="24"/>
          <w:szCs w:val="24"/>
          <w:lang w:val="mk-MK"/>
        </w:rPr>
      </w:pPr>
      <w:r w:rsidRPr="00F22B5D">
        <w:rPr>
          <w:rFonts w:ascii="Arial" w:hAnsi="Arial" w:cs="Arial"/>
          <w:sz w:val="24"/>
          <w:szCs w:val="24"/>
          <w:lang w:val="mk-MK"/>
        </w:rPr>
        <w:t>Од оваа слика можеме да воочиме дека првата компанија има скоро дупло повеќе продадено видео игри од првата</w:t>
      </w:r>
      <w:r w:rsidR="005B50E6">
        <w:rPr>
          <w:rFonts w:ascii="Arial" w:hAnsi="Arial" w:cs="Arial"/>
          <w:sz w:val="24"/>
          <w:szCs w:val="24"/>
          <w:lang w:val="mk-MK"/>
        </w:rPr>
        <w:t>.</w:t>
      </w:r>
    </w:p>
    <w:p w:rsidR="004567C0" w:rsidRDefault="004567C0"/>
    <w:p w:rsidR="004567C0" w:rsidRDefault="004567C0"/>
    <w:p w:rsidR="004567C0" w:rsidRDefault="004567C0"/>
    <w:p w:rsidR="005170D2" w:rsidRDefault="005170D2">
      <w:pPr>
        <w:rPr>
          <w:lang w:val="mk-MK"/>
        </w:rPr>
      </w:pPr>
      <w:r>
        <w:rPr>
          <w:lang w:val="mk-MK"/>
        </w:rPr>
        <w:br w:type="page"/>
      </w:r>
    </w:p>
    <w:p w:rsidR="005170D2" w:rsidRPr="00A3693E" w:rsidRDefault="00F22B5D" w:rsidP="00A3693E">
      <w:pPr>
        <w:pStyle w:val="Heading1"/>
        <w:spacing w:before="0"/>
        <w:jc w:val="center"/>
        <w:rPr>
          <w:rFonts w:ascii="Arial" w:hAnsi="Arial" w:cs="Arial"/>
          <w:color w:val="auto"/>
          <w:sz w:val="44"/>
          <w:szCs w:val="44"/>
        </w:rPr>
      </w:pPr>
      <w:bookmarkStart w:id="7" w:name="_Toc166015142"/>
      <w:r w:rsidRPr="00A3693E">
        <w:rPr>
          <w:rFonts w:ascii="Arial" w:hAnsi="Arial" w:cs="Arial"/>
          <w:color w:val="auto"/>
          <w:sz w:val="44"/>
          <w:szCs w:val="44"/>
          <w:lang w:val="mk-MK"/>
        </w:rPr>
        <w:lastRenderedPageBreak/>
        <w:t xml:space="preserve">8. </w:t>
      </w:r>
      <w:r w:rsidR="00B77702" w:rsidRPr="00A3693E">
        <w:rPr>
          <w:rFonts w:ascii="Arial" w:hAnsi="Arial" w:cs="Arial"/>
          <w:color w:val="auto"/>
          <w:sz w:val="44"/>
          <w:szCs w:val="44"/>
          <w:lang w:val="mk-MK"/>
        </w:rPr>
        <w:t xml:space="preserve">Претставување на нај купувани видео игри со </w:t>
      </w:r>
      <w:r w:rsidR="00B77702" w:rsidRPr="00A3693E">
        <w:rPr>
          <w:rFonts w:ascii="Arial" w:hAnsi="Arial" w:cs="Arial"/>
          <w:color w:val="auto"/>
          <w:sz w:val="44"/>
          <w:szCs w:val="44"/>
        </w:rPr>
        <w:t>Stacked Column C</w:t>
      </w:r>
      <w:r w:rsidRPr="00A3693E">
        <w:rPr>
          <w:rFonts w:ascii="Arial" w:hAnsi="Arial" w:cs="Arial"/>
          <w:color w:val="auto"/>
          <w:sz w:val="44"/>
          <w:szCs w:val="44"/>
        </w:rPr>
        <w:t>hart</w:t>
      </w:r>
      <w:bookmarkEnd w:id="7"/>
    </w:p>
    <w:p w:rsidR="00B77702" w:rsidRDefault="00B77702" w:rsidP="00B77702">
      <w:pPr>
        <w:spacing w:after="0"/>
        <w:jc w:val="center"/>
        <w:rPr>
          <w:rFonts w:ascii="Arial" w:hAnsi="Arial" w:cs="Arial"/>
          <w:sz w:val="44"/>
          <w:szCs w:val="44"/>
        </w:rPr>
      </w:pPr>
    </w:p>
    <w:p w:rsidR="005B50E6" w:rsidRDefault="005B50E6" w:rsidP="005B50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5B50E6">
        <w:rPr>
          <w:rFonts w:ascii="Arial" w:hAnsi="Arial" w:cs="Arial"/>
          <w:sz w:val="24"/>
          <w:szCs w:val="24"/>
        </w:rPr>
        <w:t xml:space="preserve">Stacked column chart е </w:t>
      </w:r>
      <w:proofErr w:type="spellStart"/>
      <w:r w:rsidRPr="005B50E6">
        <w:rPr>
          <w:rFonts w:ascii="Arial" w:hAnsi="Arial" w:cs="Arial"/>
          <w:sz w:val="24"/>
          <w:szCs w:val="24"/>
        </w:rPr>
        <w:t>график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0E6">
        <w:rPr>
          <w:rFonts w:ascii="Arial" w:hAnsi="Arial" w:cs="Arial"/>
          <w:sz w:val="24"/>
          <w:szCs w:val="24"/>
        </w:rPr>
        <w:t>кој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0E6">
        <w:rPr>
          <w:rFonts w:ascii="Arial" w:hAnsi="Arial" w:cs="Arial"/>
          <w:sz w:val="24"/>
          <w:szCs w:val="24"/>
        </w:rPr>
        <w:t>има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0E6">
        <w:rPr>
          <w:rFonts w:ascii="Arial" w:hAnsi="Arial" w:cs="Arial"/>
          <w:sz w:val="24"/>
          <w:szCs w:val="24"/>
        </w:rPr>
        <w:t>повеќе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0E6">
        <w:rPr>
          <w:rFonts w:ascii="Arial" w:hAnsi="Arial" w:cs="Arial"/>
          <w:sz w:val="24"/>
          <w:szCs w:val="24"/>
        </w:rPr>
        <w:t>ленти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0E6">
        <w:rPr>
          <w:rFonts w:ascii="Arial" w:hAnsi="Arial" w:cs="Arial"/>
          <w:sz w:val="24"/>
          <w:szCs w:val="24"/>
        </w:rPr>
        <w:t>каде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0E6">
        <w:rPr>
          <w:rFonts w:ascii="Arial" w:hAnsi="Arial" w:cs="Arial"/>
          <w:sz w:val="24"/>
          <w:szCs w:val="24"/>
        </w:rPr>
        <w:t>поврзаните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0E6">
        <w:rPr>
          <w:rFonts w:ascii="Arial" w:hAnsi="Arial" w:cs="Arial"/>
          <w:sz w:val="24"/>
          <w:szCs w:val="24"/>
        </w:rPr>
        <w:t>вредности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0E6">
        <w:rPr>
          <w:rFonts w:ascii="Arial" w:hAnsi="Arial" w:cs="Arial"/>
          <w:sz w:val="24"/>
          <w:szCs w:val="24"/>
        </w:rPr>
        <w:t>се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0E6">
        <w:rPr>
          <w:rFonts w:ascii="Arial" w:hAnsi="Arial" w:cs="Arial"/>
          <w:sz w:val="24"/>
          <w:szCs w:val="24"/>
        </w:rPr>
        <w:t>поставени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0E6">
        <w:rPr>
          <w:rFonts w:ascii="Arial" w:hAnsi="Arial" w:cs="Arial"/>
          <w:sz w:val="24"/>
          <w:szCs w:val="24"/>
        </w:rPr>
        <w:t>една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0E6">
        <w:rPr>
          <w:rFonts w:ascii="Arial" w:hAnsi="Arial" w:cs="Arial"/>
          <w:sz w:val="24"/>
          <w:szCs w:val="24"/>
        </w:rPr>
        <w:t>на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0E6">
        <w:rPr>
          <w:rFonts w:ascii="Arial" w:hAnsi="Arial" w:cs="Arial"/>
          <w:sz w:val="24"/>
          <w:szCs w:val="24"/>
        </w:rPr>
        <w:t>друга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B50E6">
        <w:rPr>
          <w:rFonts w:ascii="Arial" w:hAnsi="Arial" w:cs="Arial"/>
          <w:sz w:val="24"/>
          <w:szCs w:val="24"/>
        </w:rPr>
        <w:t>Оваа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0E6">
        <w:rPr>
          <w:rFonts w:ascii="Arial" w:hAnsi="Arial" w:cs="Arial"/>
          <w:sz w:val="24"/>
          <w:szCs w:val="24"/>
        </w:rPr>
        <w:t>карактеристика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0E6">
        <w:rPr>
          <w:rFonts w:ascii="Arial" w:hAnsi="Arial" w:cs="Arial"/>
          <w:sz w:val="24"/>
          <w:szCs w:val="24"/>
        </w:rPr>
        <w:t>го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0E6">
        <w:rPr>
          <w:rFonts w:ascii="Arial" w:hAnsi="Arial" w:cs="Arial"/>
          <w:sz w:val="24"/>
          <w:szCs w:val="24"/>
        </w:rPr>
        <w:t>прикажува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0E6">
        <w:rPr>
          <w:rFonts w:ascii="Arial" w:hAnsi="Arial" w:cs="Arial"/>
          <w:sz w:val="24"/>
          <w:szCs w:val="24"/>
        </w:rPr>
        <w:t>составот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5B50E6">
        <w:rPr>
          <w:rFonts w:ascii="Arial" w:hAnsi="Arial" w:cs="Arial"/>
          <w:sz w:val="24"/>
          <w:szCs w:val="24"/>
        </w:rPr>
        <w:t>споредбата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0E6">
        <w:rPr>
          <w:rFonts w:ascii="Arial" w:hAnsi="Arial" w:cs="Arial"/>
          <w:sz w:val="24"/>
          <w:szCs w:val="24"/>
        </w:rPr>
        <w:t>на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0E6">
        <w:rPr>
          <w:rFonts w:ascii="Arial" w:hAnsi="Arial" w:cs="Arial"/>
          <w:sz w:val="24"/>
          <w:szCs w:val="24"/>
        </w:rPr>
        <w:t>неколку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0E6">
        <w:rPr>
          <w:rFonts w:ascii="Arial" w:hAnsi="Arial" w:cs="Arial"/>
          <w:sz w:val="24"/>
          <w:szCs w:val="24"/>
        </w:rPr>
        <w:t>променливи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B50E6">
        <w:rPr>
          <w:rFonts w:ascii="Arial" w:hAnsi="Arial" w:cs="Arial"/>
          <w:sz w:val="24"/>
          <w:szCs w:val="24"/>
        </w:rPr>
        <w:t>во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0E6">
        <w:rPr>
          <w:rFonts w:ascii="Arial" w:hAnsi="Arial" w:cs="Arial"/>
          <w:sz w:val="24"/>
          <w:szCs w:val="24"/>
        </w:rPr>
        <w:t>апсолутна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0E6">
        <w:rPr>
          <w:rFonts w:ascii="Arial" w:hAnsi="Arial" w:cs="Arial"/>
          <w:sz w:val="24"/>
          <w:szCs w:val="24"/>
        </w:rPr>
        <w:t>или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0E6">
        <w:rPr>
          <w:rFonts w:ascii="Arial" w:hAnsi="Arial" w:cs="Arial"/>
          <w:sz w:val="24"/>
          <w:szCs w:val="24"/>
        </w:rPr>
        <w:t>релативна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0E6">
        <w:rPr>
          <w:rFonts w:ascii="Arial" w:hAnsi="Arial" w:cs="Arial"/>
          <w:sz w:val="24"/>
          <w:szCs w:val="24"/>
        </w:rPr>
        <w:t>смисла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0E6">
        <w:rPr>
          <w:rFonts w:ascii="Arial" w:hAnsi="Arial" w:cs="Arial"/>
          <w:sz w:val="24"/>
          <w:szCs w:val="24"/>
        </w:rPr>
        <w:t>заедно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0E6">
        <w:rPr>
          <w:rFonts w:ascii="Arial" w:hAnsi="Arial" w:cs="Arial"/>
          <w:sz w:val="24"/>
          <w:szCs w:val="24"/>
        </w:rPr>
        <w:t>со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0E6">
        <w:rPr>
          <w:rFonts w:ascii="Arial" w:hAnsi="Arial" w:cs="Arial"/>
          <w:sz w:val="24"/>
          <w:szCs w:val="24"/>
        </w:rPr>
        <w:t>споредување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0E6">
        <w:rPr>
          <w:rFonts w:ascii="Arial" w:hAnsi="Arial" w:cs="Arial"/>
          <w:sz w:val="24"/>
          <w:szCs w:val="24"/>
        </w:rPr>
        <w:t>на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0E6">
        <w:rPr>
          <w:rFonts w:ascii="Arial" w:hAnsi="Arial" w:cs="Arial"/>
          <w:sz w:val="24"/>
          <w:szCs w:val="24"/>
        </w:rPr>
        <w:t>повеќе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0E6">
        <w:rPr>
          <w:rFonts w:ascii="Arial" w:hAnsi="Arial" w:cs="Arial"/>
          <w:sz w:val="24"/>
          <w:szCs w:val="24"/>
        </w:rPr>
        <w:t>категории</w:t>
      </w:r>
      <w:proofErr w:type="spellEnd"/>
      <w:r w:rsidRPr="005B5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0E6">
        <w:rPr>
          <w:rFonts w:ascii="Arial" w:hAnsi="Arial" w:cs="Arial"/>
          <w:sz w:val="24"/>
          <w:szCs w:val="24"/>
        </w:rPr>
        <w:t>истовремено</w:t>
      </w:r>
      <w:proofErr w:type="spellEnd"/>
      <w:r w:rsidRPr="005B50E6">
        <w:rPr>
          <w:rFonts w:ascii="Arial" w:hAnsi="Arial" w:cs="Arial"/>
          <w:sz w:val="24"/>
          <w:szCs w:val="24"/>
        </w:rPr>
        <w:t>.</w:t>
      </w:r>
    </w:p>
    <w:p w:rsidR="005B50E6" w:rsidRDefault="005B50E6" w:rsidP="005B50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B50E6" w:rsidRPr="005B50E6" w:rsidRDefault="005B50E6" w:rsidP="005B50E6">
      <w:pPr>
        <w:spacing w:after="0"/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Во следната слика можеме да видиме која видео игра е нај продадена.</w:t>
      </w:r>
    </w:p>
    <w:p w:rsidR="00B77702" w:rsidRPr="005B50E6" w:rsidRDefault="00B77702" w:rsidP="00B77702">
      <w:pPr>
        <w:spacing w:after="0"/>
        <w:rPr>
          <w:rFonts w:ascii="Arial" w:hAnsi="Arial" w:cs="Arial"/>
          <w:sz w:val="24"/>
          <w:szCs w:val="24"/>
          <w:lang w:val="mk-MK"/>
        </w:rPr>
      </w:pPr>
    </w:p>
    <w:p w:rsidR="00B77702" w:rsidRPr="00B77702" w:rsidRDefault="009C5359" w:rsidP="00B77702">
      <w:pPr>
        <w:rPr>
          <w:rFonts w:ascii="Arial" w:hAnsi="Arial" w:cs="Arial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FC0AFB4" wp14:editId="1E21971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844925" cy="4591050"/>
            <wp:effectExtent l="0" t="0" r="3175" b="0"/>
            <wp:wrapThrough wrapText="bothSides">
              <wp:wrapPolygon edited="0">
                <wp:start x="0" y="0"/>
                <wp:lineTo x="0" y="21510"/>
                <wp:lineTo x="21511" y="21510"/>
                <wp:lineTo x="21511" y="0"/>
                <wp:lineTo x="0" y="0"/>
              </wp:wrapPolygon>
            </wp:wrapThrough>
            <wp:docPr id="2" name="Picture 2" descr="C:\Users\user\AppData\Local\Microsoft\Windows\INetCache\Content.Word\BISPOslik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BISPOslika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702" w:rsidRDefault="00B77702"/>
    <w:p w:rsidR="00B77702" w:rsidRDefault="00B77702"/>
    <w:p w:rsidR="00B77702" w:rsidRDefault="00B77702"/>
    <w:p w:rsidR="00B77702" w:rsidRDefault="00B77702"/>
    <w:p w:rsidR="005B50E6" w:rsidRDefault="005B50E6"/>
    <w:p w:rsidR="005B50E6" w:rsidRDefault="005B50E6"/>
    <w:p w:rsidR="005B50E6" w:rsidRDefault="005B50E6"/>
    <w:p w:rsidR="005B50E6" w:rsidRDefault="005B50E6"/>
    <w:p w:rsidR="005B50E6" w:rsidRDefault="005B50E6"/>
    <w:p w:rsidR="005B50E6" w:rsidRDefault="005B50E6"/>
    <w:p w:rsidR="005B50E6" w:rsidRDefault="005B50E6"/>
    <w:p w:rsidR="005B50E6" w:rsidRDefault="005B50E6"/>
    <w:p w:rsidR="005B50E6" w:rsidRDefault="005B50E6"/>
    <w:p w:rsidR="005B50E6" w:rsidRDefault="005B50E6"/>
    <w:p w:rsidR="005B50E6" w:rsidRDefault="009C535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95DEAA" wp14:editId="2B8BF5A1">
                <wp:simplePos x="0" y="0"/>
                <wp:positionH relativeFrom="margin">
                  <wp:align>center</wp:align>
                </wp:positionH>
                <wp:positionV relativeFrom="paragraph">
                  <wp:posOffset>227965</wp:posOffset>
                </wp:positionV>
                <wp:extent cx="3578087" cy="365760"/>
                <wp:effectExtent l="0" t="0" r="2286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87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B50E6" w:rsidRPr="00F22B5D" w:rsidRDefault="005B50E6" w:rsidP="005B50E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>Слика8</w:t>
                            </w:r>
                            <w:r w:rsidRPr="0010119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 xml:space="preserve">.1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 xml:space="preserve">Претсавување на најпродадена видео игра во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Stacked Column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5DEAA" id="Text Box 4" o:spid="_x0000_s1032" type="#_x0000_t202" style="position:absolute;margin-left:0;margin-top:17.95pt;width:281.75pt;height:28.8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" fillcolor="white [3201]" strokecolor="white [3212]" strokeweight=".5pt">
                <v:textbox>
                  <w:txbxContent>
                    <w:p w:rsidR="005B50E6" w:rsidRPr="00F22B5D" w:rsidRDefault="005B50E6" w:rsidP="005B50E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>Слика8</w:t>
                      </w:r>
                      <w:r w:rsidRPr="0010119E"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 xml:space="preserve">.1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 xml:space="preserve">Претсавување на најпродадена видео игра во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Stacked Column Chart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50E6" w:rsidRDefault="005B50E6"/>
    <w:p w:rsidR="005B50E6" w:rsidRDefault="005B50E6"/>
    <w:p w:rsidR="005B50E6" w:rsidRPr="009C5359" w:rsidRDefault="005B50E6" w:rsidP="009C5359">
      <w:pPr>
        <w:jc w:val="both"/>
        <w:rPr>
          <w:rFonts w:ascii="Arial" w:hAnsi="Arial" w:cs="Arial"/>
          <w:sz w:val="24"/>
          <w:szCs w:val="24"/>
          <w:lang w:val="mk-MK"/>
        </w:rPr>
      </w:pPr>
      <w:r w:rsidRPr="009C5359">
        <w:rPr>
          <w:rFonts w:ascii="Arial" w:hAnsi="Arial" w:cs="Arial"/>
          <w:sz w:val="24"/>
          <w:szCs w:val="24"/>
          <w:lang w:val="mk-MK"/>
        </w:rPr>
        <w:t xml:space="preserve">Од оваа слика можеме да воочиме дека првата најпордавана видео игра </w:t>
      </w:r>
      <w:r w:rsidR="009C5359" w:rsidRPr="009C5359">
        <w:rPr>
          <w:rFonts w:ascii="Arial" w:hAnsi="Arial" w:cs="Arial"/>
          <w:sz w:val="24"/>
          <w:szCs w:val="24"/>
          <w:lang w:val="mk-MK"/>
        </w:rPr>
        <w:t xml:space="preserve">ги надминува за </w:t>
      </w:r>
      <w:r w:rsidR="009C5359">
        <w:rPr>
          <w:rFonts w:ascii="Arial" w:hAnsi="Arial" w:cs="Arial"/>
          <w:sz w:val="24"/>
          <w:szCs w:val="24"/>
          <w:lang w:val="mk-MK"/>
        </w:rPr>
        <w:t xml:space="preserve">приближно </w:t>
      </w:r>
      <w:r w:rsidR="009C5359" w:rsidRPr="009C5359">
        <w:rPr>
          <w:rFonts w:ascii="Arial" w:hAnsi="Arial" w:cs="Arial"/>
          <w:sz w:val="24"/>
          <w:szCs w:val="24"/>
          <w:lang w:val="mk-MK"/>
        </w:rPr>
        <w:t>дупло повеќе продажби од останатите.</w:t>
      </w:r>
    </w:p>
    <w:p w:rsidR="009C5359" w:rsidRPr="00A3693E" w:rsidRDefault="009C5359" w:rsidP="00A3693E">
      <w:pPr>
        <w:pStyle w:val="Heading1"/>
        <w:spacing w:before="0"/>
        <w:jc w:val="center"/>
        <w:rPr>
          <w:rFonts w:ascii="Arial" w:hAnsi="Arial" w:cs="Arial"/>
          <w:color w:val="auto"/>
          <w:sz w:val="44"/>
          <w:szCs w:val="44"/>
        </w:rPr>
      </w:pPr>
      <w:bookmarkStart w:id="8" w:name="_Toc166015143"/>
      <w:r w:rsidRPr="00A3693E">
        <w:rPr>
          <w:rFonts w:ascii="Arial" w:hAnsi="Arial" w:cs="Arial"/>
          <w:color w:val="auto"/>
          <w:sz w:val="44"/>
          <w:szCs w:val="44"/>
        </w:rPr>
        <w:lastRenderedPageBreak/>
        <w:t xml:space="preserve">9. </w:t>
      </w:r>
      <w:r w:rsidRPr="00A3693E">
        <w:rPr>
          <w:rFonts w:ascii="Arial" w:hAnsi="Arial" w:cs="Arial"/>
          <w:color w:val="auto"/>
          <w:sz w:val="44"/>
          <w:szCs w:val="44"/>
          <w:lang w:val="mk-MK"/>
        </w:rPr>
        <w:t xml:space="preserve">Креирање на </w:t>
      </w:r>
      <w:r w:rsidRPr="00A3693E">
        <w:rPr>
          <w:rFonts w:ascii="Arial" w:hAnsi="Arial" w:cs="Arial"/>
          <w:color w:val="auto"/>
          <w:sz w:val="44"/>
          <w:szCs w:val="44"/>
        </w:rPr>
        <w:t>Q&amp;A</w:t>
      </w:r>
      <w:bookmarkEnd w:id="8"/>
    </w:p>
    <w:p w:rsidR="009C5359" w:rsidRDefault="009C5359" w:rsidP="009C5359">
      <w:pPr>
        <w:spacing w:after="0"/>
        <w:jc w:val="center"/>
        <w:rPr>
          <w:rFonts w:ascii="Arial" w:hAnsi="Arial" w:cs="Arial"/>
          <w:sz w:val="44"/>
          <w:szCs w:val="44"/>
        </w:rPr>
      </w:pPr>
    </w:p>
    <w:p w:rsidR="009C5359" w:rsidRDefault="009C5359" w:rsidP="009C5359">
      <w:pPr>
        <w:spacing w:after="0"/>
        <w:jc w:val="both"/>
        <w:rPr>
          <w:rFonts w:ascii="Arial" w:hAnsi="Arial" w:cs="Arial"/>
          <w:sz w:val="24"/>
          <w:szCs w:val="24"/>
          <w:lang w:val="mk-MK"/>
        </w:rPr>
      </w:pPr>
      <w:r w:rsidRPr="009C5359">
        <w:rPr>
          <w:rFonts w:ascii="Arial" w:hAnsi="Arial" w:cs="Arial"/>
          <w:sz w:val="24"/>
          <w:szCs w:val="24"/>
        </w:rPr>
        <w:t xml:space="preserve">Q&amp;A </w:t>
      </w:r>
      <w:proofErr w:type="spellStart"/>
      <w:r w:rsidRPr="009C5359">
        <w:rPr>
          <w:rFonts w:ascii="Arial" w:hAnsi="Arial" w:cs="Arial"/>
          <w:sz w:val="24"/>
          <w:szCs w:val="24"/>
        </w:rPr>
        <w:t>им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овозможува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на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корисниците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да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поставуваат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прашања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9C5359">
        <w:rPr>
          <w:rFonts w:ascii="Arial" w:hAnsi="Arial" w:cs="Arial"/>
          <w:sz w:val="24"/>
          <w:szCs w:val="24"/>
        </w:rPr>
        <w:t>да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до</w:t>
      </w:r>
      <w:r w:rsidR="00D87FE2">
        <w:rPr>
          <w:rFonts w:ascii="Arial" w:hAnsi="Arial" w:cs="Arial"/>
          <w:sz w:val="24"/>
          <w:szCs w:val="24"/>
        </w:rPr>
        <w:t>биваат</w:t>
      </w:r>
      <w:proofErr w:type="spellEnd"/>
      <w:r w:rsidR="00D87F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7FE2">
        <w:rPr>
          <w:rFonts w:ascii="Arial" w:hAnsi="Arial" w:cs="Arial"/>
          <w:sz w:val="24"/>
          <w:szCs w:val="24"/>
        </w:rPr>
        <w:t>одговори</w:t>
      </w:r>
      <w:proofErr w:type="spellEnd"/>
      <w:r w:rsidR="00D87F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7FE2">
        <w:rPr>
          <w:rFonts w:ascii="Arial" w:hAnsi="Arial" w:cs="Arial"/>
          <w:sz w:val="24"/>
          <w:szCs w:val="24"/>
        </w:rPr>
        <w:t>во</w:t>
      </w:r>
      <w:proofErr w:type="spellEnd"/>
      <w:r w:rsidR="00D87FE2">
        <w:rPr>
          <w:rFonts w:ascii="Arial" w:hAnsi="Arial" w:cs="Arial"/>
          <w:sz w:val="24"/>
          <w:szCs w:val="24"/>
        </w:rPr>
        <w:t xml:space="preserve"> </w:t>
      </w:r>
      <w:r w:rsidR="00D87FE2">
        <w:rPr>
          <w:rFonts w:ascii="Arial" w:hAnsi="Arial" w:cs="Arial"/>
          <w:sz w:val="24"/>
          <w:szCs w:val="24"/>
          <w:lang w:val="mk-MK"/>
        </w:rPr>
        <w:t>визуелна форма</w:t>
      </w:r>
      <w:r w:rsidRPr="009C535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C5359">
        <w:rPr>
          <w:rFonts w:ascii="Arial" w:hAnsi="Arial" w:cs="Arial"/>
          <w:sz w:val="24"/>
          <w:szCs w:val="24"/>
        </w:rPr>
        <w:t>Деловните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корисници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можат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да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ја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користат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функционалноста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за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прашања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9C5359">
        <w:rPr>
          <w:rFonts w:ascii="Arial" w:hAnsi="Arial" w:cs="Arial"/>
          <w:sz w:val="24"/>
          <w:szCs w:val="24"/>
        </w:rPr>
        <w:t>одговори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за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брзо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да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добијат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одговори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од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податоците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од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нивните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извештаи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C5359">
        <w:rPr>
          <w:rFonts w:ascii="Arial" w:hAnsi="Arial" w:cs="Arial"/>
          <w:sz w:val="24"/>
          <w:szCs w:val="24"/>
        </w:rPr>
        <w:t>Дизајнерите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можат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да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ги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користат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функциите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за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прашања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9C5359">
        <w:rPr>
          <w:rFonts w:ascii="Arial" w:hAnsi="Arial" w:cs="Arial"/>
          <w:sz w:val="24"/>
          <w:szCs w:val="24"/>
        </w:rPr>
        <w:t>одговори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за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брзо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создавање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визуелни</w:t>
      </w:r>
      <w:proofErr w:type="spellEnd"/>
      <w:r w:rsidRPr="009C5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359">
        <w:rPr>
          <w:rFonts w:ascii="Arial" w:hAnsi="Arial" w:cs="Arial"/>
          <w:sz w:val="24"/>
          <w:szCs w:val="24"/>
        </w:rPr>
        <w:t>слики</w:t>
      </w:r>
      <w:proofErr w:type="spellEnd"/>
      <w:r w:rsidRPr="009C5359">
        <w:rPr>
          <w:rFonts w:ascii="Arial" w:hAnsi="Arial" w:cs="Arial"/>
          <w:sz w:val="24"/>
          <w:szCs w:val="24"/>
        </w:rPr>
        <w:t>.</w:t>
      </w:r>
    </w:p>
    <w:p w:rsidR="00263F10" w:rsidRDefault="00263F10" w:rsidP="009C5359">
      <w:pPr>
        <w:spacing w:after="0"/>
        <w:jc w:val="both"/>
        <w:rPr>
          <w:rFonts w:ascii="Arial" w:hAnsi="Arial" w:cs="Arial"/>
          <w:sz w:val="24"/>
          <w:szCs w:val="24"/>
          <w:lang w:val="mk-MK"/>
        </w:rPr>
      </w:pPr>
    </w:p>
    <w:p w:rsidR="00263F10" w:rsidRPr="00263F10" w:rsidRDefault="00263F10" w:rsidP="009C5359">
      <w:pPr>
        <w:spacing w:after="0"/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Во следната слика можеме да го видиме полето </w:t>
      </w:r>
      <w:r>
        <w:rPr>
          <w:rFonts w:ascii="Arial" w:hAnsi="Arial" w:cs="Arial"/>
          <w:sz w:val="24"/>
          <w:szCs w:val="24"/>
        </w:rPr>
        <w:t>Q&amp;A</w:t>
      </w:r>
      <w:r>
        <w:rPr>
          <w:rFonts w:ascii="Arial" w:hAnsi="Arial" w:cs="Arial"/>
          <w:sz w:val="24"/>
          <w:szCs w:val="24"/>
          <w:lang w:val="mk-MK"/>
        </w:rPr>
        <w:t>. Се состои од понудени прашања но исто така можеме и ние да поставиме прашања.</w:t>
      </w:r>
    </w:p>
    <w:p w:rsidR="009C5359" w:rsidRPr="009C5359" w:rsidRDefault="00263F10" w:rsidP="009C5359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0849F4" wp14:editId="0309EB24">
                <wp:simplePos x="0" y="0"/>
                <wp:positionH relativeFrom="margin">
                  <wp:align>center</wp:align>
                </wp:positionH>
                <wp:positionV relativeFrom="paragraph">
                  <wp:posOffset>2232025</wp:posOffset>
                </wp:positionV>
                <wp:extent cx="2381250" cy="2571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63F10" w:rsidRPr="00263F10" w:rsidRDefault="00C70073" w:rsidP="00263F1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>Слика9</w:t>
                            </w:r>
                            <w:r w:rsidR="00263F10" w:rsidRPr="0010119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 xml:space="preserve">.1 </w:t>
                            </w:r>
                            <w:r w:rsidR="00263F1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 xml:space="preserve">Приказ на </w:t>
                            </w:r>
                            <w:r w:rsidR="00263F1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Q&amp;A </w:t>
                            </w:r>
                            <w:r w:rsidR="00263F1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>полето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49F4" id="Text Box 18" o:spid="_x0000_s1033" type="#_x0000_t202" style="position:absolute;margin-left:0;margin-top:175.75pt;width:187.5pt;height:20.2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" fillcolor="white [3201]" strokecolor="white [3212]" strokeweight=".5pt">
                <v:textbox>
                  <w:txbxContent>
                    <w:p w:rsidR="00263F10" w:rsidRPr="00263F10" w:rsidRDefault="00C70073" w:rsidP="00263F1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>Слика9</w:t>
                      </w:r>
                      <w:r w:rsidR="00263F10" w:rsidRPr="0010119E"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 xml:space="preserve">.1 </w:t>
                      </w:r>
                      <w:r w:rsidR="00263F10"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 xml:space="preserve">Приказ на </w:t>
                      </w:r>
                      <w:r w:rsidR="00263F10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Q&amp;A </w:t>
                      </w:r>
                      <w:r w:rsidR="00263F10"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>полето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426FD93E" wp14:editId="57EDEAD3">
            <wp:simplePos x="0" y="0"/>
            <wp:positionH relativeFrom="margin">
              <wp:align>right</wp:align>
            </wp:positionH>
            <wp:positionV relativeFrom="paragraph">
              <wp:posOffset>212725</wp:posOffset>
            </wp:positionV>
            <wp:extent cx="5934075" cy="1990725"/>
            <wp:effectExtent l="0" t="0" r="9525" b="9525"/>
            <wp:wrapThrough wrapText="bothSides">
              <wp:wrapPolygon edited="0">
                <wp:start x="0" y="0"/>
                <wp:lineTo x="0" y="21497"/>
                <wp:lineTo x="21565" y="21497"/>
                <wp:lineTo x="21565" y="0"/>
                <wp:lineTo x="0" y="0"/>
              </wp:wrapPolygon>
            </wp:wrapThrough>
            <wp:docPr id="17" name="Picture 17" descr="C:\Users\user\AppData\Local\Microsoft\Windows\INetCache\Content.Word\BISPOslik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BISPOslika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5359" w:rsidRDefault="009C5359" w:rsidP="009C5359">
      <w:pPr>
        <w:spacing w:after="0"/>
        <w:jc w:val="center"/>
        <w:rPr>
          <w:rFonts w:ascii="Arial" w:hAnsi="Arial" w:cs="Arial"/>
          <w:sz w:val="44"/>
          <w:szCs w:val="44"/>
        </w:rPr>
      </w:pPr>
    </w:p>
    <w:p w:rsidR="00263F10" w:rsidRPr="00263F10" w:rsidRDefault="00263F10" w:rsidP="0098201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893000" wp14:editId="1A0346D8">
                <wp:simplePos x="0" y="0"/>
                <wp:positionH relativeFrom="margin">
                  <wp:align>center</wp:align>
                </wp:positionH>
                <wp:positionV relativeFrom="paragraph">
                  <wp:posOffset>2457450</wp:posOffset>
                </wp:positionV>
                <wp:extent cx="2409825" cy="3524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63F10" w:rsidRPr="00263F10" w:rsidRDefault="00C70073" w:rsidP="00263F1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>Слика9</w:t>
                            </w:r>
                            <w:r w:rsidR="00263F1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>.2</w:t>
                            </w:r>
                            <w:r w:rsidR="00263F10" w:rsidRPr="0010119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 xml:space="preserve"> </w:t>
                            </w:r>
                            <w:r w:rsidR="00263F1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 xml:space="preserve">Резултат од понуденото прашање </w:t>
                            </w:r>
                            <w:r w:rsidR="00263F1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total EU sale by year </w:t>
                            </w:r>
                            <w:r w:rsidR="00263F1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 xml:space="preserve">во </w:t>
                            </w:r>
                            <w:r w:rsidR="00263F1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Q&amp;A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93000" id="Text Box 20" o:spid="_x0000_s1034" type="#_x0000_t202" style="position:absolute;left:0;text-align:left;margin-left:0;margin-top:193.5pt;width:189.75pt;height:27.7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" fillcolor="white [3201]" strokecolor="white [3212]" strokeweight=".5pt">
                <v:textbox>
                  <w:txbxContent>
                    <w:p w:rsidR="00263F10" w:rsidRPr="00263F10" w:rsidRDefault="00C70073" w:rsidP="00263F1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>Слика9</w:t>
                      </w:r>
                      <w:r w:rsidR="00263F10"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>.2</w:t>
                      </w:r>
                      <w:r w:rsidR="00263F10" w:rsidRPr="0010119E"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 xml:space="preserve"> </w:t>
                      </w:r>
                      <w:r w:rsidR="00263F10"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 xml:space="preserve">Резултат од понуденото прашање </w:t>
                      </w:r>
                      <w:r w:rsidR="00263F10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total EU sale by year </w:t>
                      </w:r>
                      <w:r w:rsidR="00263F10"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 xml:space="preserve">во </w:t>
                      </w:r>
                      <w:r w:rsidR="00263F10">
                        <w:rPr>
                          <w:rFonts w:ascii="Arial" w:hAnsi="Arial" w:cs="Arial"/>
                          <w:sz w:val="18"/>
                          <w:szCs w:val="18"/>
                        </w:rPr>
                        <w:t>Q&amp;A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51FCFBA5" wp14:editId="714EC420">
            <wp:simplePos x="0" y="0"/>
            <wp:positionH relativeFrom="margin">
              <wp:align>right</wp:align>
            </wp:positionH>
            <wp:positionV relativeFrom="paragraph">
              <wp:posOffset>485775</wp:posOffset>
            </wp:positionV>
            <wp:extent cx="5934075" cy="1905000"/>
            <wp:effectExtent l="0" t="0" r="9525" b="0"/>
            <wp:wrapThrough wrapText="bothSides">
              <wp:wrapPolygon edited="0">
                <wp:start x="0" y="0"/>
                <wp:lineTo x="0" y="21384"/>
                <wp:lineTo x="21565" y="21384"/>
                <wp:lineTo x="21565" y="0"/>
                <wp:lineTo x="0" y="0"/>
              </wp:wrapPolygon>
            </wp:wrapThrough>
            <wp:docPr id="19" name="Picture 19" descr="C:\Users\user\AppData\Local\Microsoft\Windows\INetCache\Content.Word\BISPOslika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BISPOslika8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mk-MK"/>
        </w:rPr>
        <w:t xml:space="preserve">Ако го избереме понуденото прашања </w:t>
      </w:r>
      <w:r>
        <w:rPr>
          <w:rFonts w:ascii="Arial" w:hAnsi="Arial" w:cs="Arial"/>
          <w:sz w:val="24"/>
          <w:szCs w:val="24"/>
        </w:rPr>
        <w:t>total EU sale by year</w:t>
      </w:r>
      <w:r>
        <w:rPr>
          <w:rFonts w:ascii="Arial" w:hAnsi="Arial" w:cs="Arial"/>
          <w:sz w:val="24"/>
          <w:szCs w:val="24"/>
          <w:lang w:val="mk-MK"/>
        </w:rPr>
        <w:t xml:space="preserve">, ќе ги добиеме продажбите на видео игри во </w:t>
      </w:r>
      <w:r>
        <w:rPr>
          <w:rFonts w:ascii="Arial" w:hAnsi="Arial" w:cs="Arial"/>
          <w:sz w:val="24"/>
          <w:szCs w:val="24"/>
        </w:rPr>
        <w:t>EU</w:t>
      </w:r>
      <w:r>
        <w:rPr>
          <w:rFonts w:ascii="Arial" w:hAnsi="Arial" w:cs="Arial"/>
          <w:sz w:val="24"/>
          <w:szCs w:val="24"/>
          <w:lang w:val="mk-MK"/>
        </w:rPr>
        <w:t xml:space="preserve"> низ годините како резултат.</w:t>
      </w:r>
    </w:p>
    <w:p w:rsidR="009C5359" w:rsidRDefault="009C5359" w:rsidP="009C5359">
      <w:pPr>
        <w:spacing w:after="0"/>
        <w:jc w:val="center"/>
        <w:rPr>
          <w:rFonts w:ascii="Arial" w:hAnsi="Arial" w:cs="Arial"/>
          <w:sz w:val="44"/>
          <w:szCs w:val="44"/>
        </w:rPr>
      </w:pPr>
    </w:p>
    <w:p w:rsidR="009C5359" w:rsidRDefault="009C5359" w:rsidP="00263F10">
      <w:pPr>
        <w:spacing w:after="0"/>
        <w:rPr>
          <w:rFonts w:ascii="Arial" w:hAnsi="Arial" w:cs="Arial"/>
          <w:sz w:val="24"/>
          <w:szCs w:val="24"/>
        </w:rPr>
      </w:pPr>
    </w:p>
    <w:p w:rsidR="00982011" w:rsidRDefault="00982011" w:rsidP="0098201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91008" behindDoc="0" locked="0" layoutInCell="1" allowOverlap="1" wp14:anchorId="2DC92C97" wp14:editId="19C07B6B">
            <wp:simplePos x="0" y="0"/>
            <wp:positionH relativeFrom="margin">
              <wp:align>right</wp:align>
            </wp:positionH>
            <wp:positionV relativeFrom="paragraph">
              <wp:posOffset>542925</wp:posOffset>
            </wp:positionV>
            <wp:extent cx="5934075" cy="2009775"/>
            <wp:effectExtent l="0" t="0" r="9525" b="9525"/>
            <wp:wrapThrough wrapText="bothSides">
              <wp:wrapPolygon edited="0">
                <wp:start x="0" y="0"/>
                <wp:lineTo x="0" y="21498"/>
                <wp:lineTo x="21565" y="21498"/>
                <wp:lineTo x="21565" y="0"/>
                <wp:lineTo x="0" y="0"/>
              </wp:wrapPolygon>
            </wp:wrapThrough>
            <wp:docPr id="21" name="Picture 21" descr="C:\Users\user\AppData\Local\Microsoft\Windows\INetCache\Content.Word\BISPOslik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Word\BISPOslika8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mk-MK"/>
        </w:rPr>
        <w:t xml:space="preserve">Исто така можеме и ние да поставиме наше прашање и да добиеме соодветен одговор на тоа прашање. Ќе го поставиме прашањето: </w:t>
      </w:r>
      <w:r>
        <w:rPr>
          <w:rFonts w:ascii="Arial" w:hAnsi="Arial" w:cs="Arial"/>
          <w:sz w:val="24"/>
          <w:szCs w:val="24"/>
        </w:rPr>
        <w:t>total EU sales by genre.</w:t>
      </w:r>
    </w:p>
    <w:p w:rsidR="00982011" w:rsidRPr="00982011" w:rsidRDefault="00982011" w:rsidP="00263F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44"/>
          <w:szCs w:val="44"/>
        </w:rPr>
        <w:drawing>
          <wp:anchor distT="0" distB="0" distL="114300" distR="114300" simplePos="0" relativeHeight="251694080" behindDoc="0" locked="0" layoutInCell="1" allowOverlap="1" wp14:anchorId="723B4C1C" wp14:editId="67E3CF7F">
            <wp:simplePos x="0" y="0"/>
            <wp:positionH relativeFrom="margin">
              <wp:align>right</wp:align>
            </wp:positionH>
            <wp:positionV relativeFrom="paragraph">
              <wp:posOffset>2741930</wp:posOffset>
            </wp:positionV>
            <wp:extent cx="5934075" cy="1981200"/>
            <wp:effectExtent l="0" t="0" r="9525" b="0"/>
            <wp:wrapThrough wrapText="bothSides">
              <wp:wrapPolygon edited="0">
                <wp:start x="0" y="0"/>
                <wp:lineTo x="0" y="21392"/>
                <wp:lineTo x="21565" y="21392"/>
                <wp:lineTo x="21565" y="0"/>
                <wp:lineTo x="0" y="0"/>
              </wp:wrapPolygon>
            </wp:wrapThrough>
            <wp:docPr id="23" name="Picture 23" descr="C:\Users\user\AppData\Local\Microsoft\Windows\INetCache\Content.Word\BISPOslika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BISPOslika8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0E2A19" wp14:editId="3571CE69">
                <wp:simplePos x="0" y="0"/>
                <wp:positionH relativeFrom="margin">
                  <wp:posOffset>1638300</wp:posOffset>
                </wp:positionH>
                <wp:positionV relativeFrom="paragraph">
                  <wp:posOffset>2288541</wp:posOffset>
                </wp:positionV>
                <wp:extent cx="2647950" cy="2476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2011" w:rsidRPr="00263F10" w:rsidRDefault="00C70073" w:rsidP="0098201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>Слика9</w:t>
                            </w:r>
                            <w:r w:rsidR="0098201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>.3</w:t>
                            </w:r>
                            <w:r w:rsidR="00982011" w:rsidRPr="0010119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 xml:space="preserve"> </w:t>
                            </w:r>
                            <w:r w:rsidR="0098201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 xml:space="preserve">Поставување на прашање во </w:t>
                            </w:r>
                            <w:r w:rsidR="0098201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Q&amp;A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E2A19" id="Text Box 22" o:spid="_x0000_s1035" type="#_x0000_t202" style="position:absolute;margin-left:129pt;margin-top:180.2pt;width:208.5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" fillcolor="white [3201]" strokecolor="white [3212]" strokeweight=".5pt">
                <v:textbox>
                  <w:txbxContent>
                    <w:p w:rsidR="00982011" w:rsidRPr="00263F10" w:rsidRDefault="00C70073" w:rsidP="0098201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>Слика9</w:t>
                      </w:r>
                      <w:r w:rsidR="00982011"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>.3</w:t>
                      </w:r>
                      <w:r w:rsidR="00982011" w:rsidRPr="0010119E"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 xml:space="preserve"> </w:t>
                      </w:r>
                      <w:r w:rsidR="00982011"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 xml:space="preserve">Поставување на прашање во </w:t>
                      </w:r>
                      <w:r w:rsidR="00982011">
                        <w:rPr>
                          <w:rFonts w:ascii="Arial" w:hAnsi="Arial" w:cs="Arial"/>
                          <w:sz w:val="18"/>
                          <w:szCs w:val="18"/>
                        </w:rPr>
                        <w:t>Q&amp;A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5359" w:rsidRDefault="00982011" w:rsidP="009C5359">
      <w:pPr>
        <w:spacing w:after="0"/>
        <w:jc w:val="center"/>
        <w:rPr>
          <w:rFonts w:ascii="Arial" w:hAnsi="Arial" w:cs="Arial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077D5A" wp14:editId="4160B0B3">
                <wp:simplePos x="0" y="0"/>
                <wp:positionH relativeFrom="margin">
                  <wp:posOffset>1638300</wp:posOffset>
                </wp:positionH>
                <wp:positionV relativeFrom="paragraph">
                  <wp:posOffset>2336164</wp:posOffset>
                </wp:positionV>
                <wp:extent cx="2647950" cy="37147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2011" w:rsidRPr="00263F10" w:rsidRDefault="00C70073" w:rsidP="0098201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>Слика9</w:t>
                            </w:r>
                            <w:r w:rsidR="0098201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 xml:space="preserve">.4 Резултат на поставеното прашање во </w:t>
                            </w:r>
                            <w:r w:rsidR="0098201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Q&amp;A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77D5A" id="Text Box 24" o:spid="_x0000_s1036" type="#_x0000_t202" style="position:absolute;left:0;text-align:left;margin-left:129pt;margin-top:183.95pt;width:208.5pt;height:29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" fillcolor="white [3201]" strokecolor="white [3212]" strokeweight=".5pt">
                <v:textbox>
                  <w:txbxContent>
                    <w:p w:rsidR="00982011" w:rsidRPr="00263F10" w:rsidRDefault="00C70073" w:rsidP="0098201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>Слика9</w:t>
                      </w:r>
                      <w:r w:rsidR="00982011"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 xml:space="preserve">.4 Резултат на поставеното прашање во </w:t>
                      </w:r>
                      <w:r w:rsidR="00982011">
                        <w:rPr>
                          <w:rFonts w:ascii="Arial" w:hAnsi="Arial" w:cs="Arial"/>
                          <w:sz w:val="18"/>
                          <w:szCs w:val="18"/>
                        </w:rPr>
                        <w:t>Q&amp;A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5359" w:rsidRDefault="009C5359" w:rsidP="009C5359">
      <w:pPr>
        <w:spacing w:after="0"/>
        <w:jc w:val="center"/>
        <w:rPr>
          <w:rFonts w:ascii="Arial" w:hAnsi="Arial" w:cs="Arial"/>
          <w:sz w:val="44"/>
          <w:szCs w:val="44"/>
        </w:rPr>
      </w:pPr>
    </w:p>
    <w:p w:rsidR="00982011" w:rsidRPr="00982011" w:rsidRDefault="00982011" w:rsidP="00982011">
      <w:pPr>
        <w:spacing w:after="0"/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На поставеното прашање </w:t>
      </w:r>
      <w:r>
        <w:rPr>
          <w:rFonts w:ascii="Arial" w:hAnsi="Arial" w:cs="Arial"/>
          <w:sz w:val="24"/>
          <w:szCs w:val="24"/>
        </w:rPr>
        <w:t>total EU sales by genre</w:t>
      </w:r>
      <w:r>
        <w:rPr>
          <w:rFonts w:ascii="Arial" w:hAnsi="Arial" w:cs="Arial"/>
          <w:sz w:val="24"/>
          <w:szCs w:val="24"/>
          <w:lang w:val="mk-MK"/>
        </w:rPr>
        <w:t xml:space="preserve"> добивме одговор на продадени видео игри во </w:t>
      </w:r>
      <w:r>
        <w:rPr>
          <w:rFonts w:ascii="Arial" w:hAnsi="Arial" w:cs="Arial"/>
          <w:sz w:val="24"/>
          <w:szCs w:val="24"/>
        </w:rPr>
        <w:t xml:space="preserve">EU </w:t>
      </w:r>
      <w:r>
        <w:rPr>
          <w:rFonts w:ascii="Arial" w:hAnsi="Arial" w:cs="Arial"/>
          <w:sz w:val="24"/>
          <w:szCs w:val="24"/>
          <w:lang w:val="mk-MK"/>
        </w:rPr>
        <w:t>според жанрата.</w:t>
      </w:r>
    </w:p>
    <w:p w:rsidR="009C5359" w:rsidRDefault="009C5359" w:rsidP="009C5359">
      <w:pPr>
        <w:spacing w:after="0"/>
        <w:jc w:val="center"/>
        <w:rPr>
          <w:rFonts w:ascii="Arial" w:hAnsi="Arial" w:cs="Arial"/>
          <w:sz w:val="44"/>
          <w:szCs w:val="44"/>
        </w:rPr>
      </w:pPr>
    </w:p>
    <w:p w:rsidR="009C5359" w:rsidRDefault="009C5359" w:rsidP="009C5359">
      <w:pPr>
        <w:spacing w:after="0"/>
        <w:jc w:val="center"/>
        <w:rPr>
          <w:rFonts w:ascii="Arial" w:hAnsi="Arial" w:cs="Arial"/>
          <w:sz w:val="44"/>
          <w:szCs w:val="44"/>
        </w:rPr>
      </w:pPr>
    </w:p>
    <w:p w:rsidR="009C5359" w:rsidRDefault="009C5359" w:rsidP="009C5359">
      <w:pPr>
        <w:spacing w:after="0"/>
        <w:jc w:val="center"/>
        <w:rPr>
          <w:rFonts w:ascii="Arial" w:hAnsi="Arial" w:cs="Arial"/>
          <w:sz w:val="44"/>
          <w:szCs w:val="44"/>
        </w:rPr>
      </w:pPr>
    </w:p>
    <w:p w:rsidR="009C5359" w:rsidRDefault="009C5359" w:rsidP="009C5359">
      <w:pPr>
        <w:spacing w:after="0"/>
        <w:jc w:val="center"/>
        <w:rPr>
          <w:rFonts w:ascii="Arial" w:hAnsi="Arial" w:cs="Arial"/>
          <w:sz w:val="44"/>
          <w:szCs w:val="44"/>
        </w:rPr>
      </w:pPr>
    </w:p>
    <w:p w:rsidR="00F37C41" w:rsidRDefault="00F37C41" w:rsidP="009C5359">
      <w:pPr>
        <w:spacing w:after="0"/>
        <w:rPr>
          <w:rFonts w:ascii="Arial" w:hAnsi="Arial" w:cs="Arial"/>
          <w:sz w:val="44"/>
          <w:szCs w:val="44"/>
        </w:rPr>
      </w:pPr>
    </w:p>
    <w:p w:rsidR="00F37C41" w:rsidRDefault="00F37C41" w:rsidP="009C5359">
      <w:pPr>
        <w:spacing w:after="0"/>
        <w:rPr>
          <w:rFonts w:ascii="Arial" w:hAnsi="Arial" w:cs="Arial"/>
          <w:sz w:val="44"/>
          <w:szCs w:val="44"/>
        </w:rPr>
      </w:pPr>
    </w:p>
    <w:p w:rsidR="00F22B5D" w:rsidRPr="00A3693E" w:rsidRDefault="009C5359" w:rsidP="00A3693E">
      <w:pPr>
        <w:pStyle w:val="Heading1"/>
        <w:spacing w:before="0"/>
        <w:jc w:val="center"/>
        <w:rPr>
          <w:rFonts w:ascii="Arial" w:hAnsi="Arial" w:cs="Arial"/>
          <w:color w:val="auto"/>
          <w:sz w:val="44"/>
          <w:szCs w:val="44"/>
        </w:rPr>
      </w:pPr>
      <w:bookmarkStart w:id="9" w:name="_Toc166015144"/>
      <w:r w:rsidRPr="00A3693E">
        <w:rPr>
          <w:rFonts w:ascii="Arial" w:hAnsi="Arial" w:cs="Arial"/>
          <w:color w:val="auto"/>
          <w:sz w:val="44"/>
          <w:szCs w:val="44"/>
        </w:rPr>
        <w:lastRenderedPageBreak/>
        <w:t>10</w:t>
      </w:r>
      <w:r w:rsidR="00F22B5D" w:rsidRPr="00A3693E">
        <w:rPr>
          <w:rFonts w:ascii="Arial" w:hAnsi="Arial" w:cs="Arial"/>
          <w:color w:val="auto"/>
          <w:sz w:val="44"/>
          <w:szCs w:val="44"/>
        </w:rPr>
        <w:t xml:space="preserve">. </w:t>
      </w:r>
      <w:r w:rsidRPr="00A3693E">
        <w:rPr>
          <w:rFonts w:ascii="Arial" w:hAnsi="Arial" w:cs="Arial"/>
          <w:color w:val="auto"/>
          <w:sz w:val="44"/>
          <w:szCs w:val="44"/>
          <w:lang w:val="mk-MK"/>
        </w:rPr>
        <w:t xml:space="preserve">Креирање на </w:t>
      </w:r>
      <w:r w:rsidR="00F22B5D" w:rsidRPr="00A3693E">
        <w:rPr>
          <w:rFonts w:ascii="Arial" w:hAnsi="Arial" w:cs="Arial"/>
          <w:color w:val="auto"/>
          <w:sz w:val="44"/>
          <w:szCs w:val="44"/>
        </w:rPr>
        <w:t>Report</w:t>
      </w:r>
      <w:bookmarkEnd w:id="9"/>
    </w:p>
    <w:p w:rsidR="009C5359" w:rsidRDefault="009C5359" w:rsidP="009C5359">
      <w:pPr>
        <w:spacing w:after="0"/>
        <w:jc w:val="center"/>
        <w:rPr>
          <w:rFonts w:ascii="Arial" w:hAnsi="Arial" w:cs="Arial"/>
          <w:sz w:val="44"/>
          <w:szCs w:val="44"/>
        </w:rPr>
      </w:pPr>
    </w:p>
    <w:p w:rsidR="00414298" w:rsidRPr="00414298" w:rsidRDefault="00C73D6F" w:rsidP="00414298">
      <w:pPr>
        <w:spacing w:after="0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Report </w:t>
      </w:r>
      <w:proofErr w:type="spellStart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овозможува</w:t>
      </w:r>
      <w:proofErr w:type="spellEnd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на</w:t>
      </w:r>
      <w:proofErr w:type="spellEnd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корисниците</w:t>
      </w:r>
      <w:proofErr w:type="spellEnd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да</w:t>
      </w:r>
      <w:proofErr w:type="spellEnd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ги</w:t>
      </w:r>
      <w:proofErr w:type="spellEnd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претстават</w:t>
      </w:r>
      <w:proofErr w:type="spellEnd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своите</w:t>
      </w:r>
      <w:proofErr w:type="spellEnd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податоци</w:t>
      </w:r>
      <w:proofErr w:type="spellEnd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на</w:t>
      </w:r>
      <w:proofErr w:type="spellEnd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привлечен</w:t>
      </w:r>
      <w:proofErr w:type="spellEnd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начин</w:t>
      </w:r>
      <w:proofErr w:type="spellEnd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и </w:t>
      </w:r>
      <w:proofErr w:type="spellStart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да</w:t>
      </w:r>
      <w:proofErr w:type="spellEnd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пренесуваат</w:t>
      </w:r>
      <w:proofErr w:type="spellEnd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значење</w:t>
      </w:r>
      <w:proofErr w:type="spellEnd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и </w:t>
      </w:r>
      <w:proofErr w:type="spellStart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информации</w:t>
      </w:r>
      <w:proofErr w:type="spellEnd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на</w:t>
      </w:r>
      <w:proofErr w:type="spellEnd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целната</w:t>
      </w:r>
      <w:proofErr w:type="spellEnd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публика</w:t>
      </w:r>
      <w:proofErr w:type="spellEnd"/>
      <w:r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.</w:t>
      </w:r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Преку</w:t>
      </w:r>
      <w:proofErr w:type="spellEnd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дизајнираните</w:t>
      </w:r>
      <w:proofErr w:type="spellEnd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извештаи</w:t>
      </w:r>
      <w:proofErr w:type="spellEnd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корисниците</w:t>
      </w:r>
      <w:proofErr w:type="spellEnd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можат</w:t>
      </w:r>
      <w:proofErr w:type="spellEnd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да</w:t>
      </w:r>
      <w:proofErr w:type="spellEnd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ги</w:t>
      </w:r>
      <w:proofErr w:type="spellEnd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искористат</w:t>
      </w:r>
      <w:proofErr w:type="spellEnd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своите</w:t>
      </w:r>
      <w:proofErr w:type="spellEnd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податоци</w:t>
      </w:r>
      <w:proofErr w:type="spellEnd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за</w:t>
      </w:r>
      <w:proofErr w:type="spellEnd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да</w:t>
      </w:r>
      <w:proofErr w:type="spellEnd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ги</w:t>
      </w:r>
      <w:proofErr w:type="spellEnd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донесат</w:t>
      </w:r>
      <w:proofErr w:type="spellEnd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важни</w:t>
      </w:r>
      <w:proofErr w:type="spellEnd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одлуки</w:t>
      </w:r>
      <w:proofErr w:type="spellEnd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и </w:t>
      </w:r>
      <w:proofErr w:type="spellStart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да</w:t>
      </w:r>
      <w:proofErr w:type="spellEnd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ги</w:t>
      </w:r>
      <w:proofErr w:type="spellEnd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комуницираат</w:t>
      </w:r>
      <w:proofErr w:type="spellEnd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своите</w:t>
      </w:r>
      <w:proofErr w:type="spellEnd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идеи</w:t>
      </w:r>
      <w:proofErr w:type="spellEnd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и </w:t>
      </w:r>
      <w:proofErr w:type="spellStart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резултати</w:t>
      </w:r>
      <w:proofErr w:type="spellEnd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на</w:t>
      </w:r>
      <w:proofErr w:type="spellEnd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ефикасен</w:t>
      </w:r>
      <w:proofErr w:type="spellEnd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начин</w:t>
      </w:r>
      <w:proofErr w:type="spellEnd"/>
      <w:r w:rsidR="00414298" w:rsidRPr="00414298">
        <w:rPr>
          <w:rFonts w:ascii="Arial" w:hAnsi="Arial" w:cs="Arial"/>
          <w:color w:val="0D0D0D"/>
          <w:sz w:val="24"/>
          <w:szCs w:val="24"/>
          <w:shd w:val="clear" w:color="auto" w:fill="FFFFFF"/>
        </w:rPr>
        <w:t>.</w:t>
      </w:r>
    </w:p>
    <w:p w:rsidR="009C5359" w:rsidRDefault="00C73D6F">
      <w:r>
        <w:rPr>
          <w:rFonts w:ascii="Segoe UI" w:hAnsi="Segoe UI" w:cs="Segoe UI"/>
          <w:color w:val="0D0D0D"/>
          <w:shd w:val="clear" w:color="auto" w:fill="FFFFFF"/>
        </w:rPr>
        <w:tab/>
      </w:r>
    </w:p>
    <w:p w:rsidR="009C5359" w:rsidRDefault="00C70073">
      <w:r>
        <w:rPr>
          <w:noProof/>
        </w:rPr>
        <w:drawing>
          <wp:anchor distT="0" distB="0" distL="114300" distR="114300" simplePos="0" relativeHeight="251697152" behindDoc="0" locked="0" layoutInCell="1" allowOverlap="1" wp14:anchorId="270BEBFA" wp14:editId="0F68ADB7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6713220" cy="3771900"/>
            <wp:effectExtent l="0" t="0" r="0" b="0"/>
            <wp:wrapThrough wrapText="bothSides">
              <wp:wrapPolygon edited="0">
                <wp:start x="0" y="0"/>
                <wp:lineTo x="0" y="21491"/>
                <wp:lineTo x="21514" y="21491"/>
                <wp:lineTo x="21514" y="0"/>
                <wp:lineTo x="0" y="0"/>
              </wp:wrapPolygon>
            </wp:wrapThrough>
            <wp:docPr id="25" name="Picture 25" descr="C:\Users\user\AppData\Local\Microsoft\Windows\INetCache\Content.Word\BISPOslik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BISPOslika9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2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5359" w:rsidRDefault="00C7007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547B52" wp14:editId="510BF625">
                <wp:simplePos x="0" y="0"/>
                <wp:positionH relativeFrom="margin">
                  <wp:posOffset>1638300</wp:posOffset>
                </wp:positionH>
                <wp:positionV relativeFrom="paragraph">
                  <wp:posOffset>3933191</wp:posOffset>
                </wp:positionV>
                <wp:extent cx="2647950" cy="2476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0073" w:rsidRPr="00C70073" w:rsidRDefault="00C70073" w:rsidP="00C7007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mk-MK"/>
                              </w:rPr>
                              <w:t xml:space="preserve">Слика10.1 Прикажување на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47B52" id="Text Box 27" o:spid="_x0000_s1037" type="#_x0000_t202" style="position:absolute;margin-left:129pt;margin-top:309.7pt;width:208.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" fillcolor="white [3201]" strokecolor="white [3212]" strokeweight=".5pt">
                <v:textbox>
                  <w:txbxContent>
                    <w:p w:rsidR="00C70073" w:rsidRPr="00C70073" w:rsidRDefault="00C70073" w:rsidP="00C7007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mk-MK"/>
                        </w:rPr>
                        <w:t xml:space="preserve">Слика10.1 Прикажување на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5359" w:rsidRDefault="009C5359"/>
    <w:p w:rsidR="009C5359" w:rsidRDefault="009C5359"/>
    <w:p w:rsidR="009C5359" w:rsidRDefault="009C5359"/>
    <w:p w:rsidR="009C5359" w:rsidRDefault="009C5359"/>
    <w:p w:rsidR="009C5359" w:rsidRDefault="009C5359"/>
    <w:p w:rsidR="00414298" w:rsidRDefault="00414298" w:rsidP="00414298">
      <w:pPr>
        <w:spacing w:after="0"/>
      </w:pPr>
    </w:p>
    <w:p w:rsidR="00414298" w:rsidRDefault="00414298" w:rsidP="00414298">
      <w:pPr>
        <w:spacing w:after="0"/>
      </w:pPr>
    </w:p>
    <w:p w:rsidR="00F22B5D" w:rsidRPr="00A3693E" w:rsidRDefault="00414298" w:rsidP="00A3693E">
      <w:pPr>
        <w:pStyle w:val="Heading1"/>
        <w:spacing w:before="0"/>
        <w:jc w:val="center"/>
        <w:rPr>
          <w:rFonts w:ascii="Arial" w:hAnsi="Arial" w:cs="Arial"/>
          <w:color w:val="auto"/>
          <w:sz w:val="44"/>
          <w:szCs w:val="44"/>
          <w:lang w:val="mk-MK"/>
        </w:rPr>
      </w:pPr>
      <w:bookmarkStart w:id="10" w:name="_Toc166015145"/>
      <w:r w:rsidRPr="00A3693E">
        <w:rPr>
          <w:rFonts w:ascii="Arial" w:hAnsi="Arial" w:cs="Arial"/>
          <w:color w:val="auto"/>
          <w:sz w:val="44"/>
          <w:szCs w:val="44"/>
        </w:rPr>
        <w:lastRenderedPageBreak/>
        <w:t>11</w:t>
      </w:r>
      <w:r w:rsidR="00F22B5D" w:rsidRPr="00A3693E">
        <w:rPr>
          <w:rFonts w:ascii="Arial" w:hAnsi="Arial" w:cs="Arial"/>
          <w:color w:val="auto"/>
          <w:sz w:val="44"/>
          <w:szCs w:val="44"/>
        </w:rPr>
        <w:t xml:space="preserve">. </w:t>
      </w:r>
      <w:r w:rsidR="00F22B5D" w:rsidRPr="00A3693E">
        <w:rPr>
          <w:rFonts w:ascii="Arial" w:hAnsi="Arial" w:cs="Arial"/>
          <w:color w:val="auto"/>
          <w:sz w:val="44"/>
          <w:szCs w:val="44"/>
          <w:lang w:val="mk-MK"/>
        </w:rPr>
        <w:t>Заклучок</w:t>
      </w:r>
      <w:bookmarkEnd w:id="10"/>
    </w:p>
    <w:p w:rsidR="00F37C41" w:rsidRDefault="00F37C41" w:rsidP="00F37C41">
      <w:pPr>
        <w:spacing w:after="0"/>
        <w:jc w:val="center"/>
        <w:rPr>
          <w:rFonts w:ascii="Arial" w:hAnsi="Arial" w:cs="Arial"/>
          <w:sz w:val="44"/>
          <w:szCs w:val="44"/>
          <w:lang w:val="mk-MK"/>
        </w:rPr>
      </w:pPr>
    </w:p>
    <w:p w:rsidR="000C384B" w:rsidRPr="000C384B" w:rsidRDefault="000C384B" w:rsidP="00C1624B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0C384B">
        <w:rPr>
          <w:rFonts w:ascii="Arial" w:hAnsi="Arial" w:cs="Arial"/>
          <w:sz w:val="24"/>
          <w:szCs w:val="24"/>
        </w:rPr>
        <w:t>Анализата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на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податоците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од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продажбата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на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видео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игри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открива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неколку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клучни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трендови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C384B">
        <w:rPr>
          <w:rFonts w:ascii="Arial" w:hAnsi="Arial" w:cs="Arial"/>
          <w:sz w:val="24"/>
          <w:szCs w:val="24"/>
        </w:rPr>
        <w:t>модели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кои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го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обликувале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пазарот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на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видео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игри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во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изминатите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неколку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децении</w:t>
      </w:r>
      <w:proofErr w:type="spellEnd"/>
      <w:r w:rsidRPr="000C384B">
        <w:rPr>
          <w:rFonts w:ascii="Arial" w:hAnsi="Arial" w:cs="Arial"/>
          <w:sz w:val="24"/>
          <w:szCs w:val="24"/>
        </w:rPr>
        <w:t>.</w:t>
      </w:r>
    </w:p>
    <w:p w:rsidR="000C384B" w:rsidRPr="000C384B" w:rsidRDefault="000C384B" w:rsidP="00C1624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C384B" w:rsidRPr="000C384B" w:rsidRDefault="00291743" w:rsidP="00C162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>Анализа на пазарот</w:t>
      </w:r>
      <w:bookmarkStart w:id="11" w:name="_GoBack"/>
      <w:bookmarkEnd w:id="11"/>
      <w:r w:rsidR="000C384B" w:rsidRPr="000C384B">
        <w:rPr>
          <w:rFonts w:ascii="Arial" w:hAnsi="Arial" w:cs="Arial"/>
          <w:sz w:val="24"/>
          <w:szCs w:val="24"/>
        </w:rPr>
        <w:t>:</w:t>
      </w:r>
    </w:p>
    <w:p w:rsidR="000C384B" w:rsidRPr="000C384B" w:rsidRDefault="000C384B" w:rsidP="00C1624B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0C384B">
        <w:rPr>
          <w:rFonts w:ascii="Arial" w:hAnsi="Arial" w:cs="Arial"/>
          <w:sz w:val="24"/>
          <w:szCs w:val="24"/>
        </w:rPr>
        <w:t>Пазарот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на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видео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игри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доживеа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значителен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раст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од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1980 </w:t>
      </w:r>
      <w:proofErr w:type="spellStart"/>
      <w:r w:rsidRPr="000C384B">
        <w:rPr>
          <w:rFonts w:ascii="Arial" w:hAnsi="Arial" w:cs="Arial"/>
          <w:sz w:val="24"/>
          <w:szCs w:val="24"/>
        </w:rPr>
        <w:t>до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2000 </w:t>
      </w:r>
      <w:proofErr w:type="spellStart"/>
      <w:r w:rsidRPr="000C384B">
        <w:rPr>
          <w:rFonts w:ascii="Arial" w:hAnsi="Arial" w:cs="Arial"/>
          <w:sz w:val="24"/>
          <w:szCs w:val="24"/>
        </w:rPr>
        <w:t>година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384B">
        <w:rPr>
          <w:rFonts w:ascii="Arial" w:hAnsi="Arial" w:cs="Arial"/>
          <w:sz w:val="24"/>
          <w:szCs w:val="24"/>
        </w:rPr>
        <w:t>проследен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со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значителен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бум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во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раните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2000-ти. </w:t>
      </w:r>
      <w:proofErr w:type="spellStart"/>
      <w:r w:rsidRPr="000C384B">
        <w:rPr>
          <w:rFonts w:ascii="Arial" w:hAnsi="Arial" w:cs="Arial"/>
          <w:sz w:val="24"/>
          <w:szCs w:val="24"/>
        </w:rPr>
        <w:t>Сепак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384B">
        <w:rPr>
          <w:rFonts w:ascii="Arial" w:hAnsi="Arial" w:cs="Arial"/>
          <w:sz w:val="24"/>
          <w:szCs w:val="24"/>
        </w:rPr>
        <w:t>овој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период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на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раст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беше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проследен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со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последователен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пад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од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2009 </w:t>
      </w:r>
      <w:proofErr w:type="spellStart"/>
      <w:r w:rsidRPr="000C384B">
        <w:rPr>
          <w:rFonts w:ascii="Arial" w:hAnsi="Arial" w:cs="Arial"/>
          <w:sz w:val="24"/>
          <w:szCs w:val="24"/>
        </w:rPr>
        <w:t>до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2016 </w:t>
      </w:r>
      <w:proofErr w:type="spellStart"/>
      <w:r w:rsidRPr="000C384B">
        <w:rPr>
          <w:rFonts w:ascii="Arial" w:hAnsi="Arial" w:cs="Arial"/>
          <w:sz w:val="24"/>
          <w:szCs w:val="24"/>
        </w:rPr>
        <w:t>година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384B">
        <w:rPr>
          <w:rFonts w:ascii="Arial" w:hAnsi="Arial" w:cs="Arial"/>
          <w:sz w:val="24"/>
          <w:szCs w:val="24"/>
        </w:rPr>
        <w:t>што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укажува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на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цикличната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природа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на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индустријата</w:t>
      </w:r>
      <w:proofErr w:type="spellEnd"/>
      <w:r w:rsidRPr="000C384B">
        <w:rPr>
          <w:rFonts w:ascii="Arial" w:hAnsi="Arial" w:cs="Arial"/>
          <w:sz w:val="24"/>
          <w:szCs w:val="24"/>
        </w:rPr>
        <w:t>.</w:t>
      </w:r>
    </w:p>
    <w:p w:rsidR="00A30DFB" w:rsidRDefault="00A30DFB" w:rsidP="00C1624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C384B" w:rsidRPr="000C384B" w:rsidRDefault="000C384B" w:rsidP="00C1624B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0C384B">
        <w:rPr>
          <w:rFonts w:ascii="Arial" w:hAnsi="Arial" w:cs="Arial"/>
          <w:sz w:val="24"/>
          <w:szCs w:val="24"/>
        </w:rPr>
        <w:t>Регионална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продажба</w:t>
      </w:r>
      <w:proofErr w:type="spellEnd"/>
      <w:r w:rsidRPr="000C384B">
        <w:rPr>
          <w:rFonts w:ascii="Arial" w:hAnsi="Arial" w:cs="Arial"/>
          <w:sz w:val="24"/>
          <w:szCs w:val="24"/>
        </w:rPr>
        <w:t>:</w:t>
      </w:r>
    </w:p>
    <w:p w:rsidR="000C384B" w:rsidRPr="000C384B" w:rsidRDefault="000C384B" w:rsidP="00C1624B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0C384B">
        <w:rPr>
          <w:rFonts w:ascii="Arial" w:hAnsi="Arial" w:cs="Arial"/>
          <w:sz w:val="24"/>
          <w:szCs w:val="24"/>
        </w:rPr>
        <w:t>Американскиот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пазар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се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појавува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како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доминантен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регион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за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продажба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на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видео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игри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384B">
        <w:rPr>
          <w:rFonts w:ascii="Arial" w:hAnsi="Arial" w:cs="Arial"/>
          <w:sz w:val="24"/>
          <w:szCs w:val="24"/>
        </w:rPr>
        <w:t>одразувајќи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ја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силната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побарувачка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за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производи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C384B">
        <w:rPr>
          <w:rFonts w:ascii="Arial" w:hAnsi="Arial" w:cs="Arial"/>
          <w:sz w:val="24"/>
          <w:szCs w:val="24"/>
        </w:rPr>
        <w:t>услуги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за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игри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во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овој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регион</w:t>
      </w:r>
      <w:proofErr w:type="spellEnd"/>
      <w:r w:rsidRPr="000C384B">
        <w:rPr>
          <w:rFonts w:ascii="Arial" w:hAnsi="Arial" w:cs="Arial"/>
          <w:sz w:val="24"/>
          <w:szCs w:val="24"/>
        </w:rPr>
        <w:t>.</w:t>
      </w:r>
    </w:p>
    <w:p w:rsidR="00A30DFB" w:rsidRDefault="00A30DFB" w:rsidP="00C1624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C384B" w:rsidRPr="000C384B" w:rsidRDefault="000C384B" w:rsidP="00C1624B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0C384B">
        <w:rPr>
          <w:rFonts w:ascii="Arial" w:hAnsi="Arial" w:cs="Arial"/>
          <w:sz w:val="24"/>
          <w:szCs w:val="24"/>
        </w:rPr>
        <w:t>Популарни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жанрови</w:t>
      </w:r>
      <w:proofErr w:type="spellEnd"/>
      <w:r w:rsidRPr="000C384B">
        <w:rPr>
          <w:rFonts w:ascii="Arial" w:hAnsi="Arial" w:cs="Arial"/>
          <w:sz w:val="24"/>
          <w:szCs w:val="24"/>
        </w:rPr>
        <w:t>:</w:t>
      </w:r>
    </w:p>
    <w:p w:rsidR="000C384B" w:rsidRPr="000C384B" w:rsidRDefault="000C384B" w:rsidP="00C1624B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0C384B">
        <w:rPr>
          <w:rFonts w:ascii="Arial" w:hAnsi="Arial" w:cs="Arial"/>
          <w:sz w:val="24"/>
          <w:szCs w:val="24"/>
        </w:rPr>
        <w:t>Акционите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384B">
        <w:rPr>
          <w:rFonts w:ascii="Arial" w:hAnsi="Arial" w:cs="Arial"/>
          <w:sz w:val="24"/>
          <w:szCs w:val="24"/>
        </w:rPr>
        <w:t>спортските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C384B">
        <w:rPr>
          <w:rFonts w:ascii="Arial" w:hAnsi="Arial" w:cs="Arial"/>
          <w:sz w:val="24"/>
          <w:szCs w:val="24"/>
        </w:rPr>
        <w:t>шутерските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жанрови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се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појавуваат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како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најпопуларни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меѓу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потрошувачите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384B">
        <w:rPr>
          <w:rFonts w:ascii="Arial" w:hAnsi="Arial" w:cs="Arial"/>
          <w:sz w:val="24"/>
          <w:szCs w:val="24"/>
        </w:rPr>
        <w:t>што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укажува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на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r w:rsidR="00A30DFB">
        <w:rPr>
          <w:rFonts w:ascii="Arial" w:hAnsi="Arial" w:cs="Arial"/>
          <w:sz w:val="24"/>
          <w:szCs w:val="24"/>
          <w:lang w:val="mk-MK"/>
        </w:rPr>
        <w:t>голем интерес</w:t>
      </w:r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за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високоинтензивни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C384B">
        <w:rPr>
          <w:rFonts w:ascii="Arial" w:hAnsi="Arial" w:cs="Arial"/>
          <w:sz w:val="24"/>
          <w:szCs w:val="24"/>
        </w:rPr>
        <w:t>извонредни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искуства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за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играње</w:t>
      </w:r>
      <w:proofErr w:type="spellEnd"/>
      <w:r w:rsidRPr="000C384B">
        <w:rPr>
          <w:rFonts w:ascii="Arial" w:hAnsi="Arial" w:cs="Arial"/>
          <w:sz w:val="24"/>
          <w:szCs w:val="24"/>
        </w:rPr>
        <w:t>.</w:t>
      </w:r>
    </w:p>
    <w:p w:rsidR="00A30DFB" w:rsidRDefault="00A30DFB" w:rsidP="00C1624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C384B" w:rsidRPr="000C384B" w:rsidRDefault="00A30DFB" w:rsidP="00C162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>Најкористени</w:t>
      </w:r>
      <w:r w:rsidR="000C384B"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384B" w:rsidRPr="000C384B">
        <w:rPr>
          <w:rFonts w:ascii="Arial" w:hAnsi="Arial" w:cs="Arial"/>
          <w:sz w:val="24"/>
          <w:szCs w:val="24"/>
        </w:rPr>
        <w:t>платформи</w:t>
      </w:r>
      <w:proofErr w:type="spellEnd"/>
      <w:r w:rsidR="000C384B" w:rsidRPr="000C384B">
        <w:rPr>
          <w:rFonts w:ascii="Arial" w:hAnsi="Arial" w:cs="Arial"/>
          <w:sz w:val="24"/>
          <w:szCs w:val="24"/>
        </w:rPr>
        <w:t>:</w:t>
      </w:r>
    </w:p>
    <w:p w:rsidR="000C384B" w:rsidRPr="000C384B" w:rsidRDefault="000C384B" w:rsidP="00C1624B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0C384B">
        <w:rPr>
          <w:rFonts w:ascii="Arial" w:hAnsi="Arial" w:cs="Arial"/>
          <w:sz w:val="24"/>
          <w:szCs w:val="24"/>
        </w:rPr>
        <w:t>Платформите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за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игри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како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што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се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PS2, PS3 и X360</w:t>
      </w:r>
      <w:r w:rsidR="00A30DFB">
        <w:rPr>
          <w:rFonts w:ascii="Arial" w:hAnsi="Arial" w:cs="Arial"/>
          <w:sz w:val="24"/>
          <w:szCs w:val="24"/>
          <w:lang w:val="mk-MK"/>
        </w:rPr>
        <w:t xml:space="preserve"> го</w:t>
      </w:r>
      <w:r w:rsidR="00A30D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0DFB">
        <w:rPr>
          <w:rFonts w:ascii="Arial" w:hAnsi="Arial" w:cs="Arial"/>
          <w:sz w:val="24"/>
          <w:szCs w:val="24"/>
        </w:rPr>
        <w:t>доминираа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пазарот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384B">
        <w:rPr>
          <w:rFonts w:ascii="Arial" w:hAnsi="Arial" w:cs="Arial"/>
          <w:sz w:val="24"/>
          <w:szCs w:val="24"/>
        </w:rPr>
        <w:t>нагласувајќи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ја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важноста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на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игрите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со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конзоли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во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поттикнувањето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на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продажбата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C384B">
        <w:rPr>
          <w:rFonts w:ascii="Arial" w:hAnsi="Arial" w:cs="Arial"/>
          <w:sz w:val="24"/>
          <w:szCs w:val="24"/>
        </w:rPr>
        <w:t>ангажираноста</w:t>
      </w:r>
      <w:proofErr w:type="spellEnd"/>
      <w:r w:rsidRPr="000C384B">
        <w:rPr>
          <w:rFonts w:ascii="Arial" w:hAnsi="Arial" w:cs="Arial"/>
          <w:sz w:val="24"/>
          <w:szCs w:val="24"/>
        </w:rPr>
        <w:t>.</w:t>
      </w:r>
    </w:p>
    <w:p w:rsidR="00A30DFB" w:rsidRDefault="00A30DFB" w:rsidP="00C1624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C384B" w:rsidRPr="000C384B" w:rsidRDefault="00A30DFB" w:rsidP="00C162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>Најуспешна компанија</w:t>
      </w:r>
      <w:r w:rsidR="000C384B" w:rsidRPr="000C384B">
        <w:rPr>
          <w:rFonts w:ascii="Arial" w:hAnsi="Arial" w:cs="Arial"/>
          <w:sz w:val="24"/>
          <w:szCs w:val="24"/>
        </w:rPr>
        <w:t>:</w:t>
      </w:r>
    </w:p>
    <w:p w:rsidR="000C384B" w:rsidRPr="000C384B" w:rsidRDefault="000C384B" w:rsidP="00C1624B">
      <w:pPr>
        <w:spacing w:after="0"/>
        <w:jc w:val="both"/>
        <w:rPr>
          <w:rFonts w:ascii="Arial" w:hAnsi="Arial" w:cs="Arial"/>
          <w:sz w:val="24"/>
          <w:szCs w:val="24"/>
        </w:rPr>
      </w:pPr>
      <w:r w:rsidRPr="000C384B">
        <w:rPr>
          <w:rFonts w:ascii="Arial" w:hAnsi="Arial" w:cs="Arial"/>
          <w:sz w:val="24"/>
          <w:szCs w:val="24"/>
        </w:rPr>
        <w:t xml:space="preserve">Nintendo </w:t>
      </w:r>
      <w:proofErr w:type="spellStart"/>
      <w:r w:rsidRPr="000C384B">
        <w:rPr>
          <w:rFonts w:ascii="Arial" w:hAnsi="Arial" w:cs="Arial"/>
          <w:sz w:val="24"/>
          <w:szCs w:val="24"/>
        </w:rPr>
        <w:t>се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појавува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како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водечк</w:t>
      </w:r>
      <w:proofErr w:type="spellEnd"/>
      <w:r w:rsidR="00A30DFB">
        <w:rPr>
          <w:rFonts w:ascii="Arial" w:hAnsi="Arial" w:cs="Arial"/>
          <w:sz w:val="24"/>
          <w:szCs w:val="24"/>
          <w:lang w:val="mk-MK"/>
        </w:rPr>
        <w:t xml:space="preserve">а компанија </w:t>
      </w:r>
      <w:proofErr w:type="spellStart"/>
      <w:r w:rsidRPr="000C384B">
        <w:rPr>
          <w:rFonts w:ascii="Arial" w:hAnsi="Arial" w:cs="Arial"/>
          <w:sz w:val="24"/>
          <w:szCs w:val="24"/>
        </w:rPr>
        <w:t>во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индустријата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384B">
        <w:rPr>
          <w:rFonts w:ascii="Arial" w:hAnsi="Arial" w:cs="Arial"/>
          <w:sz w:val="24"/>
          <w:szCs w:val="24"/>
        </w:rPr>
        <w:t>нагласувајќи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го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влијанието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на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компанијата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C384B">
        <w:rPr>
          <w:rFonts w:ascii="Arial" w:hAnsi="Arial" w:cs="Arial"/>
          <w:sz w:val="24"/>
          <w:szCs w:val="24"/>
        </w:rPr>
        <w:t>уделот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на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пазарот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во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екосистемот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за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игри</w:t>
      </w:r>
      <w:proofErr w:type="spellEnd"/>
      <w:r w:rsidRPr="000C384B">
        <w:rPr>
          <w:rFonts w:ascii="Arial" w:hAnsi="Arial" w:cs="Arial"/>
          <w:sz w:val="24"/>
          <w:szCs w:val="24"/>
        </w:rPr>
        <w:t>.</w:t>
      </w:r>
    </w:p>
    <w:p w:rsidR="00A30DFB" w:rsidRDefault="00A30DFB" w:rsidP="00C1624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C384B" w:rsidRPr="000C384B" w:rsidRDefault="000C384B" w:rsidP="00C1624B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0C384B">
        <w:rPr>
          <w:rFonts w:ascii="Arial" w:hAnsi="Arial" w:cs="Arial"/>
          <w:sz w:val="24"/>
          <w:szCs w:val="24"/>
        </w:rPr>
        <w:t>Најпродавана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игра</w:t>
      </w:r>
      <w:proofErr w:type="spellEnd"/>
      <w:r w:rsidRPr="000C384B">
        <w:rPr>
          <w:rFonts w:ascii="Arial" w:hAnsi="Arial" w:cs="Arial"/>
          <w:sz w:val="24"/>
          <w:szCs w:val="24"/>
        </w:rPr>
        <w:t>:</w:t>
      </w:r>
    </w:p>
    <w:p w:rsidR="000C384B" w:rsidRPr="000C384B" w:rsidRDefault="000C384B" w:rsidP="00C1624B">
      <w:pPr>
        <w:spacing w:after="0"/>
        <w:jc w:val="both"/>
        <w:rPr>
          <w:rFonts w:ascii="Arial" w:hAnsi="Arial" w:cs="Arial"/>
          <w:sz w:val="24"/>
          <w:szCs w:val="24"/>
        </w:rPr>
      </w:pPr>
      <w:r w:rsidRPr="000C384B">
        <w:rPr>
          <w:rFonts w:ascii="Arial" w:hAnsi="Arial" w:cs="Arial"/>
          <w:sz w:val="24"/>
          <w:szCs w:val="24"/>
        </w:rPr>
        <w:t xml:space="preserve">„Wii </w:t>
      </w:r>
      <w:proofErr w:type="gramStart"/>
      <w:r w:rsidRPr="000C384B">
        <w:rPr>
          <w:rFonts w:ascii="Arial" w:hAnsi="Arial" w:cs="Arial"/>
          <w:sz w:val="24"/>
          <w:szCs w:val="24"/>
        </w:rPr>
        <w:t xml:space="preserve">Sports“ </w:t>
      </w:r>
      <w:proofErr w:type="spellStart"/>
      <w:r w:rsidRPr="000C384B">
        <w:rPr>
          <w:rFonts w:ascii="Arial" w:hAnsi="Arial" w:cs="Arial"/>
          <w:sz w:val="24"/>
          <w:szCs w:val="24"/>
        </w:rPr>
        <w:t>се</w:t>
      </w:r>
      <w:proofErr w:type="spellEnd"/>
      <w:proofErr w:type="gram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издвојува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како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најпродавана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игра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384B">
        <w:rPr>
          <w:rFonts w:ascii="Arial" w:hAnsi="Arial" w:cs="Arial"/>
          <w:sz w:val="24"/>
          <w:szCs w:val="24"/>
        </w:rPr>
        <w:t>што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укажува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на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значењето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на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иновативната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механика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за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играње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C384B">
        <w:rPr>
          <w:rFonts w:ascii="Arial" w:hAnsi="Arial" w:cs="Arial"/>
          <w:sz w:val="24"/>
          <w:szCs w:val="24"/>
        </w:rPr>
        <w:t>пристапноста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за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постигнување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успех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во</w:t>
      </w:r>
      <w:proofErr w:type="spellEnd"/>
      <w:r w:rsidRPr="000C38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384B">
        <w:rPr>
          <w:rFonts w:ascii="Arial" w:hAnsi="Arial" w:cs="Arial"/>
          <w:sz w:val="24"/>
          <w:szCs w:val="24"/>
        </w:rPr>
        <w:t>продажбата</w:t>
      </w:r>
      <w:proofErr w:type="spellEnd"/>
      <w:r w:rsidRPr="000C384B">
        <w:rPr>
          <w:rFonts w:ascii="Arial" w:hAnsi="Arial" w:cs="Arial"/>
          <w:sz w:val="24"/>
          <w:szCs w:val="24"/>
        </w:rPr>
        <w:t>.</w:t>
      </w:r>
    </w:p>
    <w:p w:rsidR="005170D2" w:rsidRPr="00C1624B" w:rsidRDefault="005170D2"/>
    <w:sectPr w:rsidR="005170D2" w:rsidRPr="00C1624B" w:rsidSect="00697994">
      <w:footerReference w:type="default" r:id="rId21"/>
      <w:pgSz w:w="12240" w:h="15840"/>
      <w:pgMar w:top="1440" w:right="1440" w:bottom="1440" w:left="1440" w:header="720" w:footer="720" w:gutter="0"/>
      <w:pgNumType w:start="0" w:chapStyle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D3D" w:rsidRDefault="00D57D3D" w:rsidP="00C1624B">
      <w:pPr>
        <w:spacing w:after="0" w:line="240" w:lineRule="auto"/>
      </w:pPr>
      <w:r>
        <w:separator/>
      </w:r>
    </w:p>
  </w:endnote>
  <w:endnote w:type="continuationSeparator" w:id="0">
    <w:p w:rsidR="00D57D3D" w:rsidRDefault="00D57D3D" w:rsidP="00C16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86971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7994" w:rsidRDefault="006979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174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C1624B" w:rsidRDefault="00C162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D3D" w:rsidRDefault="00D57D3D" w:rsidP="00C1624B">
      <w:pPr>
        <w:spacing w:after="0" w:line="240" w:lineRule="auto"/>
      </w:pPr>
      <w:r>
        <w:separator/>
      </w:r>
    </w:p>
  </w:footnote>
  <w:footnote w:type="continuationSeparator" w:id="0">
    <w:p w:rsidR="00D57D3D" w:rsidRDefault="00D57D3D" w:rsidP="00C162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03"/>
    <w:rsid w:val="00033F4D"/>
    <w:rsid w:val="000C384B"/>
    <w:rsid w:val="000D6C8C"/>
    <w:rsid w:val="0010119E"/>
    <w:rsid w:val="0013206F"/>
    <w:rsid w:val="00263F10"/>
    <w:rsid w:val="00291743"/>
    <w:rsid w:val="00292D5E"/>
    <w:rsid w:val="00374C01"/>
    <w:rsid w:val="003F20E4"/>
    <w:rsid w:val="00414298"/>
    <w:rsid w:val="004567C0"/>
    <w:rsid w:val="0046178F"/>
    <w:rsid w:val="005170D2"/>
    <w:rsid w:val="005A3DB3"/>
    <w:rsid w:val="005B50E6"/>
    <w:rsid w:val="00614961"/>
    <w:rsid w:val="00633522"/>
    <w:rsid w:val="00642715"/>
    <w:rsid w:val="00697994"/>
    <w:rsid w:val="006A71C0"/>
    <w:rsid w:val="00762D6B"/>
    <w:rsid w:val="007D6AC3"/>
    <w:rsid w:val="00823303"/>
    <w:rsid w:val="00833DAF"/>
    <w:rsid w:val="008B3513"/>
    <w:rsid w:val="008D3CCC"/>
    <w:rsid w:val="008F1FEC"/>
    <w:rsid w:val="00982011"/>
    <w:rsid w:val="009A000C"/>
    <w:rsid w:val="009C5359"/>
    <w:rsid w:val="00A30DFB"/>
    <w:rsid w:val="00A3693E"/>
    <w:rsid w:val="00B77702"/>
    <w:rsid w:val="00C1624B"/>
    <w:rsid w:val="00C25DCA"/>
    <w:rsid w:val="00C70073"/>
    <w:rsid w:val="00C73D6F"/>
    <w:rsid w:val="00C8206B"/>
    <w:rsid w:val="00C91E28"/>
    <w:rsid w:val="00CA547B"/>
    <w:rsid w:val="00CB35DF"/>
    <w:rsid w:val="00D22591"/>
    <w:rsid w:val="00D258CB"/>
    <w:rsid w:val="00D57D3D"/>
    <w:rsid w:val="00D87FE2"/>
    <w:rsid w:val="00DC77C0"/>
    <w:rsid w:val="00F15473"/>
    <w:rsid w:val="00F22B5D"/>
    <w:rsid w:val="00F37C41"/>
    <w:rsid w:val="00FD1705"/>
    <w:rsid w:val="00FF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8B82"/>
  <w15:chartTrackingRefBased/>
  <w15:docId w15:val="{95B70F2C-4639-4D6E-8FFF-CD776640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5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7C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567C0"/>
  </w:style>
  <w:style w:type="paragraph" w:styleId="Header">
    <w:name w:val="header"/>
    <w:basedOn w:val="Normal"/>
    <w:link w:val="HeaderChar"/>
    <w:uiPriority w:val="99"/>
    <w:unhideWhenUsed/>
    <w:rsid w:val="00C16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24B"/>
  </w:style>
  <w:style w:type="paragraph" w:styleId="Footer">
    <w:name w:val="footer"/>
    <w:basedOn w:val="Normal"/>
    <w:link w:val="FooterChar"/>
    <w:uiPriority w:val="99"/>
    <w:unhideWhenUsed/>
    <w:rsid w:val="00C16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24B"/>
  </w:style>
  <w:style w:type="character" w:customStyle="1" w:styleId="Heading1Char">
    <w:name w:val="Heading 1 Char"/>
    <w:basedOn w:val="DefaultParagraphFont"/>
    <w:link w:val="Heading1"/>
    <w:uiPriority w:val="9"/>
    <w:rsid w:val="00A369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693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693E"/>
    <w:pPr>
      <w:tabs>
        <w:tab w:val="right" w:leader="dot" w:pos="935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FC560-8B7A-4391-835A-C507D3585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14</Pages>
  <Words>1644</Words>
  <Characters>9373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2024-05-06T00:05:00Z</dcterms:created>
  <dcterms:modified xsi:type="dcterms:W3CDTF">2024-05-10T20:01:00Z</dcterms:modified>
</cp:coreProperties>
</file>