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.0.0 -->
  <w:body>
    <w:p/>
    <w:p>
      <w:pPr>
        <w:jc w:val="left"/>
        <w:rPr>
          <w:rStyle w:val="Strong"/>
        </w:rPr>
      </w:pPr>
      <w:r>
        <w:rPr>
          <w:rFonts w:ascii="Calibri" w:eastAsia="Calibri" w:hAnsi="Calibri" w:cs="Calibri"/>
          <w:color w:val="auto"/>
          <w:sz w:val="24"/>
        </w:rPr>
        <w:t xml:space="preserve">Sample Template: </w:t>
      </w:r>
      <w:r>
        <w:rPr>
          <w:rStyle w:val="Strong"/>
          <w:rFonts w:ascii="Calibri" w:eastAsia="Calibri" w:hAnsi="Calibri" w:cs="Calibri"/>
          <w:color w:val="auto"/>
          <w:sz w:val="24"/>
        </w:rPr>
        <w:t>Version 1.</w:t>
      </w:r>
      <w:bookmarkStart w:id="0" w:name="_GoBack"/>
      <w:bookmarkEnd w:id="0"/>
      <w:r>
        <w:rPr>
          <w:rStyle w:val="Strong"/>
          <w:rFonts w:ascii="Calibri" w:eastAsia="Calibri" w:hAnsi="Calibri" w:cs="Calibri"/>
          <w:color w:val="auto"/>
          <w:sz w:val="24"/>
        </w:rPr>
        <w:t>0.1</w:t>
      </w:r>
    </w:p>
    <w:p>
      <w:pPr>
        <w:pStyle w:val="DocTitle"/>
        <w:ind w:left="0" w:firstLine="0"/>
      </w:pPr>
    </w:p>
    <w:p>
      <w:pPr>
        <w:pStyle w:val="Subtitle"/>
        <w:spacing w:before="0" w:after="360"/>
        <w:ind w:left="-29"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[[project-name]]</w:t>
      </w:r>
    </w:p>
    <w:p>
      <w:pPr>
        <w:pStyle w:val="Subtitle"/>
        <w:spacing w:before="0" w:after="360"/>
        <w:ind w:left="-29"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[[customer-name]]</w:t>
      </w:r>
    </w:p>
    <w:p/>
    <w:p>
      <w:pPr>
        <w:pStyle w:val="Subtitle"/>
        <w:ind w:left="0" w:firstLine="720"/>
      </w:pPr>
      <w:r>
        <w:t>[[document-type]]</w:t>
      </w:r>
    </w:p>
    <w:p/>
    <w:p/>
    <w:p/>
    <w:p/>
    <w:p/>
    <w:p/>
    <w:p/>
    <w:p/>
    <w:p/>
    <w:p/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jc w:val="left"/>
        <w:rPr>
          <w:lang w:val="de-DE"/>
        </w:rPr>
      </w:pPr>
      <w:r>
        <w:rPr>
          <w:rFonts w:ascii="Calibri" w:eastAsia="Calibri" w:hAnsi="Calibri" w:cs="Calibri"/>
          <w:color w:val="auto"/>
          <w:sz w:val="24"/>
          <w:lang w:val="de-DE"/>
        </w:rPr>
        <w:t>OpenPuzzles d.o.o</w:t>
      </w:r>
    </w:p>
    <w:p>
      <w:pPr>
        <w:pStyle w:val="CommentText"/>
        <w:ind w:left="0" w:firstLine="0"/>
      </w:pPr>
      <w:r>
        <w:fldChar w:fldCharType="begin"/>
      </w:r>
      <w:r>
        <w:instrText xml:space="preserve"> HYPERLINK "http://www.openpuzzles.com/" </w:instrText>
      </w:r>
      <w:r>
        <w:fldChar w:fldCharType="separate"/>
      </w:r>
      <w:r>
        <w:rPr>
          <w:rStyle w:val="InternetLink"/>
          <w:rFonts w:ascii="Arial" w:eastAsia="Batang" w:hAnsi="Arial" w:cs="Arial"/>
          <w:lang w:val="de-DE"/>
        </w:rPr>
        <w:t>www.openpuzzles.com</w:t>
      </w:r>
      <w:r>
        <w:fldChar w:fldCharType="end"/>
      </w:r>
    </w:p>
    <w:p>
      <w:pPr>
        <w:pStyle w:val="CommentText"/>
        <w:rPr>
          <w:lang w:val="de-DE"/>
        </w:rPr>
      </w:pPr>
    </w:p>
    <w:p>
      <w:pPr>
        <w:jc w:val="left"/>
        <w:rPr>
          <w:rStyle w:val="Strong"/>
        </w:rPr>
      </w:pPr>
      <w:r>
        <w:rPr>
          <w:rStyle w:val="Strong"/>
          <w:rFonts w:ascii="Calibri" w:eastAsia="Calibri" w:hAnsi="Calibri" w:cs="Calibri"/>
          <w:color w:val="auto"/>
          <w:sz w:val="24"/>
        </w:rPr>
        <w:t>Project Number: [[project-number]]</w:t>
      </w:r>
    </w:p>
    <w:p>
      <w:pPr>
        <w:jc w:val="left"/>
        <w:rPr>
          <w:rStyle w:val="Strong"/>
        </w:rPr>
      </w:pPr>
      <w:r>
        <w:rPr>
          <w:rStyle w:val="Strong"/>
          <w:rFonts w:ascii="Calibri" w:eastAsia="Calibri" w:hAnsi="Calibri" w:cs="Calibri"/>
          <w:color w:val="auto"/>
          <w:sz w:val="24"/>
        </w:rPr>
        <w:t>Version: [[document-version]]</w:t>
      </w:r>
    </w:p>
    <w:p>
      <w:pPr>
        <w:jc w:val="left"/>
        <w:rPr>
          <w:rStyle w:val="Strong"/>
        </w:rPr>
      </w:pPr>
      <w:r>
        <w:rPr>
          <w:rStyle w:val="Strong"/>
          <w:rFonts w:ascii="Calibri" w:eastAsia="Calibri" w:hAnsi="Calibri" w:cs="Calibri"/>
          <w:color w:val="auto"/>
          <w:sz w:val="24"/>
        </w:rPr>
        <w:t>Release Date: [[release-date]]</w:t>
      </w:r>
    </w:p>
    <w:p>
      <w:pPr>
        <w:jc w:val="left"/>
        <w:rPr>
          <w:b/>
          <w:bCs/>
        </w:rPr>
      </w:pPr>
      <w:r>
        <w:rPr>
          <w:rFonts w:ascii="Calibri" w:eastAsia="Calibri" w:hAnsi="Calibri" w:cs="Calibri"/>
          <w:b/>
          <w:bCs/>
          <w:color w:val="auto"/>
          <w:sz w:val="24"/>
        </w:rPr>
        <w:t>Author: [[author-name]]</w:t>
      </w:r>
    </w:p>
    <w:p>
      <w:pPr>
        <w:rPr>
          <w:rStyle w:val="Strong"/>
        </w:rPr>
      </w:pPr>
    </w:p>
    <w:p/>
    <w:p/>
    <w:p>
      <w:pPr>
        <w:jc w:val="left"/>
        <w:rPr>
          <w:rStyle w:val="IntenseEmphasis"/>
          <w:bCs w:val="0"/>
        </w:rPr>
      </w:pPr>
      <w:r>
        <w:rPr>
          <w:rStyle w:val="IntenseEmphasis"/>
          <w:rFonts w:ascii="Calibri" w:eastAsia="Calibri" w:hAnsi="Calibri" w:cs="Calibri"/>
          <w:bCs w:val="0"/>
          <w:color w:val="auto"/>
          <w:sz w:val="24"/>
        </w:rPr>
        <w:t>Intellectual Property Rights</w:t>
      </w:r>
    </w:p>
    <w:p>
      <w:pPr>
        <w:rPr>
          <w:b/>
          <w:bCs/>
        </w:rPr>
      </w:pPr>
    </w:p>
    <w:p>
      <w:pPr>
        <w:jc w:val="left"/>
      </w:pPr>
      <w:r>
        <w:rPr>
          <w:rFonts w:ascii="Calibri" w:eastAsia="Calibri" w:hAnsi="Calibri" w:cs="Calibri"/>
          <w:color w:val="auto"/>
          <w:sz w:val="24"/>
        </w:rPr>
        <w:t>This document is exclusive property of OpenPuzzles d.o.o and its content is used for demo purposes only.</w:t>
      </w:r>
    </w:p>
    <w:p/>
    <w:p/>
    <w:p/>
    <w:p>
      <w:pPr>
        <w:jc w:val="left"/>
      </w:pPr>
      <w:r>
        <w:rPr>
          <w:rFonts w:ascii="Calibri" w:eastAsia="Calibri" w:hAnsi="Calibri" w:cs="Calibri"/>
          <w:b/>
          <w:color w:val="auto"/>
          <w:sz w:val="24"/>
        </w:rPr>
        <w:t>Table of Content</w:t>
      </w:r>
    </w:p>
    <w:p>
      <w:pPr>
        <w:pStyle w:val="TOC1"/>
        <w:tabs>
          <w:tab w:val="left" w:pos="440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IndexLink"/>
          <w:vanish w:val="0"/>
          <w:webHidden/>
        </w:rPr>
        <w:instrText xml:space="preserve"> TOC \z \o "1-3" \u \h</w:instrText>
      </w:r>
      <w:r>
        <w:rPr>
          <w:rStyle w:val="IndexLink"/>
          <w:vanish w:val="0"/>
          <w:webHidden/>
        </w:rPr>
        <w:fldChar w:fldCharType="separate"/>
      </w:r>
      <w:r>
        <w:fldChar w:fldCharType="begin"/>
      </w:r>
      <w:r>
        <w:instrText xml:space="preserve"> HYPERLINK \l "_Toc256000001"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h1 Heading 8-)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"_Toc256000002" </w:instrText>
      </w:r>
      <w:r>
        <w:fldChar w:fldCharType="separate"/>
      </w:r>
      <w:r>
        <w:rPr>
          <w:rStyle w:val="Hyperlink"/>
        </w:rPr>
        <w:t>1.1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h2 Heading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3"/>
        <w:tabs>
          <w:tab w:val="left" w:pos="132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"_Toc256000003" </w:instrText>
      </w:r>
      <w:r>
        <w:fldChar w:fldCharType="separate"/>
      </w:r>
      <w:r>
        <w:rPr>
          <w:rStyle w:val="Hyperlink"/>
        </w:rPr>
        <w:t>1.1.1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h3 Heading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"_Toc256000004" </w:instrText>
      </w:r>
      <w:r>
        <w:fldChar w:fldCharType="separate"/>
      </w:r>
      <w:r>
        <w:rPr>
          <w:rStyle w:val="Hyperlink"/>
        </w:rPr>
        <w:t>1.2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Horizontal Rules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"_Toc256000005" </w:instrText>
      </w:r>
      <w:r>
        <w:fldChar w:fldCharType="separate"/>
      </w:r>
      <w:r>
        <w:rPr>
          <w:rStyle w:val="Hyperlink"/>
        </w:rPr>
        <w:t>1.3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Typographic replacements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"_Toc256000006" </w:instrText>
      </w:r>
      <w:r>
        <w:fldChar w:fldCharType="separate"/>
      </w:r>
      <w:r>
        <w:rPr>
          <w:rStyle w:val="Hyperlink"/>
        </w:rPr>
        <w:t>1.4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Emphasis</w:t>
      </w:r>
      <w:r>
        <w:tab/>
      </w:r>
      <w:r>
        <w:fldChar w:fldCharType="begin"/>
      </w:r>
      <w:r>
        <w:instrText xml:space="preserve"> PAGEREF _Toc256000006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"_Toc256000007" </w:instrText>
      </w:r>
      <w:r>
        <w:fldChar w:fldCharType="separate"/>
      </w:r>
      <w:r>
        <w:rPr>
          <w:rStyle w:val="Hyperlink"/>
        </w:rPr>
        <w:t>1.5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Blockquotes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"_Toc256000008" </w:instrText>
      </w:r>
      <w:r>
        <w:fldChar w:fldCharType="separate"/>
      </w:r>
      <w:r>
        <w:rPr>
          <w:rStyle w:val="Hyperlink"/>
        </w:rPr>
        <w:t>1.6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Lists</w:t>
      </w:r>
      <w:r>
        <w:tab/>
      </w:r>
      <w:r>
        <w:fldChar w:fldCharType="begin"/>
      </w:r>
      <w:r>
        <w:instrText xml:space="preserve"> PAGEREF _Toc256000008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"_Toc256000009" </w:instrText>
      </w:r>
      <w:r>
        <w:fldChar w:fldCharType="separate"/>
      </w:r>
      <w:r>
        <w:rPr>
          <w:rStyle w:val="Hyperlink"/>
        </w:rPr>
        <w:t>1.7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Code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"_Toc256000010" </w:instrText>
      </w:r>
      <w:r>
        <w:fldChar w:fldCharType="separate"/>
      </w:r>
      <w:r>
        <w:rPr>
          <w:rStyle w:val="Hyperlink"/>
        </w:rPr>
        <w:t>1.8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Tables</w:t>
      </w:r>
      <w:r>
        <w:tab/>
      </w:r>
      <w:r>
        <w:fldChar w:fldCharType="begin"/>
      </w:r>
      <w:r>
        <w:instrText xml:space="preserve"> PAGEREF _Toc256000010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"_Toc256000011" </w:instrText>
      </w:r>
      <w:r>
        <w:fldChar w:fldCharType="separate"/>
      </w:r>
      <w:r>
        <w:rPr>
          <w:rStyle w:val="Hyperlink"/>
        </w:rPr>
        <w:t>1.9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Links</w:t>
      </w:r>
      <w:r>
        <w:tab/>
      </w:r>
      <w:r>
        <w:fldChar w:fldCharType="begin"/>
      </w:r>
      <w:r>
        <w:instrText xml:space="preserve"> PAGEREF _Toc256000011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"_Toc256000012" </w:instrText>
      </w:r>
      <w:r>
        <w:fldChar w:fldCharType="separate"/>
      </w:r>
      <w:r>
        <w:rPr>
          <w:rStyle w:val="Hyperlink"/>
        </w:rPr>
        <w:t>1.10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Images</w:t>
      </w:r>
      <w:r>
        <w:tab/>
      </w:r>
      <w:r>
        <w:fldChar w:fldCharType="begin"/>
      </w:r>
      <w:r>
        <w:instrText xml:space="preserve"> PAGEREF _Toc256000012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"_Toc256000013" </w:instrText>
      </w:r>
      <w:r>
        <w:fldChar w:fldCharType="separate"/>
      </w:r>
      <w:r>
        <w:rPr>
          <w:rStyle w:val="Hyperlink"/>
        </w:rPr>
        <w:t>1.11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Plugins</w:t>
      </w:r>
      <w:r>
        <w:tab/>
      </w:r>
      <w:r>
        <w:fldChar w:fldCharType="begin"/>
      </w:r>
      <w:r>
        <w:instrText xml:space="preserve"> PAGEREF _Toc256000013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3"/>
        <w:tabs>
          <w:tab w:val="left" w:pos="154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"_Toc256000014" </w:instrText>
      </w:r>
      <w:r>
        <w:fldChar w:fldCharType="separate"/>
      </w:r>
      <w:r>
        <w:rPr>
          <w:rStyle w:val="Hyperlink"/>
        </w:rPr>
        <w:t>1.11.1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HYPERLINK "https://github.com/markdown-it/markdown-it-emoji" Emojies</w:t>
      </w:r>
      <w:r>
        <w:tab/>
      </w:r>
      <w:r>
        <w:fldChar w:fldCharType="begin"/>
      </w:r>
      <w:r>
        <w:instrText xml:space="preserve"> PAGEREF _Toc256000014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3"/>
        <w:tabs>
          <w:tab w:val="left" w:pos="154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"_Toc256000015" </w:instrText>
      </w:r>
      <w:r>
        <w:fldChar w:fldCharType="separate"/>
      </w:r>
      <w:r>
        <w:rPr>
          <w:rStyle w:val="Hyperlink"/>
        </w:rPr>
        <w:t>1.11.2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HYPERLINK "https://github.com/markdown-it/markdown-it-sub" Subscript /  HYPERLINK "https://github.com/markdown-it/markdown-it-sup" Superscript</w:t>
      </w:r>
      <w:r>
        <w:tab/>
      </w:r>
      <w:r>
        <w:fldChar w:fldCharType="begin"/>
      </w:r>
      <w:r>
        <w:instrText xml:space="preserve"> PAGEREF _Toc256000015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3"/>
        <w:tabs>
          <w:tab w:val="left" w:pos="154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"_Toc256000016" </w:instrText>
      </w:r>
      <w:r>
        <w:fldChar w:fldCharType="separate"/>
      </w:r>
      <w:r>
        <w:rPr>
          <w:rStyle w:val="Hyperlink"/>
        </w:rPr>
        <w:t>1.11.3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HYPERLINK "https://github.com/markdown-it/markdown-it-ins" &lt;ins&gt;</w:t>
      </w:r>
      <w:r>
        <w:tab/>
      </w:r>
      <w:r>
        <w:fldChar w:fldCharType="begin"/>
      </w:r>
      <w:r>
        <w:instrText xml:space="preserve"> PAGEREF _Toc256000016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3"/>
        <w:tabs>
          <w:tab w:val="left" w:pos="154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"_Toc256000017" </w:instrText>
      </w:r>
      <w:r>
        <w:fldChar w:fldCharType="separate"/>
      </w:r>
      <w:r>
        <w:rPr>
          <w:rStyle w:val="Hyperlink"/>
        </w:rPr>
        <w:t>1.11.4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HYPERLINK "https://github.com/markdown-it/markdown-it-mark" &lt;mark&gt;</w:t>
      </w:r>
      <w:r>
        <w:tab/>
      </w:r>
      <w:r>
        <w:fldChar w:fldCharType="begin"/>
      </w:r>
      <w:r>
        <w:instrText xml:space="preserve"> PAGEREF _Toc256000017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3"/>
        <w:tabs>
          <w:tab w:val="left" w:pos="154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"_Toc256000018" </w:instrText>
      </w:r>
      <w:r>
        <w:fldChar w:fldCharType="separate"/>
      </w:r>
      <w:r>
        <w:rPr>
          <w:rStyle w:val="Hyperlink"/>
        </w:rPr>
        <w:t>1.11.5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HYPERLINK "https://github.com/markdown-it/markdown-it-footnote" Footnotes</w:t>
      </w:r>
      <w:r>
        <w:tab/>
      </w:r>
      <w:r>
        <w:fldChar w:fldCharType="begin"/>
      </w:r>
      <w:r>
        <w:instrText xml:space="preserve"> PAGEREF _Toc256000018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3"/>
        <w:tabs>
          <w:tab w:val="left" w:pos="154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"_Toc256000019" </w:instrText>
      </w:r>
      <w:r>
        <w:fldChar w:fldCharType="separate"/>
      </w:r>
      <w:r>
        <w:rPr>
          <w:rStyle w:val="Hyperlink"/>
        </w:rPr>
        <w:t>1.11.6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HYPERLINK "https://github.com/markdown-it/markdown-it-deflist" Definition lists</w:t>
      </w:r>
      <w:r>
        <w:tab/>
      </w:r>
      <w:r>
        <w:fldChar w:fldCharType="begin"/>
      </w:r>
      <w:r>
        <w:instrText xml:space="preserve"> PAGEREF _Toc256000019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3"/>
        <w:tabs>
          <w:tab w:val="left" w:pos="154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"_Toc256000020" </w:instrText>
      </w:r>
      <w:r>
        <w:fldChar w:fldCharType="separate"/>
      </w:r>
      <w:r>
        <w:rPr>
          <w:rStyle w:val="Hyperlink"/>
        </w:rPr>
        <w:t>1.11.7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HYPERLINK "https://github.com/markdown-it/markdown-it-abbr" Abbreviations</w:t>
      </w:r>
      <w:r>
        <w:tab/>
      </w:r>
      <w:r>
        <w:fldChar w:fldCharType="begin"/>
      </w:r>
      <w:r>
        <w:instrText xml:space="preserve"> PAGEREF _Toc256000020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3"/>
        <w:tabs>
          <w:tab w:val="left" w:pos="154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"_Toc256000021" </w:instrText>
      </w:r>
      <w:r>
        <w:fldChar w:fldCharType="separate"/>
      </w:r>
      <w:r>
        <w:rPr>
          <w:rStyle w:val="Hyperlink"/>
        </w:rPr>
        <w:t>1.11.8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HYPERLINK "https://github.com/markdown-it/markdown-it-container" Custom containers</w:t>
      </w:r>
      <w:r>
        <w:tab/>
      </w:r>
      <w:r>
        <w:fldChar w:fldCharType="begin"/>
      </w:r>
      <w:r>
        <w:instrText xml:space="preserve"> PAGEREF _Toc256000021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BodyText"/>
        <w:rPr>
          <w:rFonts w:cs="Arial"/>
        </w:rPr>
      </w:pPr>
      <w:r>
        <w:rPr>
          <w:rFonts w:cs="Arial"/>
        </w:rPr>
        <w:fldChar w:fldCharType="end"/>
      </w:r>
    </w:p>
    <w:p>
      <w:pPr>
        <w:jc w:val="left"/>
        <w:rPr>
          <w:b/>
        </w:rPr>
      </w:pPr>
      <w:r>
        <w:rPr>
          <w:rFonts w:ascii="Calibri" w:eastAsia="Calibri" w:hAnsi="Calibri" w:cs="Calibri"/>
          <w:b/>
          <w:color w:val="auto"/>
          <w:sz w:val="24"/>
        </w:rPr>
        <w:t>Table of Figures</w:t>
      </w:r>
    </w:p>
    <w:p/>
    <w:p>
      <w:pPr>
        <w:jc w:val="left"/>
      </w:pPr>
      <w:r>
        <w:fldChar w:fldCharType="begin"/>
      </w:r>
      <w:r>
        <w:rPr>
          <w:rStyle w:val="IndexLink"/>
          <w:rFonts w:ascii="Calibri" w:eastAsia="Calibri" w:hAnsi="Calibri" w:cs="Calibri"/>
          <w:color w:val="auto"/>
          <w:sz w:val="24"/>
        </w:rPr>
        <w:instrText xml:space="preserve"> TOC \c "Figure" </w:instrText>
      </w:r>
      <w:r>
        <w:rPr>
          <w:rStyle w:val="IndexLink"/>
        </w:rPr>
        <w:fldChar w:fldCharType="separate"/>
      </w:r>
      <w:r>
        <w:rPr>
          <w:rFonts w:ascii="Calibri" w:eastAsia="Calibri" w:hAnsi="Calibri" w:cs="Calibri"/>
          <w:b/>
          <w:color w:val="auto"/>
          <w:sz w:val="24"/>
        </w:rPr>
        <w:t>No table of figures entries found.</w:t>
      </w:r>
      <w:r>
        <w:fldChar w:fldCharType="end"/>
      </w:r>
    </w:p>
    <w:p>
      <w:pPr>
        <w:jc w:val="left"/>
        <w:rPr>
          <w:b/>
        </w:rPr>
      </w:pPr>
      <w:r>
        <w:rPr>
          <w:rFonts w:ascii="Calibri" w:eastAsia="Calibri" w:hAnsi="Calibri" w:cs="Calibri"/>
          <w:b/>
          <w:color w:val="auto"/>
          <w:sz w:val="24"/>
        </w:rPr>
        <w:t>Table of Tables</w:t>
      </w:r>
    </w:p>
    <w:p/>
    <w:p>
      <w:pPr>
        <w:jc w:val="left"/>
      </w:pPr>
      <w:r>
        <w:fldChar w:fldCharType="begin"/>
      </w:r>
      <w:r>
        <w:rPr>
          <w:rStyle w:val="IndexLink"/>
          <w:rFonts w:ascii="Calibri" w:eastAsia="Calibri" w:hAnsi="Calibri" w:cs="Calibri"/>
          <w:color w:val="auto"/>
          <w:sz w:val="24"/>
        </w:rPr>
        <w:instrText xml:space="preserve"> TOC \c "Table" </w:instrText>
      </w:r>
      <w:r>
        <w:rPr>
          <w:rStyle w:val="IndexLink"/>
        </w:rPr>
        <w:fldChar w:fldCharType="separate"/>
      </w:r>
      <w:r>
        <w:rPr>
          <w:rFonts w:ascii="Calibri" w:eastAsia="Calibri" w:hAnsi="Calibri" w:cs="Calibri"/>
          <w:b/>
          <w:color w:val="auto"/>
          <w:sz w:val="24"/>
        </w:rPr>
        <w:t>No table of figures entries found.</w:t>
      </w:r>
      <w:r>
        <w:fldChar w:fldCharType="end"/>
      </w:r>
    </w:p>
    <w:p>
      <w:pPr>
        <w:jc w:val="left"/>
        <w:sectPr>
          <w:headerReference w:type="default" r:id="rId5"/>
          <w:footerReference w:type="default" r:id="rId6"/>
          <w:type w:val="nextPage"/>
          <w:pgSz w:w="11906" w:h="16820"/>
          <w:pgMar w:top="1440" w:right="1440" w:bottom="1440" w:left="1440" w:header="708" w:footer="708" w:gutter="0"/>
          <w:pgNumType w:fmt="decimal"/>
          <w:cols w:space="720"/>
          <w:formProt w:val="0"/>
          <w:textDirection w:val="lrTb"/>
          <w:docGrid w:linePitch="360" w:charSpace="0"/>
        </w:sectPr>
      </w:pPr>
      <w:r>
        <w:rPr>
          <w:rFonts w:ascii="Calibri" w:eastAsia="Calibri" w:hAnsi="Calibri" w:cs="Calibri"/>
          <w:color w:val="auto"/>
          <w:sz w:val="24"/>
        </w:rPr>
        <w:br w:type="page"/>
      </w:r>
    </w:p>
    <w:p w:rsidR="00A77B3E">
      <w:pPr>
        <w:pStyle w:val="Heading1"/>
        <w:jc w:val="left"/>
      </w:pPr>
      <w:bookmarkStart w:id="1" w:name="_Toc256000001"/>
      <w:r>
        <w:t>h1 Heading 8-)</w:t>
      </w:r>
      <w:bookmarkEnd w:id="1"/>
    </w:p>
    <w:p w:rsidR="00A77B3E">
      <w:pPr>
        <w:pStyle w:val="Heading1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pStyle w:val="Heading2"/>
        <w:jc w:val="left"/>
      </w:pPr>
      <w:bookmarkStart w:id="2" w:name="_Toc256000002"/>
      <w:r>
        <w:t>h2 Heading</w:t>
      </w:r>
      <w:bookmarkEnd w:id="2"/>
    </w:p>
    <w:p w:rsidR="00A77B3E">
      <w:pPr>
        <w:pStyle w:val="Heading2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pStyle w:val="Heading3"/>
        <w:jc w:val="left"/>
      </w:pPr>
      <w:bookmarkStart w:id="3" w:name="_Toc256000003"/>
      <w:r>
        <w:t>h3 Heading</w:t>
      </w:r>
      <w:bookmarkEnd w:id="3"/>
    </w:p>
    <w:p w:rsidR="00A77B3E">
      <w:pPr>
        <w:pStyle w:val="Heading3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pStyle w:val="Heading4"/>
        <w:jc w:val="left"/>
      </w:pPr>
      <w:r>
        <w:t>h4 Heading</w:t>
      </w:r>
    </w:p>
    <w:p w:rsidR="00A77B3E">
      <w:pPr>
        <w:pStyle w:val="Heading4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pStyle w:val="Heading5"/>
      </w:pPr>
      <w:r>
        <w:t>h5 Heading</w:t>
      </w:r>
    </w:p>
    <w:p w:rsidR="00A77B3E">
      <w:pPr>
        <w:pStyle w:val="Heading5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pStyle w:val="Heading6"/>
      </w:pPr>
      <w:r>
        <w:t>h6 Heading</w:t>
      </w:r>
    </w:p>
    <w:p w:rsidR="00A77B3E">
      <w:pPr>
        <w:pStyle w:val="Heading6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pStyle w:val="Heading2"/>
        <w:jc w:val="left"/>
      </w:pPr>
      <w:bookmarkStart w:id="4" w:name="_Toc256000004"/>
      <w:r>
        <w:t>Horizontal Rules</w:t>
      </w:r>
      <w:bookmarkEnd w:id="4"/>
    </w:p>
    <w:p w:rsidR="00A77B3E">
      <w:pPr>
        <w:pStyle w:val="Heading2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pStyle w:val="Heading2"/>
        <w:jc w:val="left"/>
      </w:pPr>
      <w:bookmarkStart w:id="5" w:name="_Toc256000005"/>
      <w:r>
        <w:t>Typographic replacements</w:t>
      </w:r>
      <w:bookmarkEnd w:id="5"/>
    </w:p>
    <w:p w:rsidR="00A77B3E">
      <w:pPr>
        <w:pStyle w:val="Heading2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Enable typographer option to see result.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(c) (C) (r) (R) (tm) (TM) (p) (P) +-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test.. test... test..... test?..... test!....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!!!!!! ???? ,, -- ---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"Smartypants, double quotes" and 'single quotes'</w:t>
      </w:r>
    </w:p>
    <w:p w:rsidR="00A77B3E">
      <w:pPr>
        <w:pStyle w:val="Heading2"/>
        <w:jc w:val="left"/>
      </w:pPr>
      <w:bookmarkStart w:id="6" w:name="_Toc256000006"/>
      <w:r>
        <w:t>Emphasis</w:t>
      </w:r>
      <w:bookmarkEnd w:id="6"/>
    </w:p>
    <w:p w:rsidR="00A77B3E">
      <w:pPr>
        <w:pStyle w:val="Heading2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b/>
          <w:bCs/>
          <w:color w:val="auto"/>
          <w:sz w:val="24"/>
        </w:rPr>
        <w:t>This is bold text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b/>
          <w:bCs/>
          <w:color w:val="auto"/>
          <w:sz w:val="24"/>
        </w:rPr>
        <w:t>This is bold text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i/>
          <w:iCs/>
          <w:color w:val="auto"/>
          <w:sz w:val="24"/>
        </w:rPr>
        <w:t>This is italic text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i/>
          <w:iCs/>
          <w:color w:val="auto"/>
          <w:sz w:val="24"/>
        </w:rPr>
        <w:t>This is italic text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~~Strikethrough~~</w:t>
      </w:r>
    </w:p>
    <w:p w:rsidR="00A77B3E">
      <w:pPr>
        <w:pStyle w:val="Heading2"/>
        <w:jc w:val="left"/>
      </w:pPr>
      <w:bookmarkStart w:id="7" w:name="_Toc256000007"/>
      <w:r>
        <w:t>Blockquotes</w:t>
      </w:r>
      <w:bookmarkEnd w:id="7"/>
    </w:p>
    <w:p w:rsidR="00A77B3E">
      <w:pPr>
        <w:pStyle w:val="Heading2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Blockquotes can also be nested...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...by using additional greater-than signs right next to each other...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...or with spaces between arrows.</w:t>
      </w:r>
    </w:p>
    <w:p w:rsidR="00A77B3E">
      <w:pPr>
        <w:pStyle w:val="Heading2"/>
        <w:jc w:val="left"/>
      </w:pPr>
      <w:bookmarkStart w:id="8" w:name="_Toc256000008"/>
      <w:r>
        <w:t>Lists</w:t>
      </w:r>
      <w:bookmarkEnd w:id="8"/>
    </w:p>
    <w:p w:rsidR="00A77B3E">
      <w:pPr>
        <w:pStyle w:val="Heading2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Unordered</w:t>
      </w:r>
    </w:p>
    <w:p>
      <w:pPr>
        <w:pStyle w:val="ListBulleted"/>
        <w:rPr>
          <w:rStyle w:val="DefaultParagraphFont"/>
          <w:sz w:val="24"/>
          <w:szCs w:val="24"/>
        </w:rPr>
      </w:pPr>
      <w:r>
        <w:rPr>
          <w:rStyle w:val="DefaultParagraphFont"/>
        </w:rPr>
        <w:t xml:space="preserve">Create a list by starting a line with </w:t>
      </w:r>
      <w:r>
        <w:rPr>
          <w:rStyle w:val="DefaultParagraphFont"/>
          <w:rFonts w:ascii="Courier New" w:eastAsia="Courier New" w:hAnsi="Courier New" w:cs="Courier New"/>
          <w:sz w:val="20"/>
          <w:szCs w:val="20"/>
        </w:rPr>
        <w:t>+</w:t>
      </w:r>
      <w:r>
        <w:rPr>
          <w:rStyle w:val="DefaultParagraphFont"/>
        </w:rPr>
        <w:t xml:space="preserve">, </w:t>
      </w:r>
      <w:r>
        <w:rPr>
          <w:rStyle w:val="DefaultParagraphFont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DefaultParagraphFont"/>
        </w:rPr>
        <w:t xml:space="preserve">, or </w:t>
      </w:r>
      <w:r>
        <w:rPr>
          <w:rStyle w:val="DefaultParagraphFont"/>
          <w:rFonts w:ascii="Courier New" w:eastAsia="Courier New" w:hAnsi="Courier New" w:cs="Courier New"/>
          <w:sz w:val="20"/>
          <w:szCs w:val="20"/>
        </w:rPr>
        <w:t>*</w:t>
      </w:r>
    </w:p>
    <w:p>
      <w:pPr>
        <w:pStyle w:val="ListBulleted"/>
        <w:rPr>
          <w:rStyle w:val="DefaultParagraphFont"/>
          <w:sz w:val="24"/>
          <w:szCs w:val="24"/>
        </w:rPr>
      </w:pPr>
      <w:r>
        <w:rPr>
          <w:rStyle w:val="DefaultParagraphFont"/>
        </w:rPr>
        <w:t xml:space="preserve">Sub-lists are made by indenting 2 spaces: </w:t>
      </w:r>
    </w:p>
    <w:p>
      <w:pPr>
        <w:pStyle w:val="ListBulleted"/>
        <w:rPr>
          <w:rStyle w:val="DefaultParagraphFont"/>
          <w:sz w:val="24"/>
          <w:szCs w:val="24"/>
        </w:rPr>
      </w:pPr>
      <w:r>
        <w:rPr>
          <w:rStyle w:val="DefaultParagraphFont"/>
        </w:rPr>
        <w:t xml:space="preserve">Marker character change forces new list start: </w:t>
      </w:r>
    </w:p>
    <w:p>
      <w:pPr>
        <w:pStyle w:val="ListBulleted"/>
        <w:rPr>
          <w:rStyle w:val="DefaultParagraphFont"/>
          <w:sz w:val="24"/>
          <w:szCs w:val="24"/>
        </w:rPr>
      </w:pPr>
      <w:r>
        <w:rPr>
          <w:rStyle w:val="DefaultParagraphFont"/>
        </w:rPr>
        <w:t>Ac tristique libero volutpat at</w:t>
      </w:r>
    </w:p>
    <w:p>
      <w:pPr>
        <w:pStyle w:val="ListBulleted"/>
        <w:rPr>
          <w:rStyle w:val="DefaultParagraphFont"/>
          <w:sz w:val="24"/>
          <w:szCs w:val="24"/>
        </w:rPr>
      </w:pPr>
      <w:r>
        <w:rPr>
          <w:rStyle w:val="DefaultParagraphFont"/>
        </w:rPr>
        <w:t>Facilisis in pretium nisl aliquet</w:t>
      </w:r>
    </w:p>
    <w:p>
      <w:pPr>
        <w:pStyle w:val="ListBulleted"/>
        <w:rPr>
          <w:rStyle w:val="DefaultParagraphFont"/>
          <w:sz w:val="24"/>
          <w:szCs w:val="24"/>
        </w:rPr>
      </w:pPr>
      <w:r>
        <w:rPr>
          <w:rStyle w:val="DefaultParagraphFont"/>
        </w:rPr>
        <w:t>Nulla volutpat aliquam velit</w:t>
      </w:r>
    </w:p>
    <w:p>
      <w:pPr>
        <w:pStyle w:val="ListBulleted"/>
        <w:rPr>
          <w:rStyle w:val="DefaultParagraphFont"/>
          <w:sz w:val="24"/>
          <w:szCs w:val="24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</w:rPr>
        <w:t>Very easy!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Ordered</w:t>
      </w:r>
    </w:p>
    <w:p>
      <w:pPr>
        <w:pStyle w:val="Listnumbered"/>
        <w:rPr>
          <w:rStyle w:val="DefaultParagraphFont"/>
          <w:sz w:val="24"/>
          <w:szCs w:val="24"/>
        </w:rPr>
      </w:pPr>
      <w:r>
        <w:rPr>
          <w:rStyle w:val="DefaultParagraphFont"/>
        </w:rPr>
        <w:t>Lorem ipsum dolor sit amet</w:t>
      </w:r>
    </w:p>
    <w:p>
      <w:pPr>
        <w:pStyle w:val="Listnumbered"/>
        <w:rPr>
          <w:rStyle w:val="DefaultParagraphFont"/>
          <w:sz w:val="24"/>
          <w:szCs w:val="24"/>
        </w:rPr>
      </w:pPr>
      <w:r>
        <w:rPr>
          <w:rStyle w:val="DefaultParagraphFont"/>
        </w:rPr>
        <w:t>Consectetur adipiscing elit</w:t>
      </w:r>
    </w:p>
    <w:p>
      <w:pPr>
        <w:pStyle w:val="Listnumbered"/>
        <w:rPr>
          <w:rStyle w:val="DefaultParagraphFont"/>
          <w:sz w:val="24"/>
          <w:szCs w:val="24"/>
        </w:rPr>
      </w:pPr>
      <w:r>
        <w:rPr>
          <w:rStyle w:val="DefaultParagraphFont"/>
        </w:rPr>
        <w:t>Integer molestie lorem at massa</w:t>
      </w:r>
    </w:p>
    <w:p>
      <w:pPr>
        <w:pStyle w:val="Listnumbered"/>
        <w:rPr>
          <w:rStyle w:val="DefaultParagraphFont"/>
          <w:sz w:val="24"/>
          <w:szCs w:val="24"/>
        </w:rPr>
      </w:pPr>
      <w:r>
        <w:rPr>
          <w:rStyle w:val="DefaultParagraphFont"/>
        </w:rPr>
        <w:t>You can use sequential numbers...</w:t>
      </w:r>
    </w:p>
    <w:p>
      <w:pPr>
        <w:pStyle w:val="Listnumbered"/>
        <w:rPr>
          <w:rStyle w:val="DefaultParagraphFont"/>
          <w:sz w:val="24"/>
          <w:szCs w:val="24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</w:rPr>
        <w:t xml:space="preserve">...or keep all the numbers as </w:t>
      </w:r>
      <w:r>
        <w:rPr>
          <w:rStyle w:val="DefaultParagraphFont"/>
          <w:rFonts w:ascii="Courier New" w:eastAsia="Courier New" w:hAnsi="Courier New" w:cs="Courier New"/>
          <w:sz w:val="20"/>
          <w:szCs w:val="20"/>
        </w:rPr>
        <w:t>1.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Start numbering with offset:</w:t>
      </w:r>
    </w:p>
    <w:p>
      <w:pPr>
        <w:pStyle w:val="Listnumbered"/>
        <w:rPr>
          <w:rStyle w:val="DefaultParagraphFont"/>
          <w:sz w:val="24"/>
          <w:szCs w:val="24"/>
        </w:rPr>
      </w:pPr>
      <w:r>
        <w:rPr>
          <w:rStyle w:val="DefaultParagraphFont"/>
        </w:rPr>
        <w:t>foo</w:t>
      </w:r>
    </w:p>
    <w:p>
      <w:pPr>
        <w:pStyle w:val="Listnumbered"/>
        <w:rPr>
          <w:rStyle w:val="DefaultParagraphFont"/>
          <w:sz w:val="24"/>
          <w:szCs w:val="24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</w:rPr>
        <w:t>bar</w:t>
      </w:r>
    </w:p>
    <w:p w:rsidR="00A77B3E">
      <w:pPr>
        <w:pStyle w:val="Heading2"/>
        <w:jc w:val="left"/>
      </w:pPr>
      <w:bookmarkStart w:id="9" w:name="_Toc256000009"/>
      <w:r>
        <w:t>Code</w:t>
      </w:r>
      <w:bookmarkEnd w:id="9"/>
    </w:p>
    <w:p w:rsidR="00A77B3E">
      <w:pPr>
        <w:pStyle w:val="Heading2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 xml:space="preserve">Inline </w:t>
      </w: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code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Indented code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// Some comments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line 1 of code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line 2 of code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line 3 of code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Block code "fences"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Sample text here...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Syntax highlighting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var foo = function (bar) {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 xml:space="preserve">  return bar++;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};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console.log(foo(5));</w:t>
      </w:r>
    </w:p>
    <w:p w:rsidR="00A77B3E">
      <w:pPr>
        <w:pStyle w:val="Heading2"/>
        <w:jc w:val="left"/>
      </w:pPr>
      <w:bookmarkStart w:id="10" w:name="_Toc256000010"/>
      <w:r>
        <w:t>Tables</w:t>
      </w:r>
      <w:bookmarkEnd w:id="10"/>
    </w:p>
    <w:p w:rsidR="00A77B3E">
      <w:pPr>
        <w:pStyle w:val="Heading2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| Option | Description | | ------ | ----------- | | data | path to data files to supply the data that will be passed into templates. | | engine | engine to be used for processing templates. Handlebars is the default. | | ext | extension to be used for dest files. |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Right aligned columns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| Option | Description | | ------:| -----------:| | data | path to data files to supply the data that will be passed into templates. | | engine | engine to be used for processing templates. Handlebars is the default. | | ext | extension to be used for dest files. |</w:t>
      </w:r>
    </w:p>
    <w:p w:rsidR="00A77B3E">
      <w:pPr>
        <w:pStyle w:val="Heading2"/>
        <w:jc w:val="left"/>
      </w:pPr>
      <w:bookmarkStart w:id="11" w:name="_Toc256000011"/>
      <w:r>
        <w:t>Links</w:t>
      </w:r>
      <w:bookmarkEnd w:id="11"/>
    </w:p>
    <w:p w:rsidR="00A77B3E">
      <w:pPr>
        <w:pStyle w:val="Heading2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</w:rPr>
        <w:fldChar w:fldCharType="begin"/>
      </w:r>
      <w:r>
        <w:rPr>
          <w:rStyle w:val="DefaultParagraphFont"/>
          <w:rFonts w:ascii="Calibri" w:eastAsia="Calibri" w:hAnsi="Calibri" w:cs="Calibri"/>
          <w:color w:val="auto"/>
          <w:sz w:val="24"/>
        </w:rPr>
        <w:instrText xml:space="preserve"> HYPERLINK "http://dev.nodeca.com" </w:instrText>
      </w:r>
      <w:r>
        <w:rPr>
          <w:rStyle w:val="DefaultParagraphFont"/>
        </w:rPr>
        <w:fldChar w:fldCharType="separate"/>
      </w:r>
      <w:r>
        <w:rPr>
          <w:rStyle w:val="DefaultParagraphFont"/>
          <w:rFonts w:ascii="Calibri" w:eastAsia="Calibri" w:hAnsi="Calibri" w:cs="Calibri"/>
          <w:color w:val="auto"/>
          <w:sz w:val="24"/>
          <w:u w:val="single" w:color="0000EE"/>
        </w:rPr>
        <w:t>link text</w:t>
      </w:r>
      <w:r>
        <w:rPr>
          <w:rStyle w:val="DefaultParagraphFont"/>
          <w:color w:val="0000EE"/>
          <w:u w:val="single" w:color="0000EE"/>
        </w:rPr>
        <w:fldChar w:fldCharType="end"/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</w:rPr>
        <w:fldChar w:fldCharType="begin"/>
      </w:r>
      <w:r>
        <w:rPr>
          <w:rStyle w:val="DefaultParagraphFont"/>
          <w:rFonts w:ascii="Calibri" w:eastAsia="Calibri" w:hAnsi="Calibri" w:cs="Calibri"/>
          <w:color w:val="auto"/>
          <w:sz w:val="24"/>
        </w:rPr>
        <w:instrText xml:space="preserve"> HYPERLINK "http://nodeca.github.io/pica/demo/" \o "title text!" </w:instrText>
      </w:r>
      <w:r>
        <w:rPr>
          <w:rStyle w:val="DefaultParagraphFont"/>
        </w:rPr>
        <w:fldChar w:fldCharType="separate"/>
      </w:r>
      <w:r>
        <w:rPr>
          <w:rStyle w:val="DefaultParagraphFont"/>
          <w:rFonts w:ascii="Calibri" w:eastAsia="Calibri" w:hAnsi="Calibri" w:cs="Calibri"/>
          <w:color w:val="auto"/>
          <w:sz w:val="24"/>
          <w:u w:val="single" w:color="0000EE"/>
        </w:rPr>
        <w:t>link with title</w:t>
      </w:r>
      <w:r>
        <w:rPr>
          <w:rStyle w:val="DefaultParagraphFont"/>
          <w:color w:val="0000EE"/>
          <w:u w:val="single" w:color="0000EE"/>
        </w:rPr>
        <w:fldChar w:fldCharType="end"/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Autoconverted link https://github.com/nodeca/pica (enable linkify to see)</w:t>
      </w:r>
    </w:p>
    <w:p w:rsidR="00A77B3E">
      <w:pPr>
        <w:pStyle w:val="Heading2"/>
        <w:jc w:val="left"/>
      </w:pPr>
      <w:bookmarkStart w:id="12" w:name="_Toc256000012"/>
      <w:r>
        <w:t>Images</w:t>
      </w:r>
      <w:bookmarkEnd w:id="12"/>
    </w:p>
    <w:p w:rsidR="00A77B3E">
      <w:pPr>
        <w:pStyle w:val="Heading2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pacing w:before="240" w:after="240"/>
        <w:jc w:val="left"/>
        <w:sectPr>
          <w:type w:val="continuous"/>
          <w:pgSz w:w="11906" w:h="16838"/>
          <w:pgMar w:header="720" w:footer="720"/>
          <w:cols w:space="720"/>
        </w:sectPr>
      </w:pPr>
      <w:r>
        <w:rPr>
          <w:strike w:val="0"/>
          <w:u w:val="none"/>
        </w:rPr>
        <w:drawing>
          <wp:inline>
            <wp:extent cx="5943600" cy="5943600"/>
            <wp:docPr id="100001" name="" descr="Min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3808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auto"/>
          <w:sz w:val="24"/>
        </w:rPr>
        <w:t xml:space="preserve"> </w:t>
      </w:r>
      <w:r>
        <w:rPr>
          <w:strike w:val="0"/>
          <w:u w:val="none"/>
        </w:rPr>
        <w:drawing>
          <wp:inline>
            <wp:extent cx="5943600" cy="5715000"/>
            <wp:docPr id="100002" name="" descr="Stormtroopo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32709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Like links, Images also have a footnote style syntax</w:t>
      </w:r>
    </w:p>
    <w:p>
      <w:pPr>
        <w:spacing w:before="240" w:after="240"/>
        <w:sectPr>
          <w:type w:val="continuous"/>
          <w:pgSz w:w="11906" w:h="16838"/>
          <w:pgMar w:header="720" w:footer="720"/>
          <w:cols w:space="720"/>
        </w:sectPr>
      </w:pPr>
      <w:r>
        <w:rPr>
          <w:strike w:val="0"/>
          <w:u w:val="none"/>
        </w:rPr>
        <w:drawing>
          <wp:inline>
            <wp:extent cx="5943600" cy="5943600"/>
            <wp:docPr id="767326499" name="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80698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With a reference later in the document defining the URL location:</w:t>
      </w:r>
    </w:p>
    <w:p w:rsidR="00A77B3E">
      <w:pPr>
        <w:pStyle w:val="Heading2"/>
        <w:jc w:val="left"/>
      </w:pPr>
      <w:bookmarkStart w:id="13" w:name="_Toc256000013"/>
      <w:r>
        <w:t>Plugins</w:t>
      </w:r>
      <w:bookmarkEnd w:id="13"/>
    </w:p>
    <w:p w:rsidR="00A77B3E">
      <w:pPr>
        <w:pStyle w:val="Heading2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 xml:space="preserve">The killer feature of </w:t>
      </w: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markdown-it</w:t>
      </w:r>
      <w:r>
        <w:rPr>
          <w:rStyle w:val="DefaultParagraphFont"/>
          <w:rFonts w:ascii="Calibri" w:eastAsia="Calibri" w:hAnsi="Calibri" w:cs="Calibri"/>
          <w:color w:val="auto"/>
          <w:sz w:val="24"/>
        </w:rPr>
        <w:t xml:space="preserve"> is very effective support of </w:t>
      </w:r>
      <w:r>
        <w:rPr>
          <w:rStyle w:val="DefaultParagraphFont"/>
        </w:rPr>
        <w:fldChar w:fldCharType="begin"/>
      </w:r>
      <w:r>
        <w:rPr>
          <w:rStyle w:val="DefaultParagraphFont"/>
          <w:rFonts w:ascii="Calibri" w:eastAsia="Calibri" w:hAnsi="Calibri" w:cs="Calibri"/>
          <w:color w:val="auto"/>
          <w:sz w:val="24"/>
        </w:rPr>
        <w:instrText xml:space="preserve"> HYPERLINK "https://www.npmjs.org/browse/keyword/markdown-it-plugin" </w:instrText>
      </w:r>
      <w:r>
        <w:rPr>
          <w:rStyle w:val="DefaultParagraphFont"/>
        </w:rPr>
        <w:fldChar w:fldCharType="separate"/>
      </w:r>
      <w:r>
        <w:rPr>
          <w:rStyle w:val="DefaultParagraphFont"/>
          <w:rFonts w:ascii="Calibri" w:eastAsia="Calibri" w:hAnsi="Calibri" w:cs="Calibri"/>
          <w:color w:val="auto"/>
          <w:sz w:val="24"/>
          <w:u w:val="single" w:color="0000EE"/>
        </w:rPr>
        <w:t>syntax plugins</w:t>
      </w:r>
      <w:r>
        <w:rPr>
          <w:rStyle w:val="DefaultParagraphFont"/>
          <w:color w:val="0000EE"/>
          <w:u w:val="single" w:color="0000EE"/>
        </w:rPr>
        <w:fldChar w:fldCharType="end"/>
      </w:r>
      <w:r>
        <w:rPr>
          <w:rStyle w:val="DefaultParagraphFont"/>
          <w:rFonts w:ascii="Calibri" w:eastAsia="Calibri" w:hAnsi="Calibri" w:cs="Calibri"/>
          <w:color w:val="auto"/>
          <w:sz w:val="24"/>
        </w:rPr>
        <w:t>.</w:t>
      </w:r>
    </w:p>
    <w:p w:rsidR="00A77B3E">
      <w:pPr>
        <w:pStyle w:val="Heading3"/>
        <w:jc w:val="left"/>
      </w:pPr>
      <w:bookmarkStart w:id="14" w:name="_Toc256000014"/>
      <w:r>
        <w:t>HYPERLINK "https://github.com/markdown-it/markdown-it-emoji" Emojies</w:t>
      </w:r>
      <w:bookmarkEnd w:id="14"/>
    </w:p>
    <w:p w:rsidR="00A77B3E">
      <w:pPr>
        <w:pStyle w:val="Heading3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Classic markup: :wink: :crush: :cry: :tear: :laughing: :yum: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Shortcuts (emoticons): :-) :-( 8-) ;)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 xml:space="preserve">see </w:t>
      </w:r>
      <w:r>
        <w:rPr>
          <w:rStyle w:val="DefaultParagraphFont"/>
        </w:rPr>
        <w:fldChar w:fldCharType="begin"/>
      </w:r>
      <w:r>
        <w:rPr>
          <w:rStyle w:val="DefaultParagraphFont"/>
          <w:rFonts w:ascii="Calibri" w:eastAsia="Calibri" w:hAnsi="Calibri" w:cs="Calibri"/>
          <w:color w:val="auto"/>
          <w:sz w:val="24"/>
        </w:rPr>
        <w:instrText xml:space="preserve"> HYPERLINK "https://github.com/markdown-it/markdown-it-emoji" \l "change-output" </w:instrText>
      </w:r>
      <w:r>
        <w:rPr>
          <w:rStyle w:val="DefaultParagraphFont"/>
        </w:rPr>
        <w:fldChar w:fldCharType="separate"/>
      </w:r>
      <w:r>
        <w:rPr>
          <w:rStyle w:val="DefaultParagraphFont"/>
          <w:rFonts w:ascii="Calibri" w:eastAsia="Calibri" w:hAnsi="Calibri" w:cs="Calibri"/>
          <w:color w:val="auto"/>
          <w:sz w:val="24"/>
          <w:u w:val="single" w:color="0000EE"/>
        </w:rPr>
        <w:t>how to change output</w:t>
      </w:r>
      <w:r>
        <w:rPr>
          <w:rStyle w:val="DefaultParagraphFont"/>
          <w:color w:val="0000EE"/>
          <w:u w:val="single" w:color="0000EE"/>
        </w:rPr>
        <w:fldChar w:fldCharType="end"/>
      </w:r>
      <w:r>
        <w:rPr>
          <w:rStyle w:val="DefaultParagraphFont"/>
          <w:rFonts w:ascii="Calibri" w:eastAsia="Calibri" w:hAnsi="Calibri" w:cs="Calibri"/>
          <w:color w:val="auto"/>
          <w:sz w:val="24"/>
        </w:rPr>
        <w:t xml:space="preserve"> with twemoji.</w:t>
      </w:r>
    </w:p>
    <w:p w:rsidR="00A77B3E">
      <w:pPr>
        <w:pStyle w:val="Heading3"/>
        <w:jc w:val="left"/>
      </w:pPr>
      <w:bookmarkStart w:id="15" w:name="_Toc256000015"/>
      <w:r>
        <w:t>HYPERLINK "https://github.com/markdown-it/markdown-it-sub" Subscript /  HYPERLINK "https://github.com/markdown-it/markdown-it-sup" Superscript</w:t>
      </w:r>
      <w:bookmarkEnd w:id="15"/>
    </w:p>
    <w:p w:rsidR="00A77B3E">
      <w:pPr>
        <w:pStyle w:val="Heading3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ListBulleted"/>
        <w:rPr>
          <w:rStyle w:val="DefaultParagraphFont"/>
          <w:sz w:val="24"/>
          <w:szCs w:val="24"/>
        </w:rPr>
      </w:pPr>
      <w:r>
        <w:rPr>
          <w:rStyle w:val="DefaultParagraphFont"/>
        </w:rPr>
        <w:t>19^th^</w:t>
      </w:r>
    </w:p>
    <w:p>
      <w:pPr>
        <w:pStyle w:val="ListBulleted"/>
        <w:rPr>
          <w:rStyle w:val="DefaultParagraphFont"/>
          <w:sz w:val="24"/>
          <w:szCs w:val="24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</w:rPr>
        <w:t>H~2~O</w:t>
      </w:r>
    </w:p>
    <w:p w:rsidR="00A77B3E">
      <w:pPr>
        <w:pStyle w:val="Heading3"/>
        <w:jc w:val="left"/>
      </w:pPr>
      <w:bookmarkStart w:id="16" w:name="_Toc256000016"/>
      <w:r>
        <w:t>HYPERLINK "https://github.com/markdown-it/markdown-it-ins" &lt;ins&gt;</w:t>
      </w:r>
      <w:bookmarkEnd w:id="16"/>
    </w:p>
    <w:p w:rsidR="00A77B3E">
      <w:pPr>
        <w:pStyle w:val="Heading3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++Inserted text++</w:t>
      </w:r>
    </w:p>
    <w:p w:rsidR="00A77B3E">
      <w:pPr>
        <w:pStyle w:val="Heading3"/>
        <w:jc w:val="left"/>
      </w:pPr>
      <w:bookmarkStart w:id="17" w:name="_Toc256000017"/>
      <w:r>
        <w:t>HYPERLINK "https://github.com/markdown-it/markdown-it-mark" &lt;mark&gt;</w:t>
      </w:r>
      <w:bookmarkEnd w:id="17"/>
    </w:p>
    <w:p w:rsidR="00A77B3E">
      <w:pPr>
        <w:pStyle w:val="Heading3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==Marked text==</w:t>
      </w:r>
    </w:p>
    <w:p w:rsidR="00A77B3E">
      <w:pPr>
        <w:pStyle w:val="Heading3"/>
        <w:jc w:val="left"/>
      </w:pPr>
      <w:bookmarkStart w:id="18" w:name="_Toc256000018"/>
      <w:r>
        <w:t>HYPERLINK "https://github.com/markdown-it/markdown-it-footnote" Footnotes</w:t>
      </w:r>
      <w:bookmarkEnd w:id="18"/>
    </w:p>
    <w:p w:rsidR="00A77B3E">
      <w:pPr>
        <w:pStyle w:val="Heading3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Footnote 1 link[^first].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Footnote 2 link[^second].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Inline footnote^[Text of inline footnote] definition.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Duplicated footnote reference[^second].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 xml:space="preserve">[^first]: Footnote </w:t>
      </w:r>
      <w:r>
        <w:rPr>
          <w:rStyle w:val="DefaultParagraphFont"/>
          <w:rFonts w:ascii="Calibri" w:eastAsia="Calibri" w:hAnsi="Calibri" w:cs="Calibri"/>
          <w:b/>
          <w:bCs/>
          <w:color w:val="auto"/>
          <w:sz w:val="24"/>
        </w:rPr>
        <w:t>can have markup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and multiple paragraphs.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[^second]: Footnote text.</w:t>
      </w:r>
    </w:p>
    <w:p w:rsidR="00A77B3E">
      <w:pPr>
        <w:pStyle w:val="Heading3"/>
        <w:jc w:val="left"/>
      </w:pPr>
      <w:bookmarkStart w:id="19" w:name="_Toc256000019"/>
      <w:r>
        <w:t>HYPERLINK "https://github.com/markdown-it/markdown-it-deflist" Definition lists</w:t>
      </w:r>
      <w:bookmarkEnd w:id="19"/>
    </w:p>
    <w:p w:rsidR="00A77B3E">
      <w:pPr>
        <w:pStyle w:val="Heading3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Term 1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: Definition 1 with lazy continuation.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 xml:space="preserve">Term 2 with </w:t>
      </w:r>
      <w:r>
        <w:rPr>
          <w:rStyle w:val="DefaultParagraphFont"/>
          <w:rFonts w:ascii="Calibri" w:eastAsia="Calibri" w:hAnsi="Calibri" w:cs="Calibri"/>
          <w:i/>
          <w:iCs/>
          <w:color w:val="auto"/>
          <w:sz w:val="24"/>
        </w:rPr>
        <w:t>inline markup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: Definition 2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 xml:space="preserve">    { some code, part of Definition 2 }</w:t>
      </w:r>
    </w:p>
    <w:p>
      <w:pPr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0"/>
        </w:rPr>
        <w:t>Third paragraph of definition 2.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i/>
          <w:iCs/>
          <w:color w:val="auto"/>
          <w:sz w:val="24"/>
        </w:rPr>
        <w:t>Compact style: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Term 1 ~ Definition 1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Term 2 ~ Definition 2a ~ Definition 2b</w:t>
      </w:r>
    </w:p>
    <w:p w:rsidR="00A77B3E">
      <w:pPr>
        <w:pStyle w:val="Heading3"/>
        <w:jc w:val="left"/>
      </w:pPr>
      <w:bookmarkStart w:id="20" w:name="_Toc256000020"/>
      <w:r>
        <w:t>HYPERLINK "https://github.com/markdown-it/markdown-it-abbr" Abbreviations</w:t>
      </w:r>
      <w:bookmarkEnd w:id="20"/>
    </w:p>
    <w:p w:rsidR="00A77B3E">
      <w:pPr>
        <w:pStyle w:val="Heading3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This is HTML abbreviation example.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It converts "HTML", but keep intact partial entries like "xxxHTMLyyy" and so on.</w:t>
      </w: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>*[HTML]: Hyper Text Markup Language</w:t>
      </w:r>
    </w:p>
    <w:p w:rsidR="00A77B3E">
      <w:pPr>
        <w:pStyle w:val="Heading3"/>
        <w:jc w:val="left"/>
      </w:pPr>
      <w:bookmarkStart w:id="21" w:name="_Toc256000021"/>
      <w:r>
        <w:t>HYPERLINK "https://github.com/markdown-it/markdown-it-container" Custom containers</w:t>
      </w:r>
      <w:bookmarkEnd w:id="21"/>
    </w:p>
    <w:p w:rsidR="00A77B3E">
      <w:pPr>
        <w:pStyle w:val="Heading3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left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</w:rPr>
        <w:t xml:space="preserve">::: warning </w:t>
      </w:r>
      <w:r>
        <w:rPr>
          <w:rStyle w:val="DefaultParagraphFont"/>
          <w:rFonts w:ascii="Calibri" w:eastAsia="Calibri" w:hAnsi="Calibri" w:cs="Calibri"/>
          <w:i/>
          <w:iCs/>
          <w:color w:val="auto"/>
          <w:sz w:val="24"/>
        </w:rPr>
        <w:t>here be dragons</w:t>
      </w:r>
      <w:r>
        <w:rPr>
          <w:rStyle w:val="DefaultParagraphFont"/>
          <w:rFonts w:ascii="Calibri" w:eastAsia="Calibri" w:hAnsi="Calibri" w:cs="Calibri"/>
          <w:color w:val="auto"/>
          <w:sz w:val="24"/>
        </w:rPr>
        <w:t xml:space="preserve"> :::</w:t>
      </w:r>
    </w:p>
    <w:p>
      <w:pPr>
        <w:rPr>
          <w:rStyle w:val="DefaultParagraphFont"/>
          <w:highlight w:val="white"/>
        </w:rPr>
      </w:pPr>
    </w:p>
    <w:p>
      <w:pPr>
        <w:rPr>
          <w:rStyle w:val="DefaultParagraphFont"/>
          <w:highlight w:val="white"/>
        </w:rPr>
      </w:pPr>
    </w:p>
    <w:p>
      <w:pPr>
        <w:rPr>
          <w:rStyle w:val="DefaultParagraphFont"/>
          <w:highlight w:val="white"/>
        </w:rPr>
      </w:pPr>
    </w:p>
    <w:p>
      <w:pPr>
        <w:rPr>
          <w:rStyle w:val="DefaultParagraphFont"/>
          <w:highlight w:val="white"/>
        </w:rPr>
      </w:pPr>
    </w:p>
    <w:p>
      <w:pPr>
        <w:rPr>
          <w:rStyle w:val="DefaultParagraphFont"/>
          <w:highlight w:val="white"/>
        </w:rPr>
      </w:pPr>
    </w:p>
    <w:p>
      <w:pPr>
        <w:rPr>
          <w:rStyle w:val="DefaultParagraphFont"/>
          <w:highlight w:val="white"/>
        </w:rPr>
      </w:pPr>
    </w:p>
    <w:p>
      <w:pPr>
        <w:rPr>
          <w:rStyle w:val="DefaultParagraphFont"/>
          <w:highlight w:val="white"/>
        </w:rPr>
      </w:pPr>
    </w:p>
    <w:p>
      <w:pPr>
        <w:rPr>
          <w:rStyle w:val="DefaultParagraphFont"/>
          <w:highlight w:val="white"/>
        </w:rPr>
      </w:pPr>
    </w:p>
    <w:p>
      <w:pPr>
        <w:rPr>
          <w:rStyle w:val="DefaultParagraphFont"/>
          <w:lang w:eastAsia="ko-KR"/>
        </w:rPr>
      </w:pPr>
    </w:p>
    <w:p>
      <w:pPr>
        <w:pStyle w:val="Caption0"/>
        <w:rPr>
          <w:rStyle w:val="DefaultParagraphFont"/>
        </w:rPr>
      </w:pPr>
    </w:p>
    <w:p>
      <w:pPr>
        <w:rPr>
          <w:rStyle w:val="DefaultParagraphFont"/>
        </w:rPr>
      </w:pPr>
    </w:p>
    <w:p>
      <w:pPr>
        <w:rPr>
          <w:rStyle w:val="DefaultParagraphFont"/>
        </w:rPr>
      </w:pPr>
    </w:p>
    <w:p>
      <w:pPr>
        <w:rPr>
          <w:rStyle w:val="DefaultParagraphFont"/>
        </w:rPr>
      </w:pPr>
    </w:p>
    <w:p>
      <w:pPr>
        <w:rPr>
          <w:rStyle w:val="DefaultParagraphFont"/>
        </w:rPr>
      </w:pPr>
    </w:p>
    <w:sectPr>
      <w:type w:val="nextPage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1"/>
    <w:family w:val="swiss"/>
    <w:pitch w:val="variable"/>
    <w:sig w:usb0="20007A87" w:usb1="80000000" w:usb2="00000008" w:usb3="00000000" w:csb0="000001FF" w:csb1="00000000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904240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64909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OpenPuzzles Confidential</w:t>
                            <w:tab/>
                            <w:t xml:space="preserve">Copyright </w:t>
                          </w:r>
                          <w:r>
                            <w:rPr>
                              <w:rFonts w:ascii="Symbol" w:eastAsia="Symbol" w:hAnsi="Symbol" w:cs="Symbol"/>
                              <w:color w:val="auto"/>
                            </w:rPr>
                            <w:sym w:font="Symbol" w:char="F0E3"/>
                          </w:r>
                          <w:r>
                            <w:rPr>
                              <w:color w:val="auto"/>
                            </w:rPr>
                            <w:t xml:space="preserve"> 2018, OpenPuzzlesd.o.o. All rights reserved</w:t>
                            <w:tab/>
                            <w:tab/>
                          </w:r>
                          <w:r>
                            <w:rPr>
                              <w:color w:val="auto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Image2" o:spid="_x0000_s2050" type="#_x0000_t202" style="width:511.1pt;height:17.85pt;margin-top:792.2pt;margin-left:71.2pt;mso-position-horizontal-relative:page;mso-position-vertical-relative:page;mso-wrap-distance-bottom:0;mso-wrap-distance-left:9pt;mso-wrap-distance-right:9pt;mso-wrap-distance-top:0;position:absolute;v-text-anchor:top;z-index:-251656192" filled="f" fillcolor="this" stroked="f">
              <v:textbox inset="0,0,0,0"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OpenPuzzles Confidential</w:t>
                      <w:tab/>
                      <w:t xml:space="preserve">Copyright </w:t>
                    </w:r>
                    <w:r>
                      <w:rPr>
                        <w:rFonts w:ascii="Symbol" w:eastAsia="Symbol" w:hAnsi="Symbol" w:cs="Symbol"/>
                        <w:color w:val="auto"/>
                      </w:rPr>
                      <w:sym w:font="Symbol" w:char="F0E3"/>
                    </w:r>
                    <w:r>
                      <w:rPr>
                        <w:color w:val="auto"/>
                      </w:rPr>
                      <w:t xml:space="preserve"> 2018, OpenPuzzlesd.o.o. All rights reserved</w:t>
                      <w:tab/>
                      <w:tab/>
                    </w:r>
                    <w:r>
                      <w:rPr>
                        <w:color w:val="auto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9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>
                        <w:color w:val="auto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tabs>
        <w:tab w:val="center" w:pos="4680"/>
        <w:tab w:val="left" w:pos="5867"/>
        <w:tab w:val="right" w:pos="9360"/>
      </w:tabs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3956685</wp:posOffset>
              </wp:positionH>
              <wp:positionV relativeFrom="paragraph">
                <wp:posOffset>-58420</wp:posOffset>
              </wp:positionV>
              <wp:extent cx="2054225" cy="441325"/>
              <wp:effectExtent l="0" t="0" r="0" b="0"/>
              <wp:wrapNone/>
              <wp:docPr id="1" name="Image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2054225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enter" w:pos="4680"/>
                              <w:tab w:val="left" w:pos="5867"/>
                              <w:tab w:val="right" w:pos="9360"/>
                            </w:tabs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Dare to rethink copy | paste</w:t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_x0000_s2049" style="width:161.65pt;height:34.65pt;margin-top:-4.6pt;margin-left:311.55pt;position:absolute;z-index:251658240" filled="f" stroked="f" strokecolor="#3465a4">
              <v:fill o:detectmouseclick="t"/>
              <v:stroke joinstyle="round" endcap="flat"/>
              <v:textbox>
                <w:txbxContent>
                  <w:p>
                    <w:pPr>
                      <w:pStyle w:val="Header"/>
                      <w:tabs>
                        <w:tab w:val="center" w:pos="4680"/>
                        <w:tab w:val="left" w:pos="5867"/>
                        <w:tab w:val="right" w:pos="9360"/>
                      </w:tabs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Dare to rethink copy | paste</w:t>
                    </w:r>
                  </w:p>
                  <w:p>
                    <w:pPr>
                      <w:pStyle w:val="FrameContents"/>
                      <w:rPr>
                        <w:color w:val="auto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tab/>
    </w:r>
  </w:p>
  <w:p>
    <w:pPr>
      <w:pStyle w:val="Header"/>
      <w:tabs>
        <w:tab w:val="center" w:pos="4680"/>
        <w:tab w:val="left" w:pos="5867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220248"/>
    <w:multiLevelType w:val="hybridMultilevel"/>
    <w:tmpl w:val="00000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54F3F52"/>
    <w:multiLevelType w:val="hybridMultilevel"/>
    <w:tmpl w:val="00000000"/>
    <w:lvl w:ilvl="0">
      <w:start w:val="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8B8DC05"/>
    <w:multiLevelType w:val="hybridMultilevel"/>
    <w:tmpl w:val="000000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67CEDA5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8B"/>
    <w:pPr>
      <w:widowControl/>
      <w:bidi w:val="0"/>
      <w:jc w:val="left"/>
    </w:pPr>
    <w:rPr>
      <w:rFonts w:asciiTheme="minorHAnsi" w:eastAsiaTheme="minorHAnsi" w:hAnsiTheme="minorHAnsi" w:cstheme="minorBidi"/>
      <w:color w:val="auto"/>
      <w:kern w:val="0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customStyle="1" w:styleId="Heading2">
    <w:name w:val="Heading 2"/>
    <w:basedOn w:val="Normal"/>
    <w:next w:val="Normal"/>
    <w:link w:val="Heading2Char"/>
    <w:uiPriority w:val="99"/>
    <w:qFormat/>
    <w:rsid w:val="005A14EA"/>
    <w:pPr>
      <w:keepNext/>
      <w:widowControl w:val="0"/>
      <w:numPr>
        <w:ilvl w:val="1"/>
        <w:numId w:val="1"/>
      </w:numPr>
      <w:bidi w:val="0"/>
      <w:snapToGrid w:val="0"/>
      <w:spacing w:before="240" w:after="120" w:line="240" w:lineRule="exact"/>
      <w:jc w:val="left"/>
      <w:outlineLvl w:val="1"/>
    </w:pPr>
    <w:rPr>
      <w:rFonts w:asciiTheme="minorHAnsi" w:eastAsiaTheme="minorHAnsi" w:hAnsiTheme="minorHAnsi" w:cstheme="minorBidi"/>
      <w:b/>
      <w:iCs/>
      <w:color w:val="auto"/>
      <w:kern w:val="0"/>
      <w:sz w:val="24"/>
      <w:szCs w:val="24"/>
      <w:lang w:val="en-US" w:eastAsia="en-US" w:bidi="ar-SA"/>
    </w:rPr>
  </w:style>
  <w:style w:type="paragraph" w:customStyle="1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customStyle="1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2873"/>
  </w:style>
  <w:style w:type="character" w:customStyle="1" w:styleId="FooterChar">
    <w:name w:val="Footer Char"/>
    <w:basedOn w:val="DefaultParagraphFont"/>
    <w:link w:val="Footer"/>
    <w:uiPriority w:val="99"/>
    <w:qFormat/>
    <w:rsid w:val="006A2873"/>
  </w:style>
  <w:style w:type="character" w:customStyle="1" w:styleId="SubtitleChar">
    <w:name w:val="Subtitle Char"/>
    <w:basedOn w:val="DefaultParagraphFont"/>
    <w:link w:val="Subtitle"/>
    <w:uiPriority w:val="99"/>
    <w:qFormat/>
    <w:rsid w:val="001143E7"/>
    <w:rPr>
      <w:rFonts w:ascii="Arial" w:eastAsia="Times New Roman" w:hAnsi="Arial" w:cs="Times New Roman"/>
      <w:bCs/>
      <w:color w:val="5D87A1"/>
      <w:kern w:val="2"/>
      <w:sz w:val="36"/>
      <w:szCs w:val="32"/>
    </w:rPr>
  </w:style>
  <w:style w:type="character" w:customStyle="1" w:styleId="InternetLink">
    <w:name w:val="Internet 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customStyle="1" w:styleId="CommentTextChar">
    <w:name w:val="Comment Text Char"/>
    <w:basedOn w:val="DefaultParagraphFont"/>
    <w:semiHidden/>
    <w:qFormat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TitleChar">
    <w:name w:val="Title Char"/>
    <w:basedOn w:val="DefaultParagraphFont"/>
    <w:link w:val="Title"/>
    <w:uiPriority w:val="10"/>
    <w:qFormat/>
    <w:rsid w:val="001143E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odyChar">
    <w:name w:val="Body Char"/>
    <w:basedOn w:val="DefaultParagraphFont"/>
    <w:link w:val="Body"/>
    <w:uiPriority w:val="99"/>
    <w:qFormat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qFormat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character" w:customStyle="1" w:styleId="BodyTextChar">
    <w:name w:val="Body Text Char"/>
    <w:basedOn w:val="DefaultParagraphFont"/>
    <w:qFormat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Heading1Char">
    <w:name w:val="Heading 1 Char"/>
    <w:basedOn w:val="DefaultParagraphFont"/>
    <w:link w:val="Heading1"/>
    <w:uiPriority w:val="99"/>
    <w:qFormat/>
    <w:rsid w:val="00187982"/>
    <w:rPr>
      <w:rFonts w:ascii="Arial" w:eastAsia="Batang" w:hAnsi="Arial" w:cs="Arial"/>
      <w:b/>
      <w:color w:val="5D87A1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TableofFiguresChar">
    <w:name w:val="Table of Figures Char"/>
    <w:basedOn w:val="DefaultParagraphFont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istBulletedChar">
    <w:name w:val="List Bulleted Char"/>
    <w:basedOn w:val="DefaultParagraphFont"/>
    <w:link w:val="ListBulleted"/>
    <w:qFormat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qFormat/>
    <w:rsid w:val="00D4520D"/>
    <w:rPr>
      <w:rFonts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qFormat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sz w:val="24"/>
    </w:rPr>
  </w:style>
  <w:style w:type="character" w:customStyle="1" w:styleId="ListLabel29">
    <w:name w:val="ListLabel 29"/>
    <w:qFormat/>
    <w:rPr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4"/>
    </w:rPr>
  </w:style>
  <w:style w:type="character" w:customStyle="1" w:styleId="ListLabel33">
    <w:name w:val="ListLabel 33"/>
    <w:qFormat/>
    <w:rPr>
      <w:sz w:val="18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4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ascii="Arial" w:eastAsia="Batang" w:hAnsi="Arial" w:cs="Arial"/>
      <w:lang w:val="de-DE"/>
    </w:rPr>
  </w:style>
  <w:style w:type="character" w:customStyle="1" w:styleId="IndexLink">
    <w:name w:val="Index Link"/>
    <w:qFormat/>
  </w:style>
  <w:style w:type="character" w:customStyle="1" w:styleId="ListLabel47">
    <w:name w:val="ListLabel 47"/>
    <w:qFormat/>
    <w:rPr>
      <w:sz w:val="24"/>
    </w:rPr>
  </w:style>
  <w:style w:type="character" w:customStyle="1" w:styleId="ListLabel48">
    <w:name w:val="ListLabel 48"/>
    <w:qFormat/>
    <w:rPr>
      <w:sz w:val="24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sz w:val="24"/>
    </w:rPr>
  </w:style>
  <w:style w:type="character" w:customStyle="1" w:styleId="ListLabel57">
    <w:name w:val="ListLabel 57"/>
    <w:qFormat/>
    <w:rPr>
      <w:rFonts w:cs="Wingdings"/>
      <w:sz w:val="24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Arial" w:eastAsia="Batang" w:hAnsi="Arial" w:cs="Arial"/>
      <w:lang w:val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452AF9"/>
    <w:pPr>
      <w:keepLines/>
      <w:widowControl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paragraph" w:customStyle="1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paragraph" w:customStyle="1" w:styleId="DocTitle">
    <w:name w:val="Doc Title"/>
    <w:basedOn w:val="Title"/>
    <w:autoRedefine/>
    <w:uiPriority w:val="99"/>
    <w:qFormat/>
    <w:rsid w:val="001143E7"/>
    <w:pPr>
      <w:keepLines/>
      <w:spacing w:before="720" w:after="120"/>
      <w:ind w:left="-29" w:firstLine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before="0" w:after="360"/>
      <w:ind w:left="-29" w:firstLine="0"/>
    </w:pPr>
    <w:rPr>
      <w:rFonts w:ascii="Arial" w:eastAsia="Times New Roman" w:hAnsi="Arial" w:cs="Times New Roman"/>
      <w:bCs/>
      <w:color w:val="5D87A1"/>
      <w:kern w:val="2"/>
      <w:sz w:val="36"/>
      <w:szCs w:val="32"/>
    </w:rPr>
  </w:style>
  <w:style w:type="paragraph" w:styleId="CommentText">
    <w:name w:val="annotation text"/>
    <w:basedOn w:val="Normal"/>
    <w:link w:val="CommentTextChar"/>
    <w:semiHidden/>
    <w:qFormat/>
    <w:rsid w:val="001143E7"/>
    <w:pPr>
      <w:keepLines/>
      <w:snapToGrid w:val="0"/>
      <w:spacing w:line="240" w:lineRule="atLeast"/>
      <w:ind w:left="1440" w:firstLine="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customStyle="1" w:styleId="Body">
    <w:name w:val="Body"/>
    <w:basedOn w:val="Normal"/>
    <w:link w:val="BodyChar"/>
    <w:uiPriority w:val="99"/>
    <w:qFormat/>
    <w:rsid w:val="00452AF9"/>
    <w:pPr>
      <w:keepLines/>
      <w:spacing w:before="0" w:after="180" w:line="260" w:lineRule="exact"/>
      <w:ind w:left="-29" w:firstLine="0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customStyle="1" w:styleId="TableflushLeftbody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customStyle="1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 w:after="0"/>
    </w:pPr>
    <w:rPr>
      <w:b/>
    </w:rPr>
  </w:style>
  <w:style w:type="paragraph" w:customStyle="1" w:styleId="TOC2">
    <w:name w:val="TOC 2"/>
    <w:basedOn w:val="Normal"/>
    <w:next w:val="Normal"/>
    <w:autoRedefine/>
    <w:uiPriority w:val="39"/>
    <w:rsid w:val="00452AF9"/>
    <w:pPr>
      <w:ind w:left="240" w:firstLine="0"/>
    </w:pPr>
    <w:rPr>
      <w:b/>
      <w:sz w:val="22"/>
      <w:szCs w:val="22"/>
    </w:rPr>
  </w:style>
  <w:style w:type="paragraph" w:customStyle="1" w:styleId="TOC3">
    <w:name w:val="TOC 3"/>
    <w:basedOn w:val="Normal"/>
    <w:next w:val="Normal"/>
    <w:autoRedefine/>
    <w:uiPriority w:val="39"/>
    <w:rsid w:val="00452AF9"/>
    <w:pPr>
      <w:ind w:left="480" w:firstLine="0"/>
    </w:pPr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numPr>
        <w:ilvl w:val="0"/>
        <w:numId w:val="0"/>
      </w:numPr>
      <w:spacing w:before="480" w:after="60" w:line="276" w:lineRule="auto"/>
      <w:jc w:val="both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0">
    <w:name w:val="caption"/>
    <w:basedOn w:val="Normal"/>
    <w:next w:val="Normal"/>
    <w:qFormat/>
    <w:rsid w:val="004C2E9E"/>
    <w:pPr>
      <w:keepLines/>
      <w:spacing w:before="0"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0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rPr>
      <w:rFonts w:ascii="Lucida Grande" w:hAnsi="Lucida Grande" w:cs="Lucida Grande"/>
      <w:sz w:val="18"/>
      <w:szCs w:val="18"/>
    </w:rPr>
  </w:style>
  <w:style w:type="paragraph" w:customStyle="1" w:styleId="TOC4">
    <w:name w:val="TOC 4"/>
    <w:basedOn w:val="Normal"/>
    <w:next w:val="Normal"/>
    <w:autoRedefine/>
    <w:uiPriority w:val="39"/>
    <w:semiHidden/>
    <w:unhideWhenUsed/>
    <w:rsid w:val="008A3AF2"/>
    <w:pPr>
      <w:ind w:left="720" w:firstLine="0"/>
    </w:pPr>
    <w:rPr>
      <w:sz w:val="20"/>
      <w:szCs w:val="20"/>
    </w:rPr>
  </w:style>
  <w:style w:type="paragraph" w:customStyle="1" w:styleId="TOC5">
    <w:name w:val="TOC 5"/>
    <w:basedOn w:val="Normal"/>
    <w:next w:val="Normal"/>
    <w:autoRedefine/>
    <w:uiPriority w:val="39"/>
    <w:semiHidden/>
    <w:unhideWhenUsed/>
    <w:rsid w:val="008A3AF2"/>
    <w:pPr>
      <w:ind w:left="960" w:firstLine="0"/>
    </w:pPr>
    <w:rPr>
      <w:sz w:val="20"/>
      <w:szCs w:val="20"/>
    </w:rPr>
  </w:style>
  <w:style w:type="paragraph" w:customStyle="1" w:styleId="TOC6">
    <w:name w:val="TOC 6"/>
    <w:basedOn w:val="Normal"/>
    <w:next w:val="Normal"/>
    <w:autoRedefine/>
    <w:uiPriority w:val="39"/>
    <w:semiHidden/>
    <w:unhideWhenUsed/>
    <w:rsid w:val="008A3AF2"/>
    <w:pPr>
      <w:ind w:left="1200" w:firstLine="0"/>
    </w:pPr>
    <w:rPr>
      <w:sz w:val="20"/>
      <w:szCs w:val="20"/>
    </w:rPr>
  </w:style>
  <w:style w:type="paragraph" w:customStyle="1" w:styleId="TOC7">
    <w:name w:val="TOC 7"/>
    <w:basedOn w:val="Normal"/>
    <w:next w:val="Normal"/>
    <w:autoRedefine/>
    <w:uiPriority w:val="39"/>
    <w:semiHidden/>
    <w:unhideWhenUsed/>
    <w:rsid w:val="008A3AF2"/>
    <w:pPr>
      <w:ind w:left="1440" w:firstLine="0"/>
    </w:pPr>
    <w:rPr>
      <w:sz w:val="20"/>
      <w:szCs w:val="20"/>
    </w:rPr>
  </w:style>
  <w:style w:type="paragraph" w:customStyle="1" w:styleId="TOC8">
    <w:name w:val="TOC 8"/>
    <w:basedOn w:val="Normal"/>
    <w:next w:val="Normal"/>
    <w:autoRedefine/>
    <w:uiPriority w:val="39"/>
    <w:semiHidden/>
    <w:unhideWhenUsed/>
    <w:rsid w:val="008A3AF2"/>
    <w:pPr>
      <w:ind w:left="1680" w:firstLine="0"/>
    </w:pPr>
    <w:rPr>
      <w:sz w:val="20"/>
      <w:szCs w:val="20"/>
    </w:rPr>
  </w:style>
  <w:style w:type="paragraph" w:customStyle="1" w:styleId="TOC9">
    <w:name w:val="TOC 9"/>
    <w:basedOn w:val="Normal"/>
    <w:next w:val="Normal"/>
    <w:autoRedefine/>
    <w:uiPriority w:val="39"/>
    <w:semiHidden/>
    <w:unhideWhenUsed/>
    <w:rsid w:val="008A3AF2"/>
    <w:pPr>
      <w:ind w:left="1920" w:firstLine="0"/>
    </w:pPr>
    <w:rPr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snapToGrid w:val="0"/>
      <w:jc w:val="both"/>
    </w:pPr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 w:firstLine="0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firstLine="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235</Words>
  <Characters>1357</Characters>
  <Application>Microsoft Office Word</Application>
  <DocSecurity>0</DocSecurity>
  <Lines>0</Lines>
  <Paragraphs>42</Paragraphs>
  <ScaleCrop>false</ScaleCrop>
  <Company>Grizli777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OpenPuzzles.com</dc:creator>
  <cp:revision>3</cp:revision>
  <dcterms:created xsi:type="dcterms:W3CDTF">2018-04-13T22:39:00Z</dcterms:created>
  <dcterms:modified xsi:type="dcterms:W3CDTF">2020-11-25T10:47:30Z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