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</w:rPr>
      </w:pPr>
      <w:r>
        <w:rPr/>
        <w:t xml:space="preserve">Sample Template: </w:t>
      </w:r>
      <w:r>
        <w:rPr>
          <w:rStyle w:val="Strong"/>
        </w:rPr>
        <w:t>Version 1.</w:t>
      </w:r>
      <w:bookmarkStart w:id="0" w:name="_GoBack"/>
      <w:bookmarkEnd w:id="0"/>
      <w:r>
        <w:rPr>
          <w:rStyle w:val="Strong"/>
        </w:rPr>
        <w:t>0.1</w:t>
      </w:r>
    </w:p>
    <w:p>
      <w:pPr>
        <w:pStyle w:val="DocTitle"/>
        <w:ind w:left="0" w:hanging="0"/>
        <w:rPr/>
      </w:pPr>
      <w:r>
        <w:rPr/>
      </w:r>
    </w:p>
    <w:p>
      <w:pPr>
        <w:pStyle w:val="Subtitle"/>
        <w:spacing w:before="0" w:after="360"/>
        <w:ind w:left="-29"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[[project-name]]</w:t>
      </w:r>
    </w:p>
    <w:p>
      <w:pPr>
        <w:pStyle w:val="Subtitle"/>
        <w:spacing w:before="0" w:after="360"/>
        <w:ind w:left="-29"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[[customer-name]]</w:t>
      </w:r>
    </w:p>
    <w:p>
      <w:pPr>
        <w:pStyle w:val="Normal"/>
        <w:rPr/>
      </w:pPr>
      <w:r>
        <w:rPr/>
      </w:r>
    </w:p>
    <w:p>
      <w:pPr>
        <w:pStyle w:val="Subtitle"/>
        <w:ind w:left="0" w:firstLine="720"/>
        <w:rPr/>
      </w:pPr>
      <w:r>
        <w:rPr/>
        <w:t>[[document-type]]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lang w:val="de-DE"/>
        </w:rPr>
      </w:pPr>
      <w:r>
        <w:rPr>
          <w:lang w:val="de-DE"/>
        </w:rPr>
        <w:t>OpenPuzzles d.o.o</w:t>
      </w:r>
    </w:p>
    <w:p>
      <w:pPr>
        <w:pStyle w:val="Annotationtext"/>
        <w:ind w:left="0" w:hanging="0"/>
        <w:rPr/>
      </w:pPr>
      <w:hyperlink r:id="rId2">
        <w:r>
          <w:rPr>
            <w:rStyle w:val="InternetLink"/>
            <w:rFonts w:eastAsia="Batang" w:cs="Arial" w:ascii="Arial" w:hAnsi="Arial"/>
            <w:lang w:val="de-DE"/>
          </w:rPr>
          <w:t>www.openpuzzles.com</w:t>
        </w:r>
      </w:hyperlink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</w:rPr>
      </w:pPr>
      <w:r>
        <w:rPr>
          <w:rStyle w:val="Strong"/>
        </w:rPr>
        <w:t>Project Number: [[project-number]]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[[document-version]]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[[release-date]]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Author: [[author-name]]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  <w:bCs w:val="false"/>
        </w:rPr>
      </w:pPr>
      <w:r>
        <w:rPr>
          <w:rStyle w:val="IntenseEmphasis"/>
          <w:bCs w:val="false"/>
        </w:rPr>
        <w:t>Intellectual Property Rights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This document is exclusive property of OpenPuzzles d.o.o and its content is used for demo purposes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New Chapter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_Toc16121855628003855508628300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TOC2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1. Reservation of Rights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_Toc16121855628007031826845650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TOC2"/>
            <w:tabs>
              <w:tab w:val="right" w:leader="dot" w:pos="8290"/>
            </w:tabs>
            <w:rPr>
              <w:noProof/>
            </w:rPr>
          </w:pPr>
          <w:r>
            <w:rPr>
              <w:noProof/>
            </w:rPr>
            <w:t>2. About PuzzlesCloud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_Toc16121855628013961835910197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extBody"/>
        <w:rPr>
          <w:rFonts w:cs="Arial"/>
          <w:color w:val="595959" w:themeColor="text1" w:themeTint="a6"/>
          <w:lang w:eastAsia="en-US"/>
        </w:rPr>
      </w:pPr>
      <w:r>
        <w:rPr>
          <w:rFonts w:cs="Arial"/>
          <w:color w:val="595959" w:themeColor="text1" w:themeTint="a6"/>
          <w:lang w:eastAsia="en-US"/>
        </w:rPr>
      </w:r>
      <w:r>
        <w:rPr>
          <w:rFonts w:cs="Arial"/>
        </w:rPr>
        <w:fldChar w:fldCharType="end"/>
      </w:r>
    </w:p>
    <w:p>
      <w:pPr>
        <w:pStyle w:val="Normal"/>
        <w:rPr>
          <w:b/>
          <w:b/>
        </w:rPr>
      </w:pPr>
      <w:r>
        <w:rPr>
          <w:b/>
        </w:rPr>
        <w:t>Table of Figures</w:t>
      </w:r>
    </w:p>
    <w:p>
      <w:pPr>
        <w:pStyle w:val="Normal"/>
        <w:rPr/>
      </w:pPr>
      <w:r>
        <w:rPr/>
      </w:r>
    </w:p>
    <w:p>
      <w:pPr>
        <w:pStyle w:val="Tableoffigures"/>
        <w:tabs>
          <w:tab w:val="right" w:pos="9010" w:leader="dot"/>
        </w:tabs>
        <w:rPr>
          <w:rFonts w:eastAsia="" w:cs="" w:cstheme="minorBidi" w:eastAsiaTheme="minorEastAsia"/>
          <w:szCs w:val="22"/>
          <w:lang w:val="en-US" w:eastAsia="en-US"/>
        </w:rPr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_Toc490773397">
        <w:r>
          <w:rPr>
            <w:rStyle w:val="IndexLink"/>
          </w:rPr>
          <w:t>Figure 1: This is Figure Caption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_Toc490773397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>
          <w:b/>
          <w:b/>
        </w:rPr>
      </w:pPr>
      <w:r>
        <w:rPr>
          <w:b/>
        </w:rPr>
        <w:t>Table of Tables</w:t>
      </w:r>
    </w:p>
    <w:p>
      <w:pPr>
        <w:pStyle w:val="Normal"/>
        <w:rPr/>
      </w:pPr>
      <w:r>
        <w:rPr/>
      </w:r>
    </w:p>
    <w:p>
      <w:pPr>
        <w:pStyle w:val="Tableoffigures"/>
        <w:tabs>
          <w:tab w:val="right" w:pos="9010" w:leader="dot"/>
        </w:tabs>
        <w:rPr>
          <w:rFonts w:eastAsia="" w:cs="" w:cstheme="minorBidi" w:eastAsiaTheme="minorEastAsia"/>
          <w:szCs w:val="22"/>
          <w:lang w:val="en-US" w:eastAsia="en-US"/>
        </w:rPr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_Toc490772156">
        <w:r>
          <w:rPr>
            <w:rStyle w:val="IndexLink"/>
          </w:rPr>
          <w:t>Table 1: Document 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_Toc490772156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010" w:leader="dot"/>
        </w:tabs>
        <w:rPr>
          <w:rFonts w:eastAsia="" w:cs="" w:cstheme="minorBidi" w:eastAsiaTheme="minorEastAsia"/>
          <w:szCs w:val="22"/>
          <w:lang w:val="en-US" w:eastAsia="en-US"/>
        </w:rPr>
      </w:pPr>
      <w:hyperlink w:anchor="_Toc490772157">
        <w:r>
          <w:rPr>
            <w:rStyle w:val="IndexLink"/>
          </w:rPr>
          <w:t>Table 1: This is Table Caption style definition</w:t>
        </w:r>
        <w:r>
          <w:rPr>
            <w:webHidden/>
          </w:rPr>
          <w:fldChar w:fldCharType="begin"/>
        </w:r>
        <w:r>
          <w:rPr>
            <w:webHidden/>
          </w:rPr>
          <w:instrText>PAGEREF _Toc490772157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</w:pPr>
      <w:bookmarkStart w:name="_Toc16121855628003855508628300" w:id="1"/>
      <w:r>
        <w:rPr/>
        <w:t>New Chapter</w:t>
      </w:r>
      <w:bookmarkEnd w:id="1"/>
      <w:bookmarkEnd/>
    </w:p>
    <w:p>
      <w:pPr>
        <w:pStyle w:val="Heading2"/>
      </w:pPr>
      <w:bookmarkStart w:name="_Toc16121855628007031826845650" w:id="1"/>
      <w:r>
        <w:rPr/>
        <w:t>1. Reservation of Rights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m="http://schemas.openxmlformats.org/officeDocument/2006/math" xmlns:wne="http://schemas.microsoft.com/office/word/2006/wordml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Fonts w:ascii="Times New Roman" w:hAnsi="Times New Roman"/>
          <w:b w:val="false"/>
          <w:i w:val="false"/>
          <w:color w:val="000000"/>
          <w:sz w:val="22"/>
        </w:rPr>
        <w:t>The Site and Content provided on or through the Site are the intellectual property and copyrighted works of PuzzlesCloud or a third party provider. All rights, title and interest not expressly granted with respect to the Site and Content provided on or through the Site are reserved.</w:t>
      </w:r>
    </w:p>
    <w:p>
      <w:pPr>
        <w:pStyle w:val="Heading2"/>
      </w:pPr>
      <w:bookmarkStart w:name="_Toc16121855628013961835910197" w:id="1"/>
      <w:r>
        <w:rPr/>
        <w:t>2. About PuzzlesCloud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m="http://schemas.openxmlformats.org/officeDocument/2006/math" xmlns:wne="http://schemas.microsoft.com/office/word/2006/wordml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rFonts w:ascii="Times New Roman" w:hAnsi="Times New Roman"/>
          <w:b w:val="false"/>
          <w:i w:val="false"/>
          <w:color w:val="000000"/>
          <w:sz w:val="22"/>
        </w:rPr>
        <w:t>PuzzlesCloud is a trading name of PuzzlesCloud Team operating under the laws of Serbia.</w:t>
      </w:r>
    </w:p>
    <w:p>
      <w:pPr>
        <w:pStyle w:val="Normal"/>
      </w:pPr>
      <w:r>
        <w:rPr>
          <w:highlight w:val="white"/>
        </w:rPr>
        <w:t/>
      </w:r>
    </w:p>
    <w:p>
      <w:pPr>
        <w:pStyle w:val="Normal"/>
      </w:pPr>
      <w:r>
        <w:rPr>
          <w:highlight w:val="white"/>
        </w:rPr>
        <w:t/>
      </w:r>
    </w:p>
    <w:p>
      <w:pPr>
        <w:pStyle w:val="Normal"/>
      </w:pPr>
      <w:r>
        <w:rPr>
          <w:highlight w:val="white"/>
        </w:rPr>
        <w:t/>
      </w:r>
    </w:p>
    <w:p>
      <w:pPr>
        <w:pStyle w:val="Normal"/>
      </w:pPr>
      <w:r>
        <w:rPr>
          <w:highlight w:val="white"/>
        </w:rPr>
        <w:t/>
      </w:r>
    </w:p>
    <w:p>
      <w:pPr>
        <w:pStyle w:val="Normal"/>
      </w:pPr>
      <w:r>
        <w:rPr>
          <w:highlight w:val="white"/>
        </w:rPr>
        <w:t/>
      </w:r>
    </w:p>
    <w:p>
      <w:pPr>
        <w:pStyle w:val="Normal"/>
      </w:pPr>
      <w:r>
        <w:rPr>
          <w:highlight w:val="white"/>
        </w:rPr>
        <w:t/>
      </w:r>
    </w:p>
    <w:p>
      <w:pPr>
        <w:pStyle w:val="Normal"/>
      </w:pPr>
      <w:r>
        <w:rPr>
          <w:highlight w:val="white"/>
        </w:rPr>
        <w:t/>
      </w:r>
    </w:p>
    <w:p>
      <w:pPr>
        <w:pStyle w:val="Normal"/>
      </w:pPr>
      <w:r>
        <w:rPr>
          <w:highlight w:val="white"/>
        </w:rPr>
        <w:t/>
      </w:r>
    </w:p>
    <w:p>
      <w:pPr>
        <w:pStyle w:val="Normal"/>
      </w:pPr>
      <w:r>
        <w:rPr>
          <w:lang w:eastAsia="ko-KR"/>
        </w:rPr>
        <w:t/>
      </w:r>
    </w:p>
    <w:p>
      <w:pPr>
        <w:pStyle w:val="Caption1"/>
      </w:pPr>
      <w:r>
        <w:rPr/>
        <w:t/>
      </w:r>
    </w:p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p>
      <w:pPr>
        <w:pStyle w:val="Normal"/>
      </w:pPr>
      <w:r>
        <w:rPr/>
        <w:t/>
      </w:r>
    </w:p>
    <w:sectPr>
      <w:headerReference w:type="default" r:id="rId3"/>
      <w:footerReference w:type="default" r:id="rId4"/>
      <w:type w:val="nextPage"/>
      <w:pgSz w:w="11900" w:h="16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904240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OpenPuzzles Confidential</w:t>
                            <w:tab/>
                            <w:t xml:space="preserve">Copyright </w:t>
                          </w:r>
                          <w:r>
                            <w:rPr>
                              <w:rFonts w:eastAsia="Symbol" w:cs="Symbol" w:ascii="Symbol" w:hAnsi="Symbol"/>
                              <w:color w:val="auto"/>
                            </w:rPr>
                            <w:t></w:t>
                          </w:r>
                          <w:r>
                            <w:rPr>
                              <w:color w:val="auto"/>
                            </w:rPr>
                            <w:t xml:space="preserve"> 2018, OpenPuzzlesd.o.o. All rights reserved</w:t>
                            <w:tab/>
                            <w:tab/>
                          </w:r>
                          <w:r>
                            <w:rPr>
                              <w:color w:val="auto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71.2pt;margin-top:792.2pt;width:511pt;height:17.7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OpenPuzzles Confidential</w:t>
                      <w:tab/>
                      <w:t xml:space="preserve">Copyright </w:t>
                    </w:r>
                    <w:r>
                      <w:rPr>
                        <w:rFonts w:eastAsia="Symbol" w:cs="Symbol" w:ascii="Symbol" w:hAnsi="Symbol"/>
                        <w:color w:val="auto"/>
                      </w:rPr>
                      <w:t></w:t>
                    </w:r>
                    <w:r>
                      <w:rPr>
                        <w:color w:val="auto"/>
                      </w:rPr>
                      <w:t xml:space="preserve"> 2018, OpenPuzzlesd.o.o. All rights reserved</w:t>
                      <w:tab/>
                      <w:tab/>
                    </w:r>
                    <w:r>
                      <w:rPr>
                        <w:color w:val="auto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left" w:pos="5867" w:leader="none"/>
        <w:tab w:val="right" w:pos="9360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3956685</wp:posOffset>
              </wp:positionH>
              <wp:positionV relativeFrom="paragraph">
                <wp:posOffset>-58420</wp:posOffset>
              </wp:positionV>
              <wp:extent cx="2054225" cy="441325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440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enter" w:pos="4680" w:leader="none"/>
                              <w:tab w:val="left" w:pos="5867" w:leader="none"/>
                              <w:tab w:val="right" w:pos="9360" w:leader="none"/>
                            </w:tabs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Dare to rethink copy | paste</w:t>
                          </w:r>
                        </w:p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311.55pt;margin-top:-4.6pt;width:161.65pt;height:34.6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enter" w:pos="4680" w:leader="none"/>
                        <w:tab w:val="left" w:pos="5867" w:leader="none"/>
                        <w:tab w:val="right" w:pos="9360" w:leader="none"/>
                      </w:tabs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Dare to rethink copy | paste</w:t>
                    </w:r>
                  </w:p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tab/>
    </w:r>
  </w:p>
  <w:p>
    <w:pPr>
      <w:pStyle w:val="Header"/>
      <w:tabs>
        <w:tab w:val="center" w:pos="4680" w:leader="none"/>
        <w:tab w:val="left" w:pos="5867" w:leader="none"/>
        <w:tab w:val="right" w:pos="936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updateFields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048b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4ea"/>
    <w:pPr>
      <w:keepNext w:val="true"/>
      <w:widowControl w:val="false"/>
      <w:numPr>
        <w:ilvl w:val="1"/>
        <w:numId w:val="1"/>
      </w:numPr>
      <w:bidi w:val="0"/>
      <w:snapToGrid w:val="false"/>
      <w:spacing w:lineRule="exact" w:line="240" w:before="240" w:after="120"/>
      <w:jc w:val="left"/>
      <w:outlineLvl w:val="1"/>
    </w:pPr>
    <w:rPr>
      <w:rFonts w:ascii="Calibri" w:hAnsi="Calibri" w:eastAsia="Calibri" w:cs="" w:asciiTheme="minorHAnsi" w:cstheme="minorBidi" w:eastAsiaTheme="minorHAnsi" w:hAnsiTheme="minorHAnsi"/>
      <w:b/>
      <w:iCs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143e7"/>
    <w:rPr>
      <w:rFonts w:ascii="Arial" w:hAnsi="Arial" w:eastAsia="Times New Roman" w:cs="Times New Roman"/>
      <w:bCs/>
      <w:color w:val="5D87A1"/>
      <w:kern w:val="2"/>
      <w:sz w:val="36"/>
      <w:szCs w:val="32"/>
    </w:rPr>
  </w:style>
  <w:style w:type="character" w:styleId="InternetLink">
    <w:name w:val="Internet 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1143e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ListBulletedChar" w:customStyle="1">
    <w:name w:val="List Bulleted Char"/>
    <w:basedOn w:val="DefaultParagraphFont"/>
    <w:link w:val="ListBulleted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ListnumberedChar" w:customStyle="1">
    <w:name w:val="List numbered Char"/>
    <w:basedOn w:val="DefaultParagraphFont"/>
    <w:link w:val="Listnumbered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TabletextstrongChar" w:customStyle="1">
    <w:name w:val="Table text strong Char"/>
    <w:basedOn w:val="DefaultParagraphFont"/>
    <w:link w:val="Tabletextstrong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sz w:val="18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ascii="Arial" w:hAnsi="Arial" w:eastAsia="Batang" w:cs="Arial"/>
      <w:lang w:val="de-DE"/>
    </w:rPr>
  </w:style>
  <w:style w:type="character" w:styleId="IndexLink">
    <w:name w:val="Index Link"/>
    <w:qFormat/>
    <w:rPr/>
  </w:style>
  <w:style w:type="character" w:styleId="ListLabel47">
    <w:name w:val="ListLabel 47"/>
    <w:qFormat/>
    <w:rPr>
      <w:sz w:val="24"/>
    </w:rPr>
  </w:style>
  <w:style w:type="character" w:styleId="ListLabel48">
    <w:name w:val="ListLabel 48"/>
    <w:qFormat/>
    <w:rPr>
      <w:sz w:val="24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sz w:val="24"/>
    </w:rPr>
  </w:style>
  <w:style w:type="character" w:styleId="ListLabel57">
    <w:name w:val="ListLabel 57"/>
    <w:qFormat/>
    <w:rPr>
      <w:rFonts w:cs="Wingdings"/>
      <w:sz w:val="24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Arial" w:hAnsi="Arial" w:eastAsia="Batang" w:cs="Arial"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rFonts w:ascii="Arial" w:hAnsi="Arial" w:eastAsia="Times New Roman" w:cs="Times New Roman"/>
      <w:bCs/>
      <w:color w:val="5D87A1"/>
      <w:spacing w:val="0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before="0" w:after="360"/>
      <w:ind w:left="-29" w:hanging="0"/>
    </w:pPr>
    <w:rPr>
      <w:rFonts w:ascii="Arial" w:hAnsi="Arial" w:eastAsia="Times New Roman" w:cs="Times New Roman"/>
      <w:bCs/>
      <w:color w:val="5D87A1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tabs>
        <w:tab w:val="left" w:pos="382" w:leader="none"/>
        <w:tab w:val="right" w:pos="9010" w:leader="dot"/>
      </w:tabs>
      <w:spacing w:before="120" w:after="0"/>
    </w:pPr>
    <w:rPr>
      <w:b/>
    </w:rPr>
  </w:style>
  <w:style w:type="paragraph" w:styleId="Contents2">
    <w:name w:val="TOC 2"/>
    <w:basedOn w:val="Normal"/>
    <w:next w:val="Normal"/>
    <w:autoRedefine/>
    <w:uiPriority w:val="39"/>
    <w:rsid w:val="00452af9"/>
    <w:pPr>
      <w:ind w:left="240" w:hanging="0"/>
    </w:pPr>
    <w:rPr>
      <w:b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numPr>
        <w:ilvl w:val="0"/>
        <w:numId w:val="0"/>
      </w:numPr>
      <w:spacing w:lineRule="auto" w:line="276" w:before="480" w:after="60"/>
      <w:jc w:val="both"/>
    </w:pPr>
    <w:rPr>
      <w:rFonts w:ascii="Cambria" w:hAnsi="Cambria" w:eastAsia="Times New Roman" w:cs="Times New Roman"/>
      <w:b w:val="false"/>
      <w:bCs/>
      <w:color w:val="365F91"/>
      <w:sz w:val="28"/>
      <w:szCs w:val="28"/>
    </w:rPr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Figure" w:customStyle="1">
    <w:name w:val="Figure"/>
    <w:basedOn w:val="Caption1"/>
    <w:autoRedefine/>
    <w:uiPriority w:val="99"/>
    <w:qFormat/>
    <w:rsid w:val="003502fe"/>
    <w:pPr>
      <w:jc w:val="left"/>
    </w:pPr>
    <w:rPr>
      <w:rFonts w:ascii="Calibri" w:hAnsi="Calibri" w:cs="Arial" w:asciiTheme="minorHAnsi" w:hAnsiTheme="minorHAnsi"/>
      <w:sz w:val="22"/>
    </w:rPr>
  </w:style>
  <w:style w:type="paragraph" w:styleId="Config" w:customStyle="1">
    <w:name w:val="Config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ListBulleted" w:customStyle="1">
    <w:name w:val="List Bulleted"/>
    <w:basedOn w:val="Normal"/>
    <w:link w:val="ListBulletedChar"/>
    <w:qFormat/>
    <w:rsid w:val="00e42698"/>
    <w:pPr>
      <w:snapToGrid w:val="false"/>
      <w:jc w:val="both"/>
    </w:pPr>
    <w:rPr>
      <w:rFonts w:cs="Calibri" w:cstheme="minorHAnsi"/>
      <w:i/>
    </w:rPr>
  </w:style>
  <w:style w:type="paragraph" w:styleId="Listnumbered" w:customStyle="1">
    <w:name w:val="List numbered"/>
    <w:basedOn w:val="Normal"/>
    <w:link w:val="ListnumberedChar"/>
    <w:qFormat/>
    <w:rsid w:val="00d4520d"/>
    <w:pPr>
      <w:snapToGrid w:val="false"/>
      <w:jc w:val="both"/>
    </w:pPr>
    <w:rPr>
      <w:rFonts w:cs="Calibri" w:cstheme="minorHAnsi"/>
    </w:rPr>
  </w:style>
  <w:style w:type="paragraph" w:styleId="Tabletextstrong" w:customStyle="1">
    <w:name w:val="Table text strong"/>
    <w:basedOn w:val="Normal"/>
    <w:link w:val="Tabletextstrong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ttp://www.openpuzzles.com/" TargetMode="External" Type="http://schemas.openxmlformats.org/officeDocument/2006/relationships/hyperlink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fontTable.xml" Type="http://schemas.openxmlformats.org/officeDocument/2006/relationships/fontTable"/><Relationship Id="rId7" Target="settings.xml" Type="http://schemas.openxmlformats.org/officeDocument/2006/relationships/settings"/><Relationship Id="rId8" Target="theme/theme1.xml" Type="http://schemas.openxmlformats.org/officeDocument/2006/relationships/theme"/><Relationship Id="rId9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6</Pages>
  <Words>235</Words>
  <Characters>1357</Characters>
  <CharactersWithSpaces>1551</CharactersWithSpaces>
  <Paragraphs>42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2018-04-13T22:39:00Z</dcterms:created>
  <dc:creator>OpenPuzzles.com</dc:creator>
  <dc:language>en-US</dc:language>
  <dcterms:modified xsi:type="dcterms:W3CDTF">2020-11-25T10:47:30Z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