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55036601535230359126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550366241370726995454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364550366438688845863197" w:id="1"/>
      <w:r>
        <w:rPr>
          <w:rStyle w:val=""/>
        </w:rPr>
        <w:t>idemo deda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364550366629500467053869" w:id="1"/>
      <w:r>
        <w:rPr>
          <w:rStyle w:val=""/>
        </w:rPr>
        <w:t>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