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26968569211781949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_Toc1632402696856921178194982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269691586034972113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_Toc16324026969158603497211393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2697203311431976914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_Toc1632402697203311431976914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2696856921178194982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26969158603497211393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2697203311431976914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