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6E2F" w14:textId="05FA1447" w:rsidR="00D628A5" w:rsidRPr="00D628A5" w:rsidRDefault="00D628A5" w:rsidP="00D628A5">
      <w:pPr>
        <w:spacing w:after="360"/>
        <w:jc w:val="center"/>
        <w:rPr>
          <w:rFonts w:ascii="Times New Roman" w:hAnsi="Times New Roman" w:cs="Times New Roman"/>
          <w:b/>
          <w:bCs/>
          <w:sz w:val="36"/>
          <w:szCs w:val="36"/>
          <w:lang w:val="en-US"/>
        </w:rPr>
      </w:pPr>
      <w:r w:rsidRPr="00D628A5">
        <w:rPr>
          <w:rFonts w:ascii="Times New Roman" w:hAnsi="Times New Roman" w:cs="Times New Roman"/>
          <w:b/>
          <w:bCs/>
          <w:sz w:val="36"/>
          <w:szCs w:val="36"/>
          <w:lang w:val="en-US"/>
        </w:rPr>
        <w:t>Predetermined careers</w:t>
      </w:r>
      <w:r>
        <w:rPr>
          <w:rFonts w:ascii="Times New Roman" w:hAnsi="Times New Roman" w:cs="Times New Roman"/>
          <w:b/>
          <w:bCs/>
          <w:sz w:val="36"/>
          <w:szCs w:val="36"/>
          <w:lang w:val="en-US"/>
        </w:rPr>
        <w:br/>
        <w:t>FOR</w:t>
      </w:r>
    </w:p>
    <w:p w14:paraId="09063D94" w14:textId="7B5C9595" w:rsidR="00191532" w:rsidRPr="00D628A5" w:rsidRDefault="00D628A5" w:rsidP="00D628A5">
      <w:pPr>
        <w:rPr>
          <w:rFonts w:ascii="Times New Roman" w:hAnsi="Times New Roman" w:cs="Times New Roman"/>
          <w:sz w:val="32"/>
          <w:szCs w:val="32"/>
          <w:lang w:val="en-US"/>
        </w:rPr>
      </w:pPr>
      <w:r w:rsidRPr="00D628A5">
        <w:rPr>
          <w:rFonts w:ascii="Times New Roman" w:hAnsi="Times New Roman" w:cs="Times New Roman"/>
          <w:sz w:val="32"/>
          <w:szCs w:val="32"/>
          <w:lang w:val="en-US"/>
        </w:rPr>
        <w:t>Predetermined careers, or careers that are chosen or assigned to individuals based on various factors such as aptitude, skills, and societal needs, can offer several advantages. While the concept may seem restrictive at first glance, there are compelling arguments in favor of predetermined careers.</w:t>
      </w:r>
    </w:p>
    <w:p w14:paraId="3B149172" w14:textId="5A7A9757" w:rsidR="00760894" w:rsidRPr="00760894" w:rsidRDefault="00760894" w:rsidP="00760894">
      <w:pPr>
        <w:pStyle w:val="ListParagraph"/>
        <w:numPr>
          <w:ilvl w:val="0"/>
          <w:numId w:val="1"/>
        </w:numPr>
        <w:rPr>
          <w:rFonts w:ascii="Times New Roman" w:hAnsi="Times New Roman" w:cs="Times New Roman"/>
          <w:sz w:val="32"/>
          <w:szCs w:val="32"/>
          <w:lang w:val="en-US"/>
        </w:rPr>
      </w:pPr>
      <w:r w:rsidRPr="00760894">
        <w:rPr>
          <w:rFonts w:ascii="Times New Roman" w:hAnsi="Times New Roman" w:cs="Times New Roman"/>
          <w:sz w:val="32"/>
          <w:szCs w:val="32"/>
          <w:lang w:val="en-US"/>
        </w:rPr>
        <w:t>Efficient Resource Allocation:</w:t>
      </w:r>
    </w:p>
    <w:p w14:paraId="1F1C8B06" w14:textId="77777777" w:rsidR="00760894" w:rsidRPr="00760894" w:rsidRDefault="00760894" w:rsidP="00760894">
      <w:pPr>
        <w:rPr>
          <w:rFonts w:ascii="Times New Roman" w:hAnsi="Times New Roman" w:cs="Times New Roman"/>
          <w:sz w:val="32"/>
          <w:szCs w:val="32"/>
          <w:lang w:val="en-US"/>
        </w:rPr>
      </w:pPr>
      <w:r w:rsidRPr="00760894">
        <w:rPr>
          <w:rFonts w:ascii="Times New Roman" w:hAnsi="Times New Roman" w:cs="Times New Roman"/>
          <w:sz w:val="32"/>
          <w:szCs w:val="32"/>
          <w:lang w:val="en-US"/>
        </w:rPr>
        <w:t>Predetermined careers can help optimize the allocation of resources, including time and education. By guiding individuals towards fields where they are likely to excel, society can ensure that talents are utilized to their fullest potential.</w:t>
      </w:r>
    </w:p>
    <w:p w14:paraId="28E3160F" w14:textId="07283C88" w:rsidR="00760894" w:rsidRPr="00760894" w:rsidRDefault="00760894" w:rsidP="00760894">
      <w:pPr>
        <w:pStyle w:val="ListParagraph"/>
        <w:numPr>
          <w:ilvl w:val="0"/>
          <w:numId w:val="1"/>
        </w:numPr>
        <w:rPr>
          <w:rFonts w:ascii="Times New Roman" w:hAnsi="Times New Roman" w:cs="Times New Roman"/>
          <w:sz w:val="32"/>
          <w:szCs w:val="32"/>
          <w:lang w:val="en-US"/>
        </w:rPr>
      </w:pPr>
      <w:r w:rsidRPr="00760894">
        <w:rPr>
          <w:rFonts w:ascii="Times New Roman" w:hAnsi="Times New Roman" w:cs="Times New Roman"/>
          <w:sz w:val="32"/>
          <w:szCs w:val="32"/>
          <w:lang w:val="en-US"/>
        </w:rPr>
        <w:t>Addressing Skill Gaps:</w:t>
      </w:r>
    </w:p>
    <w:p w14:paraId="2AD2023C" w14:textId="77777777" w:rsidR="00760894" w:rsidRPr="00760894" w:rsidRDefault="00760894" w:rsidP="00760894">
      <w:pPr>
        <w:rPr>
          <w:rFonts w:ascii="Times New Roman" w:hAnsi="Times New Roman" w:cs="Times New Roman"/>
          <w:sz w:val="32"/>
          <w:szCs w:val="32"/>
          <w:lang w:val="en-US"/>
        </w:rPr>
      </w:pPr>
      <w:r w:rsidRPr="00760894">
        <w:rPr>
          <w:rFonts w:ascii="Times New Roman" w:hAnsi="Times New Roman" w:cs="Times New Roman"/>
          <w:sz w:val="32"/>
          <w:szCs w:val="32"/>
          <w:lang w:val="en-US"/>
        </w:rPr>
        <w:t>In a rapidly evolving world, there are certain industries and professions that face shortages of skilled workers. Predetermined careers can be a strategic approach to address these skill gaps by directing individuals towards areas where there is a pressing need for expertise.</w:t>
      </w:r>
    </w:p>
    <w:p w14:paraId="56E63CB3" w14:textId="2DA6DD83" w:rsidR="00760894" w:rsidRPr="00760894" w:rsidRDefault="00760894" w:rsidP="00760894">
      <w:pPr>
        <w:pStyle w:val="ListParagraph"/>
        <w:numPr>
          <w:ilvl w:val="0"/>
          <w:numId w:val="1"/>
        </w:numPr>
        <w:rPr>
          <w:rFonts w:ascii="Times New Roman" w:hAnsi="Times New Roman" w:cs="Times New Roman"/>
          <w:sz w:val="32"/>
          <w:szCs w:val="32"/>
          <w:lang w:val="en-US"/>
        </w:rPr>
      </w:pPr>
      <w:r w:rsidRPr="00760894">
        <w:rPr>
          <w:rFonts w:ascii="Times New Roman" w:hAnsi="Times New Roman" w:cs="Times New Roman"/>
          <w:sz w:val="32"/>
          <w:szCs w:val="32"/>
          <w:lang w:val="en-US"/>
        </w:rPr>
        <w:t>Enhanced Job Satisfaction:</w:t>
      </w:r>
    </w:p>
    <w:p w14:paraId="59B37711" w14:textId="77777777" w:rsidR="00760894" w:rsidRPr="00760894" w:rsidRDefault="00760894" w:rsidP="00760894">
      <w:pPr>
        <w:rPr>
          <w:rFonts w:ascii="Times New Roman" w:hAnsi="Times New Roman" w:cs="Times New Roman"/>
          <w:sz w:val="32"/>
          <w:szCs w:val="32"/>
          <w:lang w:val="en-US"/>
        </w:rPr>
      </w:pPr>
      <w:r w:rsidRPr="00760894">
        <w:rPr>
          <w:rFonts w:ascii="Times New Roman" w:hAnsi="Times New Roman" w:cs="Times New Roman"/>
          <w:sz w:val="32"/>
          <w:szCs w:val="32"/>
          <w:lang w:val="en-US"/>
        </w:rPr>
        <w:t>Knowing one's strengths and aligning them with a predetermined career can lead to higher job satisfaction. Individuals are more likely to find fulfillment and purpose in their work when it aligns with their natural abilities and inclinations.</w:t>
      </w:r>
    </w:p>
    <w:p w14:paraId="71026BCD" w14:textId="0D78BFF6" w:rsidR="00760894" w:rsidRPr="00760894" w:rsidRDefault="00760894" w:rsidP="00760894">
      <w:pPr>
        <w:pStyle w:val="ListParagraph"/>
        <w:numPr>
          <w:ilvl w:val="0"/>
          <w:numId w:val="1"/>
        </w:numPr>
        <w:rPr>
          <w:rFonts w:ascii="Times New Roman" w:hAnsi="Times New Roman" w:cs="Times New Roman"/>
          <w:sz w:val="32"/>
          <w:szCs w:val="32"/>
          <w:lang w:val="en-US"/>
        </w:rPr>
      </w:pPr>
      <w:r w:rsidRPr="00760894">
        <w:rPr>
          <w:rFonts w:ascii="Times New Roman" w:hAnsi="Times New Roman" w:cs="Times New Roman"/>
          <w:sz w:val="32"/>
          <w:szCs w:val="32"/>
          <w:lang w:val="en-US"/>
        </w:rPr>
        <w:t>Economic Stability:</w:t>
      </w:r>
    </w:p>
    <w:p w14:paraId="04EE8313" w14:textId="77777777" w:rsidR="00760894" w:rsidRPr="00760894" w:rsidRDefault="00760894" w:rsidP="00760894">
      <w:pPr>
        <w:rPr>
          <w:rFonts w:ascii="Times New Roman" w:hAnsi="Times New Roman" w:cs="Times New Roman"/>
          <w:sz w:val="32"/>
          <w:szCs w:val="32"/>
          <w:lang w:val="en-US"/>
        </w:rPr>
      </w:pPr>
      <w:r w:rsidRPr="00760894">
        <w:rPr>
          <w:rFonts w:ascii="Times New Roman" w:hAnsi="Times New Roman" w:cs="Times New Roman"/>
          <w:sz w:val="32"/>
          <w:szCs w:val="32"/>
          <w:lang w:val="en-US"/>
        </w:rPr>
        <w:t>A society with predetermined careers can benefit from greater economic stability. By ensuring a balanced distribution of skilled professionals across various sectors, there is a reduced likelihood of economic imbalances caused by shortages in critical areas.</w:t>
      </w:r>
    </w:p>
    <w:p w14:paraId="722E23AA" w14:textId="77777777" w:rsidR="00760894" w:rsidRDefault="00760894">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70939CC5" w14:textId="1359AC28" w:rsidR="00760894" w:rsidRPr="00760894" w:rsidRDefault="00760894" w:rsidP="00760894">
      <w:pPr>
        <w:pStyle w:val="ListParagraph"/>
        <w:numPr>
          <w:ilvl w:val="0"/>
          <w:numId w:val="1"/>
        </w:numPr>
        <w:rPr>
          <w:rFonts w:ascii="Times New Roman" w:hAnsi="Times New Roman" w:cs="Times New Roman"/>
          <w:sz w:val="32"/>
          <w:szCs w:val="32"/>
          <w:lang w:val="en-US"/>
        </w:rPr>
      </w:pPr>
      <w:r w:rsidRPr="00760894">
        <w:rPr>
          <w:rFonts w:ascii="Times New Roman" w:hAnsi="Times New Roman" w:cs="Times New Roman"/>
          <w:sz w:val="32"/>
          <w:szCs w:val="32"/>
          <w:lang w:val="en-US"/>
        </w:rPr>
        <w:lastRenderedPageBreak/>
        <w:t>Streamlined Education Systems:</w:t>
      </w:r>
    </w:p>
    <w:p w14:paraId="69F23237" w14:textId="77777777" w:rsidR="00760894" w:rsidRPr="00760894" w:rsidRDefault="00760894" w:rsidP="00760894">
      <w:pPr>
        <w:rPr>
          <w:rFonts w:ascii="Times New Roman" w:hAnsi="Times New Roman" w:cs="Times New Roman"/>
          <w:sz w:val="32"/>
          <w:szCs w:val="32"/>
          <w:lang w:val="en-US"/>
        </w:rPr>
      </w:pPr>
      <w:r w:rsidRPr="00760894">
        <w:rPr>
          <w:rFonts w:ascii="Times New Roman" w:hAnsi="Times New Roman" w:cs="Times New Roman"/>
          <w:sz w:val="32"/>
          <w:szCs w:val="32"/>
          <w:lang w:val="en-US"/>
        </w:rPr>
        <w:t>A focus on predetermined careers can lead to more streamlined and efficient education systems. Tailored educational programs can be developed to equip individuals with the specific skills and knowledge needed for their chosen fields, reducing unnecessary coursework.</w:t>
      </w:r>
    </w:p>
    <w:p w14:paraId="610D1D31" w14:textId="0FA00FBF" w:rsidR="00760894" w:rsidRPr="00760894" w:rsidRDefault="00760894" w:rsidP="00760894">
      <w:pPr>
        <w:pStyle w:val="ListParagraph"/>
        <w:numPr>
          <w:ilvl w:val="0"/>
          <w:numId w:val="1"/>
        </w:numPr>
        <w:rPr>
          <w:rFonts w:ascii="Times New Roman" w:hAnsi="Times New Roman" w:cs="Times New Roman"/>
          <w:sz w:val="32"/>
          <w:szCs w:val="32"/>
          <w:lang w:val="en-US"/>
        </w:rPr>
      </w:pPr>
      <w:r w:rsidRPr="00760894">
        <w:rPr>
          <w:rFonts w:ascii="Times New Roman" w:hAnsi="Times New Roman" w:cs="Times New Roman"/>
          <w:sz w:val="32"/>
          <w:szCs w:val="32"/>
          <w:lang w:val="en-US"/>
        </w:rPr>
        <w:t>Increased Productivity:</w:t>
      </w:r>
    </w:p>
    <w:p w14:paraId="4F25B851" w14:textId="77777777" w:rsidR="00760894" w:rsidRPr="00760894" w:rsidRDefault="00760894" w:rsidP="00760894">
      <w:pPr>
        <w:rPr>
          <w:rFonts w:ascii="Times New Roman" w:hAnsi="Times New Roman" w:cs="Times New Roman"/>
          <w:sz w:val="32"/>
          <w:szCs w:val="32"/>
          <w:lang w:val="en-US"/>
        </w:rPr>
      </w:pPr>
      <w:r w:rsidRPr="00760894">
        <w:rPr>
          <w:rFonts w:ascii="Times New Roman" w:hAnsi="Times New Roman" w:cs="Times New Roman"/>
          <w:sz w:val="32"/>
          <w:szCs w:val="32"/>
          <w:lang w:val="en-US"/>
        </w:rPr>
        <w:t>Individuals working in predetermined careers are more likely to be productive as they are engaged in tasks that align with their natural strengths. This can lead to higher efficiency and innovation within industries.</w:t>
      </w:r>
    </w:p>
    <w:p w14:paraId="6F145907" w14:textId="343B514F" w:rsidR="00760894" w:rsidRPr="00760894" w:rsidRDefault="00760894" w:rsidP="00760894">
      <w:pPr>
        <w:pStyle w:val="ListParagraph"/>
        <w:numPr>
          <w:ilvl w:val="0"/>
          <w:numId w:val="1"/>
        </w:numPr>
        <w:rPr>
          <w:rFonts w:ascii="Times New Roman" w:hAnsi="Times New Roman" w:cs="Times New Roman"/>
          <w:sz w:val="32"/>
          <w:szCs w:val="32"/>
          <w:lang w:val="en-US"/>
        </w:rPr>
      </w:pPr>
      <w:r w:rsidRPr="00760894">
        <w:rPr>
          <w:rFonts w:ascii="Times New Roman" w:hAnsi="Times New Roman" w:cs="Times New Roman"/>
          <w:sz w:val="32"/>
          <w:szCs w:val="32"/>
          <w:lang w:val="en-US"/>
        </w:rPr>
        <w:t>Adaptability to Technological Changes:</w:t>
      </w:r>
    </w:p>
    <w:p w14:paraId="7AA84AAA" w14:textId="77777777" w:rsidR="00760894" w:rsidRPr="00760894" w:rsidRDefault="00760894" w:rsidP="00760894">
      <w:pPr>
        <w:rPr>
          <w:rFonts w:ascii="Times New Roman" w:hAnsi="Times New Roman" w:cs="Times New Roman"/>
          <w:sz w:val="32"/>
          <w:szCs w:val="32"/>
          <w:lang w:val="en-US"/>
        </w:rPr>
      </w:pPr>
      <w:r w:rsidRPr="00760894">
        <w:rPr>
          <w:rFonts w:ascii="Times New Roman" w:hAnsi="Times New Roman" w:cs="Times New Roman"/>
          <w:sz w:val="32"/>
          <w:szCs w:val="32"/>
          <w:lang w:val="en-US"/>
        </w:rPr>
        <w:t>In a rapidly changing technological landscape, predetermined careers can help guide individuals toward fields that are less likely to be automated, ensuring a more stable employment future for workers.</w:t>
      </w:r>
    </w:p>
    <w:p w14:paraId="6FFFC875" w14:textId="7A02BFE7" w:rsidR="00760894" w:rsidRPr="00760894" w:rsidRDefault="00760894" w:rsidP="00760894">
      <w:pPr>
        <w:pStyle w:val="ListParagraph"/>
        <w:numPr>
          <w:ilvl w:val="0"/>
          <w:numId w:val="1"/>
        </w:numPr>
        <w:rPr>
          <w:rFonts w:ascii="Times New Roman" w:hAnsi="Times New Roman" w:cs="Times New Roman"/>
          <w:sz w:val="32"/>
          <w:szCs w:val="32"/>
          <w:lang w:val="en-US"/>
        </w:rPr>
      </w:pPr>
      <w:r w:rsidRPr="00760894">
        <w:rPr>
          <w:rFonts w:ascii="Times New Roman" w:hAnsi="Times New Roman" w:cs="Times New Roman"/>
          <w:sz w:val="32"/>
          <w:szCs w:val="32"/>
          <w:lang w:val="en-US"/>
        </w:rPr>
        <w:t>Strategic Workforce Planning:</w:t>
      </w:r>
    </w:p>
    <w:p w14:paraId="42BA27A4" w14:textId="77777777" w:rsidR="00760894" w:rsidRPr="00760894" w:rsidRDefault="00760894" w:rsidP="00760894">
      <w:pPr>
        <w:rPr>
          <w:rFonts w:ascii="Times New Roman" w:hAnsi="Times New Roman" w:cs="Times New Roman"/>
          <w:sz w:val="32"/>
          <w:szCs w:val="32"/>
          <w:lang w:val="en-US"/>
        </w:rPr>
      </w:pPr>
      <w:r w:rsidRPr="00760894">
        <w:rPr>
          <w:rFonts w:ascii="Times New Roman" w:hAnsi="Times New Roman" w:cs="Times New Roman"/>
          <w:sz w:val="32"/>
          <w:szCs w:val="32"/>
          <w:lang w:val="en-US"/>
        </w:rPr>
        <w:t>Governments and organizations can engage in strategic workforce planning with predetermined careers, ensuring that the labor market is equipped with the right professionals to address future challenges and opportunities.</w:t>
      </w:r>
    </w:p>
    <w:p w14:paraId="50EFD2DA" w14:textId="3E374DDC" w:rsidR="00D628A5" w:rsidRPr="00D628A5" w:rsidRDefault="00235E65" w:rsidP="00760894">
      <w:pPr>
        <w:rPr>
          <w:rFonts w:ascii="Times New Roman" w:hAnsi="Times New Roman" w:cs="Times New Roman"/>
          <w:sz w:val="32"/>
          <w:szCs w:val="32"/>
          <w:lang w:val="en-US"/>
        </w:rPr>
      </w:pPr>
      <w:r>
        <w:rPr>
          <w:rFonts w:ascii="Times New Roman" w:hAnsi="Times New Roman" w:cs="Times New Roman"/>
          <w:sz w:val="32"/>
          <w:szCs w:val="32"/>
          <w:lang w:val="en-US"/>
        </w:rPr>
        <w:t>B</w:t>
      </w:r>
      <w:r w:rsidR="00760894" w:rsidRPr="00760894">
        <w:rPr>
          <w:rFonts w:ascii="Times New Roman" w:hAnsi="Times New Roman" w:cs="Times New Roman"/>
          <w:sz w:val="32"/>
          <w:szCs w:val="32"/>
          <w:lang w:val="en-US"/>
        </w:rPr>
        <w:t>enefits for both individuals and society at large cannot be overlooked. By aligning individuals with careers that suit their abilities and addressing societal needs, predetermined careers can contribute to a more efficient and stable society.</w:t>
      </w:r>
    </w:p>
    <w:sectPr w:rsidR="00D628A5" w:rsidRPr="00D62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0175B"/>
    <w:multiLevelType w:val="hybridMultilevel"/>
    <w:tmpl w:val="622802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738984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8A5"/>
    <w:rsid w:val="00191532"/>
    <w:rsid w:val="00235E65"/>
    <w:rsid w:val="00760894"/>
    <w:rsid w:val="008D170F"/>
    <w:rsid w:val="00D628A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7E2D"/>
  <w15:chartTrackingRefBased/>
  <w15:docId w15:val="{5B9B6459-53D4-47F3-967F-94F6DAA91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4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Milojevic</dc:creator>
  <cp:keywords/>
  <dc:description/>
  <cp:lastModifiedBy>Mihajlo Milojevic</cp:lastModifiedBy>
  <cp:revision>1</cp:revision>
  <dcterms:created xsi:type="dcterms:W3CDTF">2023-12-26T13:42:00Z</dcterms:created>
  <dcterms:modified xsi:type="dcterms:W3CDTF">2023-12-26T14:15:00Z</dcterms:modified>
</cp:coreProperties>
</file>