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F73" w:rsidRDefault="008B6245" w:rsidP="008B6245">
      <w:pPr>
        <w:spacing w:after="0"/>
        <w:rPr>
          <w:rFonts w:ascii="Tahoma" w:hAnsi="Tahoma" w:cs="Tahoma"/>
          <w:b/>
          <w:lang w:val="sr-Latn-RS"/>
        </w:rPr>
      </w:pPr>
      <w:bookmarkStart w:id="0" w:name="_GoBack"/>
      <w:bookmarkEnd w:id="0"/>
      <w:r w:rsidRPr="008B6245">
        <w:rPr>
          <w:b/>
          <w:noProof/>
        </w:rPr>
        <w:drawing>
          <wp:anchor distT="0" distB="0" distL="114300" distR="114300" simplePos="0" relativeHeight="251658240" behindDoc="0" locked="0" layoutInCell="1" allowOverlap="1">
            <wp:simplePos x="0" y="0"/>
            <wp:positionH relativeFrom="margin">
              <wp:align>left</wp:align>
            </wp:positionH>
            <wp:positionV relativeFrom="paragraph">
              <wp:posOffset>7620</wp:posOffset>
            </wp:positionV>
            <wp:extent cx="1143000" cy="927735"/>
            <wp:effectExtent l="0" t="0" r="0" b="5715"/>
            <wp:wrapSquare wrapText="bothSides"/>
            <wp:docPr id="2" name="Picture 2" descr="Срод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родна слик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927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6245">
        <w:rPr>
          <w:rFonts w:ascii="Tahoma" w:hAnsi="Tahoma" w:cs="Tahoma"/>
          <w:b/>
          <w:lang w:val="sr-Latn-RS"/>
        </w:rPr>
        <w:t>DRŽAVNI UNIVERZITET U NOVOM PAZARU</w:t>
      </w:r>
      <w:r w:rsidRPr="008B6245">
        <w:rPr>
          <w:rFonts w:ascii="Tahoma" w:hAnsi="Tahoma" w:cs="Tahoma"/>
          <w:b/>
          <w:lang w:val="sr-Latn-RS"/>
        </w:rPr>
        <w:br/>
        <w:t>DEPARTMAN ZA TEHNIČKE NAUKE</w:t>
      </w:r>
    </w:p>
    <w:p w:rsidR="008B6245" w:rsidRPr="008B6245" w:rsidRDefault="008B6245" w:rsidP="008B6245">
      <w:pPr>
        <w:spacing w:after="0"/>
        <w:rPr>
          <w:rFonts w:ascii="Tahoma" w:hAnsi="Tahoma" w:cs="Tahoma"/>
          <w:b/>
          <w:lang w:val="sr-Latn-RS"/>
        </w:rPr>
      </w:pPr>
      <w:r w:rsidRPr="008B6245">
        <w:rPr>
          <w:rFonts w:ascii="Tahoma" w:hAnsi="Tahoma" w:cs="Tahoma"/>
          <w:b/>
          <w:lang w:val="sr-Latn-RS"/>
        </w:rPr>
        <w:t xml:space="preserve">Računarska tehnika </w:t>
      </w:r>
    </w:p>
    <w:p w:rsidR="0011260B" w:rsidRPr="008B6245" w:rsidRDefault="00371F73" w:rsidP="008B6245">
      <w:pPr>
        <w:spacing w:after="0"/>
        <w:rPr>
          <w:rFonts w:ascii="Tahoma" w:hAnsi="Tahoma" w:cs="Tahoma"/>
          <w:b/>
          <w:lang w:val="sr-Latn-RS"/>
        </w:rPr>
      </w:pPr>
      <w:r>
        <w:rPr>
          <w:rFonts w:ascii="Tahoma" w:hAnsi="Tahoma" w:cs="Tahoma"/>
          <w:b/>
          <w:lang w:val="sr-Latn-RS"/>
        </w:rPr>
        <w:t>Programski jezici</w:t>
      </w:r>
    </w:p>
    <w:p w:rsidR="008B6245" w:rsidRDefault="008B6245">
      <w:pPr>
        <w:rPr>
          <w:rFonts w:ascii="Tahoma" w:hAnsi="Tahoma" w:cs="Tahoma"/>
          <w:lang w:val="sr-Latn-RS"/>
        </w:rPr>
      </w:pPr>
    </w:p>
    <w:p w:rsidR="008B6245" w:rsidRPr="00F523D4" w:rsidRDefault="008B6245" w:rsidP="00371F73">
      <w:pPr>
        <w:jc w:val="center"/>
        <w:rPr>
          <w:rFonts w:ascii="Tahoma" w:hAnsi="Tahoma" w:cs="Tahoma"/>
          <w:lang w:val="sr-Latn-RS"/>
        </w:rPr>
      </w:pPr>
      <w:r>
        <w:rPr>
          <w:rFonts w:ascii="Tahoma" w:hAnsi="Tahoma" w:cs="Tahoma"/>
          <w:lang w:val="sr-Latn-RS"/>
        </w:rPr>
        <w:t>(</w:t>
      </w:r>
      <w:r w:rsidR="00371F73">
        <w:rPr>
          <w:rFonts w:ascii="Tahoma" w:hAnsi="Tahoma" w:cs="Tahoma"/>
          <w:lang w:val="sr-Latn-RS"/>
        </w:rPr>
        <w:t>Decembar 2019</w:t>
      </w:r>
      <w:r w:rsidR="00C10542">
        <w:rPr>
          <w:rFonts w:ascii="Tahoma" w:hAnsi="Tahoma" w:cs="Tahoma"/>
          <w:lang w:val="sr-Latn-RS"/>
        </w:rPr>
        <w:t>.</w:t>
      </w:r>
      <w:r>
        <w:rPr>
          <w:rFonts w:ascii="Tahoma" w:hAnsi="Tahoma" w:cs="Tahoma"/>
          <w:lang w:val="sr-Latn-RS"/>
        </w:rPr>
        <w:t>)</w:t>
      </w:r>
    </w:p>
    <w:p w:rsidR="00371F73" w:rsidRPr="00371F73" w:rsidRDefault="00371F73" w:rsidP="00371F73">
      <w:pPr>
        <w:pStyle w:val="ListParagraph"/>
        <w:numPr>
          <w:ilvl w:val="0"/>
          <w:numId w:val="5"/>
        </w:numPr>
        <w:spacing w:after="0"/>
        <w:rPr>
          <w:rFonts w:ascii="Arial" w:hAnsi="Arial" w:cs="Arial"/>
          <w:sz w:val="18"/>
        </w:rPr>
      </w:pPr>
      <w:r w:rsidRPr="00371F73">
        <w:rPr>
          <w:rFonts w:ascii="Arial" w:hAnsi="Arial" w:cs="Arial"/>
          <w:sz w:val="18"/>
          <w:lang w:val="en-GB"/>
        </w:rPr>
        <w:t xml:space="preserve">Na </w:t>
      </w:r>
      <w:proofErr w:type="spellStart"/>
      <w:r w:rsidRPr="00371F73">
        <w:rPr>
          <w:rFonts w:ascii="Arial" w:hAnsi="Arial" w:cs="Arial"/>
          <w:sz w:val="18"/>
          <w:lang w:val="en-GB"/>
        </w:rPr>
        <w:t>programskom</w:t>
      </w:r>
      <w:proofErr w:type="spellEnd"/>
      <w:r w:rsidRPr="00371F73">
        <w:rPr>
          <w:rFonts w:ascii="Arial" w:hAnsi="Arial" w:cs="Arial"/>
          <w:sz w:val="18"/>
          <w:lang w:val="en-GB"/>
        </w:rPr>
        <w:t xml:space="preserve"> </w:t>
      </w:r>
      <w:proofErr w:type="spellStart"/>
      <w:r w:rsidRPr="00371F73">
        <w:rPr>
          <w:rFonts w:ascii="Arial" w:hAnsi="Arial" w:cs="Arial"/>
          <w:sz w:val="18"/>
          <w:lang w:val="en-GB"/>
        </w:rPr>
        <w:t>jeziku</w:t>
      </w:r>
      <w:proofErr w:type="spellEnd"/>
      <w:r w:rsidRPr="00371F73">
        <w:rPr>
          <w:rFonts w:ascii="Arial" w:hAnsi="Arial" w:cs="Arial"/>
          <w:sz w:val="18"/>
          <w:lang w:val="en-GB"/>
        </w:rPr>
        <w:t xml:space="preserve"> Java </w:t>
      </w:r>
      <w:proofErr w:type="spellStart"/>
      <w:r w:rsidRPr="00371F73">
        <w:rPr>
          <w:rFonts w:ascii="Arial" w:hAnsi="Arial" w:cs="Arial"/>
          <w:sz w:val="18"/>
          <w:lang w:val="en-GB"/>
        </w:rPr>
        <w:t>kreirati</w:t>
      </w:r>
      <w:proofErr w:type="spellEnd"/>
      <w:r w:rsidRPr="00371F73">
        <w:rPr>
          <w:rFonts w:ascii="Arial" w:hAnsi="Arial" w:cs="Arial"/>
          <w:sz w:val="18"/>
          <w:lang w:val="sl-SI"/>
        </w:rPr>
        <w:t>:</w:t>
      </w:r>
    </w:p>
    <w:p w:rsidR="00371F73" w:rsidRPr="00371F73" w:rsidRDefault="00371F73" w:rsidP="00371F73">
      <w:pPr>
        <w:numPr>
          <w:ilvl w:val="0"/>
          <w:numId w:val="4"/>
        </w:numPr>
        <w:spacing w:after="0"/>
        <w:rPr>
          <w:rFonts w:ascii="Arial" w:hAnsi="Arial" w:cs="Arial"/>
          <w:sz w:val="18"/>
        </w:rPr>
      </w:pPr>
      <w:r w:rsidRPr="00371F73">
        <w:rPr>
          <w:rFonts w:ascii="Arial" w:hAnsi="Arial" w:cs="Arial"/>
          <w:sz w:val="18"/>
          <w:lang w:val="sl-SI"/>
        </w:rPr>
        <w:t xml:space="preserve">Klasu </w:t>
      </w:r>
      <w:r w:rsidRPr="00371F73">
        <w:rPr>
          <w:rFonts w:ascii="Arial" w:hAnsi="Arial" w:cs="Arial"/>
          <w:b/>
          <w:bCs/>
          <w:sz w:val="18"/>
          <w:lang w:val="sl-SI"/>
        </w:rPr>
        <w:t>Displej</w:t>
      </w:r>
      <w:r w:rsidRPr="00371F73">
        <w:rPr>
          <w:rFonts w:ascii="Arial" w:hAnsi="Arial" w:cs="Arial"/>
          <w:sz w:val="18"/>
          <w:lang w:val="sl-SI"/>
        </w:rPr>
        <w:t xml:space="preserve"> koja sadrži zaštićeni podatak slovo koja predstavlja slovo abecede trenutno prikazano na displeju, funkciju reset koja postavlja slovo na A, funkciju next koja menja sadržaj displeja sledećim slovom (do slova E) </w:t>
      </w:r>
    </w:p>
    <w:p w:rsidR="00371F73" w:rsidRPr="00371F73" w:rsidRDefault="00371F73" w:rsidP="00371F73">
      <w:pPr>
        <w:numPr>
          <w:ilvl w:val="0"/>
          <w:numId w:val="4"/>
        </w:numPr>
        <w:spacing w:after="0"/>
        <w:rPr>
          <w:rFonts w:ascii="Arial" w:hAnsi="Arial" w:cs="Arial"/>
          <w:sz w:val="18"/>
        </w:rPr>
      </w:pPr>
      <w:r w:rsidRPr="00371F73">
        <w:rPr>
          <w:rFonts w:ascii="Arial" w:hAnsi="Arial" w:cs="Arial"/>
          <w:sz w:val="18"/>
          <w:lang w:val="sl-SI"/>
        </w:rPr>
        <w:t xml:space="preserve">Klasu MatricniDisplej izvedenu iz klase Displej koja sadrži: privatni podatak - matricu reda 5x4 u kojoj su nulama i jedinicama predstavljene ugašene (upaljene) tačke na displeju, i funkciju show koja upisuje sadržaj displeja </w:t>
      </w:r>
      <w:proofErr w:type="spellStart"/>
      <w:r w:rsidRPr="00371F73">
        <w:rPr>
          <w:rFonts w:ascii="Arial" w:hAnsi="Arial" w:cs="Arial"/>
          <w:sz w:val="18"/>
          <w:lang w:val="en-GB"/>
        </w:rPr>
        <w:t>na</w:t>
      </w:r>
      <w:proofErr w:type="spellEnd"/>
      <w:r w:rsidRPr="00371F73">
        <w:rPr>
          <w:rFonts w:ascii="Arial" w:hAnsi="Arial" w:cs="Arial"/>
          <w:sz w:val="18"/>
          <w:lang w:val="en-GB"/>
        </w:rPr>
        <w:t xml:space="preserve"> </w:t>
      </w:r>
      <w:proofErr w:type="spellStart"/>
      <w:r w:rsidRPr="00371F73">
        <w:rPr>
          <w:rFonts w:ascii="Arial" w:hAnsi="Arial" w:cs="Arial"/>
          <w:sz w:val="18"/>
          <w:lang w:val="en-GB"/>
        </w:rPr>
        <w:t>standardni</w:t>
      </w:r>
      <w:proofErr w:type="spellEnd"/>
      <w:r w:rsidRPr="00371F73">
        <w:rPr>
          <w:rFonts w:ascii="Arial" w:hAnsi="Arial" w:cs="Arial"/>
          <w:sz w:val="18"/>
          <w:lang w:val="en-GB"/>
        </w:rPr>
        <w:t xml:space="preserve"> </w:t>
      </w:r>
      <w:proofErr w:type="spellStart"/>
      <w:r w:rsidRPr="00371F73">
        <w:rPr>
          <w:rFonts w:ascii="Arial" w:hAnsi="Arial" w:cs="Arial"/>
          <w:sz w:val="18"/>
          <w:lang w:val="en-GB"/>
        </w:rPr>
        <w:t>izlaz</w:t>
      </w:r>
      <w:proofErr w:type="spellEnd"/>
      <w:r w:rsidRPr="00371F73">
        <w:rPr>
          <w:rFonts w:ascii="Arial" w:hAnsi="Arial" w:cs="Arial"/>
          <w:sz w:val="18"/>
          <w:lang w:val="sl-SI"/>
        </w:rPr>
        <w:t xml:space="preserve">. </w:t>
      </w:r>
    </w:p>
    <w:p w:rsidR="00371F73" w:rsidRPr="00371F73" w:rsidRDefault="00371F73" w:rsidP="00371F73">
      <w:pPr>
        <w:numPr>
          <w:ilvl w:val="0"/>
          <w:numId w:val="4"/>
        </w:numPr>
        <w:spacing w:after="0"/>
        <w:rPr>
          <w:rFonts w:ascii="Arial" w:hAnsi="Arial" w:cs="Arial"/>
          <w:sz w:val="18"/>
        </w:rPr>
      </w:pPr>
      <w:r w:rsidRPr="00371F73">
        <w:rPr>
          <w:rFonts w:ascii="Arial" w:hAnsi="Arial" w:cs="Arial"/>
          <w:sz w:val="18"/>
          <w:lang w:val="sl-SI"/>
        </w:rPr>
        <w:t>U funkciji main</w:t>
      </w:r>
      <w:r w:rsidRPr="00371F73">
        <w:rPr>
          <w:rFonts w:ascii="Arial" w:hAnsi="Arial" w:cs="Arial"/>
          <w:sz w:val="18"/>
        </w:rPr>
        <w:t xml:space="preserve"> </w:t>
      </w:r>
      <w:r w:rsidRPr="00371F73">
        <w:rPr>
          <w:rFonts w:ascii="Arial" w:hAnsi="Arial" w:cs="Arial"/>
          <w:sz w:val="18"/>
          <w:lang w:val="sl-SI"/>
        </w:rPr>
        <w:t xml:space="preserve">kreirati objekat klase MatricniDisplej, resetovati ga i nakon toga 5 puta pozvati funkciju next. Sadržaj displeja nakon svake promene </w:t>
      </w:r>
      <w:proofErr w:type="spellStart"/>
      <w:r w:rsidRPr="00371F73">
        <w:rPr>
          <w:rFonts w:ascii="Arial" w:hAnsi="Arial" w:cs="Arial"/>
          <w:sz w:val="18"/>
          <w:lang w:val="en-GB"/>
        </w:rPr>
        <w:t>ispisati</w:t>
      </w:r>
      <w:proofErr w:type="spellEnd"/>
      <w:r w:rsidRPr="00371F73">
        <w:rPr>
          <w:rFonts w:ascii="Arial" w:hAnsi="Arial" w:cs="Arial"/>
          <w:sz w:val="18"/>
          <w:lang w:val="en-GB"/>
        </w:rPr>
        <w:t xml:space="preserve"> </w:t>
      </w:r>
      <w:proofErr w:type="spellStart"/>
      <w:r w:rsidRPr="00371F73">
        <w:rPr>
          <w:rFonts w:ascii="Arial" w:hAnsi="Arial" w:cs="Arial"/>
          <w:sz w:val="18"/>
          <w:lang w:val="en-GB"/>
        </w:rPr>
        <w:t>na</w:t>
      </w:r>
      <w:proofErr w:type="spellEnd"/>
      <w:r w:rsidRPr="00371F73">
        <w:rPr>
          <w:rFonts w:ascii="Arial" w:hAnsi="Arial" w:cs="Arial"/>
          <w:sz w:val="18"/>
          <w:lang w:val="en-GB"/>
        </w:rPr>
        <w:t xml:space="preserve"> </w:t>
      </w:r>
      <w:proofErr w:type="spellStart"/>
      <w:r w:rsidRPr="00371F73">
        <w:rPr>
          <w:rFonts w:ascii="Arial" w:hAnsi="Arial" w:cs="Arial"/>
          <w:sz w:val="18"/>
          <w:lang w:val="en-GB"/>
        </w:rPr>
        <w:t>standardni</w:t>
      </w:r>
      <w:proofErr w:type="spellEnd"/>
      <w:r w:rsidRPr="00371F73">
        <w:rPr>
          <w:rFonts w:ascii="Arial" w:hAnsi="Arial" w:cs="Arial"/>
          <w:sz w:val="18"/>
          <w:lang w:val="en-GB"/>
        </w:rPr>
        <w:t xml:space="preserve"> </w:t>
      </w:r>
      <w:proofErr w:type="spellStart"/>
      <w:r w:rsidRPr="00371F73">
        <w:rPr>
          <w:rFonts w:ascii="Arial" w:hAnsi="Arial" w:cs="Arial"/>
          <w:sz w:val="18"/>
          <w:lang w:val="en-GB"/>
        </w:rPr>
        <w:t>izlaz</w:t>
      </w:r>
      <w:proofErr w:type="spellEnd"/>
      <w:r w:rsidRPr="00371F73">
        <w:rPr>
          <w:rFonts w:ascii="Arial" w:hAnsi="Arial" w:cs="Arial"/>
          <w:sz w:val="18"/>
          <w:lang w:val="en-GB"/>
        </w:rPr>
        <w:t>.</w:t>
      </w:r>
    </w:p>
    <w:p w:rsidR="00371F73" w:rsidRPr="00371F73" w:rsidRDefault="00371F73" w:rsidP="00371F73">
      <w:pPr>
        <w:spacing w:after="0"/>
        <w:jc w:val="both"/>
        <w:rPr>
          <w:rFonts w:ascii="Arial" w:hAnsi="Arial" w:cs="Arial"/>
          <w:sz w:val="18"/>
          <w:lang w:val="fr-FR"/>
        </w:rPr>
      </w:pPr>
      <w:r w:rsidRPr="00371F73">
        <w:rPr>
          <w:rFonts w:ascii="Arial" w:hAnsi="Arial" w:cs="Arial"/>
          <w:sz w:val="18"/>
          <w:lang w:val="en-GB"/>
        </w:rPr>
        <w:t xml:space="preserve">2. </w:t>
      </w:r>
      <w:r w:rsidRPr="00371F73">
        <w:rPr>
          <w:rFonts w:ascii="Arial" w:hAnsi="Arial" w:cs="Arial"/>
          <w:sz w:val="18"/>
          <w:lang w:val="fr-FR"/>
        </w:rPr>
        <w:t xml:space="preserve">Na </w:t>
      </w:r>
      <w:proofErr w:type="spellStart"/>
      <w:r w:rsidRPr="00371F73">
        <w:rPr>
          <w:rFonts w:ascii="Arial" w:hAnsi="Arial" w:cs="Arial"/>
          <w:sz w:val="18"/>
          <w:lang w:val="fr-FR"/>
        </w:rPr>
        <w:t>programskom</w:t>
      </w:r>
      <w:proofErr w:type="spellEnd"/>
      <w:r w:rsidRPr="00371F73">
        <w:rPr>
          <w:rFonts w:ascii="Arial" w:hAnsi="Arial" w:cs="Arial"/>
          <w:sz w:val="18"/>
          <w:lang w:val="fr-FR"/>
        </w:rPr>
        <w:t xml:space="preserve"> </w:t>
      </w:r>
      <w:proofErr w:type="spellStart"/>
      <w:r w:rsidRPr="00371F73">
        <w:rPr>
          <w:rFonts w:ascii="Arial" w:hAnsi="Arial" w:cs="Arial"/>
          <w:sz w:val="18"/>
          <w:lang w:val="fr-FR"/>
        </w:rPr>
        <w:t>jeziku</w:t>
      </w:r>
      <w:proofErr w:type="spellEnd"/>
      <w:r w:rsidRPr="00371F73">
        <w:rPr>
          <w:rFonts w:ascii="Arial" w:hAnsi="Arial" w:cs="Arial"/>
          <w:sz w:val="18"/>
          <w:lang w:val="fr-FR"/>
        </w:rPr>
        <w:t xml:space="preserve"> Java, u </w:t>
      </w:r>
      <w:proofErr w:type="spellStart"/>
      <w:r w:rsidRPr="00371F73">
        <w:rPr>
          <w:rFonts w:ascii="Arial" w:hAnsi="Arial" w:cs="Arial"/>
          <w:sz w:val="18"/>
          <w:lang w:val="fr-FR"/>
        </w:rPr>
        <w:t>paketu</w:t>
      </w:r>
      <w:proofErr w:type="spellEnd"/>
      <w:r w:rsidRPr="00371F73">
        <w:rPr>
          <w:rFonts w:ascii="Arial" w:hAnsi="Arial" w:cs="Arial"/>
          <w:sz w:val="18"/>
          <w:lang w:val="fr-FR"/>
        </w:rPr>
        <w:t xml:space="preserve"> </w:t>
      </w:r>
      <w:proofErr w:type="spellStart"/>
      <w:r w:rsidRPr="00371F73">
        <w:rPr>
          <w:rFonts w:ascii="Arial" w:hAnsi="Arial" w:cs="Arial"/>
          <w:b/>
          <w:sz w:val="18"/>
          <w:lang w:val="fr-FR"/>
        </w:rPr>
        <w:t>algebra</w:t>
      </w:r>
      <w:proofErr w:type="spellEnd"/>
      <w:r w:rsidRPr="00371F73">
        <w:rPr>
          <w:rFonts w:ascii="Arial" w:hAnsi="Arial" w:cs="Arial"/>
          <w:sz w:val="18"/>
          <w:lang w:val="fr-FR"/>
        </w:rPr>
        <w:t xml:space="preserve"> </w:t>
      </w:r>
      <w:proofErr w:type="spellStart"/>
      <w:r w:rsidRPr="00371F73">
        <w:rPr>
          <w:rFonts w:ascii="Arial" w:hAnsi="Arial" w:cs="Arial"/>
          <w:sz w:val="18"/>
          <w:lang w:val="fr-FR"/>
        </w:rPr>
        <w:t>definisati</w:t>
      </w:r>
      <w:proofErr w:type="spellEnd"/>
      <w:r w:rsidRPr="00371F73">
        <w:rPr>
          <w:rFonts w:ascii="Arial" w:hAnsi="Arial" w:cs="Arial"/>
          <w:sz w:val="18"/>
          <w:lang w:val="fr-FR"/>
        </w:rPr>
        <w:t>:</w:t>
      </w:r>
    </w:p>
    <w:p w:rsidR="00371F73" w:rsidRPr="00371F73" w:rsidRDefault="00371F73" w:rsidP="00371F73">
      <w:pPr>
        <w:numPr>
          <w:ilvl w:val="0"/>
          <w:numId w:val="6"/>
        </w:numPr>
        <w:spacing w:after="0" w:line="240" w:lineRule="auto"/>
        <w:jc w:val="both"/>
        <w:rPr>
          <w:rFonts w:ascii="Arial" w:hAnsi="Arial" w:cs="Arial"/>
          <w:sz w:val="18"/>
          <w:lang w:val="sl-SI"/>
        </w:rPr>
      </w:pPr>
      <w:r w:rsidRPr="00371F73">
        <w:rPr>
          <w:rFonts w:ascii="Arial" w:hAnsi="Arial" w:cs="Arial"/>
          <w:sz w:val="18"/>
          <w:lang w:val="sl-SI"/>
        </w:rPr>
        <w:t xml:space="preserve">Klasu </w:t>
      </w:r>
      <w:r w:rsidRPr="00371F73">
        <w:rPr>
          <w:rFonts w:ascii="Arial" w:hAnsi="Arial" w:cs="Arial"/>
          <w:b/>
          <w:sz w:val="18"/>
          <w:lang w:val="sl-SI"/>
        </w:rPr>
        <w:t>KompleksniBroj</w:t>
      </w:r>
      <w:r w:rsidRPr="00371F73">
        <w:rPr>
          <w:rFonts w:ascii="Arial" w:hAnsi="Arial" w:cs="Arial"/>
          <w:sz w:val="18"/>
          <w:lang w:val="sl-SI"/>
        </w:rPr>
        <w:t xml:space="preserve"> koja ima privatne atribute realni i imaginarni deo broja (tipa float) i javne metode:</w:t>
      </w:r>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 xml:space="preserve">Konstruktor koji ima argument tipa String (u kojem je kompleksni broj upisan u obliku </w:t>
      </w:r>
      <w:r w:rsidRPr="00371F73">
        <w:rPr>
          <w:rFonts w:ascii="Arial" w:hAnsi="Arial" w:cs="Arial"/>
          <w:i/>
          <w:iCs/>
          <w:sz w:val="18"/>
          <w:lang w:val="sl-SI"/>
        </w:rPr>
        <w:t>Re</w:t>
      </w:r>
      <w:r w:rsidRPr="00371F73">
        <w:rPr>
          <w:rFonts w:ascii="Arial" w:hAnsi="Arial" w:cs="Arial"/>
          <w:sz w:val="18"/>
          <w:lang w:val="sl-SI"/>
        </w:rPr>
        <w:sym w:font="Symbol" w:char="F0B1"/>
      </w:r>
      <w:r w:rsidRPr="00371F73">
        <w:rPr>
          <w:rFonts w:ascii="Arial" w:hAnsi="Arial" w:cs="Arial"/>
          <w:sz w:val="18"/>
          <w:lang w:val="sl-SI"/>
        </w:rPr>
        <w:t>j</w:t>
      </w:r>
      <w:r w:rsidRPr="00371F73">
        <w:rPr>
          <w:rFonts w:ascii="Arial" w:hAnsi="Arial" w:cs="Arial"/>
          <w:i/>
          <w:iCs/>
          <w:sz w:val="18"/>
          <w:lang w:val="sl-SI"/>
        </w:rPr>
        <w:t>Im</w:t>
      </w:r>
      <w:r w:rsidRPr="00371F73">
        <w:rPr>
          <w:rFonts w:ascii="Arial" w:hAnsi="Arial" w:cs="Arial"/>
          <w:sz w:val="18"/>
          <w:lang w:val="sl-SI"/>
        </w:rPr>
        <w:t>).</w:t>
      </w:r>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 xml:space="preserve">Metodu </w:t>
      </w:r>
      <w:r w:rsidRPr="00371F73">
        <w:rPr>
          <w:rFonts w:ascii="Arial" w:hAnsi="Arial" w:cs="Arial"/>
          <w:i/>
          <w:iCs/>
          <w:sz w:val="18"/>
          <w:lang w:val="sl-SI"/>
        </w:rPr>
        <w:t xml:space="preserve">toString </w:t>
      </w:r>
      <w:r w:rsidRPr="00371F73">
        <w:rPr>
          <w:rFonts w:ascii="Arial" w:hAnsi="Arial" w:cs="Arial"/>
          <w:sz w:val="18"/>
          <w:lang w:val="sl-SI"/>
        </w:rPr>
        <w:t>koja kompleksni broj konvertuje u strin istog oblika kako ga prima u konstruktoru.</w:t>
      </w:r>
    </w:p>
    <w:p w:rsidR="00371F73" w:rsidRPr="00371F73" w:rsidRDefault="00371F73" w:rsidP="00371F73">
      <w:pPr>
        <w:numPr>
          <w:ilvl w:val="0"/>
          <w:numId w:val="6"/>
        </w:numPr>
        <w:spacing w:after="0" w:line="240" w:lineRule="auto"/>
        <w:jc w:val="both"/>
        <w:rPr>
          <w:rFonts w:ascii="Arial" w:hAnsi="Arial" w:cs="Arial"/>
          <w:sz w:val="18"/>
          <w:lang w:val="sl-SI"/>
        </w:rPr>
      </w:pPr>
      <w:r w:rsidRPr="00371F73">
        <w:rPr>
          <w:rFonts w:ascii="Arial" w:hAnsi="Arial" w:cs="Arial"/>
          <w:sz w:val="18"/>
          <w:lang w:val="fr-FR"/>
        </w:rPr>
        <w:t>K</w:t>
      </w:r>
      <w:proofErr w:type="spellStart"/>
      <w:r w:rsidRPr="00371F73">
        <w:rPr>
          <w:rFonts w:ascii="Arial" w:hAnsi="Arial" w:cs="Arial"/>
          <w:sz w:val="18"/>
        </w:rPr>
        <w:t>lasu</w:t>
      </w:r>
      <w:proofErr w:type="spellEnd"/>
      <w:r w:rsidRPr="00371F73">
        <w:rPr>
          <w:rFonts w:ascii="Arial" w:hAnsi="Arial" w:cs="Arial"/>
          <w:sz w:val="18"/>
        </w:rPr>
        <w:t xml:space="preserve"> </w:t>
      </w:r>
      <w:proofErr w:type="spellStart"/>
      <w:r w:rsidRPr="00371F73">
        <w:rPr>
          <w:rFonts w:ascii="Arial" w:hAnsi="Arial" w:cs="Arial"/>
          <w:b/>
          <w:sz w:val="18"/>
        </w:rPr>
        <w:t>Matrica</w:t>
      </w:r>
      <w:proofErr w:type="spellEnd"/>
      <w:r w:rsidRPr="00371F73">
        <w:rPr>
          <w:rFonts w:ascii="Arial" w:hAnsi="Arial" w:cs="Arial"/>
          <w:sz w:val="18"/>
        </w:rPr>
        <w:t xml:space="preserve"> </w:t>
      </w:r>
      <w:proofErr w:type="spellStart"/>
      <w:r w:rsidRPr="00371F73">
        <w:rPr>
          <w:rFonts w:ascii="Arial" w:hAnsi="Arial" w:cs="Arial"/>
          <w:sz w:val="18"/>
        </w:rPr>
        <w:t>koja</w:t>
      </w:r>
      <w:proofErr w:type="spellEnd"/>
      <w:r w:rsidRPr="00371F73">
        <w:rPr>
          <w:rFonts w:ascii="Arial" w:hAnsi="Arial" w:cs="Arial"/>
          <w:sz w:val="18"/>
        </w:rPr>
        <w:t xml:space="preserve"> </w:t>
      </w:r>
      <w:proofErr w:type="spellStart"/>
      <w:r w:rsidRPr="00371F73">
        <w:rPr>
          <w:rFonts w:ascii="Arial" w:hAnsi="Arial" w:cs="Arial"/>
          <w:sz w:val="18"/>
        </w:rPr>
        <w:t>sadr</w:t>
      </w:r>
      <w:proofErr w:type="spellEnd"/>
      <w:r w:rsidRPr="00371F73">
        <w:rPr>
          <w:rFonts w:ascii="Arial" w:hAnsi="Arial" w:cs="Arial"/>
          <w:sz w:val="18"/>
          <w:lang w:val="sl-SI"/>
        </w:rPr>
        <w:t xml:space="preserve">ži privatne </w:t>
      </w:r>
      <w:proofErr w:type="gramStart"/>
      <w:r w:rsidRPr="00371F73">
        <w:rPr>
          <w:rFonts w:ascii="Arial" w:hAnsi="Arial" w:cs="Arial"/>
          <w:sz w:val="18"/>
          <w:lang w:val="sl-SI"/>
        </w:rPr>
        <w:t>atribute:</w:t>
      </w:r>
      <w:proofErr w:type="gramEnd"/>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broj vrsta,</w:t>
      </w:r>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broj kolona,</w:t>
      </w:r>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tip elemenata matrice ('i' – ako su elementi matrice celi brojevi, 'k' – ako su elementi matrice kompleksni brojevi),</w:t>
      </w:r>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elemente matrice proizvoljnog tipa.</w:t>
      </w:r>
    </w:p>
    <w:p w:rsidR="00371F73" w:rsidRPr="00371F73" w:rsidRDefault="00371F73" w:rsidP="00371F73">
      <w:pPr>
        <w:spacing w:after="0"/>
        <w:ind w:left="720"/>
        <w:jc w:val="both"/>
        <w:rPr>
          <w:rFonts w:ascii="Arial" w:hAnsi="Arial" w:cs="Arial"/>
          <w:sz w:val="18"/>
          <w:lang w:val="sl-SI"/>
        </w:rPr>
      </w:pPr>
      <w:r w:rsidRPr="00371F73">
        <w:rPr>
          <w:rFonts w:ascii="Arial" w:hAnsi="Arial" w:cs="Arial"/>
          <w:sz w:val="18"/>
          <w:lang w:val="sl-SI"/>
        </w:rPr>
        <w:t>i javne metode:</w:t>
      </w:r>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konstruktor koji postavlja tip elemenata matrice,</w:t>
      </w:r>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metodu za učitavanje atributa matrice iz zadatog tekstualnog toka (koja prijavljuje izuzetke ukoliko učitavnje nije uspelo ili ukoliko je bilo koja dimenzija matrice negativan broj);</w:t>
      </w:r>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upis atributa matrice u tekstualnu datoteku zadatog imena (koja prijavljuje izuzetke koji nastaju u radu sa tokom podataka);</w:t>
      </w:r>
    </w:p>
    <w:p w:rsidR="00371F73" w:rsidRPr="00371F73" w:rsidRDefault="00371F73" w:rsidP="00371F73">
      <w:pPr>
        <w:numPr>
          <w:ilvl w:val="1"/>
          <w:numId w:val="6"/>
        </w:numPr>
        <w:spacing w:after="0" w:line="240" w:lineRule="auto"/>
        <w:jc w:val="both"/>
        <w:rPr>
          <w:rFonts w:ascii="Arial" w:hAnsi="Arial" w:cs="Arial"/>
          <w:sz w:val="18"/>
          <w:lang w:val="sl-SI"/>
        </w:rPr>
      </w:pPr>
      <w:r w:rsidRPr="00371F73">
        <w:rPr>
          <w:rFonts w:ascii="Arial" w:hAnsi="Arial" w:cs="Arial"/>
          <w:sz w:val="18"/>
          <w:lang w:val="sl-SI"/>
        </w:rPr>
        <w:t>transponovanje matrice.</w:t>
      </w:r>
    </w:p>
    <w:p w:rsidR="00371F73" w:rsidRPr="00371F73" w:rsidRDefault="00371F73" w:rsidP="00371F73">
      <w:pPr>
        <w:spacing w:after="0"/>
        <w:jc w:val="both"/>
        <w:rPr>
          <w:rFonts w:ascii="Arial" w:hAnsi="Arial" w:cs="Arial"/>
          <w:sz w:val="18"/>
          <w:lang w:val="sl-SI"/>
        </w:rPr>
      </w:pPr>
      <w:r w:rsidRPr="00371F73">
        <w:rPr>
          <w:rFonts w:ascii="Arial" w:hAnsi="Arial" w:cs="Arial"/>
          <w:sz w:val="18"/>
          <w:lang w:val="sl-SI"/>
        </w:rPr>
        <w:t>U funkciji main, koja je definisana u klasi van paketa polja, kreirati 2 objekta klase Matrica. Elementi jedne matrice su celi brojevi, a elementi druge kompleksni brojevi. Veli</w:t>
      </w:r>
      <w:r w:rsidRPr="00371F73">
        <w:rPr>
          <w:rFonts w:ascii="Arial" w:hAnsi="Arial" w:cs="Arial"/>
          <w:sz w:val="18"/>
          <w:lang w:val="sr-Latn-CS"/>
        </w:rPr>
        <w:t>činu i elemente matrica</w:t>
      </w:r>
      <w:r w:rsidRPr="00371F73">
        <w:rPr>
          <w:rFonts w:ascii="Arial" w:hAnsi="Arial" w:cs="Arial"/>
          <w:sz w:val="18"/>
          <w:lang w:val="sl-SI"/>
        </w:rPr>
        <w:t xml:space="preserve"> učitati iz datoteka "CelobrojnaMat.txt" i "KompleksnaMat.txt", transponovati </w:t>
      </w:r>
      <w:r w:rsidRPr="00371F73">
        <w:rPr>
          <w:rFonts w:ascii="Arial" w:hAnsi="Arial" w:cs="Arial"/>
          <w:sz w:val="18"/>
          <w:lang w:val="sr-Latn-CS"/>
        </w:rPr>
        <w:t xml:space="preserve">ih i rezultujuće matrice upisati u datoteke </w:t>
      </w:r>
      <w:r w:rsidRPr="00371F73">
        <w:rPr>
          <w:rFonts w:ascii="Arial" w:hAnsi="Arial" w:cs="Arial"/>
          <w:sz w:val="18"/>
          <w:lang w:val="sl-SI"/>
        </w:rPr>
        <w:t>"</w:t>
      </w:r>
      <w:r w:rsidRPr="00371F73">
        <w:rPr>
          <w:rFonts w:ascii="Arial" w:hAnsi="Arial" w:cs="Arial"/>
          <w:sz w:val="18"/>
          <w:lang w:val="sr-Latn-CS"/>
        </w:rPr>
        <w:t>CelobronaTransponovana.txt</w:t>
      </w:r>
      <w:r w:rsidRPr="00371F73">
        <w:rPr>
          <w:rFonts w:ascii="Arial" w:hAnsi="Arial" w:cs="Arial"/>
          <w:sz w:val="18"/>
          <w:lang w:val="sl-SI"/>
        </w:rPr>
        <w:t>" i "KompleksnaTransponovana.txt". Ukoliko se pri učitavanju matrica prijavi bilo koji izuzetak, odgovarajuću matricu učitati sa standardnog ulaza. Ako se prijavi neki drugi izuzetak, prijaviti poruku o tome i prekinuti dalji rad programa.</w:t>
      </w:r>
    </w:p>
    <w:p w:rsidR="00371F73" w:rsidRPr="00371F73" w:rsidRDefault="00371F73" w:rsidP="00371F73">
      <w:pPr>
        <w:spacing w:after="0"/>
        <w:jc w:val="both"/>
        <w:rPr>
          <w:rFonts w:ascii="Arial" w:hAnsi="Arial" w:cs="Arial"/>
          <w:sz w:val="18"/>
          <w:lang w:val="sl-SI"/>
        </w:rPr>
      </w:pPr>
      <w:r w:rsidRPr="00371F73">
        <w:rPr>
          <w:rFonts w:ascii="Arial" w:hAnsi="Arial" w:cs="Arial"/>
          <w:noProof/>
          <w:sz w:val="20"/>
        </w:rPr>
        <w:drawing>
          <wp:anchor distT="0" distB="0" distL="114300" distR="114300" simplePos="0" relativeHeight="251659264" behindDoc="0" locked="0" layoutInCell="1" allowOverlap="1" wp14:anchorId="22EAECA8">
            <wp:simplePos x="0" y="0"/>
            <wp:positionH relativeFrom="column">
              <wp:posOffset>4572000</wp:posOffset>
            </wp:positionH>
            <wp:positionV relativeFrom="paragraph">
              <wp:posOffset>36195</wp:posOffset>
            </wp:positionV>
            <wp:extent cx="1257300" cy="118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1699" t="67560" r="27243" b="10490"/>
                    <a:stretch/>
                  </pic:blipFill>
                  <pic:spPr bwMode="auto">
                    <a:xfrm>
                      <a:off x="0" y="0"/>
                      <a:ext cx="125730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1F73">
        <w:rPr>
          <w:rFonts w:ascii="Arial" w:hAnsi="Arial" w:cs="Arial"/>
          <w:sz w:val="18"/>
          <w:lang w:val="sl-SI"/>
        </w:rPr>
        <w:t>NAPOMENA: Pri upisu matrice u datoteku u prvu liniju upisati dimenzije matrice, a zatim svaku vrstu matrice u jedan red. Elemente jedne vrste medjusobno razdvajati tabulatorom. Na isti način su formatirane i datoteke sa ulaznim matricama.</w:t>
      </w:r>
    </w:p>
    <w:p w:rsidR="00371F73" w:rsidRPr="00371F73" w:rsidRDefault="00371F73" w:rsidP="00371F73">
      <w:pPr>
        <w:pStyle w:val="ListParagraph"/>
        <w:spacing w:after="0"/>
        <w:ind w:left="1080"/>
        <w:jc w:val="both"/>
        <w:rPr>
          <w:rFonts w:ascii="Arial" w:hAnsi="Arial" w:cs="Arial"/>
          <w:sz w:val="18"/>
          <w:lang w:val="sl-SI"/>
        </w:rPr>
      </w:pPr>
    </w:p>
    <w:p w:rsidR="00371F73" w:rsidRPr="00371F73" w:rsidRDefault="00371F73" w:rsidP="00371F73">
      <w:pPr>
        <w:pStyle w:val="ListParagraph"/>
        <w:numPr>
          <w:ilvl w:val="0"/>
          <w:numId w:val="7"/>
        </w:numPr>
        <w:spacing w:after="0"/>
        <w:jc w:val="both"/>
        <w:rPr>
          <w:rFonts w:ascii="Arial" w:hAnsi="Arial" w:cs="Arial"/>
          <w:sz w:val="18"/>
          <w:lang w:val="sl-SI"/>
        </w:rPr>
      </w:pPr>
      <w:r w:rsidRPr="00371F73">
        <w:rPr>
          <w:rFonts w:ascii="Arial" w:hAnsi="Arial" w:cs="Arial"/>
          <w:sz w:val="18"/>
          <w:lang w:val="sl-SI"/>
        </w:rPr>
        <w:t xml:space="preserve">Napisati aplet iscrtava sadržaj slike 1. </w:t>
      </w:r>
    </w:p>
    <w:p w:rsidR="00371F73" w:rsidRPr="00371F73" w:rsidRDefault="00371F73" w:rsidP="00371F73">
      <w:pPr>
        <w:pStyle w:val="ListParagraph"/>
        <w:spacing w:after="0"/>
        <w:jc w:val="both"/>
        <w:rPr>
          <w:rFonts w:ascii="Arial" w:hAnsi="Arial" w:cs="Arial"/>
          <w:sz w:val="18"/>
          <w:lang w:val="sl-SI"/>
        </w:rPr>
      </w:pPr>
    </w:p>
    <w:p w:rsidR="00371F73" w:rsidRPr="00371F73" w:rsidRDefault="00371F73" w:rsidP="00371F73">
      <w:pPr>
        <w:rPr>
          <w:rFonts w:ascii="Arial" w:hAnsi="Arial" w:cs="Arial"/>
          <w:sz w:val="20"/>
        </w:rPr>
      </w:pPr>
    </w:p>
    <w:p w:rsidR="00371F73" w:rsidRPr="00371F73" w:rsidRDefault="00371F73" w:rsidP="00C10542">
      <w:pPr>
        <w:pStyle w:val="ListParagraph"/>
        <w:jc w:val="right"/>
        <w:rPr>
          <w:rFonts w:ascii="Arial" w:hAnsi="Arial" w:cs="Arial"/>
          <w:sz w:val="20"/>
          <w:lang w:val="sr-Latn-RS"/>
        </w:rPr>
      </w:pPr>
    </w:p>
    <w:p w:rsidR="00371F73" w:rsidRPr="00371F73" w:rsidRDefault="00371F73" w:rsidP="00C10542">
      <w:pPr>
        <w:pStyle w:val="ListParagraph"/>
        <w:jc w:val="right"/>
        <w:rPr>
          <w:rFonts w:ascii="Arial" w:hAnsi="Arial" w:cs="Arial"/>
          <w:sz w:val="20"/>
          <w:lang w:val="sr-Latn-RS"/>
        </w:rPr>
      </w:pPr>
    </w:p>
    <w:p w:rsidR="00371F73" w:rsidRPr="00371F73" w:rsidRDefault="00371F73" w:rsidP="00C10542">
      <w:pPr>
        <w:pStyle w:val="ListParagraph"/>
        <w:jc w:val="right"/>
        <w:rPr>
          <w:rFonts w:ascii="Arial" w:hAnsi="Arial" w:cs="Arial"/>
          <w:sz w:val="20"/>
          <w:lang w:val="sr-Latn-RS"/>
        </w:rPr>
      </w:pPr>
    </w:p>
    <w:p w:rsidR="00C10542" w:rsidRPr="00371F73" w:rsidRDefault="00371F73" w:rsidP="00C10542">
      <w:pPr>
        <w:pStyle w:val="ListParagraph"/>
        <w:jc w:val="right"/>
        <w:rPr>
          <w:rFonts w:ascii="Arial" w:hAnsi="Arial" w:cs="Arial"/>
          <w:sz w:val="20"/>
          <w:lang w:val="sr-Latn-RS"/>
        </w:rPr>
      </w:pPr>
      <w:r w:rsidRPr="00371F73">
        <w:rPr>
          <w:rFonts w:ascii="Arial" w:hAnsi="Arial" w:cs="Arial"/>
          <w:sz w:val="20"/>
          <w:lang w:val="sr-Latn-RS"/>
        </w:rPr>
        <w:t>Prof. Dr Bratislav Mirić</w:t>
      </w:r>
    </w:p>
    <w:sectPr w:rsidR="00C10542" w:rsidRPr="0037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A2C"/>
    <w:multiLevelType w:val="hybridMultilevel"/>
    <w:tmpl w:val="E140FA86"/>
    <w:lvl w:ilvl="0" w:tplc="7D6862D0">
      <w:start w:val="1"/>
      <w:numFmt w:val="bullet"/>
      <w:lvlText w:val=""/>
      <w:lvlJc w:val="left"/>
      <w:pPr>
        <w:tabs>
          <w:tab w:val="num" w:pos="720"/>
        </w:tabs>
        <w:ind w:left="720" w:hanging="360"/>
      </w:pPr>
      <w:rPr>
        <w:rFonts w:ascii="Wingdings" w:hAnsi="Wingdings" w:hint="default"/>
      </w:rPr>
    </w:lvl>
    <w:lvl w:ilvl="1" w:tplc="46104842" w:tentative="1">
      <w:start w:val="1"/>
      <w:numFmt w:val="bullet"/>
      <w:lvlText w:val=""/>
      <w:lvlJc w:val="left"/>
      <w:pPr>
        <w:tabs>
          <w:tab w:val="num" w:pos="1440"/>
        </w:tabs>
        <w:ind w:left="1440" w:hanging="360"/>
      </w:pPr>
      <w:rPr>
        <w:rFonts w:ascii="Wingdings" w:hAnsi="Wingdings" w:hint="default"/>
      </w:rPr>
    </w:lvl>
    <w:lvl w:ilvl="2" w:tplc="9CC0EB64" w:tentative="1">
      <w:start w:val="1"/>
      <w:numFmt w:val="bullet"/>
      <w:lvlText w:val=""/>
      <w:lvlJc w:val="left"/>
      <w:pPr>
        <w:tabs>
          <w:tab w:val="num" w:pos="2160"/>
        </w:tabs>
        <w:ind w:left="2160" w:hanging="360"/>
      </w:pPr>
      <w:rPr>
        <w:rFonts w:ascii="Wingdings" w:hAnsi="Wingdings" w:hint="default"/>
      </w:rPr>
    </w:lvl>
    <w:lvl w:ilvl="3" w:tplc="09A2CFB4" w:tentative="1">
      <w:start w:val="1"/>
      <w:numFmt w:val="bullet"/>
      <w:lvlText w:val=""/>
      <w:lvlJc w:val="left"/>
      <w:pPr>
        <w:tabs>
          <w:tab w:val="num" w:pos="2880"/>
        </w:tabs>
        <w:ind w:left="2880" w:hanging="360"/>
      </w:pPr>
      <w:rPr>
        <w:rFonts w:ascii="Wingdings" w:hAnsi="Wingdings" w:hint="default"/>
      </w:rPr>
    </w:lvl>
    <w:lvl w:ilvl="4" w:tplc="C38A3BF4" w:tentative="1">
      <w:start w:val="1"/>
      <w:numFmt w:val="bullet"/>
      <w:lvlText w:val=""/>
      <w:lvlJc w:val="left"/>
      <w:pPr>
        <w:tabs>
          <w:tab w:val="num" w:pos="3600"/>
        </w:tabs>
        <w:ind w:left="3600" w:hanging="360"/>
      </w:pPr>
      <w:rPr>
        <w:rFonts w:ascii="Wingdings" w:hAnsi="Wingdings" w:hint="default"/>
      </w:rPr>
    </w:lvl>
    <w:lvl w:ilvl="5" w:tplc="84A2C484" w:tentative="1">
      <w:start w:val="1"/>
      <w:numFmt w:val="bullet"/>
      <w:lvlText w:val=""/>
      <w:lvlJc w:val="left"/>
      <w:pPr>
        <w:tabs>
          <w:tab w:val="num" w:pos="4320"/>
        </w:tabs>
        <w:ind w:left="4320" w:hanging="360"/>
      </w:pPr>
      <w:rPr>
        <w:rFonts w:ascii="Wingdings" w:hAnsi="Wingdings" w:hint="default"/>
      </w:rPr>
    </w:lvl>
    <w:lvl w:ilvl="6" w:tplc="7F544632" w:tentative="1">
      <w:start w:val="1"/>
      <w:numFmt w:val="bullet"/>
      <w:lvlText w:val=""/>
      <w:lvlJc w:val="left"/>
      <w:pPr>
        <w:tabs>
          <w:tab w:val="num" w:pos="5040"/>
        </w:tabs>
        <w:ind w:left="5040" w:hanging="360"/>
      </w:pPr>
      <w:rPr>
        <w:rFonts w:ascii="Wingdings" w:hAnsi="Wingdings" w:hint="default"/>
      </w:rPr>
    </w:lvl>
    <w:lvl w:ilvl="7" w:tplc="6CB83B40" w:tentative="1">
      <w:start w:val="1"/>
      <w:numFmt w:val="bullet"/>
      <w:lvlText w:val=""/>
      <w:lvlJc w:val="left"/>
      <w:pPr>
        <w:tabs>
          <w:tab w:val="num" w:pos="5760"/>
        </w:tabs>
        <w:ind w:left="5760" w:hanging="360"/>
      </w:pPr>
      <w:rPr>
        <w:rFonts w:ascii="Wingdings" w:hAnsi="Wingdings" w:hint="default"/>
      </w:rPr>
    </w:lvl>
    <w:lvl w:ilvl="8" w:tplc="6512FD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C31304"/>
    <w:multiLevelType w:val="hybridMultilevel"/>
    <w:tmpl w:val="0082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C54E3"/>
    <w:multiLevelType w:val="hybridMultilevel"/>
    <w:tmpl w:val="30CC8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31605"/>
    <w:multiLevelType w:val="hybridMultilevel"/>
    <w:tmpl w:val="DB665C9A"/>
    <w:lvl w:ilvl="0" w:tplc="16C26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544C0E"/>
    <w:multiLevelType w:val="hybridMultilevel"/>
    <w:tmpl w:val="4FBAE9F0"/>
    <w:lvl w:ilvl="0" w:tplc="8BBAC95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D125AE"/>
    <w:multiLevelType w:val="hybridMultilevel"/>
    <w:tmpl w:val="142E7600"/>
    <w:lvl w:ilvl="0" w:tplc="7AF21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3109F9"/>
    <w:multiLevelType w:val="hybridMultilevel"/>
    <w:tmpl w:val="83B684E2"/>
    <w:lvl w:ilvl="0" w:tplc="08180036">
      <w:start w:val="1"/>
      <w:numFmt w:val="bullet"/>
      <w:lvlText w:val="•"/>
      <w:lvlJc w:val="left"/>
      <w:pPr>
        <w:tabs>
          <w:tab w:val="num" w:pos="720"/>
        </w:tabs>
        <w:ind w:left="720" w:hanging="360"/>
      </w:pPr>
      <w:rPr>
        <w:rFonts w:ascii="Times New Roman" w:hAnsi="Times New Roman" w:hint="default"/>
      </w:rPr>
    </w:lvl>
    <w:lvl w:ilvl="1" w:tplc="91387EA2">
      <w:start w:val="188"/>
      <w:numFmt w:val="bullet"/>
      <w:lvlText w:val="–"/>
      <w:lvlJc w:val="left"/>
      <w:pPr>
        <w:tabs>
          <w:tab w:val="num" w:pos="1440"/>
        </w:tabs>
        <w:ind w:left="1440" w:hanging="360"/>
      </w:pPr>
      <w:rPr>
        <w:rFonts w:ascii="Times New Roman" w:hAnsi="Times New Roman" w:hint="default"/>
      </w:rPr>
    </w:lvl>
    <w:lvl w:ilvl="2" w:tplc="6AFCB250" w:tentative="1">
      <w:start w:val="1"/>
      <w:numFmt w:val="bullet"/>
      <w:lvlText w:val="•"/>
      <w:lvlJc w:val="left"/>
      <w:pPr>
        <w:tabs>
          <w:tab w:val="num" w:pos="2160"/>
        </w:tabs>
        <w:ind w:left="2160" w:hanging="360"/>
      </w:pPr>
      <w:rPr>
        <w:rFonts w:ascii="Times New Roman" w:hAnsi="Times New Roman" w:hint="default"/>
      </w:rPr>
    </w:lvl>
    <w:lvl w:ilvl="3" w:tplc="20EA07AE" w:tentative="1">
      <w:start w:val="1"/>
      <w:numFmt w:val="bullet"/>
      <w:lvlText w:val="•"/>
      <w:lvlJc w:val="left"/>
      <w:pPr>
        <w:tabs>
          <w:tab w:val="num" w:pos="2880"/>
        </w:tabs>
        <w:ind w:left="2880" w:hanging="360"/>
      </w:pPr>
      <w:rPr>
        <w:rFonts w:ascii="Times New Roman" w:hAnsi="Times New Roman" w:hint="default"/>
      </w:rPr>
    </w:lvl>
    <w:lvl w:ilvl="4" w:tplc="EB3AA9BC" w:tentative="1">
      <w:start w:val="1"/>
      <w:numFmt w:val="bullet"/>
      <w:lvlText w:val="•"/>
      <w:lvlJc w:val="left"/>
      <w:pPr>
        <w:tabs>
          <w:tab w:val="num" w:pos="3600"/>
        </w:tabs>
        <w:ind w:left="3600" w:hanging="360"/>
      </w:pPr>
      <w:rPr>
        <w:rFonts w:ascii="Times New Roman" w:hAnsi="Times New Roman" w:hint="default"/>
      </w:rPr>
    </w:lvl>
    <w:lvl w:ilvl="5" w:tplc="1654E7A6" w:tentative="1">
      <w:start w:val="1"/>
      <w:numFmt w:val="bullet"/>
      <w:lvlText w:val="•"/>
      <w:lvlJc w:val="left"/>
      <w:pPr>
        <w:tabs>
          <w:tab w:val="num" w:pos="4320"/>
        </w:tabs>
        <w:ind w:left="4320" w:hanging="360"/>
      </w:pPr>
      <w:rPr>
        <w:rFonts w:ascii="Times New Roman" w:hAnsi="Times New Roman" w:hint="default"/>
      </w:rPr>
    </w:lvl>
    <w:lvl w:ilvl="6" w:tplc="860CF9C0" w:tentative="1">
      <w:start w:val="1"/>
      <w:numFmt w:val="bullet"/>
      <w:lvlText w:val="•"/>
      <w:lvlJc w:val="left"/>
      <w:pPr>
        <w:tabs>
          <w:tab w:val="num" w:pos="5040"/>
        </w:tabs>
        <w:ind w:left="5040" w:hanging="360"/>
      </w:pPr>
      <w:rPr>
        <w:rFonts w:ascii="Times New Roman" w:hAnsi="Times New Roman" w:hint="default"/>
      </w:rPr>
    </w:lvl>
    <w:lvl w:ilvl="7" w:tplc="D1F67C74" w:tentative="1">
      <w:start w:val="1"/>
      <w:numFmt w:val="bullet"/>
      <w:lvlText w:val="•"/>
      <w:lvlJc w:val="left"/>
      <w:pPr>
        <w:tabs>
          <w:tab w:val="num" w:pos="5760"/>
        </w:tabs>
        <w:ind w:left="5760" w:hanging="360"/>
      </w:pPr>
      <w:rPr>
        <w:rFonts w:ascii="Times New Roman" w:hAnsi="Times New Roman" w:hint="default"/>
      </w:rPr>
    </w:lvl>
    <w:lvl w:ilvl="8" w:tplc="F6DAC26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0B"/>
    <w:rsid w:val="0008341E"/>
    <w:rsid w:val="001103BD"/>
    <w:rsid w:val="0011260B"/>
    <w:rsid w:val="002618D4"/>
    <w:rsid w:val="00371F73"/>
    <w:rsid w:val="00481496"/>
    <w:rsid w:val="005B293A"/>
    <w:rsid w:val="00605FF3"/>
    <w:rsid w:val="00712DD3"/>
    <w:rsid w:val="008B6245"/>
    <w:rsid w:val="00BC0014"/>
    <w:rsid w:val="00BC6189"/>
    <w:rsid w:val="00C10542"/>
    <w:rsid w:val="00C26D38"/>
    <w:rsid w:val="00E5180A"/>
    <w:rsid w:val="00F5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3F67"/>
  <w15:chartTrackingRefBased/>
  <w15:docId w15:val="{31F346F4-31E5-4619-8246-8E3CB3E3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60B"/>
    <w:pPr>
      <w:ind w:left="720"/>
      <w:contextualSpacing/>
    </w:pPr>
  </w:style>
  <w:style w:type="paragraph" w:styleId="BalloonText">
    <w:name w:val="Balloon Text"/>
    <w:basedOn w:val="Normal"/>
    <w:link w:val="BalloonTextChar"/>
    <w:uiPriority w:val="99"/>
    <w:semiHidden/>
    <w:unhideWhenUsed/>
    <w:rsid w:val="00261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8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571910">
      <w:bodyDiv w:val="1"/>
      <w:marLeft w:val="0"/>
      <w:marRight w:val="0"/>
      <w:marTop w:val="0"/>
      <w:marBottom w:val="0"/>
      <w:divBdr>
        <w:top w:val="none" w:sz="0" w:space="0" w:color="auto"/>
        <w:left w:val="none" w:sz="0" w:space="0" w:color="auto"/>
        <w:bottom w:val="none" w:sz="0" w:space="0" w:color="auto"/>
        <w:right w:val="none" w:sz="0" w:space="0" w:color="auto"/>
      </w:divBdr>
    </w:div>
    <w:div w:id="1391617638">
      <w:bodyDiv w:val="1"/>
      <w:marLeft w:val="0"/>
      <w:marRight w:val="0"/>
      <w:marTop w:val="0"/>
      <w:marBottom w:val="0"/>
      <w:divBdr>
        <w:top w:val="none" w:sz="0" w:space="0" w:color="auto"/>
        <w:left w:val="none" w:sz="0" w:space="0" w:color="auto"/>
        <w:bottom w:val="none" w:sz="0" w:space="0" w:color="auto"/>
        <w:right w:val="none" w:sz="0" w:space="0" w:color="auto"/>
      </w:divBdr>
    </w:div>
    <w:div w:id="154089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Aldina Pljaskovic</dc:creator>
  <cp:keywords/>
  <dc:description/>
  <cp:lastModifiedBy>Aldina Pljaskovic</cp:lastModifiedBy>
  <cp:revision>3</cp:revision>
  <cp:lastPrinted>2019-12-14T07:18:00Z</cp:lastPrinted>
  <dcterms:created xsi:type="dcterms:W3CDTF">2019-12-14T07:09:00Z</dcterms:created>
  <dcterms:modified xsi:type="dcterms:W3CDTF">2019-12-14T07:19:00Z</dcterms:modified>
</cp:coreProperties>
</file>