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A88EC" w14:textId="77777777" w:rsidR="00CD5224" w:rsidRDefault="00CD5224" w:rsidP="00CD5224">
      <w:pPr>
        <w:jc w:val="center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  <w:t>Министерство науки и высшего образования Российской Федерации</w:t>
      </w:r>
    </w:p>
    <w:p w14:paraId="5533B7D9" w14:textId="77777777" w:rsidR="00CD5224" w:rsidRDefault="00CD5224" w:rsidP="00CD5224">
      <w:pPr>
        <w:jc w:val="center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3C20F22C" w14:textId="77777777" w:rsidR="00CD5224" w:rsidRDefault="00CD5224" w:rsidP="00CD5224">
      <w:pPr>
        <w:jc w:val="center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  <w:t>Кафедра «Вычислительная техника»</w:t>
      </w:r>
    </w:p>
    <w:p w14:paraId="56F762DE" w14:textId="77777777" w:rsidR="00CD5224" w:rsidRDefault="00CD5224" w:rsidP="00CD5224">
      <w:pPr>
        <w:pStyle w:val="a4"/>
        <w:jc w:val="center"/>
        <w:rPr>
          <w:sz w:val="24"/>
          <w:lang w:val="ru-RU"/>
        </w:rPr>
      </w:pPr>
    </w:p>
    <w:p w14:paraId="6B98B32A" w14:textId="77777777" w:rsidR="00CD5224" w:rsidRDefault="00CD5224" w:rsidP="00CD5224">
      <w:pPr>
        <w:pStyle w:val="a4"/>
        <w:jc w:val="center"/>
        <w:rPr>
          <w:lang w:val="ru-RU"/>
        </w:rPr>
      </w:pPr>
    </w:p>
    <w:p w14:paraId="5C1E4E43" w14:textId="77777777" w:rsidR="00CD5224" w:rsidRDefault="00CD5224" w:rsidP="00CD5224">
      <w:pPr>
        <w:pStyle w:val="a4"/>
        <w:jc w:val="center"/>
        <w:rPr>
          <w:lang w:val="ru-RU"/>
        </w:rPr>
      </w:pPr>
    </w:p>
    <w:p w14:paraId="11AD51DC" w14:textId="77777777" w:rsidR="00CD5224" w:rsidRDefault="00CD5224" w:rsidP="00CD5224">
      <w:pPr>
        <w:pStyle w:val="a4"/>
        <w:rPr>
          <w:lang w:val="ru-RU"/>
        </w:rPr>
      </w:pPr>
    </w:p>
    <w:p w14:paraId="412A1F84" w14:textId="77777777" w:rsidR="00CD5224" w:rsidRDefault="00CD5224" w:rsidP="00CD5224">
      <w:pPr>
        <w:jc w:val="center"/>
        <w:rPr>
          <w:rFonts w:eastAsia="Times New Roman" w:cs="Times New Roman"/>
          <w:b/>
          <w:lang w:val="ru-RU"/>
        </w:rPr>
      </w:pPr>
      <w:r>
        <w:rPr>
          <w:rFonts w:eastAsia="Times New Roman" w:cs="Times New Roman"/>
          <w:b/>
          <w:sz w:val="36"/>
          <w:lang w:val="ru-RU"/>
        </w:rPr>
        <w:t xml:space="preserve">Отчет по лабораторным работам </w:t>
      </w:r>
      <w:r>
        <w:rPr>
          <w:rFonts w:eastAsia="Segoe UI Symbol" w:cs="Times New Roman"/>
          <w:b/>
          <w:sz w:val="36"/>
          <w:lang w:val="ru-RU"/>
        </w:rPr>
        <w:t>№</w:t>
      </w:r>
      <w:r>
        <w:rPr>
          <w:rFonts w:eastAsia="Times New Roman" w:cs="Times New Roman"/>
          <w:b/>
          <w:sz w:val="36"/>
          <w:lang w:val="ru-RU"/>
        </w:rPr>
        <w:t>9</w:t>
      </w:r>
    </w:p>
    <w:p w14:paraId="0807E672" w14:textId="77777777" w:rsidR="00CD5224" w:rsidRDefault="00CD5224" w:rsidP="00CD5224">
      <w:pPr>
        <w:jc w:val="center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  <w:t>Дисциплина: «Разработка профессиональных приложений»</w:t>
      </w:r>
    </w:p>
    <w:p w14:paraId="32204E93" w14:textId="77777777" w:rsidR="00CD5224" w:rsidRDefault="00CD5224" w:rsidP="00CD5224">
      <w:pPr>
        <w:jc w:val="center"/>
        <w:rPr>
          <w:rFonts w:eastAsia="Times New Roman" w:cs="Times New Roman"/>
          <w:lang w:val="ru-RU"/>
        </w:rPr>
      </w:pPr>
      <w:r>
        <w:rPr>
          <w:rFonts w:eastAsia="Times New Roman" w:cs="Times New Roman"/>
        </w:rPr>
        <w:t>Docker</w:t>
      </w:r>
    </w:p>
    <w:p w14:paraId="1C7328DC" w14:textId="77777777" w:rsidR="00CD5224" w:rsidRDefault="00CD5224" w:rsidP="00CD5224">
      <w:pPr>
        <w:pStyle w:val="a6"/>
        <w:spacing w:line="360" w:lineRule="auto"/>
        <w:jc w:val="center"/>
        <w:rPr>
          <w:rFonts w:cs="Times New Roman"/>
          <w:b/>
          <w:bCs/>
          <w:sz w:val="32"/>
          <w:szCs w:val="32"/>
          <w:lang w:val="ru-RU"/>
        </w:rPr>
      </w:pPr>
    </w:p>
    <w:p w14:paraId="08F33008" w14:textId="77777777" w:rsidR="00CD5224" w:rsidRDefault="00CD5224" w:rsidP="00CD5224">
      <w:pPr>
        <w:pStyle w:val="a6"/>
        <w:spacing w:line="360" w:lineRule="auto"/>
        <w:jc w:val="center"/>
        <w:rPr>
          <w:rFonts w:cs="Times New Roman"/>
          <w:b/>
          <w:bCs/>
          <w:sz w:val="32"/>
          <w:szCs w:val="32"/>
          <w:lang w:val="ru-RU"/>
        </w:rPr>
      </w:pPr>
    </w:p>
    <w:p w14:paraId="7486478B" w14:textId="77777777" w:rsidR="00CD5224" w:rsidRDefault="00CD5224" w:rsidP="00CD5224">
      <w:pPr>
        <w:pStyle w:val="a6"/>
        <w:spacing w:line="360" w:lineRule="auto"/>
        <w:jc w:val="center"/>
        <w:rPr>
          <w:rFonts w:cs="Times New Roman"/>
          <w:b/>
          <w:bCs/>
          <w:sz w:val="32"/>
          <w:szCs w:val="32"/>
          <w:lang w:val="ru-RU"/>
        </w:rPr>
      </w:pPr>
    </w:p>
    <w:p w14:paraId="5E7398E1" w14:textId="77777777" w:rsidR="00CD5224" w:rsidRDefault="00CD5224" w:rsidP="00CD5224">
      <w:pPr>
        <w:jc w:val="right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  <w:t>Выполнил:</w:t>
      </w:r>
    </w:p>
    <w:p w14:paraId="13BCD379" w14:textId="77777777" w:rsidR="00CD5224" w:rsidRDefault="00CD5224" w:rsidP="00CD5224">
      <w:pPr>
        <w:jc w:val="right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  <w:t>студент группы ИВТАПбд-21</w:t>
      </w:r>
    </w:p>
    <w:p w14:paraId="4E09735E" w14:textId="42EA5217" w:rsidR="00CD5224" w:rsidRPr="00CD5224" w:rsidRDefault="00CD5224" w:rsidP="00CD5224">
      <w:pPr>
        <w:jc w:val="right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  <w:t>Меховников Е.А.</w:t>
      </w:r>
    </w:p>
    <w:p w14:paraId="5B9BAFA5" w14:textId="77777777" w:rsidR="00CD5224" w:rsidRDefault="00CD5224" w:rsidP="00CD5224">
      <w:pPr>
        <w:jc w:val="right"/>
        <w:rPr>
          <w:rFonts w:eastAsia="Times New Roman" w:cs="Times New Roman"/>
          <w:lang w:val="ru-RU"/>
        </w:rPr>
      </w:pPr>
    </w:p>
    <w:p w14:paraId="7EAE2641" w14:textId="77777777" w:rsidR="00CD5224" w:rsidRDefault="00CD5224" w:rsidP="00CD5224">
      <w:pPr>
        <w:jc w:val="right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  <w:t>Проверил:</w:t>
      </w:r>
    </w:p>
    <w:p w14:paraId="79FE793B" w14:textId="77777777" w:rsidR="00CD5224" w:rsidRDefault="00CD5224" w:rsidP="00CD5224">
      <w:pPr>
        <w:jc w:val="right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  <w:t xml:space="preserve">преподаватель кафедры </w:t>
      </w:r>
    </w:p>
    <w:p w14:paraId="327DC2BF" w14:textId="77777777" w:rsidR="00CD5224" w:rsidRDefault="00CD5224" w:rsidP="00CD5224">
      <w:pPr>
        <w:jc w:val="right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  <w:t>«Вычислительная техника»</w:t>
      </w:r>
    </w:p>
    <w:p w14:paraId="1DA4EC09" w14:textId="77777777" w:rsidR="00CD5224" w:rsidRDefault="00CD5224" w:rsidP="00CD5224">
      <w:pPr>
        <w:jc w:val="right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  <w:t>Исхаков И.И.</w:t>
      </w:r>
    </w:p>
    <w:p w14:paraId="5AFFD628" w14:textId="77777777" w:rsidR="00CD5224" w:rsidRDefault="00CD5224" w:rsidP="00CD5224">
      <w:pPr>
        <w:pStyle w:val="a6"/>
        <w:spacing w:line="360" w:lineRule="auto"/>
        <w:rPr>
          <w:rFonts w:cs="Times New Roman"/>
          <w:lang w:val="ru-RU"/>
        </w:rPr>
      </w:pPr>
    </w:p>
    <w:p w14:paraId="23C7A1E9" w14:textId="77777777" w:rsidR="00CD5224" w:rsidRPr="00CD5224" w:rsidRDefault="00CD5224" w:rsidP="00CD5224">
      <w:pPr>
        <w:pStyle w:val="a6"/>
        <w:spacing w:line="360" w:lineRule="auto"/>
        <w:jc w:val="center"/>
        <w:rPr>
          <w:lang w:val="ru-RU"/>
        </w:rPr>
      </w:pPr>
      <w:r>
        <w:rPr>
          <w:rFonts w:cs="Times New Roman"/>
          <w:szCs w:val="28"/>
          <w:lang w:val="ru-RU"/>
        </w:rPr>
        <w:t xml:space="preserve">Ульяновск, </w:t>
      </w:r>
      <w:hyperlink r:id="rId4" w:history="1">
        <w:r w:rsidRPr="00CD5224">
          <w:rPr>
            <w:rStyle w:val="a3"/>
            <w:lang w:val="ru-RU"/>
          </w:rPr>
          <w:t>2023</w:t>
        </w:r>
      </w:hyperlink>
    </w:p>
    <w:p w14:paraId="3C9B3845" w14:textId="77777777" w:rsidR="00CD5224" w:rsidRDefault="00CD5224" w:rsidP="00CD5224">
      <w:pPr>
        <w:pStyle w:val="1"/>
        <w:rPr>
          <w:lang w:val="ru-RU"/>
        </w:rPr>
      </w:pPr>
      <w:hyperlink r:id="rId5" w:history="1">
        <w:r>
          <w:rPr>
            <w:rStyle w:val="a3"/>
            <w:lang w:val="ru-RU"/>
          </w:rPr>
          <w:t>Постановка задачи</w:t>
        </w:r>
      </w:hyperlink>
    </w:p>
    <w:p w14:paraId="29CA73A1" w14:textId="77777777" w:rsidR="00CD5224" w:rsidRDefault="00CD5224" w:rsidP="00CD5224">
      <w:pPr>
        <w:ind w:firstLine="708"/>
        <w:jc w:val="both"/>
        <w:rPr>
          <w:rFonts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 w:eastAsia="ru-RU"/>
        </w:rPr>
        <w:t>Для лабораторной работы №9 необходимо подготовить Docker Compose файл, позволяющий запустить 2 контейнера: Первый с автоматическим развертыванием всех необходимых библиотек и запуска gunicorn сервера, а второй для СУБД postgresql.</w:t>
      </w:r>
    </w:p>
    <w:p w14:paraId="56C2A2AE" w14:textId="77777777" w:rsidR="00CD5224" w:rsidRDefault="00CD5224" w:rsidP="00CD5224">
      <w:pPr>
        <w:pStyle w:val="1"/>
        <w:rPr>
          <w:lang w:val="ru-RU"/>
        </w:rPr>
      </w:pPr>
      <w:r>
        <w:rPr>
          <w:lang w:val="ru-RU"/>
        </w:rPr>
        <w:t>Описание реализации</w:t>
      </w:r>
    </w:p>
    <w:p w14:paraId="03E7DA16" w14:textId="77777777" w:rsidR="00CD5224" w:rsidRDefault="00CD5224" w:rsidP="00CD5224">
      <w:pPr>
        <w:rPr>
          <w:lang w:val="ru-RU"/>
        </w:rPr>
      </w:pPr>
      <w:r>
        <w:rPr>
          <w:lang w:val="ru-RU"/>
        </w:rPr>
        <w:t xml:space="preserve">Для начала в папке с проектом был создан файл </w:t>
      </w:r>
      <w:r>
        <w:t>requirements</w:t>
      </w:r>
      <w:r>
        <w:rPr>
          <w:lang w:val="ru-RU"/>
        </w:rPr>
        <w:t>.</w:t>
      </w:r>
      <w:r>
        <w:t>txt</w:t>
      </w:r>
      <w:r>
        <w:rPr>
          <w:lang w:val="ru-RU"/>
        </w:rPr>
        <w:t xml:space="preserve">. В данный файл были прописаны все необходимые библиотеки, которые понадобятся в дальнейшем для развёртывания </w:t>
      </w:r>
      <w:r>
        <w:t>Docker</w:t>
      </w:r>
      <w:r>
        <w:rPr>
          <w:lang w:val="ru-RU"/>
        </w:rPr>
        <w:t>-контейнеров.</w:t>
      </w:r>
    </w:p>
    <w:p w14:paraId="70A62E8B" w14:textId="3699C933" w:rsidR="00CD5224" w:rsidRDefault="00CD5224" w:rsidP="00CD5224">
      <w:pPr>
        <w:keepNext/>
      </w:pPr>
      <w:r>
        <w:rPr>
          <w:noProof/>
          <w:lang w:val="ru-RU"/>
        </w:rPr>
        <w:drawing>
          <wp:inline distT="0" distB="0" distL="0" distR="0" wp14:anchorId="43394F91" wp14:editId="3837252C">
            <wp:extent cx="4419600" cy="2466975"/>
            <wp:effectExtent l="0" t="0" r="0" b="9525"/>
            <wp:docPr id="126017531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47F4F" w14:textId="77777777" w:rsidR="00CD5224" w:rsidRDefault="00CD5224" w:rsidP="00CD5224">
      <w:pPr>
        <w:pStyle w:val="a5"/>
        <w:rPr>
          <w:lang w:val="ru-RU"/>
        </w:rPr>
      </w:pPr>
      <w:r>
        <w:rPr>
          <w:lang w:val="ru-RU"/>
        </w:rPr>
        <w:t xml:space="preserve">Рисунок </w:t>
      </w:r>
      <w:r>
        <w:fldChar w:fldCharType="begin"/>
      </w:r>
      <w:r>
        <w:rPr>
          <w:lang w:val="ru-RU"/>
        </w:rPr>
        <w:instrText xml:space="preserve"> </w:instrText>
      </w:r>
      <w:r>
        <w:instrText>SEQ</w:instrText>
      </w:r>
      <w:r>
        <w:rPr>
          <w:lang w:val="ru-RU"/>
        </w:rPr>
        <w:instrText xml:space="preserve"> Рисунок \* </w:instrText>
      </w:r>
      <w:r>
        <w:instrText>ARABIC</w:instrText>
      </w:r>
      <w:r>
        <w:rPr>
          <w:lang w:val="ru-RU"/>
        </w:rPr>
        <w:instrText xml:space="preserve"> </w:instrText>
      </w:r>
      <w:r>
        <w:fldChar w:fldCharType="separate"/>
      </w:r>
      <w:r>
        <w:rPr>
          <w:noProof/>
          <w:lang w:val="ru-RU"/>
        </w:rPr>
        <w:t>1</w:t>
      </w:r>
      <w:r>
        <w:fldChar w:fldCharType="end"/>
      </w:r>
      <w:r>
        <w:rPr>
          <w:lang w:val="ru-RU"/>
        </w:rPr>
        <w:t xml:space="preserve"> Файл с необходимыми библиотеками</w:t>
      </w:r>
    </w:p>
    <w:p w14:paraId="6EA4DA6E" w14:textId="77777777" w:rsidR="00CD5224" w:rsidRDefault="00CD5224" w:rsidP="00CD5224">
      <w:pPr>
        <w:ind w:firstLine="1134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Также в папке с проектом был создан файл </w:t>
      </w:r>
      <w:r>
        <w:rPr>
          <w:rFonts w:cs="Times New Roman"/>
          <w:szCs w:val="28"/>
        </w:rPr>
        <w:t>Dockerfile</w:t>
      </w:r>
      <w:r>
        <w:rPr>
          <w:rFonts w:cs="Times New Roman"/>
          <w:szCs w:val="28"/>
          <w:lang w:val="ru-RU"/>
        </w:rPr>
        <w:t>. Этот файл нужен для записи образа. В нем находится набор инструкций, описывается, что должно находиться в образе, какие команды, зависимости и процессы он будет содержать. Запустив команду docker run программа проверяет, есть ли нужный образ в локальном хранилище:</w:t>
      </w:r>
    </w:p>
    <w:p w14:paraId="455C9AE8" w14:textId="6B2B626E" w:rsidR="00CD5224" w:rsidRDefault="00CD5224" w:rsidP="00CD5224">
      <w:pPr>
        <w:keepNext/>
        <w:ind w:firstLine="1134"/>
        <w:jc w:val="both"/>
      </w:pPr>
      <w:r>
        <w:rPr>
          <w:rFonts w:cs="Times New Roman"/>
          <w:noProof/>
          <w:szCs w:val="28"/>
          <w:lang w:val="ru-RU"/>
        </w:rPr>
        <w:lastRenderedPageBreak/>
        <w:drawing>
          <wp:inline distT="0" distB="0" distL="0" distR="0" wp14:anchorId="08AE49D7" wp14:editId="265377E5">
            <wp:extent cx="4419600" cy="2752725"/>
            <wp:effectExtent l="0" t="0" r="0" b="9525"/>
            <wp:docPr id="146910988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F9452" w14:textId="77777777" w:rsidR="00CD5224" w:rsidRPr="00CD5224" w:rsidRDefault="00CD5224" w:rsidP="00CD5224">
      <w:pPr>
        <w:pStyle w:val="a5"/>
        <w:jc w:val="both"/>
        <w:rPr>
          <w:rFonts w:cs="Times New Roman"/>
          <w:sz w:val="28"/>
          <w:szCs w:val="28"/>
        </w:rPr>
      </w:pPr>
      <w:r>
        <w:rPr>
          <w:lang w:val="ru-RU"/>
        </w:rPr>
        <w:t>Рисунок</w:t>
      </w:r>
      <w:r w:rsidRPr="00CD5224">
        <w:t xml:space="preserve"> </w:t>
      </w:r>
      <w:r>
        <w:fldChar w:fldCharType="begin"/>
      </w:r>
      <w:r w:rsidRPr="00CD5224">
        <w:instrText xml:space="preserve"> </w:instrText>
      </w:r>
      <w:r>
        <w:instrText>SEQ</w:instrText>
      </w:r>
      <w:r w:rsidRPr="00CD5224">
        <w:instrText xml:space="preserve"> </w:instrText>
      </w:r>
      <w:r>
        <w:rPr>
          <w:lang w:val="ru-RU"/>
        </w:rPr>
        <w:instrText>Рисунок</w:instrText>
      </w:r>
      <w:r w:rsidRPr="00CD5224">
        <w:instrText xml:space="preserve"> \* </w:instrText>
      </w:r>
      <w:r>
        <w:instrText>ARABIC</w:instrText>
      </w:r>
      <w:r w:rsidRPr="00CD5224"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CD5224">
        <w:t xml:space="preserve"> </w:t>
      </w:r>
      <w:r>
        <w:rPr>
          <w:lang w:val="ru-RU"/>
        </w:rPr>
        <w:t>Файл</w:t>
      </w:r>
      <w:r w:rsidRPr="00CD5224">
        <w:t xml:space="preserve"> </w:t>
      </w:r>
      <w:r>
        <w:t>Dockerfile</w:t>
      </w:r>
    </w:p>
    <w:p w14:paraId="46D9BFB1" w14:textId="77777777" w:rsidR="00CD5224" w:rsidRPr="00CD5224" w:rsidRDefault="00CD5224" w:rsidP="00CD5224">
      <w:pPr>
        <w:ind w:firstLine="1134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В</w:t>
      </w:r>
      <w:r w:rsidRPr="00CD52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его</w:t>
      </w:r>
      <w:r w:rsidRPr="00CD52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конце</w:t>
      </w:r>
      <w:r w:rsidRPr="00CD52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Dockerfile</w:t>
      </w:r>
      <w:r w:rsidRPr="00CD52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запускается</w:t>
      </w:r>
      <w:r w:rsidRPr="00CD52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скрипт</w:t>
      </w:r>
      <w:r w:rsidRPr="00CD52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entrypoint</w:t>
      </w:r>
      <w:r w:rsidRPr="00CD522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sh</w:t>
      </w:r>
      <w:r w:rsidRPr="00CD5224">
        <w:rPr>
          <w:rFonts w:cs="Times New Roman"/>
          <w:szCs w:val="28"/>
        </w:rPr>
        <w:t>:</w:t>
      </w:r>
    </w:p>
    <w:p w14:paraId="2A9BC218" w14:textId="33BA9623" w:rsidR="00CD5224" w:rsidRDefault="00CD5224" w:rsidP="00CD5224">
      <w:pPr>
        <w:keepNext/>
        <w:ind w:firstLine="1134"/>
        <w:jc w:val="both"/>
      </w:pPr>
      <w:r>
        <w:rPr>
          <w:rFonts w:cs="Times New Roman"/>
          <w:noProof/>
          <w:szCs w:val="28"/>
          <w:lang w:val="ru-RU"/>
        </w:rPr>
        <w:drawing>
          <wp:inline distT="0" distB="0" distL="0" distR="0" wp14:anchorId="2153809E" wp14:editId="55EE5834">
            <wp:extent cx="4591050" cy="1504950"/>
            <wp:effectExtent l="0" t="0" r="0" b="0"/>
            <wp:docPr id="54148503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1CF90" w14:textId="77777777" w:rsidR="00CD5224" w:rsidRDefault="00CD5224" w:rsidP="00CD5224">
      <w:pPr>
        <w:pStyle w:val="a5"/>
        <w:jc w:val="both"/>
        <w:rPr>
          <w:rFonts w:cs="Times New Roman"/>
          <w:sz w:val="28"/>
          <w:szCs w:val="28"/>
          <w:lang w:val="ru-RU"/>
        </w:rPr>
      </w:pPr>
      <w:r>
        <w:rPr>
          <w:lang w:val="ru-RU"/>
        </w:rPr>
        <w:t xml:space="preserve">Рисунок </w:t>
      </w:r>
      <w:r>
        <w:fldChar w:fldCharType="begin"/>
      </w:r>
      <w:r>
        <w:rPr>
          <w:lang w:val="ru-RU"/>
        </w:rPr>
        <w:instrText xml:space="preserve"> </w:instrText>
      </w:r>
      <w:r>
        <w:instrText>SEQ</w:instrText>
      </w:r>
      <w:r>
        <w:rPr>
          <w:lang w:val="ru-RU"/>
        </w:rPr>
        <w:instrText xml:space="preserve"> Рисунок \* </w:instrText>
      </w:r>
      <w:r>
        <w:instrText>ARABIC</w:instrText>
      </w:r>
      <w:r>
        <w:rPr>
          <w:lang w:val="ru-RU"/>
        </w:rPr>
        <w:instrText xml:space="preserve"> </w:instrText>
      </w:r>
      <w:r>
        <w:fldChar w:fldCharType="separate"/>
      </w:r>
      <w:r w:rsidRPr="00CD5224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 Скрипт </w:t>
      </w:r>
      <w:r>
        <w:t>entrypoint</w:t>
      </w:r>
      <w:r>
        <w:rPr>
          <w:lang w:val="ru-RU"/>
        </w:rPr>
        <w:t>.</w:t>
      </w:r>
      <w:r>
        <w:t>sh</w:t>
      </w:r>
    </w:p>
    <w:p w14:paraId="0D348DAC" w14:textId="77777777" w:rsidR="00CD5224" w:rsidRDefault="00CD5224" w:rsidP="00CD5224">
      <w:pPr>
        <w:ind w:firstLine="1134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После этого был создан самый основной файл при работе с технологией </w:t>
      </w:r>
      <w:r>
        <w:rPr>
          <w:rFonts w:cs="Times New Roman"/>
          <w:szCs w:val="28"/>
        </w:rPr>
        <w:t>Docker</w:t>
      </w:r>
      <w:r>
        <w:rPr>
          <w:rFonts w:cs="Times New Roman"/>
          <w:szCs w:val="28"/>
          <w:lang w:val="ru-RU"/>
        </w:rPr>
        <w:t xml:space="preserve"> – это </w:t>
      </w:r>
      <w:r>
        <w:rPr>
          <w:rFonts w:cs="Times New Roman"/>
          <w:szCs w:val="28"/>
        </w:rPr>
        <w:t>docker</w:t>
      </w:r>
      <w:r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</w:rPr>
        <w:t>compose</w:t>
      </w:r>
      <w:r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yml</w:t>
      </w:r>
      <w:r>
        <w:rPr>
          <w:rFonts w:cs="Times New Roman"/>
          <w:szCs w:val="28"/>
          <w:lang w:val="ru-RU"/>
        </w:rPr>
        <w:t xml:space="preserve"> — конфигурационный файл в YAML-формате, описывающий логику запуска и взаимодействия контейнеров между собой. В сущности, инструкции, заложенные в docker-compose.yml, по логике работы идентичны ключам команды docker run:</w:t>
      </w:r>
    </w:p>
    <w:p w14:paraId="342BC877" w14:textId="4F432107" w:rsidR="00CD5224" w:rsidRDefault="00CD5224" w:rsidP="00CD5224">
      <w:pPr>
        <w:keepNext/>
        <w:ind w:firstLine="1134"/>
        <w:jc w:val="both"/>
      </w:pPr>
      <w:r>
        <w:rPr>
          <w:rFonts w:cs="Times New Roman"/>
          <w:noProof/>
          <w:szCs w:val="28"/>
          <w:lang w:val="ru-RU"/>
        </w:rPr>
        <w:lastRenderedPageBreak/>
        <w:drawing>
          <wp:inline distT="0" distB="0" distL="0" distR="0" wp14:anchorId="1B79FA21" wp14:editId="4F9CD924">
            <wp:extent cx="4943475" cy="6362700"/>
            <wp:effectExtent l="0" t="0" r="9525" b="0"/>
            <wp:docPr id="48901943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53ED" w14:textId="77777777" w:rsidR="00CD5224" w:rsidRDefault="00CD5224" w:rsidP="00CD5224">
      <w:pPr>
        <w:pStyle w:val="a5"/>
        <w:jc w:val="both"/>
        <w:rPr>
          <w:rFonts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lang w:val="ru-RU"/>
        </w:rPr>
        <w:t>Файл</w:t>
      </w:r>
      <w:r>
        <w:t xml:space="preserve"> docker-compose.yml</w:t>
      </w:r>
    </w:p>
    <w:p w14:paraId="03BE64A6" w14:textId="77777777" w:rsidR="00CD5224" w:rsidRPr="00CD5224" w:rsidRDefault="00CD5224" w:rsidP="00CD5224">
      <w:pPr>
        <w:ind w:firstLine="1134"/>
        <w:jc w:val="both"/>
        <w:rPr>
          <w:rFonts w:cs="Times New Roman"/>
          <w:sz w:val="24"/>
        </w:rPr>
      </w:pPr>
      <w:r>
        <w:rPr>
          <w:rFonts w:cs="Times New Roman"/>
          <w:szCs w:val="28"/>
          <w:lang w:val="ru-RU"/>
        </w:rPr>
        <w:t>Для</w:t>
      </w:r>
      <w:r w:rsidRPr="00CD52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работы</w:t>
      </w:r>
      <w:r w:rsidRPr="00CD52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с</w:t>
      </w:r>
      <w:r w:rsidRPr="00CD52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Docker</w:t>
      </w:r>
      <w:r w:rsidRPr="00CD52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Compose</w:t>
      </w:r>
      <w:r w:rsidRPr="00CD52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также</w:t>
      </w:r>
      <w:r w:rsidRPr="00CD52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следующим</w:t>
      </w:r>
      <w:r w:rsidRPr="00CD52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образом</w:t>
      </w:r>
      <w:r w:rsidRPr="00CD52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был</w:t>
      </w:r>
      <w:r w:rsidRPr="00CD52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изменён</w:t>
      </w:r>
      <w:r w:rsidRPr="00CD52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файл</w:t>
      </w:r>
      <w:r w:rsidRPr="00CD52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settings</w:t>
      </w:r>
      <w:r w:rsidRPr="00CD522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py</w:t>
      </w:r>
      <w:r w:rsidRPr="00CD52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нашего</w:t>
      </w:r>
      <w:r w:rsidRPr="00CD52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Django</w:t>
      </w:r>
      <w:r w:rsidRPr="00CD5224">
        <w:rPr>
          <w:rFonts w:cs="Times New Roman"/>
          <w:szCs w:val="28"/>
        </w:rPr>
        <w:t>-</w:t>
      </w:r>
      <w:r>
        <w:rPr>
          <w:rFonts w:cs="Times New Roman"/>
          <w:szCs w:val="28"/>
          <w:lang w:val="ru-RU"/>
        </w:rPr>
        <w:t>приложения</w:t>
      </w:r>
      <w:r w:rsidRPr="00CD5224">
        <w:rPr>
          <w:rFonts w:cs="Times New Roman"/>
          <w:szCs w:val="28"/>
        </w:rPr>
        <w:t>:</w:t>
      </w:r>
    </w:p>
    <w:p w14:paraId="3A27D499" w14:textId="77777777" w:rsidR="00CD5224" w:rsidRPr="00CD5224" w:rsidRDefault="00CD5224" w:rsidP="00CD5224">
      <w:pPr>
        <w:ind w:firstLine="1134"/>
        <w:jc w:val="center"/>
        <w:rPr>
          <w:rFonts w:cs="Times New Roman"/>
          <w:szCs w:val="28"/>
        </w:rPr>
      </w:pPr>
    </w:p>
    <w:p w14:paraId="2513D670" w14:textId="1CAA8282" w:rsidR="00CD5224" w:rsidRPr="00CD5224" w:rsidRDefault="00CD5224" w:rsidP="00CD5224">
      <w:pPr>
        <w:ind w:firstLine="1134"/>
        <w:jc w:val="center"/>
        <w:rPr>
          <w:rFonts w:cs="Times New Roman"/>
          <w:szCs w:val="28"/>
        </w:rPr>
      </w:pPr>
      <w:r>
        <w:rPr>
          <w:noProof/>
        </w:rPr>
        <w:drawing>
          <wp:anchor distT="0" distB="0" distL="0" distR="0" simplePos="0" relativeHeight="251658240" behindDoc="0" locked="0" layoutInCell="0" allowOverlap="1" wp14:anchorId="7010BC38" wp14:editId="5781767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81200" cy="1104900"/>
            <wp:effectExtent l="0" t="0" r="0" b="0"/>
            <wp:wrapSquare wrapText="largest"/>
            <wp:docPr id="36006357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64CE6" w14:textId="77777777" w:rsidR="00CD5224" w:rsidRPr="00CD5224" w:rsidRDefault="00CD5224" w:rsidP="00CD5224">
      <w:pPr>
        <w:ind w:firstLine="1134"/>
        <w:jc w:val="center"/>
        <w:rPr>
          <w:rFonts w:cs="Times New Roman"/>
          <w:szCs w:val="28"/>
        </w:rPr>
      </w:pPr>
    </w:p>
    <w:p w14:paraId="4390CE99" w14:textId="77777777" w:rsidR="00CD5224" w:rsidRPr="00CD5224" w:rsidRDefault="00CD5224" w:rsidP="00CD5224">
      <w:pPr>
        <w:ind w:firstLine="1134"/>
        <w:jc w:val="center"/>
        <w:rPr>
          <w:rFonts w:cs="Times New Roman"/>
          <w:szCs w:val="28"/>
        </w:rPr>
      </w:pPr>
    </w:p>
    <w:p w14:paraId="2552A285" w14:textId="77777777" w:rsidR="00CD5224" w:rsidRPr="00CD5224" w:rsidRDefault="00CD5224" w:rsidP="00CD5224">
      <w:pPr>
        <w:ind w:firstLine="1134"/>
        <w:jc w:val="center"/>
        <w:rPr>
          <w:rFonts w:cs="Times New Roman"/>
          <w:szCs w:val="28"/>
        </w:rPr>
      </w:pPr>
    </w:p>
    <w:p w14:paraId="6E31811C" w14:textId="3CADC89C" w:rsidR="00CD5224" w:rsidRPr="00CD5224" w:rsidRDefault="00CD5224" w:rsidP="00CD5224">
      <w:pPr>
        <w:ind w:firstLine="1134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0" allowOverlap="1" wp14:anchorId="4D1194D2" wp14:editId="046548F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68220"/>
            <wp:effectExtent l="0" t="0" r="3175" b="0"/>
            <wp:wrapSquare wrapText="largest"/>
            <wp:docPr id="171363022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33033C" w14:textId="079E1889" w:rsidR="00CD5224" w:rsidRDefault="00CD5224" w:rsidP="00CD5224">
      <w:pPr>
        <w:ind w:firstLine="1134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drawing>
          <wp:inline distT="0" distB="0" distL="0" distR="0" wp14:anchorId="317D7777" wp14:editId="05B18DEB">
            <wp:extent cx="5172075" cy="561975"/>
            <wp:effectExtent l="0" t="0" r="9525" b="9525"/>
            <wp:docPr id="104768669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FFC92" w14:textId="60BF7B20" w:rsidR="00CD5224" w:rsidRDefault="00CD5224" w:rsidP="00CD5224">
      <w:pPr>
        <w:ind w:firstLine="1134"/>
        <w:jc w:val="center"/>
        <w:rPr>
          <w:rFonts w:cs="Times New Roman"/>
          <w:szCs w:val="28"/>
          <w:lang w:val="ru-RU"/>
        </w:rPr>
      </w:pPr>
      <w:r>
        <w:rPr>
          <w:noProof/>
        </w:rPr>
        <w:drawing>
          <wp:anchor distT="0" distB="0" distL="0" distR="0" simplePos="0" relativeHeight="251658240" behindDoc="0" locked="0" layoutInCell="0" allowOverlap="1" wp14:anchorId="36872C75" wp14:editId="0628A7F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24050" cy="752475"/>
            <wp:effectExtent l="0" t="0" r="0" b="9525"/>
            <wp:wrapSquare wrapText="largest"/>
            <wp:docPr id="114142253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95CE9" w14:textId="77777777" w:rsidR="00CD5224" w:rsidRDefault="00CD5224" w:rsidP="00CD5224">
      <w:pPr>
        <w:ind w:firstLine="0"/>
        <w:rPr>
          <w:rFonts w:cs="Times New Roman"/>
          <w:szCs w:val="28"/>
          <w:lang w:val="ru-RU"/>
        </w:rPr>
      </w:pPr>
    </w:p>
    <w:p w14:paraId="2B4E1164" w14:textId="77777777" w:rsidR="00CD5224" w:rsidRDefault="00CD5224" w:rsidP="00CD5224">
      <w:pPr>
        <w:ind w:firstLine="0"/>
        <w:rPr>
          <w:rFonts w:cs="Times New Roman"/>
          <w:szCs w:val="28"/>
          <w:lang w:val="ru-RU"/>
        </w:rPr>
      </w:pPr>
    </w:p>
    <w:p w14:paraId="6CFDEC63" w14:textId="5F015E10" w:rsidR="00CD5224" w:rsidRDefault="00CD5224" w:rsidP="00CD5224">
      <w:pPr>
        <w:ind w:firstLine="1134"/>
        <w:jc w:val="center"/>
        <w:rPr>
          <w:rFonts w:cs="Times New Roman"/>
          <w:szCs w:val="28"/>
          <w:lang w:val="ru-RU"/>
        </w:rPr>
      </w:pPr>
      <w:r>
        <w:rPr>
          <w:noProof/>
        </w:rPr>
        <w:drawing>
          <wp:anchor distT="0" distB="0" distL="0" distR="0" simplePos="0" relativeHeight="251658240" behindDoc="0" locked="0" layoutInCell="0" allowOverlap="1" wp14:anchorId="7AC15B1E" wp14:editId="6636CA7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14525" cy="542925"/>
            <wp:effectExtent l="0" t="0" r="9525" b="9525"/>
            <wp:wrapSquare wrapText="largest"/>
            <wp:docPr id="111755112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62819B" w14:textId="77777777" w:rsidR="00CD5224" w:rsidRDefault="00CD5224" w:rsidP="00CD5224">
      <w:pPr>
        <w:ind w:firstLine="1134"/>
        <w:jc w:val="center"/>
        <w:rPr>
          <w:rFonts w:cs="Times New Roman"/>
          <w:szCs w:val="28"/>
          <w:lang w:val="ru-RU"/>
        </w:rPr>
      </w:pPr>
    </w:p>
    <w:p w14:paraId="32130A06" w14:textId="77777777" w:rsidR="00CD5224" w:rsidRDefault="00CD5224" w:rsidP="00CD5224">
      <w:pPr>
        <w:ind w:firstLine="1134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Дополнительно был создан 3-ий контейнер для развёртывания и запуска </w:t>
      </w:r>
      <w:r>
        <w:rPr>
          <w:rFonts w:cs="Times New Roman"/>
          <w:szCs w:val="28"/>
        </w:rPr>
        <w:t>nginx</w:t>
      </w:r>
      <w:r>
        <w:rPr>
          <w:rFonts w:cs="Times New Roman"/>
          <w:szCs w:val="28"/>
          <w:lang w:val="ru-RU"/>
        </w:rPr>
        <w:t xml:space="preserve"> сервера. </w:t>
      </w:r>
    </w:p>
    <w:p w14:paraId="1F74658B" w14:textId="77777777" w:rsidR="00CD5224" w:rsidRDefault="00CD5224" w:rsidP="00CD5224">
      <w:pPr>
        <w:ind w:firstLine="1134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Для начала, в папке с </w:t>
      </w:r>
      <w:r>
        <w:rPr>
          <w:rFonts w:cs="Times New Roman"/>
          <w:szCs w:val="28"/>
        </w:rPr>
        <w:t>python</w:t>
      </w:r>
      <w:r>
        <w:rPr>
          <w:rFonts w:cs="Times New Roman"/>
          <w:szCs w:val="28"/>
          <w:lang w:val="ru-RU"/>
        </w:rPr>
        <w:t xml:space="preserve"> проектом </w:t>
      </w:r>
      <w:r>
        <w:rPr>
          <w:rFonts w:cs="Times New Roman"/>
          <w:szCs w:val="28"/>
        </w:rPr>
        <w:t>DPA</w:t>
      </w:r>
      <w:r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</w:rPr>
        <w:t>lab</w:t>
      </w:r>
      <w:r>
        <w:rPr>
          <w:rFonts w:cs="Times New Roman"/>
          <w:szCs w:val="28"/>
          <w:lang w:val="ru-RU"/>
        </w:rPr>
        <w:t xml:space="preserve">6 был создан подкаталог </w:t>
      </w:r>
      <w:r>
        <w:rPr>
          <w:rFonts w:cs="Times New Roman"/>
          <w:szCs w:val="28"/>
        </w:rPr>
        <w:t>nginx</w:t>
      </w:r>
      <w:r>
        <w:rPr>
          <w:rFonts w:cs="Times New Roman"/>
          <w:szCs w:val="28"/>
          <w:lang w:val="ru-RU"/>
        </w:rPr>
        <w:t xml:space="preserve"> и в нём 2 файла: </w:t>
      </w:r>
      <w:r>
        <w:rPr>
          <w:rFonts w:cs="Times New Roman"/>
          <w:szCs w:val="28"/>
        </w:rPr>
        <w:t>default</w:t>
      </w:r>
      <w:r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conf</w:t>
      </w:r>
      <w:r>
        <w:rPr>
          <w:rFonts w:cs="Times New Roman"/>
          <w:szCs w:val="28"/>
          <w:lang w:val="ru-RU"/>
        </w:rPr>
        <w:t xml:space="preserve"> и ещё один </w:t>
      </w:r>
      <w:r>
        <w:rPr>
          <w:rFonts w:cs="Times New Roman"/>
          <w:szCs w:val="28"/>
        </w:rPr>
        <w:t>Dockerfile</w:t>
      </w:r>
      <w:r>
        <w:rPr>
          <w:rFonts w:cs="Times New Roman"/>
          <w:szCs w:val="28"/>
          <w:lang w:val="ru-RU"/>
        </w:rPr>
        <w:t>, который имеет следующую структуру:</w:t>
      </w:r>
    </w:p>
    <w:p w14:paraId="4F684569" w14:textId="458FB8EB" w:rsidR="00CD5224" w:rsidRDefault="00CD5224" w:rsidP="00CD5224">
      <w:pPr>
        <w:keepNext/>
        <w:ind w:firstLine="1134"/>
        <w:jc w:val="both"/>
      </w:pPr>
      <w:r>
        <w:rPr>
          <w:rFonts w:cs="Times New Roman"/>
          <w:noProof/>
          <w:sz w:val="24"/>
          <w:lang w:val="ru-RU"/>
        </w:rPr>
        <w:drawing>
          <wp:inline distT="0" distB="0" distL="0" distR="0" wp14:anchorId="355CE1E7" wp14:editId="11B41B80">
            <wp:extent cx="4105275" cy="971550"/>
            <wp:effectExtent l="0" t="0" r="9525" b="0"/>
            <wp:docPr id="11218026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BA4A9" w14:textId="77777777" w:rsidR="00CD5224" w:rsidRDefault="00CD5224" w:rsidP="00CD5224">
      <w:pPr>
        <w:pStyle w:val="a5"/>
        <w:jc w:val="both"/>
        <w:rPr>
          <w:rFonts w:cs="Times New Roman"/>
          <w:sz w:val="24"/>
          <w:szCs w:val="24"/>
          <w:lang w:val="ru-RU"/>
        </w:rPr>
      </w:pPr>
      <w:r w:rsidRPr="00CD5224">
        <w:rPr>
          <w:lang w:val="ru-RU"/>
        </w:rPr>
        <w:t xml:space="preserve">Рисунок </w:t>
      </w:r>
      <w:r>
        <w:fldChar w:fldCharType="begin"/>
      </w:r>
      <w:r w:rsidRPr="00CD5224">
        <w:rPr>
          <w:lang w:val="ru-RU"/>
        </w:rPr>
        <w:instrText xml:space="preserve"> </w:instrText>
      </w:r>
      <w:r>
        <w:instrText>SEQ</w:instrText>
      </w:r>
      <w:r w:rsidRPr="00CD5224">
        <w:rPr>
          <w:lang w:val="ru-RU"/>
        </w:rPr>
        <w:instrText xml:space="preserve"> Рисунок \* </w:instrText>
      </w:r>
      <w:r>
        <w:instrText>ARABIC</w:instrText>
      </w:r>
      <w:r w:rsidRPr="00CD5224">
        <w:rPr>
          <w:lang w:val="ru-RU"/>
        </w:rPr>
        <w:instrText xml:space="preserve"> </w:instrText>
      </w:r>
      <w:r>
        <w:fldChar w:fldCharType="separate"/>
      </w:r>
      <w:r w:rsidRPr="00CD5224">
        <w:rPr>
          <w:noProof/>
          <w:lang w:val="ru-RU"/>
        </w:rPr>
        <w:t>5</w:t>
      </w:r>
      <w:r>
        <w:fldChar w:fldCharType="end"/>
      </w:r>
      <w:r w:rsidRPr="00CD5224">
        <w:rPr>
          <w:lang w:val="ru-RU"/>
        </w:rPr>
        <w:t xml:space="preserve"> </w:t>
      </w:r>
      <w:r>
        <w:rPr>
          <w:lang w:val="ru-RU"/>
        </w:rPr>
        <w:t xml:space="preserve">Второй </w:t>
      </w:r>
      <w:r>
        <w:t>Dockerfile</w:t>
      </w:r>
    </w:p>
    <w:p w14:paraId="0128C73B" w14:textId="77777777" w:rsidR="00CD5224" w:rsidRDefault="00CD5224" w:rsidP="00CD5224">
      <w:pPr>
        <w:ind w:firstLine="1134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 нём мы командой </w:t>
      </w:r>
      <w:r>
        <w:rPr>
          <w:rFonts w:cs="Times New Roman"/>
          <w:szCs w:val="28"/>
        </w:rPr>
        <w:t>FROM</w:t>
      </w:r>
      <w:r>
        <w:rPr>
          <w:rFonts w:cs="Times New Roman"/>
          <w:szCs w:val="28"/>
          <w:lang w:val="ru-RU"/>
        </w:rPr>
        <w:t xml:space="preserve"> импортируем </w:t>
      </w:r>
      <w:r>
        <w:rPr>
          <w:rFonts w:cs="Times New Roman"/>
          <w:szCs w:val="28"/>
        </w:rPr>
        <w:t>nginx</w:t>
      </w:r>
      <w:r>
        <w:rPr>
          <w:rFonts w:cs="Times New Roman"/>
          <w:szCs w:val="28"/>
          <w:lang w:val="ru-RU"/>
        </w:rPr>
        <w:t xml:space="preserve"> версии 1.19.0. и заменяем конфиг </w:t>
      </w:r>
      <w:r>
        <w:rPr>
          <w:rFonts w:cs="Times New Roman"/>
          <w:szCs w:val="28"/>
        </w:rPr>
        <w:t>nginx</w:t>
      </w:r>
      <w:r>
        <w:rPr>
          <w:rFonts w:cs="Times New Roman"/>
          <w:szCs w:val="28"/>
          <w:lang w:val="ru-RU"/>
        </w:rPr>
        <w:t xml:space="preserve"> по умолчанию тем конфигом, который мы создали сами и который выглядит следующим образом:</w:t>
      </w:r>
    </w:p>
    <w:p w14:paraId="146FE233" w14:textId="77777777" w:rsidR="00CD5224" w:rsidRDefault="00CD5224" w:rsidP="00CD5224">
      <w:pPr>
        <w:ind w:firstLine="1134"/>
        <w:jc w:val="both"/>
        <w:rPr>
          <w:rFonts w:cs="Times New Roman"/>
          <w:sz w:val="24"/>
          <w:lang w:val="ru-RU"/>
        </w:rPr>
      </w:pPr>
    </w:p>
    <w:p w14:paraId="2345881C" w14:textId="77777777" w:rsidR="00CD5224" w:rsidRDefault="00CD5224" w:rsidP="00CD5224">
      <w:pPr>
        <w:ind w:firstLine="0"/>
        <w:rPr>
          <w:rFonts w:cs="Times New Roman"/>
          <w:szCs w:val="28"/>
          <w:lang w:val="ru-RU"/>
        </w:rPr>
      </w:pPr>
    </w:p>
    <w:p w14:paraId="3D836763" w14:textId="0B9A21B2" w:rsidR="00CD5224" w:rsidRDefault="00CD5224" w:rsidP="00CD5224">
      <w:pPr>
        <w:ind w:firstLine="1134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lastRenderedPageBreak/>
        <w:drawing>
          <wp:inline distT="0" distB="0" distL="0" distR="0" wp14:anchorId="4753344F" wp14:editId="192A6CBC">
            <wp:extent cx="3533775" cy="4000500"/>
            <wp:effectExtent l="0" t="0" r="9525" b="0"/>
            <wp:docPr id="485005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20E8D" w14:textId="77777777" w:rsidR="00CD5224" w:rsidRDefault="00CD5224" w:rsidP="00CD5224">
      <w:pPr>
        <w:ind w:firstLine="1134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Как видно, веб-сервер </w:t>
      </w:r>
      <w:r>
        <w:rPr>
          <w:rFonts w:cs="Times New Roman"/>
          <w:szCs w:val="28"/>
        </w:rPr>
        <w:t>nginx</w:t>
      </w:r>
      <w:r>
        <w:rPr>
          <w:rFonts w:cs="Times New Roman"/>
          <w:szCs w:val="28"/>
          <w:lang w:val="ru-RU"/>
        </w:rPr>
        <w:t xml:space="preserve"> занимает 80 порт, в свою очередь </w:t>
      </w:r>
      <w:r>
        <w:rPr>
          <w:rFonts w:cs="Times New Roman"/>
          <w:szCs w:val="28"/>
        </w:rPr>
        <w:t>WSGI</w:t>
      </w:r>
      <w:r>
        <w:rPr>
          <w:rFonts w:cs="Times New Roman"/>
          <w:szCs w:val="28"/>
          <w:lang w:val="ru-RU"/>
        </w:rPr>
        <w:t xml:space="preserve">-сервер </w:t>
      </w:r>
      <w:r>
        <w:rPr>
          <w:rFonts w:cs="Times New Roman"/>
          <w:szCs w:val="28"/>
        </w:rPr>
        <w:t>gunicorn</w:t>
      </w:r>
      <w:r>
        <w:rPr>
          <w:rFonts w:cs="Times New Roman"/>
          <w:szCs w:val="28"/>
          <w:lang w:val="ru-RU"/>
        </w:rPr>
        <w:t xml:space="preserve"> занимает стандартный порт 8000, он рассчитан на более серьёзную нагрузку, нежели локальный </w:t>
      </w:r>
      <w:r>
        <w:rPr>
          <w:rFonts w:cs="Times New Roman"/>
          <w:szCs w:val="28"/>
        </w:rPr>
        <w:t>django</w:t>
      </w:r>
      <w:r>
        <w:rPr>
          <w:rFonts w:cs="Times New Roman"/>
          <w:szCs w:val="28"/>
          <w:lang w:val="ru-RU"/>
        </w:rPr>
        <w:t>-сервер, а также является более безопасным.</w:t>
      </w:r>
    </w:p>
    <w:p w14:paraId="3695279E" w14:textId="0820BEAB" w:rsidR="00CD5224" w:rsidRDefault="00CD5224" w:rsidP="00CD5224">
      <w:pPr>
        <w:ind w:firstLine="1134"/>
        <w:jc w:val="both"/>
        <w:rPr>
          <w:rFonts w:cs="Times New Roman"/>
          <w:szCs w:val="28"/>
          <w:lang w:val="ru-RU"/>
        </w:rPr>
      </w:pPr>
      <w:r>
        <w:rPr>
          <w:noProof/>
        </w:rPr>
        <w:drawing>
          <wp:anchor distT="0" distB="0" distL="0" distR="0" simplePos="0" relativeHeight="251658240" behindDoc="0" locked="0" layoutInCell="0" allowOverlap="1" wp14:anchorId="66D18D33" wp14:editId="1566142D">
            <wp:simplePos x="0" y="0"/>
            <wp:positionH relativeFrom="column">
              <wp:posOffset>118110</wp:posOffset>
            </wp:positionH>
            <wp:positionV relativeFrom="paragraph">
              <wp:posOffset>1061720</wp:posOffset>
            </wp:positionV>
            <wp:extent cx="5940425" cy="993140"/>
            <wp:effectExtent l="0" t="0" r="3175" b="0"/>
            <wp:wrapSquare wrapText="largest"/>
            <wp:docPr id="13674720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59" b="14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3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szCs w:val="28"/>
          <w:lang w:val="ru-RU"/>
        </w:rPr>
        <w:t xml:space="preserve">После того как все шаги выше были успешно выполнены, можно попробовать запустить </w:t>
      </w:r>
      <w:r>
        <w:rPr>
          <w:rFonts w:cs="Times New Roman"/>
          <w:szCs w:val="28"/>
        </w:rPr>
        <w:t>docker</w:t>
      </w:r>
      <w:r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</w:rPr>
        <w:t>compose</w:t>
      </w:r>
      <w:r>
        <w:rPr>
          <w:rFonts w:cs="Times New Roman"/>
          <w:szCs w:val="28"/>
          <w:lang w:val="ru-RU"/>
        </w:rPr>
        <w:t xml:space="preserve"> файл следующей командой в терминале </w:t>
      </w:r>
      <w:r>
        <w:rPr>
          <w:rFonts w:cs="Times New Roman"/>
          <w:szCs w:val="28"/>
        </w:rPr>
        <w:t>WSL</w:t>
      </w:r>
      <w:r>
        <w:rPr>
          <w:rFonts w:cs="Times New Roman"/>
          <w:szCs w:val="28"/>
          <w:lang w:val="ru-RU"/>
        </w:rPr>
        <w:t>:</w:t>
      </w:r>
    </w:p>
    <w:p w14:paraId="131D9D8F" w14:textId="77777777" w:rsidR="00CD5224" w:rsidRDefault="00CD5224" w:rsidP="00CD5224">
      <w:pPr>
        <w:ind w:firstLine="1134"/>
        <w:jc w:val="both"/>
        <w:rPr>
          <w:rFonts w:cs="Times New Roman"/>
          <w:sz w:val="24"/>
          <w:lang w:val="ru-RU"/>
        </w:rPr>
      </w:pPr>
      <w:r>
        <w:rPr>
          <w:rFonts w:cs="Times New Roman"/>
          <w:szCs w:val="28"/>
          <w:lang w:val="ru-RU"/>
        </w:rPr>
        <w:tab/>
      </w:r>
    </w:p>
    <w:p w14:paraId="72324386" w14:textId="77777777" w:rsidR="00CD5224" w:rsidRDefault="00CD5224" w:rsidP="00CD5224">
      <w:pPr>
        <w:ind w:firstLine="1134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Развернулось 3 </w:t>
      </w:r>
      <w:r>
        <w:rPr>
          <w:rFonts w:cs="Times New Roman"/>
          <w:szCs w:val="28"/>
        </w:rPr>
        <w:t>Docker</w:t>
      </w:r>
      <w:r>
        <w:rPr>
          <w:rFonts w:cs="Times New Roman"/>
          <w:szCs w:val="28"/>
          <w:lang w:val="ru-RU"/>
        </w:rPr>
        <w:t>-контейнера, которые выглядят следующим образом:</w:t>
      </w:r>
    </w:p>
    <w:p w14:paraId="0D555DF3" w14:textId="3D668BB5" w:rsidR="00CD5224" w:rsidRDefault="00CD5224" w:rsidP="00CD5224">
      <w:pPr>
        <w:ind w:firstLine="1134"/>
        <w:jc w:val="both"/>
        <w:rPr>
          <w:rFonts w:cs="Times New Roman"/>
          <w:sz w:val="24"/>
          <w:lang w:val="ru-RU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0" allowOverlap="1" wp14:anchorId="1022CEBF" wp14:editId="14B31D6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513840"/>
            <wp:effectExtent l="0" t="0" r="3175" b="0"/>
            <wp:wrapSquare wrapText="largest"/>
            <wp:docPr id="112248953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01E6E8" w14:textId="77777777" w:rsidR="00CD5224" w:rsidRDefault="00CD5224" w:rsidP="00CD5224">
      <w:pPr>
        <w:ind w:firstLine="1134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Контейнер </w:t>
      </w:r>
      <w:r>
        <w:rPr>
          <w:rFonts w:cs="Times New Roman"/>
          <w:szCs w:val="28"/>
        </w:rPr>
        <w:t>dpa</w:t>
      </w:r>
      <w:r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</w:rPr>
        <w:t>lab</w:t>
      </w:r>
      <w:r>
        <w:rPr>
          <w:rFonts w:cs="Times New Roman"/>
          <w:szCs w:val="28"/>
          <w:lang w:val="ru-RU"/>
        </w:rPr>
        <w:t>6-</w:t>
      </w:r>
      <w:r>
        <w:rPr>
          <w:rFonts w:cs="Times New Roman"/>
          <w:szCs w:val="28"/>
        </w:rPr>
        <w:t>db</w:t>
      </w:r>
      <w:r>
        <w:rPr>
          <w:rFonts w:cs="Times New Roman"/>
          <w:szCs w:val="28"/>
          <w:lang w:val="ru-RU"/>
        </w:rPr>
        <w:t xml:space="preserve">-1 отвечает за развёртывание </w:t>
      </w:r>
      <w:r>
        <w:rPr>
          <w:rFonts w:eastAsia="Times New Roman" w:cs="Times New Roman"/>
          <w:szCs w:val="28"/>
          <w:lang w:val="ru-RU" w:eastAsia="ru-RU"/>
        </w:rPr>
        <w:t>СУБД postgresql:</w:t>
      </w:r>
    </w:p>
    <w:p w14:paraId="27040B87" w14:textId="3C2FDFD6" w:rsidR="00CD5224" w:rsidRDefault="00CD5224" w:rsidP="00CD5224">
      <w:pPr>
        <w:ind w:firstLine="1134"/>
        <w:jc w:val="both"/>
        <w:rPr>
          <w:rFonts w:cs="Times New Roman"/>
          <w:sz w:val="24"/>
          <w:lang w:val="ru-RU"/>
        </w:rPr>
      </w:pPr>
      <w:r>
        <w:rPr>
          <w:noProof/>
        </w:rPr>
        <w:drawing>
          <wp:anchor distT="0" distB="0" distL="0" distR="0" simplePos="0" relativeHeight="251658240" behindDoc="0" locked="0" layoutInCell="0" allowOverlap="1" wp14:anchorId="22623A79" wp14:editId="6DACAE9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075690"/>
            <wp:effectExtent l="0" t="0" r="3175" b="0"/>
            <wp:wrapSquare wrapText="largest"/>
            <wp:docPr id="206384582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5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B0B30" w14:textId="7B0B048E" w:rsidR="00CD5224" w:rsidRDefault="00CD5224" w:rsidP="00CD5224">
      <w:pPr>
        <w:ind w:firstLine="1134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Контейнер </w:t>
      </w:r>
      <w:r>
        <w:rPr>
          <w:rFonts w:cs="Times New Roman"/>
          <w:szCs w:val="28"/>
        </w:rPr>
        <w:t>dpa</w:t>
      </w:r>
      <w:r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</w:rPr>
        <w:t>lab</w:t>
      </w:r>
      <w:r>
        <w:rPr>
          <w:rFonts w:cs="Times New Roman"/>
          <w:szCs w:val="28"/>
          <w:lang w:val="ru-RU"/>
        </w:rPr>
        <w:t>6-</w:t>
      </w:r>
      <w:r>
        <w:rPr>
          <w:rFonts w:cs="Times New Roman"/>
          <w:szCs w:val="28"/>
        </w:rPr>
        <w:t>django</w:t>
      </w:r>
      <w:r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</w:rPr>
        <w:t>gunicorn</w:t>
      </w:r>
      <w:r>
        <w:rPr>
          <w:rFonts w:cs="Times New Roman"/>
          <w:szCs w:val="28"/>
          <w:lang w:val="ru-RU"/>
        </w:rPr>
        <w:t xml:space="preserve">-1 отвечает за автоматическое развёртывание </w:t>
      </w:r>
      <w:r>
        <w:rPr>
          <w:rFonts w:eastAsia="Times New Roman" w:cs="Times New Roman"/>
          <w:szCs w:val="28"/>
          <w:lang w:val="ru-RU" w:eastAsia="ru-RU"/>
        </w:rPr>
        <w:t>всех необходимых библиотек и запуска gunicorn сервера:</w:t>
      </w:r>
      <w:r>
        <w:rPr>
          <w:rFonts w:cs="Times New Roman"/>
          <w:szCs w:val="28"/>
          <w:lang w:val="ru-RU"/>
        </w:rPr>
        <w:tab/>
      </w:r>
      <w:r>
        <w:rPr>
          <w:noProof/>
        </w:rPr>
        <w:drawing>
          <wp:anchor distT="0" distB="0" distL="0" distR="0" simplePos="0" relativeHeight="251658240" behindDoc="0" locked="0" layoutInCell="0" allowOverlap="1" wp14:anchorId="2D69F991" wp14:editId="11F48C0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901190"/>
            <wp:effectExtent l="0" t="0" r="3175" b="3810"/>
            <wp:wrapSquare wrapText="largest"/>
            <wp:docPr id="111269456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1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2925C7" w14:textId="77777777" w:rsidR="00CD5224" w:rsidRDefault="00CD5224" w:rsidP="00CD5224">
      <w:pPr>
        <w:ind w:firstLine="1134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Контейнер </w:t>
      </w:r>
      <w:r>
        <w:rPr>
          <w:rFonts w:cs="Times New Roman"/>
          <w:szCs w:val="28"/>
        </w:rPr>
        <w:t>dpa</w:t>
      </w:r>
      <w:r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</w:rPr>
        <w:t>lab</w:t>
      </w:r>
      <w:r>
        <w:rPr>
          <w:rFonts w:cs="Times New Roman"/>
          <w:szCs w:val="28"/>
          <w:lang w:val="ru-RU"/>
        </w:rPr>
        <w:t>6-</w:t>
      </w:r>
      <w:r>
        <w:rPr>
          <w:rFonts w:cs="Times New Roman"/>
          <w:szCs w:val="28"/>
        </w:rPr>
        <w:t>nginx</w:t>
      </w:r>
      <w:r>
        <w:rPr>
          <w:rFonts w:cs="Times New Roman"/>
          <w:szCs w:val="28"/>
          <w:lang w:val="ru-RU"/>
        </w:rPr>
        <w:t xml:space="preserve">-1 отвечает за </w:t>
      </w:r>
      <w:r>
        <w:rPr>
          <w:rFonts w:eastAsia="Times New Roman" w:cs="Times New Roman"/>
          <w:szCs w:val="28"/>
          <w:lang w:val="ru-RU" w:eastAsia="ru-RU"/>
        </w:rPr>
        <w:t xml:space="preserve">запуск </w:t>
      </w:r>
      <w:r>
        <w:rPr>
          <w:rFonts w:eastAsia="Times New Roman" w:cs="Times New Roman"/>
          <w:szCs w:val="28"/>
          <w:lang w:eastAsia="ru-RU"/>
        </w:rPr>
        <w:t>nginx</w:t>
      </w:r>
      <w:r>
        <w:rPr>
          <w:rFonts w:eastAsia="Times New Roman" w:cs="Times New Roman"/>
          <w:szCs w:val="28"/>
          <w:lang w:val="ru-RU" w:eastAsia="ru-RU"/>
        </w:rPr>
        <w:t>-сервера:</w:t>
      </w:r>
    </w:p>
    <w:p w14:paraId="129B0801" w14:textId="72328457" w:rsidR="00CD5224" w:rsidRDefault="00CD5224" w:rsidP="00CD5224">
      <w:pPr>
        <w:ind w:firstLine="1134"/>
        <w:jc w:val="both"/>
        <w:rPr>
          <w:rFonts w:cs="Times New Roman"/>
          <w:sz w:val="24"/>
          <w:lang w:val="ru-RU"/>
        </w:rPr>
      </w:pPr>
      <w:r>
        <w:rPr>
          <w:noProof/>
        </w:rPr>
        <w:drawing>
          <wp:anchor distT="0" distB="0" distL="0" distR="0" simplePos="0" relativeHeight="251658240" behindDoc="0" locked="0" layoutInCell="0" allowOverlap="1" wp14:anchorId="5597FFB3" wp14:editId="325C173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005205"/>
            <wp:effectExtent l="0" t="0" r="3175" b="4445"/>
            <wp:wrapSquare wrapText="largest"/>
            <wp:docPr id="13005677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5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ED77E" w14:textId="77777777" w:rsidR="00CD5224" w:rsidRDefault="00CD5224" w:rsidP="00CD5224">
      <w:pPr>
        <w:ind w:firstLine="1134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Теперь можно попробовать зайти на сам локальный сервер </w:t>
      </w:r>
      <w:r>
        <w:rPr>
          <w:rFonts w:cs="Times New Roman"/>
          <w:szCs w:val="28"/>
        </w:rPr>
        <w:t>gunicorn</w:t>
      </w:r>
      <w:r>
        <w:rPr>
          <w:rFonts w:cs="Times New Roman"/>
          <w:szCs w:val="28"/>
          <w:lang w:val="ru-RU"/>
        </w:rPr>
        <w:t xml:space="preserve"> (порт: 8000) и посмотреть, всё ли работает.</w:t>
      </w:r>
    </w:p>
    <w:p w14:paraId="62EDE166" w14:textId="77777777" w:rsidR="00CD5224" w:rsidRDefault="00CD5224" w:rsidP="00CD5224">
      <w:pPr>
        <w:ind w:firstLine="1134"/>
        <w:jc w:val="both"/>
        <w:rPr>
          <w:rFonts w:cs="Times New Roman"/>
          <w:szCs w:val="28"/>
          <w:lang w:val="ru-RU"/>
        </w:rPr>
      </w:pPr>
    </w:p>
    <w:p w14:paraId="5AED0415" w14:textId="77777777" w:rsidR="00CD5224" w:rsidRDefault="00CD5224" w:rsidP="00CD5224">
      <w:pPr>
        <w:widowControl/>
        <w:rPr>
          <w:rFonts w:cs="Times New Roman"/>
          <w:szCs w:val="28"/>
          <w:lang w:val="ru-RU"/>
        </w:rPr>
      </w:pPr>
    </w:p>
    <w:p w14:paraId="51C28766" w14:textId="77777777" w:rsidR="00CD5224" w:rsidRDefault="00CD5224" w:rsidP="00CD5224">
      <w:pPr>
        <w:ind w:firstLine="1134"/>
        <w:jc w:val="center"/>
        <w:rPr>
          <w:rFonts w:cs="Times New Roman"/>
          <w:b/>
          <w:bCs/>
          <w:sz w:val="32"/>
          <w:szCs w:val="32"/>
          <w:lang w:val="ru-RU"/>
        </w:rPr>
      </w:pPr>
      <w:r>
        <w:rPr>
          <w:rFonts w:cs="Times New Roman"/>
          <w:b/>
          <w:bCs/>
          <w:sz w:val="32"/>
          <w:szCs w:val="32"/>
          <w:lang w:val="ru-RU"/>
        </w:rPr>
        <w:t>Описание возникших затруднений</w:t>
      </w:r>
    </w:p>
    <w:p w14:paraId="2ED131DE" w14:textId="77777777" w:rsidR="00CD5224" w:rsidRDefault="00CD5224" w:rsidP="00CD5224">
      <w:pPr>
        <w:rPr>
          <w:lang w:val="ru-RU"/>
        </w:rPr>
      </w:pPr>
      <w:r>
        <w:rPr>
          <w:lang w:val="ru-RU"/>
        </w:rPr>
        <w:lastRenderedPageBreak/>
        <w:t xml:space="preserve">Затруднения возникли из-за того, что была впервые использована технология контейнеризации </w:t>
      </w:r>
      <w:r>
        <w:t>Docker</w:t>
      </w:r>
      <w:r>
        <w:rPr>
          <w:lang w:val="ru-RU"/>
        </w:rPr>
        <w:t>. Трудно понять то, с чего необходимо начать, какой именно файл необходимо создать изначально. Также трудно было разобраться во внутренней структуре файлов, в порядке создания файлов и как их связать друг с другом.</w:t>
      </w:r>
    </w:p>
    <w:p w14:paraId="2A72D503" w14:textId="77777777" w:rsidR="00CD5224" w:rsidRDefault="00CD5224" w:rsidP="00CD5224">
      <w:pPr>
        <w:ind w:firstLine="1134"/>
        <w:jc w:val="both"/>
        <w:rPr>
          <w:rFonts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Также возникли проблемы с подключением и установкой необходимых библиотек и их совместимостью. </w:t>
      </w:r>
    </w:p>
    <w:p w14:paraId="126292E2" w14:textId="77777777" w:rsidR="00CD5224" w:rsidRDefault="00CD5224" w:rsidP="00CD5224">
      <w:pPr>
        <w:ind w:firstLine="1134"/>
        <w:jc w:val="both"/>
        <w:rPr>
          <w:rFonts w:cs="Times New Roman"/>
          <w:sz w:val="24"/>
          <w:lang w:val="ru-RU"/>
        </w:rPr>
      </w:pPr>
    </w:p>
    <w:p w14:paraId="6AA9A3D1" w14:textId="77777777" w:rsidR="00CD5224" w:rsidRDefault="00CD5224" w:rsidP="00CD5224">
      <w:pPr>
        <w:widowControl/>
        <w:ind w:firstLine="1134"/>
        <w:rPr>
          <w:rFonts w:cs="Times New Roman"/>
          <w:szCs w:val="28"/>
          <w:lang w:val="ru-RU"/>
        </w:rPr>
      </w:pPr>
    </w:p>
    <w:p w14:paraId="08FE8037" w14:textId="77777777" w:rsidR="00CD5224" w:rsidRDefault="00CD5224" w:rsidP="00CD5224">
      <w:pPr>
        <w:rPr>
          <w:lang w:val="ru-RU"/>
        </w:rPr>
      </w:pPr>
    </w:p>
    <w:p w14:paraId="36A166BA" w14:textId="77777777" w:rsidR="00A25C16" w:rsidRPr="00CD5224" w:rsidRDefault="00A25C16">
      <w:pPr>
        <w:rPr>
          <w:lang w:val="ru-RU"/>
        </w:rPr>
      </w:pPr>
    </w:p>
    <w:sectPr w:rsidR="00A25C16" w:rsidRPr="00CD5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00"/>
    <w:rsid w:val="00A25C16"/>
    <w:rsid w:val="00CD5224"/>
    <w:rsid w:val="00ED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E05C"/>
  <w15:chartTrackingRefBased/>
  <w15:docId w15:val="{F3C58ED3-94FD-4576-8C8B-D8833E69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224"/>
    <w:pPr>
      <w:widowControl w:val="0"/>
      <w:suppressAutoHyphens/>
      <w:spacing w:after="0" w:line="360" w:lineRule="auto"/>
      <w:ind w:firstLine="709"/>
    </w:pPr>
    <w:rPr>
      <w:rFonts w:ascii="Times New Roman" w:eastAsia="Segoe UI" w:hAnsi="Times New Roman" w:cs="Tahoma"/>
      <w:color w:val="000000"/>
      <w:sz w:val="28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D5224"/>
    <w:pPr>
      <w:keepNext/>
      <w:keepLines/>
      <w:spacing w:before="240"/>
      <w:jc w:val="center"/>
      <w:outlineLvl w:val="0"/>
    </w:pPr>
    <w:rPr>
      <w:rFonts w:eastAsiaTheme="majorEastAsia" w:cs="Mangal"/>
      <w:b/>
      <w:color w:val="auto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5224"/>
    <w:rPr>
      <w:rFonts w:ascii="Times New Roman" w:eastAsiaTheme="majorEastAsia" w:hAnsi="Times New Roman" w:cs="Mangal"/>
      <w:b/>
      <w:sz w:val="32"/>
      <w:szCs w:val="29"/>
      <w:lang w:val="en-US" w:eastAsia="zh-CN" w:bidi="hi-IN"/>
    </w:rPr>
  </w:style>
  <w:style w:type="character" w:styleId="a3">
    <w:name w:val="Hyperlink"/>
    <w:basedOn w:val="a0"/>
    <w:uiPriority w:val="99"/>
    <w:semiHidden/>
    <w:unhideWhenUsed/>
    <w:rsid w:val="00CD5224"/>
    <w:rPr>
      <w:color w:val="0000FF"/>
      <w:u w:val="single"/>
    </w:rPr>
  </w:style>
  <w:style w:type="paragraph" w:styleId="a4">
    <w:name w:val="Normal (Web)"/>
    <w:basedOn w:val="a"/>
    <w:semiHidden/>
    <w:unhideWhenUsed/>
    <w:qFormat/>
    <w:rsid w:val="00CD5224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CD5224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styleId="a6">
    <w:name w:val="Body Text"/>
    <w:basedOn w:val="a"/>
    <w:link w:val="a7"/>
    <w:semiHidden/>
    <w:unhideWhenUsed/>
    <w:qFormat/>
    <w:rsid w:val="00CD5224"/>
    <w:pPr>
      <w:spacing w:after="140" w:line="276" w:lineRule="auto"/>
    </w:pPr>
  </w:style>
  <w:style w:type="character" w:customStyle="1" w:styleId="a7">
    <w:name w:val="Основной текст Знак"/>
    <w:basedOn w:val="a0"/>
    <w:link w:val="a6"/>
    <w:semiHidden/>
    <w:rsid w:val="00CD5224"/>
    <w:rPr>
      <w:rFonts w:ascii="Times New Roman" w:eastAsia="Segoe UI" w:hAnsi="Times New Roman" w:cs="Tahoma"/>
      <w:color w:val="000000"/>
      <w:sz w:val="28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ghub-ayrtom/DPA-lab5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hub.com/ghub-ayrtom/DPA-lab5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Pazhiloy Mihenson</dc:creator>
  <cp:keywords/>
  <dc:description/>
  <cp:lastModifiedBy>Pazhiloy Mihenson</cp:lastModifiedBy>
  <cp:revision>2</cp:revision>
  <dcterms:created xsi:type="dcterms:W3CDTF">2023-12-05T15:01:00Z</dcterms:created>
  <dcterms:modified xsi:type="dcterms:W3CDTF">2023-12-05T15:02:00Z</dcterms:modified>
</cp:coreProperties>
</file>