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Database</w:t>
      </w:r>
    </w:p>
    <w:p>
      <w:pPr>
        <w:spacing w:after="140"/>
      </w:pPr>
      <w:r>
        <w:t xml:space="preserve">The shop stores everything in one SQLite file, </w:t>
      </w:r>
      <w:r>
        <w:rPr>
          <w:rFonts w:ascii="Consolas" w:cs="Consolas" w:eastAsia="Consolas" w:hAnsi="Consolas"/>
          <w:sz w:val="20"/>
          <w:szCs w:val="20"/>
        </w:rPr>
        <w:t xml:space="preserve">data/shop.db</w:t>
      </w:r>
      <w:r>
        <w:t xml:space="preserve"> by default. It holds products, photos, orders, the payment log and the store settings. The location can be changed with </w:t>
      </w:r>
      <w:r>
        <w:rPr>
          <w:rFonts w:ascii="Consolas" w:cs="Consolas" w:eastAsia="Consolas" w:hAnsi="Consolas"/>
          <w:sz w:val="20"/>
          <w:szCs w:val="20"/>
        </w:rPr>
        <w:t xml:space="preserve">DB_PATH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.</w:t>
      </w:r>
    </w:p>
    <w:p>
      <w:pPr>
        <w:spacing w:after="140"/>
      </w:pPr>
      <w:r>
        <w:t xml:space="preserve">The file is opened with Node's built-in </w:t>
      </w:r>
      <w:r>
        <w:rPr>
          <w:rFonts w:ascii="Consolas" w:cs="Consolas" w:eastAsia="Consolas" w:hAnsi="Consolas"/>
          <w:sz w:val="20"/>
          <w:szCs w:val="20"/>
        </w:rPr>
        <w:t xml:space="preserve">node:sqlite</w:t>
      </w:r>
      <w:r>
        <w:t xml:space="preserve"> module. Write-ahead logging is on, so two extra files, </w:t>
      </w:r>
      <w:r>
        <w:rPr>
          <w:rFonts w:ascii="Consolas" w:cs="Consolas" w:eastAsia="Consolas" w:hAnsi="Consolas"/>
          <w:sz w:val="20"/>
          <w:szCs w:val="20"/>
        </w:rPr>
        <w:t xml:space="preserve">shop.db-wal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shop.db-shm</w:t>
      </w:r>
      <w:r>
        <w:t xml:space="preserve">, appear next to it while the server runs. Foreign keys are enforced.</w:t>
      </w:r>
    </w:p>
    <w:p>
      <w:pPr>
        <w:spacing w:after="140"/>
      </w:pPr>
      <w:r>
        <w:t xml:space="preserve">Tables are created by </w:t>
      </w:r>
      <w:r>
        <w:rPr>
          <w:rFonts w:ascii="Consolas" w:cs="Consolas" w:eastAsia="Consolas" w:hAnsi="Consolas"/>
          <w:sz w:val="20"/>
          <w:szCs w:val="20"/>
        </w:rPr>
        <w:t xml:space="preserve">lib/db.js</w:t>
      </w:r>
      <w:r>
        <w:t xml:space="preserve"> at startup if they do not exist yet.</w:t>
      </w:r>
    </w:p>
    <w:p>
      <w:pPr>
        <w:pStyle w:val="Heading2"/>
      </w:pPr>
      <w:r>
        <w:t xml:space="preserve">What SQLite is and how the shop uses it</w:t>
      </w:r>
    </w:p>
    <w:p>
      <w:pPr>
        <w:spacing w:after="140"/>
      </w:pPr>
      <w:r>
        <w:t xml:space="preserve">SQLite is a database that lives in a single file. Unlike MySQL or PostgreSQL, there is no separate database server to install, start or log in to. The shop's own process reads and writes the file directly.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 install needed.</w:t>
      </w:r>
      <w:r>
        <w:t xml:space="preserve"> Node.js 22.13 and newer has SQLite built in, which is why the project has no packages.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Created automatically.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lib/db.js</w:t>
      </w:r>
      <w:r>
        <w:t xml:space="preserve"> opens the file at startup, creates the tables if they are missing, adds the default settings, and adds 8 starter products when the shop is empty.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Queried with plain SQL.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server.js</w:t>
      </w:r>
      <w:r>
        <w:t xml:space="preserve"> runs prepared statements, as in the example below. The </w:t>
      </w:r>
      <w:r>
        <w:rPr>
          <w:rFonts w:ascii="Consolas" w:cs="Consolas" w:eastAsia="Consolas" w:hAnsi="Consolas"/>
          <w:sz w:val="20"/>
          <w:szCs w:val="20"/>
        </w:rPr>
        <w:t xml:space="preserve">?</w:t>
      </w:r>
      <w:r>
        <w:t xml:space="preserve"> placeholders keep user input out of the SQL text, which prevents SQL injection.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Changes that belong together are grouped.</w:t>
      </w:r>
      <w:r>
        <w:t xml:space="preserve"> Saving an order and its lines happens inside one transaction, using the </w:t>
      </w:r>
      <w:r>
        <w:rPr>
          <w:rFonts w:ascii="Consolas" w:cs="Consolas" w:eastAsia="Consolas" w:hAnsi="Consolas"/>
          <w:sz w:val="20"/>
          <w:szCs w:val="20"/>
        </w:rPr>
        <w:t xml:space="preserve">tx</w:t>
      </w:r>
      <w:r>
        <w:t xml:space="preserve"> helper in </w:t>
      </w:r>
      <w:r>
        <w:rPr>
          <w:rFonts w:ascii="Consolas" w:cs="Consolas" w:eastAsia="Consolas" w:hAnsi="Consolas"/>
          <w:sz w:val="20"/>
          <w:szCs w:val="20"/>
        </w:rPr>
        <w:t xml:space="preserve">lib/db.js</w:t>
      </w:r>
      <w:r>
        <w:t xml:space="preserve">. If any step fails, nothing is saved.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Not uploaded to GitHub.</w:t>
      </w:r>
      <w:r>
        <w:t xml:space="preserve"> The </w:t>
      </w:r>
      <w:r>
        <w:rPr>
          <w:rFonts w:ascii="Consolas" w:cs="Consolas" w:eastAsia="Consolas" w:hAnsi="Consolas"/>
          <w:sz w:val="20"/>
          <w:szCs w:val="20"/>
        </w:rPr>
        <w:t xml:space="preserve">data</w:t>
      </w:r>
      <w:r>
        <w:t xml:space="preserve"> folder is listed in </w:t>
      </w:r>
      <w:r>
        <w:rPr>
          <w:rFonts w:ascii="Consolas" w:cs="Consolas" w:eastAsia="Consolas" w:hAnsi="Consolas"/>
          <w:sz w:val="20"/>
          <w:szCs w:val="20"/>
        </w:rPr>
        <w:t xml:space="preserve">.gitignore</w:t>
      </w:r>
      <w:r>
        <w:t xml:space="preserve">, so customer data stays on the machine that runs the shop.</w:t>
      </w:r>
    </w:p>
    <w:p>
      <w:pPr>
        <w:shd w:fill="F3F3F3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const order = db.prepare("SELECT * FROM orders WHERE order_no = ?").get("AM1001");</w:t>
      </w:r>
    </w:p>
    <w:p>
      <w:pPr>
        <w:shd w:fill="F3F3F3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const items = db.prepare("SELECT * FROM order_items WHERE order_id = ?").all(order.id);</w:t>
      </w:r>
    </w:p>
    <w:p>
      <w:pPr>
        <w:spacing w:after="140"/>
      </w:pPr>
      <w:r>
        <w:rPr>
          <w:rFonts w:ascii="Consolas" w:cs="Consolas" w:eastAsia="Consolas" w:hAnsi="Consolas"/>
          <w:sz w:val="20"/>
          <w:szCs w:val="20"/>
        </w:rPr>
        <w:t xml:space="preserve">.get()</w:t>
      </w:r>
      <w:r>
        <w:t xml:space="preserve"> returns one row, </w:t>
      </w:r>
      <w:r>
        <w:rPr>
          <w:rFonts w:ascii="Consolas" w:cs="Consolas" w:eastAsia="Consolas" w:hAnsi="Consolas"/>
          <w:sz w:val="20"/>
          <w:szCs w:val="20"/>
        </w:rPr>
        <w:t xml:space="preserve">.all()</w:t>
      </w:r>
      <w:r>
        <w:t xml:space="preserve"> returns a list of rows, and </w:t>
      </w:r>
      <w:r>
        <w:rPr>
          <w:rFonts w:ascii="Consolas" w:cs="Consolas" w:eastAsia="Consolas" w:hAnsi="Consolas"/>
          <w:sz w:val="20"/>
          <w:szCs w:val="20"/>
        </w:rPr>
        <w:t xml:space="preserve">.run()</w:t>
      </w:r>
      <w:r>
        <w:t xml:space="preserve"> is used for inserts, updates and deletes.</w:t>
      </w:r>
    </w:p>
    <w:p>
      <w:pPr>
        <w:pStyle w:val="Heading2"/>
      </w:pPr>
      <w:r>
        <w:t xml:space="preserve">Tables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6"/>
        <w:gridCol w:w="7350"/>
      </w:tblGrid>
      <w:tr>
        <w:trPr>
          <w:tblHeader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Table</w:t>
            </w:r>
          </w:p>
        </w:tc>
        <w:tc>
          <w:tcPr>
            <w:tcW w:type="dxa" w:w="7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Holds</w:t>
            </w:r>
          </w:p>
        </w:tc>
      </w:tr>
      <w:tr>
        <w:trPr>
          <w:tblHeader w:val="false"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products</w:t>
            </w:r>
          </w:p>
        </w:tc>
        <w:tc>
          <w:tcPr>
            <w:tcW w:type="dxa" w:w="7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row per product</w:t>
            </w:r>
          </w:p>
        </w:tc>
      </w:tr>
      <w:tr>
        <w:trPr>
          <w:tblHeader w:val="false"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images</w:t>
            </w:r>
          </w:p>
        </w:tc>
        <w:tc>
          <w:tcPr>
            <w:tcW w:type="dxa" w:w="7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Product photos, stored inside the database</w:t>
            </w:r>
          </w:p>
        </w:tc>
      </w:tr>
      <w:tr>
        <w:trPr>
          <w:tblHeader w:val="false"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orders</w:t>
            </w:r>
          </w:p>
        </w:tc>
        <w:tc>
          <w:tcPr>
            <w:tcW w:type="dxa" w:w="7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row per order, with the customer's details and totals</w:t>
            </w:r>
          </w:p>
        </w:tc>
      </w:tr>
      <w:tr>
        <w:trPr>
          <w:tblHeader w:val="false"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7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lines of each order</w:t>
            </w:r>
          </w:p>
        </w:tc>
      </w:tr>
      <w:tr>
        <w:trPr>
          <w:tblHeader w:val="false"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payment_log</w:t>
            </w:r>
          </w:p>
        </w:tc>
        <w:tc>
          <w:tcPr>
            <w:tcW w:type="dxa" w:w="7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 notification received from PayHere</w:t>
            </w:r>
          </w:p>
        </w:tc>
      </w:tr>
      <w:tr>
        <w:trPr>
          <w:tblHeader w:val="false"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settings</w:t>
            </w:r>
          </w:p>
        </w:tc>
        <w:tc>
          <w:tcPr>
            <w:tcW w:type="dxa" w:w="7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Store settings as name and value pairs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How the tables relate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3"/>
        <w:gridCol w:w="3896"/>
        <w:gridCol w:w="3377"/>
      </w:tblGrid>
      <w:tr>
        <w:trPr>
          <w:tblHeader/>
        </w:trPr>
        <w:tc>
          <w:tcPr>
            <w:tcW w:type="dxa" w:w="1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Relationship</w:t>
            </w:r>
          </w:p>
        </w:tc>
        <w:tc>
          <w:tcPr>
            <w:tcW w:type="dxa" w:w="3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happens on delete</w:t>
            </w:r>
          </w:p>
        </w:tc>
      </w:tr>
      <w:tr>
        <w:trPr>
          <w:tblHeader w:val="false"/>
        </w:trPr>
        <w:tc>
          <w:tcPr>
            <w:tcW w:type="dxa" w:w="1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products</w:t>
            </w:r>
            <w:r>
              <w:t xml:space="preserve"> to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images</w:t>
            </w:r>
          </w:p>
        </w:tc>
        <w:tc>
          <w:tcPr>
            <w:tcW w:type="dxa" w:w="3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product has many photos</w:t>
            </w:r>
          </w:p>
        </w:tc>
        <w:tc>
          <w:tcPr>
            <w:tcW w:type="dxa" w:w="3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Deleting a product deletes its photos</w:t>
            </w:r>
          </w:p>
        </w:tc>
      </w:tr>
      <w:tr>
        <w:trPr>
          <w:tblHeader w:val="false"/>
        </w:trPr>
        <w:tc>
          <w:tcPr>
            <w:tcW w:type="dxa" w:w="1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orders</w:t>
            </w:r>
            <w:r>
              <w:t xml:space="preserve"> to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3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order has many lines</w:t>
            </w:r>
          </w:p>
        </w:tc>
        <w:tc>
          <w:tcPr>
            <w:tcW w:type="dxa" w:w="3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Deleting an order deletes its lines</w:t>
            </w:r>
          </w:p>
        </w:tc>
      </w:tr>
      <w:tr>
        <w:trPr>
          <w:tblHeader w:val="false"/>
        </w:trPr>
        <w:tc>
          <w:tcPr>
            <w:tcW w:type="dxa" w:w="1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order_items</w:t>
            </w:r>
            <w:r>
              <w:t xml:space="preserve"> to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products</w:t>
            </w:r>
          </w:p>
        </w:tc>
        <w:tc>
          <w:tcPr>
            <w:tcW w:type="dxa" w:w="3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line records which product was bought, without a database link</w:t>
            </w:r>
          </w:p>
        </w:tc>
        <w:tc>
          <w:tcPr>
            <w:tcW w:type="dxa" w:w="3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Deleting a product leaves past order lines unchanged</w:t>
            </w:r>
          </w:p>
        </w:tc>
      </w:tr>
      <w:tr>
        <w:trPr>
          <w:tblHeader w:val="false"/>
        </w:trPr>
        <w:tc>
          <w:tcPr>
            <w:tcW w:type="dxa" w:w="1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payment_log</w:t>
            </w:r>
            <w:r>
              <w:t xml:space="preserve"> to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orders</w:t>
            </w:r>
          </w:p>
        </w:tc>
        <w:tc>
          <w:tcPr>
            <w:tcW w:type="dxa" w:w="3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log entry holds the order number as text, without a database link</w:t>
            </w:r>
          </w:p>
        </w:tc>
        <w:tc>
          <w:tcPr>
            <w:tcW w:type="dxa" w:w="3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 entries are kept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onsolas" w:cs="Consolas" w:eastAsia="Consolas" w:hAnsi="Consolas"/>
          <w:sz w:val="20"/>
          <w:szCs w:val="20"/>
        </w:rPr>
        <w:t xml:space="preserve">settings</w:t>
      </w:r>
      <w:r>
        <w:t xml:space="preserve"> stands alone.</w:t>
      </w:r>
    </w:p>
    <w:p>
      <w:pPr>
        <w:pStyle w:val="Heading2"/>
      </w:pPr>
      <w:r>
        <w:t xml:space="preserve">Design choices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Money is whole rupees.</w:t>
      </w:r>
      <w:r>
        <w:t xml:space="preserve"> Prices and totals are integers, which avoids decimal rounding errors.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Colours and sizes are JSON text.</w:t>
      </w:r>
      <w:r>
        <w:t xml:space="preserve"> A product's colours, for example </w:t>
      </w:r>
      <w:r>
        <w:rPr>
          <w:rFonts w:ascii="Consolas" w:cs="Consolas" w:eastAsia="Consolas" w:hAnsi="Consolas"/>
          <w:sz w:val="20"/>
          <w:szCs w:val="20"/>
        </w:rPr>
        <w:t xml:space="preserve">[["Deep Plum","#4A1F5C"]]</w:t>
      </w:r>
      <w:r>
        <w:t xml:space="preserve">, sit in one column instead of in separate tables. This keeps the schema small, at the cost of not being able to search by colour in SQL.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Photos are stored in the database.</w:t>
      </w:r>
      <w:r>
        <w:t xml:space="preserve"> A backup of the one file therefore includes every photo.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Order lines copy the product's name and price.</w:t>
      </w:r>
      <w:r>
        <w:t xml:space="preserve"> Past orders stay correct after a product is edited or deleted.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Order numbers come from the row ID.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AM</w:t>
      </w:r>
      <w:r>
        <w:t xml:space="preserve"> followed by 1000 plus the ID.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Dates are UTC text</w:t>
      </w:r>
      <w:r>
        <w:t xml:space="preserve">, in the form </w:t>
      </w:r>
      <w:r>
        <w:rPr>
          <w:rFonts w:ascii="Consolas" w:cs="Consolas" w:eastAsia="Consolas" w:hAnsi="Consolas"/>
          <w:sz w:val="20"/>
          <w:szCs w:val="20"/>
        </w:rPr>
        <w:t xml:space="preserve">2026-10-02 05:10:44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Categories, sizes and statuses are not tables.</w:t>
      </w:r>
      <w:r>
        <w:t xml:space="preserve"> The allowed values are lists in </w:t>
      </w:r>
      <w:r>
        <w:rPr>
          <w:rFonts w:ascii="Consolas" w:cs="Consolas" w:eastAsia="Consolas" w:hAnsi="Consolas"/>
          <w:sz w:val="20"/>
          <w:szCs w:val="20"/>
        </w:rPr>
        <w:t xml:space="preserve">server.js</w:t>
      </w:r>
      <w:r>
        <w:t xml:space="preserve">, checked before anything is saved.</w:t>
      </w:r>
    </w:p>
    <w:p>
      <w:pPr>
        <w:pStyle w:val="Heading2"/>
      </w:pPr>
      <w:r>
        <w:t xml:space="preserve">Table details</w:t>
      </w:r>
    </w:p>
    <w:p>
      <w:pPr>
        <w:pStyle w:val="Heading3"/>
      </w:pPr>
      <w:r>
        <w:t xml:space="preserve">products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3"/>
        <w:gridCol w:w="2161"/>
        <w:gridCol w:w="5212"/>
      </w:tblGrid>
      <w:tr>
        <w:trPr>
          <w:tblHeader/>
        </w:trPr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2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2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text, primary key</w:t>
            </w:r>
          </w:p>
        </w:tc>
        <w:tc>
          <w:tcPr>
            <w:tcW w:type="dxa" w:w="5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link name, for example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iris-dress</w:t>
            </w:r>
          </w:p>
        </w:tc>
      </w:tr>
      <w:tr>
        <w:trPr>
          <w:tblHeader w:val="false"/>
        </w:trPr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name</w:t>
            </w:r>
          </w:p>
        </w:tc>
        <w:tc>
          <w:tcPr>
            <w:tcW w:type="dxa" w:w="2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5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category</w:t>
            </w:r>
          </w:p>
        </w:tc>
        <w:tc>
          <w:tcPr>
            <w:tcW w:type="dxa" w:w="2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5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dresses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tops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bottoms</w:t>
            </w:r>
            <w:r>
              <w:t xml:space="preserve"> or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coords</w:t>
            </w:r>
          </w:p>
        </w:tc>
      </w:tr>
      <w:tr>
        <w:trPr>
          <w:tblHeader w:val="false"/>
        </w:trPr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</w:t>
            </w:r>
          </w:p>
        </w:tc>
        <w:tc>
          <w:tcPr>
            <w:tcW w:type="dxa" w:w="2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5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Drawing style used when there is no photo</w:t>
            </w:r>
          </w:p>
        </w:tc>
      </w:tr>
      <w:tr>
        <w:trPr>
          <w:tblHeader w:val="false"/>
        </w:trPr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price</w:t>
            </w:r>
          </w:p>
        </w:tc>
        <w:tc>
          <w:tcPr>
            <w:tcW w:type="dxa" w:w="2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</w:t>
            </w:r>
          </w:p>
        </w:tc>
        <w:tc>
          <w:tcPr>
            <w:tcW w:type="dxa" w:w="5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Whole rupees</w:t>
            </w:r>
          </w:p>
        </w:tc>
      </w:tr>
      <w:tr>
        <w:trPr>
          <w:tblHeader w:val="false"/>
        </w:trPr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badge</w:t>
            </w:r>
          </w:p>
        </w:tc>
        <w:tc>
          <w:tcPr>
            <w:tcW w:type="dxa" w:w="2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5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Small label such as "Sample"</w:t>
            </w:r>
          </w:p>
        </w:tc>
      </w:tr>
      <w:tr>
        <w:trPr>
          <w:tblHeader w:val="false"/>
        </w:trPr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intro</w:t>
            </w:r>
          </w:p>
        </w:tc>
        <w:tc>
          <w:tcPr>
            <w:tcW w:type="dxa" w:w="2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5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Short introduction</w:t>
            </w:r>
          </w:p>
        </w:tc>
      </w:tr>
      <w:tr>
        <w:trPr>
          <w:tblHeader w:val="false"/>
        </w:trPr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5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fabric</w:t>
            </w:r>
          </w:p>
        </w:tc>
        <w:tc>
          <w:tcPr>
            <w:tcW w:type="dxa" w:w="2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5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Fabric and care text</w:t>
            </w:r>
          </w:p>
        </w:tc>
      </w:tr>
      <w:tr>
        <w:trPr>
          <w:tblHeader w:val="false"/>
        </w:trPr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colors</w:t>
            </w:r>
          </w:p>
        </w:tc>
        <w:tc>
          <w:tcPr>
            <w:tcW w:type="dxa" w:w="2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5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JSON list of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[name, hex]</w:t>
            </w:r>
            <w:r>
              <w:t xml:space="preserve"> pairs</w:t>
            </w:r>
          </w:p>
        </w:tc>
      </w:tr>
      <w:tr>
        <w:trPr>
          <w:tblHeader w:val="false"/>
        </w:trPr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sizes</w:t>
            </w:r>
          </w:p>
        </w:tc>
        <w:tc>
          <w:tcPr>
            <w:tcW w:type="dxa" w:w="2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5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JSON list of size names</w:t>
            </w:r>
          </w:p>
        </w:tc>
      </w:tr>
      <w:tr>
        <w:trPr>
          <w:tblHeader w:val="false"/>
        </w:trPr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active</w:t>
            </w:r>
          </w:p>
        </w:tc>
        <w:tc>
          <w:tcPr>
            <w:tcW w:type="dxa" w:w="2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</w:t>
            </w:r>
          </w:p>
        </w:tc>
        <w:tc>
          <w:tcPr>
            <w:tcW w:type="dxa" w:w="5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shows the product in the shop</w:t>
            </w:r>
          </w:p>
        </w:tc>
      </w:tr>
      <w:tr>
        <w:trPr>
          <w:tblHeader w:val="false"/>
        </w:trPr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sold_out</w:t>
            </w:r>
          </w:p>
        </w:tc>
        <w:tc>
          <w:tcPr>
            <w:tcW w:type="dxa" w:w="2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</w:t>
            </w:r>
          </w:p>
        </w:tc>
        <w:tc>
          <w:tcPr>
            <w:tcW w:type="dxa" w:w="5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marks it sold out</w:t>
            </w:r>
          </w:p>
        </w:tc>
      </w:tr>
      <w:tr>
        <w:trPr>
          <w:tblHeader w:val="false"/>
        </w:trPr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sort</w:t>
            </w:r>
          </w:p>
        </w:tc>
        <w:tc>
          <w:tcPr>
            <w:tcW w:type="dxa" w:w="2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</w:t>
            </w:r>
          </w:p>
        </w:tc>
        <w:tc>
          <w:tcPr>
            <w:tcW w:type="dxa" w:w="5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Display order, lowest first</w:t>
            </w:r>
          </w:p>
        </w:tc>
      </w:tr>
      <w:tr>
        <w:trPr>
          <w:tblHeader w:val="false"/>
        </w:trPr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5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UTC time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images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7"/>
        <w:gridCol w:w="1962"/>
        <w:gridCol w:w="5887"/>
      </w:tblGrid>
      <w:tr>
        <w:trPr>
          <w:tblHeader/>
        </w:trPr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1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integer, primary key</w:t>
            </w:r>
          </w:p>
        </w:tc>
        <w:tc>
          <w:tcPr>
            <w:tcW w:type="dxa" w:w="5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in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/api/images/:id</w:t>
            </w:r>
          </w:p>
        </w:tc>
      </w:tr>
      <w:tr>
        <w:trPr>
          <w:tblHeader w:val="false"/>
        </w:trPr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5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Refers to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products.id</w:t>
            </w:r>
            <w:r>
              <w:t xml:space="preserve">. Deleting the product deletes its photos.</w:t>
            </w:r>
          </w:p>
        </w:tc>
      </w:tr>
      <w:tr>
        <w:trPr>
          <w:tblHeader w:val="false"/>
        </w:trPr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mime</w:t>
            </w:r>
          </w:p>
        </w:tc>
        <w:tc>
          <w:tcPr>
            <w:tcW w:type="dxa" w:w="1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5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image/jpeg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image/png</w:t>
            </w:r>
            <w:r>
              <w:t xml:space="preserve"> or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image/webp</w:t>
            </w:r>
          </w:p>
        </w:tc>
      </w:tr>
      <w:tr>
        <w:trPr>
          <w:tblHeader w:val="false"/>
        </w:trPr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data</w:t>
            </w:r>
          </w:p>
        </w:tc>
        <w:tc>
          <w:tcPr>
            <w:tcW w:type="dxa" w:w="1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blob</w:t>
            </w:r>
          </w:p>
        </w:tc>
        <w:tc>
          <w:tcPr>
            <w:tcW w:type="dxa" w:w="5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photo itself</w:t>
            </w:r>
          </w:p>
        </w:tc>
      </w:tr>
      <w:tr>
        <w:trPr>
          <w:tblHeader w:val="false"/>
        </w:trPr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sort</w:t>
            </w:r>
          </w:p>
        </w:tc>
        <w:tc>
          <w:tcPr>
            <w:tcW w:type="dxa" w:w="1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</w:t>
            </w:r>
          </w:p>
        </w:tc>
        <w:tc>
          <w:tcPr>
            <w:tcW w:type="dxa" w:w="5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Display order, lowest first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orders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5"/>
        <w:gridCol w:w="1468"/>
        <w:gridCol w:w="4403"/>
      </w:tblGrid>
      <w:tr>
        <w:trPr>
          <w:tblHeader/>
        </w:trPr>
        <w:tc>
          <w:tcPr>
            <w:tcW w:type="dxa" w:w="3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integer, primary key</w:t>
            </w:r>
          </w:p>
        </w:tc>
        <w:tc>
          <w:tcPr>
            <w:tcW w:type="dxa" w:w="4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Internal number, used by the admin API</w:t>
            </w:r>
          </w:p>
        </w:tc>
      </w:tr>
      <w:tr>
        <w:trPr>
          <w:tblHeader w:val="false"/>
        </w:trPr>
        <w:tc>
          <w:tcPr>
            <w:tcW w:type="dxa" w:w="3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order_no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text, unique</w:t>
            </w:r>
          </w:p>
        </w:tc>
        <w:tc>
          <w:tcPr>
            <w:tcW w:type="dxa" w:w="4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Shown to the customer.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AM</w:t>
            </w:r>
            <w:r>
              <w:t xml:space="preserve"> followed by 1000 plus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  <w:r>
              <w:t xml:space="preserve">, so the first order is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AM1001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3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access_key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4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Random key the customer needs to view the order</w:t>
            </w:r>
          </w:p>
        </w:tc>
      </w:tr>
      <w:tr>
        <w:trPr>
          <w:tblHeader w:val="false"/>
        </w:trPr>
        <w:tc>
          <w:tcPr>
            <w:tcW w:type="dxa" w:w="3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first_name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last_name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email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phone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4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Customer contact details</w:t>
            </w:r>
          </w:p>
        </w:tc>
      </w:tr>
      <w:tr>
        <w:trPr>
          <w:tblHeader w:val="false"/>
        </w:trPr>
        <w:tc>
          <w:tcPr>
            <w:tcW w:type="dxa" w:w="3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address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city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district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4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Delivery address.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district</w:t>
            </w:r>
            <w:r>
              <w:t xml:space="preserve"> may be empty.</w:t>
            </w:r>
          </w:p>
        </w:tc>
      </w:tr>
      <w:tr>
        <w:trPr>
          <w:tblHeader w:val="false"/>
        </w:trPr>
        <w:tc>
          <w:tcPr>
            <w:tcW w:type="dxa" w:w="3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notes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4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Customer's note, may be empty</w:t>
            </w:r>
          </w:p>
        </w:tc>
      </w:tr>
      <w:tr>
        <w:trPr>
          <w:tblHeader w:val="false"/>
        </w:trPr>
        <w:tc>
          <w:tcPr>
            <w:tcW w:type="dxa" w:w="3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4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card</w:t>
            </w:r>
            <w:r>
              <w:t xml:space="preserve"> or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cod</w:t>
            </w:r>
          </w:p>
        </w:tc>
      </w:tr>
      <w:tr>
        <w:trPr>
          <w:tblHeader w:val="false"/>
        </w:trPr>
        <w:tc>
          <w:tcPr>
            <w:tcW w:type="dxa" w:w="3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4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See the list below</w:t>
            </w:r>
          </w:p>
        </w:tc>
      </w:tr>
      <w:tr>
        <w:trPr>
          <w:tblHeader w:val="false"/>
        </w:trPr>
        <w:tc>
          <w:tcPr>
            <w:tcW w:type="dxa" w:w="3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status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4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See the list below. Starts as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new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3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subtotal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delivery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total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</w:t>
            </w:r>
          </w:p>
        </w:tc>
        <w:tc>
          <w:tcPr>
            <w:tcW w:type="dxa" w:w="4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Whole rupees, computed by the server</w:t>
            </w:r>
          </w:p>
        </w:tc>
      </w:tr>
      <w:tr>
        <w:trPr>
          <w:tblHeader w:val="false"/>
        </w:trPr>
        <w:tc>
          <w:tcPr>
            <w:tcW w:type="dxa" w:w="3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pay_attempts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</w:t>
            </w:r>
          </w:p>
        </w:tc>
        <w:tc>
          <w:tcPr>
            <w:tcW w:type="dxa" w:w="4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Number of card payment attempts started</w:t>
            </w:r>
          </w:p>
        </w:tc>
      </w:tr>
      <w:tr>
        <w:trPr>
          <w:tblHeader w:val="false"/>
        </w:trPr>
        <w:tc>
          <w:tcPr>
            <w:tcW w:type="dxa" w:w="3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payment_ref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4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PayHere payment ID</w:t>
            </w:r>
          </w:p>
        </w:tc>
      </w:tr>
      <w:tr>
        <w:trPr>
          <w:tblHeader w:val="false"/>
        </w:trPr>
        <w:tc>
          <w:tcPr>
            <w:tcW w:type="dxa" w:w="3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payment_info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4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Payment method and status message from PayHere</w:t>
            </w:r>
          </w:p>
        </w:tc>
      </w:tr>
      <w:tr>
        <w:trPr>
          <w:tblHeader w:val="false"/>
        </w:trPr>
        <w:tc>
          <w:tcPr>
            <w:tcW w:type="dxa" w:w="3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created_at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4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UTC times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order_items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5"/>
        <w:gridCol w:w="1900"/>
        <w:gridCol w:w="5701"/>
      </w:tblGrid>
      <w:tr>
        <w:trPr>
          <w:tblHeader/>
        </w:trPr>
        <w:tc>
          <w:tcPr>
            <w:tcW w:type="dxa" w:w="1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integer, primary key</w:t>
            </w:r>
          </w:p>
        </w:tc>
        <w:tc>
          <w:tcPr>
            <w:tcW w:type="dxa" w:w="5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1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order_id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</w:t>
            </w:r>
          </w:p>
        </w:tc>
        <w:tc>
          <w:tcPr>
            <w:tcW w:type="dxa" w:w="5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Refers to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orders.id</w:t>
            </w:r>
            <w:r>
              <w:t xml:space="preserve">. Deleting the order deletes its lines.</w:t>
            </w:r>
          </w:p>
        </w:tc>
      </w:tr>
      <w:tr>
        <w:trPr>
          <w:tblHeader w:val="false"/>
        </w:trPr>
        <w:tc>
          <w:tcPr>
            <w:tcW w:type="dxa" w:w="1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5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Product ID at the time of the order. Not a foreign key.</w:t>
            </w:r>
          </w:p>
        </w:tc>
      </w:tr>
      <w:tr>
        <w:trPr>
          <w:tblHeader w:val="false"/>
        </w:trPr>
        <w:tc>
          <w:tcPr>
            <w:tcW w:type="dxa" w:w="1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5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Product name at the time of the order</w:t>
            </w:r>
          </w:p>
        </w:tc>
      </w:tr>
      <w:tr>
        <w:trPr>
          <w:tblHeader w:val="false"/>
        </w:trPr>
        <w:tc>
          <w:tcPr>
            <w:tcW w:type="dxa" w:w="1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color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size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5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1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qty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</w:t>
            </w:r>
          </w:p>
        </w:tc>
        <w:tc>
          <w:tcPr>
            <w:tcW w:type="dxa" w:w="5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to 10</w:t>
            </w:r>
          </w:p>
        </w:tc>
      </w:tr>
      <w:tr>
        <w:trPr>
          <w:tblHeader w:val="false"/>
        </w:trPr>
        <w:tc>
          <w:tcPr>
            <w:tcW w:type="dxa" w:w="1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unit_price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</w:t>
            </w:r>
          </w:p>
        </w:tc>
        <w:tc>
          <w:tcPr>
            <w:tcW w:type="dxa" w:w="5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Price at the time of the order</w:t>
            </w:r>
          </w:p>
        </w:tc>
      </w:tr>
    </w:tbl>
    <w:p>
      <w:pPr>
        <w:spacing w:after="80"/>
      </w:pPr>
    </w:p>
    <w:p>
      <w:pPr>
        <w:spacing w:after="140"/>
      </w:pPr>
      <w:r>
        <w:t xml:space="preserve">An order line keeps its own copy of the product name and price. Editing or deleting a product later does not change past orders.</w:t>
      </w:r>
    </w:p>
    <w:p>
      <w:pPr>
        <w:pStyle w:val="Heading3"/>
      </w:pPr>
      <w:r>
        <w:t xml:space="preserve">payment_log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2507"/>
        <w:gridCol w:w="5014"/>
      </w:tblGrid>
      <w:tr>
        <w:trPr>
          <w:tblHeader/>
        </w:trPr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integer, primary key</w:t>
            </w:r>
          </w:p>
        </w:tc>
        <w:tc>
          <w:tcPr>
            <w:tcW w:type="dxa" w:w="5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order_no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5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Order number taken from the notification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valid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</w:t>
            </w:r>
          </w:p>
        </w:tc>
        <w:tc>
          <w:tcPr>
            <w:tcW w:type="dxa" w:w="5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when the signature was correct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payload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5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whole notification as JSON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5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UTC time</w:t>
            </w:r>
          </w:p>
        </w:tc>
      </w:tr>
    </w:tbl>
    <w:p>
      <w:pPr>
        <w:spacing w:after="80"/>
      </w:pPr>
    </w:p>
    <w:p>
      <w:pPr>
        <w:spacing w:after="140"/>
      </w:pPr>
      <w:r>
        <w:t xml:space="preserve">Every notification is logged, including rejected ones. This is the first place to look when a payment did not update an order.</w:t>
      </w:r>
    </w:p>
    <w:p>
      <w:pPr>
        <w:pStyle w:val="Heading3"/>
      </w:pPr>
      <w:r>
        <w:t xml:space="preserve">settings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3336"/>
        <w:gridCol w:w="4121"/>
      </w:tblGrid>
      <w:tr>
        <w:trPr>
          <w:tblHeader/>
        </w:trPr>
        <w:tc>
          <w:tcPr>
            <w:tcW w:type="dxa" w:w="1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3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key</w:t>
            </w:r>
          </w:p>
        </w:tc>
        <w:tc>
          <w:tcPr>
            <w:tcW w:type="dxa" w:w="3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text, primary key</w:t>
            </w:r>
          </w:p>
        </w:tc>
        <w:tc>
          <w:tcPr>
            <w:tcW w:type="dxa" w:w="4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Setting name</w:t>
            </w:r>
          </w:p>
        </w:tc>
      </w:tr>
      <w:tr>
        <w:trPr>
          <w:tblHeader w:val="false"/>
        </w:trPr>
        <w:tc>
          <w:tcPr>
            <w:tcW w:type="dxa" w:w="1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value</w:t>
            </w:r>
          </w:p>
        </w:tc>
        <w:tc>
          <w:tcPr>
            <w:tcW w:type="dxa" w:w="3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4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Always stored as text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3"/>
        <w:gridCol w:w="5823"/>
      </w:tblGrid>
      <w:tr>
        <w:trPr>
          <w:tblHeader/>
        </w:trPr>
        <w:tc>
          <w:tcPr>
            <w:tcW w:type="dxa" w:w="3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Key</w:t>
            </w:r>
          </w:p>
        </w:tc>
        <w:tc>
          <w:tcPr>
            <w:tcW w:type="dxa" w:w="5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Default value</w:t>
            </w:r>
          </w:p>
        </w:tc>
      </w:tr>
      <w:tr>
        <w:trPr>
          <w:tblHeader w:val="false"/>
        </w:trPr>
        <w:tc>
          <w:tcPr>
            <w:tcW w:type="dxa" w:w="3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store_name</w:t>
            </w:r>
          </w:p>
        </w:tc>
        <w:tc>
          <w:tcPr>
            <w:tcW w:type="dxa" w:w="5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Amethia</w:t>
            </w:r>
          </w:p>
        </w:tc>
      </w:tr>
      <w:tr>
        <w:trPr>
          <w:tblHeader w:val="false"/>
        </w:trPr>
        <w:tc>
          <w:tcPr>
            <w:tcW w:type="dxa" w:w="3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announcement</w:t>
            </w:r>
          </w:p>
        </w:tc>
        <w:tc>
          <w:tcPr>
            <w:tcW w:type="dxa" w:w="5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Island-wide delivery · Cash on delivery · Free delivery over LKR 10,000</w:t>
            </w:r>
          </w:p>
        </w:tc>
      </w:tr>
      <w:tr>
        <w:trPr>
          <w:tblHeader w:val="false"/>
        </w:trPr>
        <w:tc>
          <w:tcPr>
            <w:tcW w:type="dxa" w:w="3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whatsapp</w:t>
            </w:r>
          </w:p>
        </w:tc>
        <w:tc>
          <w:tcPr>
            <w:tcW w:type="dxa" w:w="5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94770000000</w:t>
            </w:r>
          </w:p>
        </w:tc>
      </w:tr>
      <w:tr>
        <w:trPr>
          <w:tblHeader w:val="false"/>
        </w:trPr>
        <w:tc>
          <w:tcPr>
            <w:tcW w:type="dxa" w:w="3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instagram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facebook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tiktok</w:t>
            </w:r>
          </w:p>
        </w:tc>
        <w:tc>
          <w:tcPr>
            <w:tcW w:type="dxa" w:w="5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amethia.lk</w:t>
            </w:r>
          </w:p>
        </w:tc>
      </w:tr>
      <w:tr>
        <w:trPr>
          <w:tblHeader w:val="false"/>
        </w:trPr>
        <w:tc>
          <w:tcPr>
            <w:tcW w:type="dxa" w:w="3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email</w:t>
            </w:r>
          </w:p>
        </w:tc>
        <w:tc>
          <w:tcPr>
            <w:tcW w:type="dxa" w:w="5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hello@amethia.lk</w:t>
            </w:r>
          </w:p>
        </w:tc>
      </w:tr>
      <w:tr>
        <w:trPr>
          <w:tblHeader w:val="false"/>
        </w:trPr>
        <w:tc>
          <w:tcPr>
            <w:tcW w:type="dxa" w:w="3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delivery_fee</w:t>
            </w:r>
          </w:p>
        </w:tc>
        <w:tc>
          <w:tcPr>
            <w:tcW w:type="dxa" w:w="5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400</w:t>
            </w:r>
          </w:p>
        </w:tc>
      </w:tr>
      <w:tr>
        <w:trPr>
          <w:tblHeader w:val="false"/>
        </w:trPr>
        <w:tc>
          <w:tcPr>
            <w:tcW w:type="dxa" w:w="3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free_delivery_over</w:t>
            </w:r>
          </w:p>
        </w:tc>
        <w:tc>
          <w:tcPr>
            <w:tcW w:type="dxa" w:w="5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10000</w:t>
            </w:r>
          </w:p>
        </w:tc>
      </w:tr>
      <w:tr>
        <w:trPr>
          <w:tblHeader w:val="false"/>
        </w:trPr>
        <w:tc>
          <w:tcPr>
            <w:tcW w:type="dxa" w:w="3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cod_enabled</w:t>
            </w:r>
          </w:p>
        </w:tc>
        <w:tc>
          <w:tcPr>
            <w:tcW w:type="dxa" w:w="5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</w:tbl>
    <w:p>
      <w:pPr>
        <w:spacing w:after="80"/>
      </w:pPr>
    </w:p>
    <w:p>
      <w:pPr>
        <w:spacing w:after="140"/>
      </w:pPr>
      <w:r>
        <w:t xml:space="preserve">Defaults are added only for keys that are missing, so values changed in the admin panel are kept across restarts.</w:t>
      </w:r>
    </w:p>
    <w:p>
      <w:pPr>
        <w:pStyle w:val="Heading2"/>
      </w:pPr>
      <w:r>
        <w:t xml:space="preserve">Statuses</w:t>
      </w:r>
    </w:p>
    <w:p>
      <w:pPr>
        <w:spacing w:after="140"/>
      </w:pPr>
      <w:r>
        <w:t xml:space="preserve">Order status, in the order an order normally moves through them: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7"/>
        <w:gridCol w:w="6249"/>
      </w:tblGrid>
      <w:tr>
        <w:trPr>
          <w:tblHeader/>
        </w:trPr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6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Shown in the admin panel as</w:t>
            </w:r>
          </w:p>
        </w:tc>
      </w:tr>
      <w:tr>
        <w:trPr>
          <w:tblHeader w:val="false"/>
        </w:trPr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new</w:t>
            </w:r>
          </w:p>
        </w:tc>
        <w:tc>
          <w:tcPr>
            <w:tcW w:type="dxa" w:w="6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New</w:t>
            </w:r>
          </w:p>
        </w:tc>
      </w:tr>
      <w:tr>
        <w:trPr>
          <w:tblHeader w:val="false"/>
        </w:trPr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processing</w:t>
            </w:r>
          </w:p>
        </w:tc>
        <w:tc>
          <w:tcPr>
            <w:tcW w:type="dxa" w:w="6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Being made</w:t>
            </w:r>
          </w:p>
        </w:tc>
      </w:tr>
      <w:tr>
        <w:trPr>
          <w:tblHeader w:val="false"/>
        </w:trPr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shipped</w:t>
            </w:r>
          </w:p>
        </w:tc>
        <w:tc>
          <w:tcPr>
            <w:tcW w:type="dxa" w:w="6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Shipped</w:t>
            </w:r>
          </w:p>
        </w:tc>
      </w:tr>
      <w:tr>
        <w:trPr>
          <w:tblHeader w:val="false"/>
        </w:trPr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delivered</w:t>
            </w:r>
          </w:p>
        </w:tc>
        <w:tc>
          <w:tcPr>
            <w:tcW w:type="dxa" w:w="6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Delivered</w:t>
            </w:r>
          </w:p>
        </w:tc>
      </w:tr>
      <w:tr>
        <w:trPr>
          <w:tblHeader w:val="false"/>
        </w:trPr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cancelled</w:t>
            </w:r>
          </w:p>
        </w:tc>
        <w:tc>
          <w:tcPr>
            <w:tcW w:type="dxa" w:w="6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Cancelled</w:t>
            </w:r>
          </w:p>
        </w:tc>
      </w:tr>
    </w:tbl>
    <w:p>
      <w:pPr>
        <w:spacing w:after="80"/>
      </w:pPr>
    </w:p>
    <w:p>
      <w:pPr>
        <w:spacing w:after="140"/>
      </w:pPr>
      <w:r>
        <w:t xml:space="preserve">Payment status: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1"/>
        <w:gridCol w:w="1761"/>
        <w:gridCol w:w="5944"/>
      </w:tblGrid>
      <w:tr>
        <w:trPr>
          <w:tblHeader/>
        </w:trPr>
        <w:tc>
          <w:tcPr>
            <w:tcW w:type="dxa" w:w="13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1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Shown as</w:t>
            </w:r>
          </w:p>
        </w:tc>
        <w:tc>
          <w:tcPr>
            <w:tcW w:type="dxa" w:w="5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Set by</w:t>
            </w:r>
          </w:p>
        </w:tc>
      </w:tr>
      <w:tr>
        <w:trPr>
          <w:tblHeader w:val="false"/>
        </w:trPr>
        <w:tc>
          <w:tcPr>
            <w:tcW w:type="dxa" w:w="13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unpaid</w:t>
            </w:r>
          </w:p>
        </w:tc>
        <w:tc>
          <w:tcPr>
            <w:tcW w:type="dxa" w:w="1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Unpaid (COD)</w:t>
            </w:r>
          </w:p>
        </w:tc>
        <w:tc>
          <w:tcPr>
            <w:tcW w:type="dxa" w:w="5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new cash on delivery order</w:t>
            </w:r>
          </w:p>
        </w:tc>
      </w:tr>
      <w:tr>
        <w:trPr>
          <w:tblHeader w:val="false"/>
        </w:trPr>
        <w:tc>
          <w:tcPr>
            <w:tcW w:type="dxa" w:w="13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pending</w:t>
            </w:r>
          </w:p>
        </w:tc>
        <w:tc>
          <w:tcPr>
            <w:tcW w:type="dxa" w:w="1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Awaiting payment</w:t>
            </w:r>
          </w:p>
        </w:tc>
        <w:tc>
          <w:tcPr>
            <w:tcW w:type="dxa" w:w="5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new card order, or a new payment attempt</w:t>
            </w:r>
          </w:p>
        </w:tc>
      </w:tr>
      <w:tr>
        <w:trPr>
          <w:tblHeader w:val="false"/>
        </w:trPr>
        <w:tc>
          <w:tcPr>
            <w:tcW w:type="dxa" w:w="13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paid</w:t>
            </w:r>
          </w:p>
        </w:tc>
        <w:tc>
          <w:tcPr>
            <w:tcW w:type="dxa" w:w="1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Paid</w:t>
            </w:r>
          </w:p>
        </w:tc>
        <w:tc>
          <w:tcPr>
            <w:tcW w:type="dxa" w:w="5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PayHere, or the admin for cash on delivery</w:t>
            </w:r>
          </w:p>
        </w:tc>
      </w:tr>
      <w:tr>
        <w:trPr>
          <w:tblHeader w:val="false"/>
        </w:trPr>
        <w:tc>
          <w:tcPr>
            <w:tcW w:type="dxa" w:w="13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failed</w:t>
            </w:r>
          </w:p>
        </w:tc>
        <w:tc>
          <w:tcPr>
            <w:tcW w:type="dxa" w:w="1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Failed</w:t>
            </w:r>
          </w:p>
        </w:tc>
        <w:tc>
          <w:tcPr>
            <w:tcW w:type="dxa" w:w="5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PayHere</w:t>
            </w:r>
          </w:p>
        </w:tc>
      </w:tr>
      <w:tr>
        <w:trPr>
          <w:tblHeader w:val="false"/>
        </w:trPr>
        <w:tc>
          <w:tcPr>
            <w:tcW w:type="dxa" w:w="13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cancelled</w:t>
            </w:r>
          </w:p>
        </w:tc>
        <w:tc>
          <w:tcPr>
            <w:tcW w:type="dxa" w:w="1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Cancelled</w:t>
            </w:r>
          </w:p>
        </w:tc>
        <w:tc>
          <w:tcPr>
            <w:tcW w:type="dxa" w:w="5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PayHere, when the customer cancels on the payment page</w:t>
            </w:r>
          </w:p>
        </w:tc>
      </w:tr>
      <w:tr>
        <w:trPr>
          <w:tblHeader w:val="false"/>
        </w:trPr>
        <w:tc>
          <w:tcPr>
            <w:tcW w:type="dxa" w:w="13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chargeback</w:t>
            </w:r>
          </w:p>
        </w:tc>
        <w:tc>
          <w:tcPr>
            <w:tcW w:type="dxa" w:w="1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Chargeback</w:t>
            </w:r>
          </w:p>
        </w:tc>
        <w:tc>
          <w:tcPr>
            <w:tcW w:type="dxa" w:w="5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PayHere</w:t>
            </w:r>
          </w:p>
        </w:tc>
      </w:tr>
      <w:tr>
        <w:trPr>
          <w:tblHeader w:val="false"/>
        </w:trPr>
        <w:tc>
          <w:tcPr>
            <w:tcW w:type="dxa" w:w="13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refunded</w:t>
            </w:r>
          </w:p>
        </w:tc>
        <w:tc>
          <w:tcPr>
            <w:tcW w:type="dxa" w:w="1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Refunded</w:t>
            </w:r>
          </w:p>
        </w:tc>
        <w:tc>
          <w:tcPr>
            <w:tcW w:type="dxa" w:w="5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admin only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Delivery fee</w:t>
      </w:r>
    </w:p>
    <w:p>
      <w:pPr>
        <w:spacing w:after="140"/>
      </w:pPr>
      <w:r>
        <w:t xml:space="preserve">The delivery fee for an order is the </w:t>
      </w:r>
      <w:r>
        <w:rPr>
          <w:rFonts w:ascii="Consolas" w:cs="Consolas" w:eastAsia="Consolas" w:hAnsi="Consolas"/>
          <w:sz w:val="20"/>
          <w:szCs w:val="20"/>
        </w:rPr>
        <w:t xml:space="preserve">delivery_fee</w:t>
      </w:r>
      <w:r>
        <w:t xml:space="preserve"> setting. It is 0 when the subtotal reaches </w:t>
      </w:r>
      <w:r>
        <w:rPr>
          <w:rFonts w:ascii="Consolas" w:cs="Consolas" w:eastAsia="Consolas" w:hAnsi="Consolas"/>
          <w:sz w:val="20"/>
          <w:szCs w:val="20"/>
        </w:rPr>
        <w:t xml:space="preserve">free_delivery_over</w:t>
      </w:r>
      <w:r>
        <w:t xml:space="preserve">, unless that setting is 0, which switches free delivery off.</w:t>
      </w:r>
    </w:p>
    <w:p>
      <w:pPr>
        <w:pStyle w:val="Heading2"/>
      </w:pPr>
      <w:r>
        <w:t xml:space="preserve">Starter products</w:t>
      </w:r>
    </w:p>
    <w:p>
      <w:pPr>
        <w:spacing w:after="140"/>
      </w:pPr>
      <w:r>
        <w:t xml:space="preserve">When the </w:t>
      </w:r>
      <w:r>
        <w:rPr>
          <w:rFonts w:ascii="Consolas" w:cs="Consolas" w:eastAsia="Consolas" w:hAnsi="Consolas"/>
          <w:sz w:val="20"/>
          <w:szCs w:val="20"/>
        </w:rPr>
        <w:t xml:space="preserve">products</w:t>
      </w:r>
      <w:r>
        <w:t xml:space="preserve"> table is empty at startup, 8 products are added: the Iris Dress and seven samples. Deleting every product and restarting adds them again.</w:t>
      </w:r>
    </w:p>
    <w:p>
      <w:pPr>
        <w:pStyle w:val="Heading2"/>
      </w:pPr>
      <w:r>
        <w:t xml:space="preserve">Looking inside the database</w:t>
      </w:r>
    </w:p>
    <w:p>
      <w:pPr>
        <w:spacing w:after="140"/>
      </w:pPr>
      <w:r>
        <w:t xml:space="preserve">Any SQLite tool can open the file, for example DB Browser for SQLite or the </w:t>
      </w:r>
      <w:r>
        <w:rPr>
          <w:rFonts w:ascii="Consolas" w:cs="Consolas" w:eastAsia="Consolas" w:hAnsi="Consolas"/>
          <w:sz w:val="20"/>
          <w:szCs w:val="20"/>
        </w:rPr>
        <w:t xml:space="preserve">sqlite3</w:t>
      </w:r>
      <w:r>
        <w:t xml:space="preserve"> command:</w:t>
      </w:r>
    </w:p>
    <w:p>
      <w:pPr>
        <w:shd w:fill="F3F3F3" w:color="auto" w:val="clear"/>
        <w:spacing w:after="16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sqlite3 data/shop.db "SELECT order_no, total, payment_status, status FROM orders ORDER BY id DESC LIMIT 10;"</w:t>
      </w:r>
    </w:p>
    <w:p>
      <w:pPr>
        <w:spacing w:after="140"/>
      </w:pPr>
      <w:r>
        <w:t xml:space="preserve">Stop the server before editing the file by hand.</w:t>
      </w:r>
    </w:p>
    <w:p>
      <w:pPr>
        <w:pStyle w:val="Heading2"/>
      </w:pPr>
      <w:r>
        <w:t xml:space="preserve">Backups</w:t>
      </w:r>
    </w:p>
    <w:p>
      <w:pPr>
        <w:spacing w:after="140"/>
      </w:pPr>
      <w:r>
        <w:t xml:space="preserve">Copy </w:t>
      </w:r>
      <w:r>
        <w:rPr>
          <w:rFonts w:ascii="Consolas" w:cs="Consolas" w:eastAsia="Consolas" w:hAnsi="Consolas"/>
          <w:sz w:val="20"/>
          <w:szCs w:val="20"/>
        </w:rPr>
        <w:t xml:space="preserve">data/shop.db</w:t>
      </w:r>
      <w:r>
        <w:t xml:space="preserve"> to a safe place regularly. If the server is running, copy the </w:t>
      </w:r>
      <w:r>
        <w:rPr>
          <w:rFonts w:ascii="Consolas" w:cs="Consolas" w:eastAsia="Consolas" w:hAnsi="Consolas"/>
          <w:sz w:val="20"/>
          <w:szCs w:val="20"/>
        </w:rPr>
        <w:t xml:space="preserve">-wal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-shm</w:t>
      </w:r>
      <w:r>
        <w:t xml:space="preserve"> files with it, or stop the server first so that everything is in the one file.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/>
    </w:pPr>
    <w:rPr>
      <w:b/>
      <w:bCs/>
      <w:color w:val="4A1F5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</w:pPr>
    <w:rPr>
      <w:b/>
      <w:bCs/>
      <w:color w:val="6A2C9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</w:pPr>
    <w:rPr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</dc:title>
  <dc:creator>Amethia</dc:creator>
  <cp:lastModifiedBy>Un-named</cp:lastModifiedBy>
  <cp:revision>1</cp:revision>
  <dcterms:created xsi:type="dcterms:W3CDTF">2026-10-02T05:54:33.830Z</dcterms:created>
  <dcterms:modified xsi:type="dcterms:W3CDTF">2026-10-02T05:54:33.830Z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