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A4" w:rsidRPr="007320A4" w:rsidRDefault="007320A4" w:rsidP="00462856">
      <w:pPr>
        <w:rPr>
          <w:b/>
          <w:u w:val="single"/>
        </w:rPr>
      </w:pPr>
      <w:proofErr w:type="gramStart"/>
      <w:r w:rsidRPr="007320A4">
        <w:rPr>
          <w:b/>
          <w:u w:val="single"/>
        </w:rPr>
        <w:t>HOME :</w:t>
      </w:r>
      <w:proofErr w:type="gramEnd"/>
    </w:p>
    <w:p w:rsidR="007320A4" w:rsidRDefault="007320A4" w:rsidP="00462856"/>
    <w:p w:rsidR="007320A4" w:rsidRDefault="007320A4" w:rsidP="00462856">
      <w:pPr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>
        <w:t>POWER SYSTEM SERVICES IS ONE OF THE LEADING</w:t>
      </w:r>
      <w:r w:rsidR="00462856">
        <w:t xml:space="preserve"> </w:t>
      </w:r>
      <w:r>
        <w:t>NAME</w:t>
      </w:r>
      <w:r w:rsidR="00462856">
        <w:t xml:space="preserve"> for SIEMENS MAKE ELECTRICAL EQUIPMENS </w:t>
      </w:r>
      <w:r>
        <w:t>AND ITS SPARES FOR</w:t>
      </w:r>
      <w:r w:rsidR="00462856">
        <w:t xml:space="preserve"> </w:t>
      </w: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>SALES, SERVICES</w:t>
      </w:r>
      <w:r w:rsidR="00462856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AND </w:t>
      </w: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>STOCKIEST</w:t>
      </w:r>
      <w:r w:rsidRPr="00E41D2F">
        <w:rPr>
          <w:rFonts w:ascii="Arial" w:hAnsi="Arial" w:cs="Arial"/>
          <w:b/>
          <w:bCs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</w:p>
    <w:p w:rsidR="007320A4" w:rsidRPr="007320A4" w:rsidRDefault="007320A4" w:rsidP="007320A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HT High Voltage Panels WITH RANGE FROM 11KV to 33KV, </w:t>
      </w:r>
    </w:p>
    <w:p w:rsidR="007320A4" w:rsidRPr="007320A4" w:rsidRDefault="007320A4" w:rsidP="007320A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ONE TO ONE REPLACEMENT, </w:t>
      </w:r>
      <w:proofErr w:type="gramStart"/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>RETROFITTING  of</w:t>
      </w:r>
      <w:proofErr w:type="gramEnd"/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VCBs &amp; ACBs, RMUs for small industries like </w:t>
      </w:r>
      <w:proofErr w:type="spellStart"/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>Hotels,Malls,Theaters</w:t>
      </w:r>
      <w:proofErr w:type="spellEnd"/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, and Building Apartment, etc. </w:t>
      </w:r>
    </w:p>
    <w:p w:rsidR="007320A4" w:rsidRPr="007320A4" w:rsidRDefault="00462856" w:rsidP="007320A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>EHV</w:t>
      </w:r>
      <w:r w:rsidR="007320A4"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  <w:proofErr w:type="gramStart"/>
      <w:r w:rsidR="007320A4"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BREAKER </w:t>
      </w:r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> (</w:t>
      </w:r>
      <w:proofErr w:type="gramEnd"/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Sf6 Gas CB) </w:t>
      </w:r>
      <w:r w:rsidR="007320A4"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>WITH RANGE FROM</w:t>
      </w:r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66KV to 765KV, </w:t>
      </w:r>
    </w:p>
    <w:p w:rsidR="00462856" w:rsidRPr="003F55BC" w:rsidRDefault="00462856" w:rsidP="007320A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Isolators from 33KV to 765KV, </w:t>
      </w:r>
    </w:p>
    <w:p w:rsidR="003F55BC" w:rsidRDefault="003F55BC" w:rsidP="003F55BC">
      <w:pPr>
        <w:rPr>
          <w:rFonts w:ascii="Arial" w:hAnsi="Arial" w:cs="Arial"/>
          <w:b/>
          <w:sz w:val="18"/>
          <w:szCs w:val="18"/>
        </w:rPr>
      </w:pPr>
    </w:p>
    <w:p w:rsidR="003F55BC" w:rsidRDefault="003F55BC" w:rsidP="003F55BC">
      <w:pPr>
        <w:rPr>
          <w:rFonts w:ascii="Arial" w:hAnsi="Arial" w:cs="Arial"/>
          <w:b/>
          <w:sz w:val="18"/>
          <w:szCs w:val="18"/>
        </w:rPr>
      </w:pPr>
    </w:p>
    <w:p w:rsidR="006B68AC" w:rsidRDefault="006B68AC" w:rsidP="003F55BC">
      <w:pPr>
        <w:rPr>
          <w:rFonts w:ascii="Arial" w:hAnsi="Arial" w:cs="Arial"/>
          <w:b/>
          <w:sz w:val="18"/>
          <w:szCs w:val="18"/>
        </w:rPr>
      </w:pPr>
    </w:p>
    <w:p w:rsidR="006B68AC" w:rsidRDefault="00627A89" w:rsidP="003F55BC">
      <w:pPr>
        <w:rPr>
          <w:rFonts w:ascii="Arial" w:hAnsi="Arial" w:cs="Arial"/>
          <w:b/>
          <w:sz w:val="18"/>
          <w:szCs w:val="18"/>
        </w:rPr>
      </w:pPr>
      <w:r w:rsidRPr="003F55BC">
        <w:rPr>
          <w:rFonts w:ascii="Arial" w:hAnsi="Arial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7F95" wp14:editId="304D5384">
                <wp:simplePos x="0" y="0"/>
                <wp:positionH relativeFrom="column">
                  <wp:posOffset>-144780</wp:posOffset>
                </wp:positionH>
                <wp:positionV relativeFrom="paragraph">
                  <wp:posOffset>60325</wp:posOffset>
                </wp:positionV>
                <wp:extent cx="2374265" cy="603885"/>
                <wp:effectExtent l="0" t="0" r="1270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5BC" w:rsidRDefault="003F55BC">
                            <w:r>
                              <w:t>PHOTO OF AUTHO CERTI FOR MV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A7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4pt;margin-top:4.75pt;width:186.95pt;height:47.5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">
                <v:textbox>
                  <w:txbxContent>
                    <w:p w:rsidR="003F55BC" w:rsidRDefault="003F55BC">
                      <w:r>
                        <w:t>PHOTO OF AUTHO CERTI FOR MV</w:t>
                      </w:r>
                    </w:p>
                  </w:txbxContent>
                </v:textbox>
              </v:shape>
            </w:pict>
          </mc:Fallback>
        </mc:AlternateContent>
      </w:r>
      <w:r w:rsidR="003F55BC" w:rsidRPr="003F55BC">
        <w:rPr>
          <w:rFonts w:ascii="Arial" w:hAnsi="Arial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003D8" wp14:editId="37C03A54">
                <wp:simplePos x="0" y="0"/>
                <wp:positionH relativeFrom="column">
                  <wp:posOffset>2900680</wp:posOffset>
                </wp:positionH>
                <wp:positionV relativeFrom="paragraph">
                  <wp:posOffset>146685</wp:posOffset>
                </wp:positionV>
                <wp:extent cx="2374265" cy="1403985"/>
                <wp:effectExtent l="0" t="0" r="1270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5BC" w:rsidRDefault="003F55BC" w:rsidP="003F55BC">
                            <w:r>
                              <w:t>PHOTO OF AUTHO CERTI FOR HV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003D8" id="_x0000_s1027" type="#_x0000_t202" style="position:absolute;margin-left:228.4pt;margin-top:11.5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">
                <v:textbox style="mso-fit-shape-to-text:t">
                  <w:txbxContent>
                    <w:p w:rsidR="003F55BC" w:rsidRDefault="003F55BC" w:rsidP="003F55BC">
                      <w:r>
                        <w:t>PHOTO OF AUTHO CERTI FOR HV</w:t>
                      </w:r>
                    </w:p>
                  </w:txbxContent>
                </v:textbox>
              </v:shape>
            </w:pict>
          </mc:Fallback>
        </mc:AlternateContent>
      </w:r>
    </w:p>
    <w:p w:rsidR="006B68AC" w:rsidRDefault="006B68AC" w:rsidP="006B68AC">
      <w:pPr>
        <w:rPr>
          <w:rFonts w:ascii="Arial" w:hAnsi="Arial" w:cs="Arial"/>
          <w:sz w:val="18"/>
          <w:szCs w:val="18"/>
        </w:rPr>
      </w:pPr>
    </w:p>
    <w:p w:rsidR="003F55BC" w:rsidRDefault="003F55BC" w:rsidP="006B68AC">
      <w:pPr>
        <w:jc w:val="right"/>
        <w:rPr>
          <w:rFonts w:ascii="Arial" w:hAnsi="Arial" w:cs="Arial"/>
          <w:sz w:val="18"/>
          <w:szCs w:val="18"/>
        </w:rPr>
      </w:pPr>
    </w:p>
    <w:p w:rsidR="006B68AC" w:rsidRDefault="006B68AC" w:rsidP="006B68AC">
      <w:pPr>
        <w:jc w:val="right"/>
        <w:rPr>
          <w:rFonts w:ascii="Arial" w:hAnsi="Arial" w:cs="Arial"/>
          <w:sz w:val="18"/>
          <w:szCs w:val="18"/>
        </w:rPr>
      </w:pPr>
    </w:p>
    <w:p w:rsidR="006D1F52" w:rsidRPr="006D1F52" w:rsidRDefault="006D1F52" w:rsidP="006D1F52">
      <w:pPr>
        <w:jc w:val="center"/>
        <w:rPr>
          <w:rFonts w:ascii="Arial" w:hAnsi="Arial" w:cs="Arial"/>
          <w:b/>
          <w:sz w:val="24"/>
          <w:szCs w:val="24"/>
        </w:rPr>
      </w:pPr>
      <w:r w:rsidRPr="006D1F52">
        <w:rPr>
          <w:rFonts w:ascii="Arial" w:hAnsi="Arial" w:cs="Arial"/>
          <w:b/>
          <w:sz w:val="24"/>
          <w:szCs w:val="24"/>
        </w:rPr>
        <w:t>“WE ARE ENLIGHTENING INDUSTIES WITH LIGHTING AND SMILE OF CUSTOMER.”</w:t>
      </w:r>
    </w:p>
    <w:p w:rsidR="006D1F52" w:rsidRDefault="006D1F52" w:rsidP="006B68AC">
      <w:pPr>
        <w:rPr>
          <w:rFonts w:ascii="Arial" w:hAnsi="Arial" w:cs="Arial"/>
          <w:b/>
          <w:sz w:val="18"/>
          <w:szCs w:val="18"/>
          <w:u w:val="single"/>
        </w:rPr>
      </w:pPr>
    </w:p>
    <w:p w:rsidR="006D1F52" w:rsidRDefault="006D1F52" w:rsidP="006B68AC">
      <w:pPr>
        <w:rPr>
          <w:rFonts w:ascii="Arial" w:hAnsi="Arial" w:cs="Arial"/>
          <w:b/>
          <w:sz w:val="18"/>
          <w:szCs w:val="18"/>
          <w:u w:val="single"/>
        </w:rPr>
      </w:pPr>
    </w:p>
    <w:p w:rsidR="006B68AC" w:rsidRPr="00F8463E" w:rsidRDefault="006B68AC" w:rsidP="006B68AC">
      <w:pPr>
        <w:rPr>
          <w:rFonts w:ascii="Arial" w:hAnsi="Arial" w:cs="Arial"/>
          <w:b/>
          <w:sz w:val="18"/>
          <w:szCs w:val="18"/>
          <w:u w:val="single"/>
        </w:rPr>
      </w:pPr>
      <w:r w:rsidRPr="00F8463E">
        <w:rPr>
          <w:rFonts w:ascii="Arial" w:hAnsi="Arial" w:cs="Arial"/>
          <w:b/>
          <w:sz w:val="18"/>
          <w:szCs w:val="18"/>
          <w:u w:val="single"/>
        </w:rPr>
        <w:t xml:space="preserve">ABOUT </w:t>
      </w:r>
      <w:proofErr w:type="gramStart"/>
      <w:r w:rsidRPr="00F8463E">
        <w:rPr>
          <w:rFonts w:ascii="Arial" w:hAnsi="Arial" w:cs="Arial"/>
          <w:b/>
          <w:sz w:val="18"/>
          <w:szCs w:val="18"/>
          <w:u w:val="single"/>
        </w:rPr>
        <w:t>US :</w:t>
      </w:r>
      <w:proofErr w:type="gramEnd"/>
    </w:p>
    <w:p w:rsidR="006D1F52" w:rsidRDefault="006B68AC" w:rsidP="006B68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POWER SYSTEM</w:t>
      </w:r>
      <w:r w:rsidR="001A423E">
        <w:rPr>
          <w:rFonts w:ascii="Arial" w:hAnsi="Arial" w:cs="Arial"/>
          <w:sz w:val="18"/>
          <w:szCs w:val="18"/>
        </w:rPr>
        <w:t xml:space="preserve"> SERVICES STARTED BUSINESS IN 2006 AND HAVE BEEN SERVING INDUSTRY AND UTILITY SECTORS</w:t>
      </w:r>
      <w:r w:rsidR="00F8463E">
        <w:rPr>
          <w:rFonts w:ascii="Arial" w:hAnsi="Arial" w:cs="Arial"/>
          <w:sz w:val="18"/>
          <w:szCs w:val="18"/>
        </w:rPr>
        <w:t xml:space="preserve"> UPTO BEST OF OUR CAPABILITIES</w:t>
      </w:r>
      <w:r w:rsidR="001A423E">
        <w:rPr>
          <w:rFonts w:ascii="Arial" w:hAnsi="Arial" w:cs="Arial"/>
          <w:sz w:val="18"/>
          <w:szCs w:val="18"/>
        </w:rPr>
        <w:t xml:space="preserve">. WE POWER SYSTEM SERVISES RUNNING BUSINESS WITH MINUMUM EXPERT MAXIMUM EXPERTISE. WE </w:t>
      </w:r>
      <w:r w:rsidR="00F8463E">
        <w:rPr>
          <w:rFonts w:ascii="Arial" w:hAnsi="Arial" w:cs="Arial"/>
          <w:sz w:val="18"/>
          <w:szCs w:val="18"/>
        </w:rPr>
        <w:t xml:space="preserve">PROPER UNDERSTAND THE REQUIREMENTS OF OUR EACH CLIENTS, INDENTIFY THE PROBLEMS AND IMPLIMENT </w:t>
      </w:r>
      <w:r w:rsidR="00E27506">
        <w:rPr>
          <w:rFonts w:ascii="Arial" w:hAnsi="Arial" w:cs="Arial"/>
          <w:sz w:val="18"/>
          <w:szCs w:val="18"/>
        </w:rPr>
        <w:t xml:space="preserve">THE </w:t>
      </w:r>
      <w:r w:rsidR="00F8463E">
        <w:rPr>
          <w:rFonts w:ascii="Arial" w:hAnsi="Arial" w:cs="Arial"/>
          <w:sz w:val="18"/>
          <w:szCs w:val="18"/>
        </w:rPr>
        <w:t xml:space="preserve">CORRECT SOLUTION FOR OUR CLIENTS. </w:t>
      </w:r>
    </w:p>
    <w:p w:rsidR="006D1F52" w:rsidRDefault="00C46941" w:rsidP="006B68AC">
      <w:pPr>
        <w:rPr>
          <w:rFonts w:ascii="Arial" w:hAnsi="Arial" w:cs="Arial"/>
          <w:sz w:val="18"/>
          <w:szCs w:val="18"/>
        </w:rPr>
      </w:pPr>
      <w:proofErr w:type="gramStart"/>
      <w:r w:rsidRPr="00C46941">
        <w:rPr>
          <w:rFonts w:ascii="Arial" w:hAnsi="Arial" w:cs="Arial"/>
          <w:b/>
          <w:sz w:val="18"/>
          <w:szCs w:val="18"/>
          <w:u w:val="single"/>
        </w:rPr>
        <w:t>STRENGTH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F8463E">
        <w:rPr>
          <w:rFonts w:ascii="Arial" w:hAnsi="Arial" w:cs="Arial"/>
          <w:sz w:val="18"/>
          <w:szCs w:val="18"/>
        </w:rPr>
        <w:t>OUR MEJOR STRENGH IS OUR STOCK TO FACE THE EMERGENCY AT SITE</w:t>
      </w:r>
      <w:r w:rsidR="00E27506">
        <w:rPr>
          <w:rFonts w:ascii="Arial" w:hAnsi="Arial" w:cs="Arial"/>
          <w:sz w:val="18"/>
          <w:szCs w:val="18"/>
        </w:rPr>
        <w:t xml:space="preserve"> DURING FLESHOVER OR PLANT SHUTDOWN ETC.</w:t>
      </w:r>
      <w:r w:rsidR="00F8463E">
        <w:rPr>
          <w:rFonts w:ascii="Arial" w:hAnsi="Arial" w:cs="Arial"/>
          <w:sz w:val="18"/>
          <w:szCs w:val="18"/>
        </w:rPr>
        <w:t xml:space="preserve"> </w:t>
      </w:r>
      <w:r w:rsidR="00BC52C9">
        <w:rPr>
          <w:rFonts w:ascii="Arial" w:hAnsi="Arial" w:cs="Arial"/>
          <w:sz w:val="18"/>
          <w:szCs w:val="18"/>
        </w:rPr>
        <w:t xml:space="preserve">WE PROUD TO DECLARE THAT WE ARE </w:t>
      </w:r>
      <w:r w:rsidR="00E27506">
        <w:rPr>
          <w:rFonts w:ascii="Arial" w:hAnsi="Arial" w:cs="Arial"/>
          <w:sz w:val="18"/>
          <w:szCs w:val="18"/>
        </w:rPr>
        <w:t>T</w:t>
      </w:r>
      <w:r w:rsidR="00BC52C9">
        <w:rPr>
          <w:rFonts w:ascii="Arial" w:hAnsi="Arial" w:cs="Arial"/>
          <w:sz w:val="18"/>
          <w:szCs w:val="18"/>
        </w:rPr>
        <w:t xml:space="preserve">HE ONLY ONE IN </w:t>
      </w:r>
      <w:r w:rsidR="00E27506">
        <w:rPr>
          <w:rFonts w:ascii="Arial" w:hAnsi="Arial" w:cs="Arial"/>
          <w:sz w:val="18"/>
          <w:szCs w:val="18"/>
        </w:rPr>
        <w:t xml:space="preserve">ENTIRE </w:t>
      </w:r>
      <w:r w:rsidR="00BC52C9">
        <w:rPr>
          <w:rFonts w:ascii="Arial" w:hAnsi="Arial" w:cs="Arial"/>
          <w:sz w:val="18"/>
          <w:szCs w:val="18"/>
        </w:rPr>
        <w:t xml:space="preserve">INDIA WHO KEEPS </w:t>
      </w:r>
      <w:r w:rsidR="00F55DC5">
        <w:rPr>
          <w:rFonts w:ascii="Arial" w:hAnsi="Arial" w:cs="Arial"/>
          <w:sz w:val="18"/>
          <w:szCs w:val="18"/>
        </w:rPr>
        <w:t>HUGE STOCKS OF SPARES FOR SIEMENS MAKE OLD AND NEW DESIGN VCBs AS WELL AS SF6 CIRCUIT BREAKERS</w:t>
      </w:r>
      <w:r w:rsidR="00E27506">
        <w:rPr>
          <w:rFonts w:ascii="Arial" w:hAnsi="Arial" w:cs="Arial"/>
          <w:sz w:val="18"/>
          <w:szCs w:val="18"/>
        </w:rPr>
        <w:t>,</w:t>
      </w:r>
      <w:r w:rsidR="006D1F52">
        <w:rPr>
          <w:rFonts w:ascii="Arial" w:hAnsi="Arial" w:cs="Arial"/>
          <w:sz w:val="18"/>
          <w:szCs w:val="18"/>
        </w:rPr>
        <w:t>I</w:t>
      </w:r>
      <w:r w:rsidR="00E27506">
        <w:rPr>
          <w:rFonts w:ascii="Arial" w:hAnsi="Arial" w:cs="Arial"/>
          <w:sz w:val="18"/>
          <w:szCs w:val="18"/>
        </w:rPr>
        <w:t>SOLATORS ETC</w:t>
      </w:r>
      <w:r>
        <w:rPr>
          <w:rFonts w:ascii="Arial" w:hAnsi="Arial" w:cs="Arial"/>
          <w:sz w:val="18"/>
          <w:szCs w:val="18"/>
        </w:rPr>
        <w:t xml:space="preserve">.WE ALSO KEEP STOCKS OF SIEMENS MAKE </w:t>
      </w:r>
      <w:r w:rsidR="006861EB">
        <w:rPr>
          <w:rFonts w:ascii="Arial" w:hAnsi="Arial" w:cs="Arial"/>
          <w:sz w:val="18"/>
          <w:szCs w:val="18"/>
        </w:rPr>
        <w:t xml:space="preserve">SPARES OF </w:t>
      </w:r>
      <w:r>
        <w:rPr>
          <w:rFonts w:ascii="Arial" w:hAnsi="Arial" w:cs="Arial"/>
          <w:sz w:val="18"/>
          <w:szCs w:val="18"/>
        </w:rPr>
        <w:t xml:space="preserve">HT PANELS ,VCBs, </w:t>
      </w:r>
      <w:r w:rsidR="006861EB">
        <w:rPr>
          <w:rFonts w:ascii="Arial" w:hAnsi="Arial" w:cs="Arial"/>
          <w:sz w:val="18"/>
          <w:szCs w:val="18"/>
        </w:rPr>
        <w:t xml:space="preserve">IN RANGE </w:t>
      </w:r>
      <w:r>
        <w:rPr>
          <w:rFonts w:ascii="Arial" w:hAnsi="Arial" w:cs="Arial"/>
          <w:sz w:val="18"/>
          <w:szCs w:val="18"/>
        </w:rPr>
        <w:t xml:space="preserve">FROM </w:t>
      </w:r>
      <w:r w:rsidRPr="007320A4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11KV to 33KV, </w:t>
      </w:r>
      <w:r w:rsidR="006861EB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EHV </w:t>
      </w:r>
      <w:r w:rsidRPr="00C46941">
        <w:rPr>
          <w:rFonts w:ascii="Arial" w:hAnsi="Arial" w:cs="Arial"/>
          <w:b/>
          <w:sz w:val="18"/>
          <w:szCs w:val="18"/>
        </w:rPr>
        <w:t xml:space="preserve">SF6 CIRCUIT BREAKRS </w:t>
      </w:r>
      <w:r w:rsidR="006861EB">
        <w:rPr>
          <w:rFonts w:ascii="Arial" w:hAnsi="Arial" w:cs="Arial"/>
          <w:b/>
          <w:sz w:val="18"/>
          <w:szCs w:val="18"/>
        </w:rPr>
        <w:t>IN</w:t>
      </w:r>
      <w:r w:rsidR="006861EB" w:rsidRPr="006861EB">
        <w:rPr>
          <w:rFonts w:ascii="Arial" w:hAnsi="Arial" w:cs="Arial"/>
          <w:sz w:val="18"/>
          <w:szCs w:val="18"/>
        </w:rPr>
        <w:t xml:space="preserve"> RANGE FROM</w:t>
      </w:r>
      <w:r w:rsidR="006861EB">
        <w:rPr>
          <w:rFonts w:ascii="Arial" w:hAnsi="Arial" w:cs="Arial"/>
          <w:b/>
          <w:sz w:val="18"/>
          <w:szCs w:val="18"/>
        </w:rPr>
        <w:t xml:space="preserve"> 72.5KV TO 420</w:t>
      </w:r>
      <w:r w:rsidRPr="00C46941">
        <w:rPr>
          <w:rFonts w:ascii="Arial" w:hAnsi="Arial" w:cs="Arial"/>
          <w:b/>
          <w:sz w:val="18"/>
          <w:szCs w:val="18"/>
        </w:rPr>
        <w:t>KV</w:t>
      </w:r>
      <w:r w:rsidR="006861EB">
        <w:rPr>
          <w:rFonts w:ascii="Arial" w:hAnsi="Arial" w:cs="Arial"/>
          <w:b/>
          <w:sz w:val="18"/>
          <w:szCs w:val="18"/>
        </w:rPr>
        <w:t xml:space="preserve"> &amp; DISCONNECTOR/ISOLATORS OF SIEMENS/ELPRO MAKE IN RANGE FROM 72.5KV TO 420KV WE ALSO DEAL</w:t>
      </w:r>
      <w:r>
        <w:rPr>
          <w:rFonts w:ascii="Arial" w:hAnsi="Arial" w:cs="Arial"/>
          <w:b/>
          <w:sz w:val="18"/>
          <w:szCs w:val="18"/>
        </w:rPr>
        <w:t xml:space="preserve"> IN DESIGNED, MANUFACTURING AND SUPPLY OF SIEMENS</w:t>
      </w:r>
      <w:r w:rsidR="006861EB">
        <w:rPr>
          <w:rFonts w:ascii="Arial" w:hAnsi="Arial" w:cs="Arial"/>
          <w:b/>
          <w:sz w:val="18"/>
          <w:szCs w:val="18"/>
        </w:rPr>
        <w:t xml:space="preserve"> MAKE AS WELL AS </w:t>
      </w:r>
      <w:r>
        <w:rPr>
          <w:rFonts w:ascii="Arial" w:hAnsi="Arial" w:cs="Arial"/>
          <w:b/>
          <w:sz w:val="18"/>
          <w:szCs w:val="18"/>
        </w:rPr>
        <w:t xml:space="preserve">SYSTEM HOUSE </w:t>
      </w:r>
      <w:r w:rsidR="006861EB">
        <w:rPr>
          <w:rFonts w:ascii="Arial" w:hAnsi="Arial" w:cs="Arial"/>
          <w:b/>
          <w:sz w:val="18"/>
          <w:szCs w:val="18"/>
        </w:rPr>
        <w:t xml:space="preserve">MAKE HT </w:t>
      </w:r>
      <w:r>
        <w:rPr>
          <w:rFonts w:ascii="Arial" w:hAnsi="Arial" w:cs="Arial"/>
          <w:b/>
          <w:sz w:val="18"/>
          <w:szCs w:val="18"/>
        </w:rPr>
        <w:t>PANELS AS PER CLIENT REQUIREMENTS.</w:t>
      </w:r>
      <w:r w:rsidR="006861EB">
        <w:rPr>
          <w:rFonts w:ascii="Arial" w:hAnsi="Arial" w:cs="Arial"/>
          <w:b/>
          <w:sz w:val="18"/>
          <w:szCs w:val="18"/>
        </w:rPr>
        <w:t xml:space="preserve">WE HAVE ENOUH EXPERT TEAM FOR RETROFITTING OF </w:t>
      </w:r>
      <w:proofErr w:type="spellStart"/>
      <w:r w:rsidR="006861EB">
        <w:rPr>
          <w:rFonts w:ascii="Arial" w:hAnsi="Arial" w:cs="Arial"/>
          <w:b/>
          <w:sz w:val="18"/>
          <w:szCs w:val="18"/>
        </w:rPr>
        <w:t>VC</w:t>
      </w:r>
      <w:r w:rsidR="00887BF6">
        <w:rPr>
          <w:rFonts w:ascii="Arial" w:hAnsi="Arial" w:cs="Arial"/>
          <w:b/>
          <w:sz w:val="18"/>
          <w:szCs w:val="18"/>
        </w:rPr>
        <w:t>Bs</w:t>
      </w:r>
      <w:r w:rsidR="006861EB">
        <w:rPr>
          <w:rFonts w:ascii="Arial" w:hAnsi="Arial" w:cs="Arial"/>
          <w:b/>
          <w:sz w:val="18"/>
          <w:szCs w:val="18"/>
        </w:rPr>
        <w:t>,VACUUM</w:t>
      </w:r>
      <w:proofErr w:type="spellEnd"/>
      <w:r w:rsidR="006861EB">
        <w:rPr>
          <w:rFonts w:ascii="Arial" w:hAnsi="Arial" w:cs="Arial"/>
          <w:b/>
          <w:sz w:val="18"/>
          <w:szCs w:val="18"/>
        </w:rPr>
        <w:t xml:space="preserve"> CONTACTORS  </w:t>
      </w:r>
      <w:r w:rsidR="00887BF6">
        <w:rPr>
          <w:rFonts w:ascii="Arial" w:hAnsi="Arial" w:cs="Arial"/>
          <w:b/>
          <w:sz w:val="18"/>
          <w:szCs w:val="18"/>
        </w:rPr>
        <w:t xml:space="preserve">LIKE ONE TO ONE REPLACEMENT AND CASSET TYPE REPLACEMENT. WE PROVIDE SIEMENS MAKE SUCH RETROFITTING SOLUTION THAT EXISTING VCB CAN BE USED AT SAME TIME WITH NEW RETROFITTED VCBs. WE </w:t>
      </w:r>
      <w:proofErr w:type="gramStart"/>
      <w:r w:rsidR="00887BF6">
        <w:rPr>
          <w:rFonts w:ascii="Arial" w:hAnsi="Arial" w:cs="Arial"/>
          <w:b/>
          <w:sz w:val="18"/>
          <w:szCs w:val="18"/>
        </w:rPr>
        <w:t>HAVE  ISOLATOR</w:t>
      </w:r>
      <w:proofErr w:type="gramEnd"/>
      <w:r w:rsidR="00887BF6">
        <w:rPr>
          <w:rFonts w:ascii="Arial" w:hAnsi="Arial" w:cs="Arial"/>
          <w:b/>
          <w:sz w:val="18"/>
          <w:szCs w:val="18"/>
        </w:rPr>
        <w:t xml:space="preserve"> UPGRADATION SOLUTION WITH NEW DESING SPARES TO RESOLVE THE HOTSPOT ISSUES AT SITE.  </w:t>
      </w:r>
    </w:p>
    <w:p w:rsidR="006D1F52" w:rsidRDefault="006D1F52" w:rsidP="006B68AC">
      <w:pPr>
        <w:rPr>
          <w:rFonts w:ascii="Arial" w:hAnsi="Arial" w:cs="Arial"/>
          <w:sz w:val="18"/>
          <w:szCs w:val="18"/>
        </w:rPr>
      </w:pPr>
    </w:p>
    <w:p w:rsidR="006B68AC" w:rsidRDefault="006D1F52" w:rsidP="006B68AC">
      <w:pPr>
        <w:rPr>
          <w:rFonts w:ascii="Arial" w:hAnsi="Arial" w:cs="Arial"/>
          <w:sz w:val="18"/>
          <w:szCs w:val="18"/>
        </w:rPr>
      </w:pPr>
      <w:r w:rsidRPr="006D1F52">
        <w:rPr>
          <w:rFonts w:ascii="Arial" w:hAnsi="Arial" w:cs="Arial"/>
          <w:b/>
          <w:sz w:val="18"/>
          <w:szCs w:val="18"/>
          <w:u w:val="single"/>
        </w:rPr>
        <w:lastRenderedPageBreak/>
        <w:t xml:space="preserve">OUR </w:t>
      </w:r>
      <w:proofErr w:type="gramStart"/>
      <w:r w:rsidRPr="006D1F52">
        <w:rPr>
          <w:rFonts w:ascii="Arial" w:hAnsi="Arial" w:cs="Arial"/>
          <w:b/>
          <w:sz w:val="18"/>
          <w:szCs w:val="18"/>
          <w:u w:val="single"/>
        </w:rPr>
        <w:t>EXPERIENCE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1A423E">
        <w:rPr>
          <w:rFonts w:ascii="Arial" w:hAnsi="Arial" w:cs="Arial"/>
          <w:sz w:val="18"/>
          <w:szCs w:val="18"/>
        </w:rPr>
        <w:t xml:space="preserve">WE HAVE RETROFITTED MORE </w:t>
      </w:r>
      <w:r w:rsidR="00F55DC5">
        <w:rPr>
          <w:rFonts w:ascii="Arial" w:hAnsi="Arial" w:cs="Arial"/>
          <w:sz w:val="18"/>
          <w:szCs w:val="18"/>
        </w:rPr>
        <w:t>T</w:t>
      </w:r>
      <w:r w:rsidR="001A423E">
        <w:rPr>
          <w:rFonts w:ascii="Arial" w:hAnsi="Arial" w:cs="Arial"/>
          <w:sz w:val="18"/>
          <w:szCs w:val="18"/>
        </w:rPr>
        <w:t xml:space="preserve">HEN </w:t>
      </w:r>
      <w:r w:rsidR="00F55DC5">
        <w:rPr>
          <w:rFonts w:ascii="Arial" w:hAnsi="Arial" w:cs="Arial"/>
          <w:sz w:val="18"/>
          <w:szCs w:val="18"/>
        </w:rPr>
        <w:t>1500</w:t>
      </w:r>
      <w:r w:rsidR="001A423E">
        <w:rPr>
          <w:rFonts w:ascii="Arial" w:hAnsi="Arial" w:cs="Arial"/>
          <w:sz w:val="18"/>
          <w:szCs w:val="18"/>
        </w:rPr>
        <w:t xml:space="preserve"> BREAKES DURING OUR JOURNEY </w:t>
      </w:r>
      <w:r w:rsidR="00E27506">
        <w:rPr>
          <w:rFonts w:ascii="Arial" w:hAnsi="Arial" w:cs="Arial"/>
          <w:sz w:val="18"/>
          <w:szCs w:val="18"/>
        </w:rPr>
        <w:t>FROM 2006 WHICH IS CONSIDERABLE HIGH</w:t>
      </w:r>
      <w:r w:rsidR="001A423E">
        <w:rPr>
          <w:rFonts w:ascii="Arial" w:hAnsi="Arial" w:cs="Arial"/>
          <w:sz w:val="18"/>
          <w:szCs w:val="18"/>
        </w:rPr>
        <w:t xml:space="preserve"> </w:t>
      </w:r>
      <w:r w:rsidR="00F55DC5">
        <w:rPr>
          <w:rFonts w:ascii="Arial" w:hAnsi="Arial" w:cs="Arial"/>
          <w:sz w:val="18"/>
          <w:szCs w:val="18"/>
        </w:rPr>
        <w:t xml:space="preserve">FIGURS IN RETROFITTING BUSINESS. </w:t>
      </w:r>
      <w:r w:rsidR="00E27506">
        <w:rPr>
          <w:rFonts w:ascii="Arial" w:hAnsi="Arial" w:cs="Arial"/>
          <w:sz w:val="18"/>
          <w:szCs w:val="18"/>
        </w:rPr>
        <w:t>WE HAVE COMLETED MORE THAN 20,000 HEALTH CHECKUP JOBS OF BREAKERS WITH PANEL UNDER GUIDELINE FROM SIEMENS LTD. POWER SYSTEM SERVICES GIVING PROER TRAINNING TO TH</w:t>
      </w:r>
      <w:r>
        <w:rPr>
          <w:rFonts w:ascii="Arial" w:hAnsi="Arial" w:cs="Arial"/>
          <w:sz w:val="18"/>
          <w:szCs w:val="18"/>
        </w:rPr>
        <w:t>E</w:t>
      </w:r>
      <w:r w:rsidR="00E27506">
        <w:rPr>
          <w:rFonts w:ascii="Arial" w:hAnsi="Arial" w:cs="Arial"/>
          <w:sz w:val="18"/>
          <w:szCs w:val="18"/>
        </w:rPr>
        <w:t>IR STAFF IN SIEMENS WORK SHOP AND KEEP THEM UP TO DATE FOR NEW PRODUCT</w:t>
      </w:r>
      <w:r>
        <w:rPr>
          <w:rFonts w:ascii="Arial" w:hAnsi="Arial" w:cs="Arial"/>
          <w:sz w:val="18"/>
          <w:szCs w:val="18"/>
        </w:rPr>
        <w:t>S</w:t>
      </w:r>
      <w:r w:rsidR="00E27506">
        <w:rPr>
          <w:rFonts w:ascii="Arial" w:hAnsi="Arial" w:cs="Arial"/>
          <w:sz w:val="18"/>
          <w:szCs w:val="18"/>
        </w:rPr>
        <w:t xml:space="preserve">. POWER SYSTEM SERVICES ALSO GIVING </w:t>
      </w:r>
      <w:r>
        <w:rPr>
          <w:rFonts w:ascii="Arial" w:hAnsi="Arial" w:cs="Arial"/>
          <w:sz w:val="18"/>
          <w:szCs w:val="18"/>
        </w:rPr>
        <w:t xml:space="preserve">PERIODICALLY </w:t>
      </w:r>
      <w:r w:rsidR="00E27506">
        <w:rPr>
          <w:rFonts w:ascii="Arial" w:hAnsi="Arial" w:cs="Arial"/>
          <w:sz w:val="18"/>
          <w:szCs w:val="18"/>
        </w:rPr>
        <w:t xml:space="preserve">TRAINNIING FOR SAFTY </w:t>
      </w:r>
      <w:r>
        <w:rPr>
          <w:rFonts w:ascii="Arial" w:hAnsi="Arial" w:cs="Arial"/>
          <w:sz w:val="18"/>
          <w:szCs w:val="18"/>
        </w:rPr>
        <w:t>THRU GOVT. AUTORISED SAFTY INSPECTOR. WE HAVE AVAILABE ALL THE BRANDED TESTING EQUIPMENS LIKE CONTACT RESISTANCE TEST</w:t>
      </w:r>
      <w:r w:rsidR="00887BF6">
        <w:rPr>
          <w:rFonts w:ascii="Arial" w:hAnsi="Arial" w:cs="Arial"/>
          <w:sz w:val="18"/>
          <w:szCs w:val="18"/>
        </w:rPr>
        <w:t xml:space="preserve"> </w:t>
      </w:r>
      <w:r w:rsidR="00474F89">
        <w:rPr>
          <w:rFonts w:ascii="Arial" w:hAnsi="Arial" w:cs="Arial"/>
          <w:sz w:val="18"/>
          <w:szCs w:val="18"/>
        </w:rPr>
        <w:t>KIT, MEGGER</w:t>
      </w:r>
      <w:r w:rsidR="00887BF6">
        <w:rPr>
          <w:rFonts w:ascii="Arial" w:hAnsi="Arial" w:cs="Arial"/>
          <w:sz w:val="18"/>
          <w:szCs w:val="18"/>
        </w:rPr>
        <w:t xml:space="preserve"> FOR </w:t>
      </w:r>
      <w:r>
        <w:rPr>
          <w:rFonts w:ascii="Arial" w:hAnsi="Arial" w:cs="Arial"/>
          <w:sz w:val="18"/>
          <w:szCs w:val="18"/>
        </w:rPr>
        <w:t xml:space="preserve">IR VALUE, HI-POT TESTING KIT AND MANY MORE WHICH ARE CALIBRATED PERIODICALLY. </w:t>
      </w:r>
      <w:r w:rsidR="00F55DC5">
        <w:rPr>
          <w:rFonts w:ascii="Arial" w:hAnsi="Arial" w:cs="Arial"/>
          <w:sz w:val="18"/>
          <w:szCs w:val="18"/>
        </w:rPr>
        <w:t>WE POWER SYSTEM SERVICES ADDRESS THE INQUIRIES WITH ECONOMIC</w:t>
      </w:r>
      <w:r w:rsidR="00474F89">
        <w:rPr>
          <w:rFonts w:ascii="Arial" w:hAnsi="Arial" w:cs="Arial"/>
          <w:sz w:val="18"/>
          <w:szCs w:val="18"/>
        </w:rPr>
        <w:t>AL</w:t>
      </w:r>
      <w:r w:rsidR="00F55DC5">
        <w:rPr>
          <w:rFonts w:ascii="Arial" w:hAnsi="Arial" w:cs="Arial"/>
          <w:sz w:val="18"/>
          <w:szCs w:val="18"/>
        </w:rPr>
        <w:t xml:space="preserve"> SOLUTION TO CUSTOMERS INSTEAD OF GETTING ONLY BUSINESS.</w:t>
      </w:r>
    </w:p>
    <w:p w:rsidR="00D42A0F" w:rsidRDefault="00D42A0F" w:rsidP="006B68AC">
      <w:pPr>
        <w:rPr>
          <w:rFonts w:ascii="Arial" w:hAnsi="Arial" w:cs="Arial"/>
          <w:sz w:val="18"/>
          <w:szCs w:val="18"/>
        </w:rPr>
      </w:pPr>
    </w:p>
    <w:p w:rsidR="00100BD0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proofErr w:type="gramStart"/>
      <w:r w:rsidRPr="00100BD0"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CLIENT :</w:t>
      </w:r>
      <w:proofErr w:type="gramEnd"/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POWER GRID CORPORATION OF INDIA LTD.</w:t>
      </w: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AMUL LTD.</w:t>
      </w: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GSPC LNG LTD.</w:t>
      </w: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GSEG</w:t>
      </w: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GSECL-SIKKA UNIT / KLTPS / UKAI UNIT / DHUVARAN UNIT</w:t>
      </w:r>
      <w:r w:rsidR="00474F89"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/WANAKBORI UNIT</w:t>
      </w: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IFFCO-KANDLA UNIT</w:t>
      </w: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AM/NS ARCELOR MITTAL/NIPPON STEEL – HAZIRA UNIT</w:t>
      </w:r>
      <w:r w:rsidR="00474F89"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/MP UNIT</w:t>
      </w:r>
    </w:p>
    <w:p w:rsidR="00100BD0" w:rsidRDefault="00100BD0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t>IOCL- GUJARAT REFINERY</w:t>
      </w: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</w:pPr>
      <w:r w:rsidRPr="00D42A0F">
        <w:rPr>
          <w:rFonts w:ascii="Arial" w:eastAsia="Times New Roman" w:hAnsi="Arial" w:cs="Arial"/>
          <w:b/>
          <w:color w:val="777777"/>
          <w:sz w:val="24"/>
          <w:szCs w:val="24"/>
          <w:lang w:val="en-IN" w:eastAsia="en-IN"/>
        </w:rPr>
        <w:br/>
      </w: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drawing>
          <wp:inline distT="0" distB="0" distL="0" distR="0">
            <wp:extent cx="2575560" cy="1143000"/>
            <wp:effectExtent l="0" t="0" r="0" b="0"/>
            <wp:docPr id="12" name="Picture 12" descr="http://www.dresgr.com/images/partners/clien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resgr.com/images/partners/client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BD0"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drawing>
          <wp:inline distT="0" distB="0" distL="0" distR="0" wp14:anchorId="3916B2E7" wp14:editId="36DA1F0F">
            <wp:extent cx="2575560" cy="1143000"/>
            <wp:effectExtent l="0" t="0" r="0" b="0"/>
            <wp:docPr id="9" name="Picture 9" descr="http://www.dresgr.com/images/partner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resgr.com/images/partners/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drawing>
          <wp:inline distT="0" distB="0" distL="0" distR="0">
            <wp:extent cx="2575560" cy="1143000"/>
            <wp:effectExtent l="0" t="0" r="0" b="0"/>
            <wp:docPr id="7" name="Picture 7" descr="http://www.dresgr.com/images/partner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resgr.com/images/partners/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BD0"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drawing>
          <wp:inline distT="0" distB="0" distL="0" distR="0" wp14:anchorId="6EE48B66" wp14:editId="50C4BAB2">
            <wp:extent cx="2575560" cy="1143000"/>
            <wp:effectExtent l="0" t="0" r="0" b="0"/>
            <wp:docPr id="6" name="Picture 6" descr="http://www.dresgr.com/images/partner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resgr.com/images/partners/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</w:p>
    <w:p w:rsid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5560" cy="1143000"/>
            <wp:effectExtent l="0" t="0" r="0" b="0"/>
            <wp:wrapSquare wrapText="bothSides"/>
            <wp:docPr id="5" name="Picture 5" descr="http://www.dresgr.com/images/partner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resgr.com/images/partners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  <w:br w:type="textWrapping" w:clear="all"/>
      </w:r>
      <w:r w:rsidR="00100BD0"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drawing>
          <wp:inline distT="0" distB="0" distL="0" distR="0" wp14:anchorId="5F9D14B7" wp14:editId="28308F91">
            <wp:extent cx="2575560" cy="1143000"/>
            <wp:effectExtent l="0" t="0" r="0" b="0"/>
            <wp:docPr id="3" name="Picture 3" descr="http://www.dresgr.com/images/partner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resgr.com/images/partners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818">
        <w:rPr>
          <w:rFonts w:ascii="Arial" w:hAnsi="Arial" w:cs="Arial"/>
          <w:noProof/>
          <w:sz w:val="18"/>
          <w:szCs w:val="18"/>
          <w:lang w:val="en-IN" w:eastAsia="en-IN"/>
        </w:rPr>
        <w:drawing>
          <wp:inline distT="0" distB="0" distL="0" distR="0" wp14:anchorId="4A054845" wp14:editId="47B24CC4">
            <wp:extent cx="1440180" cy="800100"/>
            <wp:effectExtent l="0" t="0" r="7620" b="0"/>
            <wp:docPr id="4" name="Picture 4" descr="C:\Users\Admin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8" cy="8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0F" w:rsidRPr="00D42A0F" w:rsidRDefault="00C22E99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B0C94C4" wp14:editId="6804665D">
            <wp:extent cx="904875" cy="904875"/>
            <wp:effectExtent l="0" t="0" r="9525" b="9525"/>
            <wp:docPr id="13" name="Picture 13" descr="Home | Abbott U.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Abbott U.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A0F">
        <w:rPr>
          <w:color w:val="000000"/>
          <w:sz w:val="27"/>
          <w:szCs w:val="27"/>
        </w:rPr>
        <w:br/>
      </w:r>
      <w:r w:rsidR="00D42A0F">
        <w:rPr>
          <w:color w:val="000000"/>
          <w:sz w:val="27"/>
          <w:szCs w:val="27"/>
        </w:rPr>
        <w:br/>
      </w:r>
      <w:r w:rsidR="00663350">
        <w:rPr>
          <w:rFonts w:ascii="Arial" w:hAnsi="Arial" w:cs="Arial"/>
          <w:noProof/>
          <w:sz w:val="18"/>
          <w:szCs w:val="18"/>
          <w:lang w:val="en-IN" w:eastAsia="en-IN"/>
        </w:rPr>
        <w:drawing>
          <wp:inline distT="0" distB="0" distL="0" distR="0" wp14:anchorId="5FA36E5E" wp14:editId="1BCE04EF">
            <wp:extent cx="952500" cy="1195388"/>
            <wp:effectExtent l="0" t="0" r="0" b="5080"/>
            <wp:docPr id="10" name="Picture 10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9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32F">
        <w:rPr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1267012" cy="609600"/>
            <wp:effectExtent l="0" t="0" r="9525" b="0"/>
            <wp:docPr id="11" name="Picture 11" descr="C:\Users\Admi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012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723E9DD" wp14:editId="77CF8BF6">
            <wp:extent cx="962025" cy="962025"/>
            <wp:effectExtent l="0" t="0" r="0" b="0"/>
            <wp:docPr id="14" name="Picture 14" descr="AM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U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21D">
        <w:rPr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1504950" cy="567440"/>
            <wp:effectExtent l="0" t="0" r="0" b="4445"/>
            <wp:docPr id="15" name="Picture 15" descr="C:\Users\Admi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6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</w:p>
    <w:p w:rsidR="00D42A0F" w:rsidRPr="00D42A0F" w:rsidRDefault="00D42A0F" w:rsidP="00D42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drawing>
          <wp:inline distT="0" distB="0" distL="0" distR="0" wp14:anchorId="699C7D77" wp14:editId="33861AEB">
            <wp:extent cx="2575560" cy="1143000"/>
            <wp:effectExtent l="0" t="0" r="0" b="0"/>
            <wp:docPr id="2" name="Picture 2" descr="http://www.dresgr.com/images/partner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resgr.com/images/partners/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FC">
        <w:rPr>
          <w:rFonts w:ascii="Arial" w:eastAsia="Times New Roman" w:hAnsi="Arial" w:cs="Arial"/>
          <w:noProof/>
          <w:color w:val="777777"/>
          <w:sz w:val="24"/>
          <w:szCs w:val="24"/>
          <w:lang w:val="en-IN" w:eastAsia="en-IN"/>
        </w:rPr>
        <w:drawing>
          <wp:inline distT="0" distB="0" distL="0" distR="0" wp14:anchorId="3AC3774C" wp14:editId="77C474D9">
            <wp:extent cx="1497214" cy="742950"/>
            <wp:effectExtent l="0" t="0" r="8255" b="0"/>
            <wp:docPr id="8" name="Picture 8" descr="C:\Users\Admin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214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0F" w:rsidRDefault="00D42A0F" w:rsidP="006B68AC">
      <w:pPr>
        <w:rPr>
          <w:rFonts w:ascii="Arial" w:hAnsi="Arial" w:cs="Arial"/>
          <w:sz w:val="18"/>
          <w:szCs w:val="18"/>
        </w:rPr>
      </w:pPr>
    </w:p>
    <w:p w:rsidR="00793504" w:rsidRDefault="005D721E" w:rsidP="006B68AC">
      <w:pPr>
        <w:jc w:val="right"/>
        <w:rPr>
          <w:rFonts w:ascii="Arial" w:hAnsi="Arial" w:cs="Arial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 wp14:anchorId="22A88E00" wp14:editId="5CB677BE">
            <wp:extent cx="2381250" cy="1428750"/>
            <wp:effectExtent l="0" t="0" r="0" b="0"/>
            <wp:docPr id="19" name="Picture 19" descr="Erda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a Log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784">
        <w:rPr>
          <w:noProof/>
          <w:lang w:val="en-IN" w:eastAsia="en-IN"/>
        </w:rPr>
        <w:drawing>
          <wp:inline distT="0" distB="0" distL="0" distR="0" wp14:anchorId="3BDC99A6" wp14:editId="0885F74B">
            <wp:extent cx="1929708" cy="513166"/>
            <wp:effectExtent l="0" t="0" r="0" b="1270"/>
            <wp:docPr id="18" name="Picture 18" descr="CLP INDIA – Prat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P INDIA – Prath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14" cy="51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2D0">
        <w:rPr>
          <w:noProof/>
          <w:lang w:val="en-IN" w:eastAsia="en-IN"/>
        </w:rPr>
        <w:drawing>
          <wp:inline distT="0" distB="0" distL="0" distR="0" wp14:anchorId="63F7D535" wp14:editId="0639059E">
            <wp:extent cx="733425" cy="733425"/>
            <wp:effectExtent l="0" t="0" r="0" b="0"/>
            <wp:docPr id="17" name="Picture 17" descr="CSPC Pharmaceutical Group - Crunchbase Investor Profile &amp; Invest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PC Pharmaceutical Group - Crunchbase Investor Profile &amp; Investment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504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1DFAC16C" wp14:editId="62965C7C">
                <wp:extent cx="304800" cy="304800"/>
                <wp:effectExtent l="0" t="0" r="0" b="0"/>
                <wp:docPr id="21" name="AutoShape 9" descr="Grasim Industries Q1 net up nearly four-fold to Rs 2,448 cr; revenue surges  53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F2B20" id="AutoShape 9" o:spid="_x0000_s1026" alt="Grasim Industries Q1 net up nearly four-fold to Rs 2,448 cr; revenue surges  53%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sYitU9AIAABE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="00793504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DBA68E6" wp14:editId="322576D5">
                <wp:extent cx="304800" cy="304800"/>
                <wp:effectExtent l="0" t="0" r="0" b="0"/>
                <wp:docPr id="22" name="AutoShape 10" descr="Grasim Industries Q1 net up nearly four-fold to Rs 2,448 cr; revenue surges  53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D97C3" id="AutoShape 10" o:spid="_x0000_s1026" alt="Grasim Industries Q1 net up nearly four-fold to Rs 2,448 cr; revenue surges  53%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5Q+O/UCAAAS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93504" w:rsidRDefault="00793504" w:rsidP="006B68AC">
      <w:pPr>
        <w:jc w:val="right"/>
        <w:rPr>
          <w:rFonts w:ascii="Arial" w:hAnsi="Arial" w:cs="Arial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4487927" wp14:editId="1B5CBB2A">
            <wp:extent cx="962025" cy="962025"/>
            <wp:effectExtent l="0" t="0" r="9525" b="9525"/>
            <wp:docPr id="16" name="Picture 16" descr="Chiripal Poly Films Ltd Information | Chiripal Poly Films Ltd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ripal Poly Films Ltd Information | Chiripal Poly Films Ltd Profi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28C32E2" wp14:editId="3788F44D">
            <wp:extent cx="1419225" cy="544628"/>
            <wp:effectExtent l="0" t="0" r="0" b="8255"/>
            <wp:docPr id="20" name="Picture 20" descr="Ford Ind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d India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04" cy="5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04" w:rsidRDefault="00F2062F" w:rsidP="00A7036B">
      <w:pPr>
        <w:ind w:left="720" w:firstLine="720"/>
        <w:jc w:val="right"/>
        <w:rPr>
          <w:rFonts w:ascii="Arial" w:hAnsi="Arial" w:cs="Arial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 wp14:anchorId="5060E9C9" wp14:editId="7BDAE565">
            <wp:extent cx="1704759" cy="666750"/>
            <wp:effectExtent l="0" t="0" r="0" b="0"/>
            <wp:docPr id="28" name="Picture 28" descr="Hindustan Unilever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ndustan Unilever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59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36B">
        <w:rPr>
          <w:noProof/>
          <w:lang w:val="en-IN" w:eastAsia="en-IN"/>
        </w:rPr>
        <w:drawing>
          <wp:inline distT="0" distB="0" distL="0" distR="0" wp14:anchorId="3F48E39A" wp14:editId="5C286ECA">
            <wp:extent cx="1309527" cy="876300"/>
            <wp:effectExtent l="0" t="0" r="5080" b="0"/>
            <wp:docPr id="26" name="Picture 26" descr="Media - Media Kit - Gra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a - Media Kit - Grasi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27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FAC">
        <w:rPr>
          <w:rFonts w:ascii="Arial" w:hAnsi="Arial" w:cs="Arial"/>
          <w:noProof/>
          <w:sz w:val="18"/>
          <w:szCs w:val="18"/>
          <w:lang w:val="en-IN" w:eastAsia="en-IN"/>
        </w:rPr>
        <w:drawing>
          <wp:inline distT="0" distB="0" distL="0" distR="0">
            <wp:extent cx="1400175" cy="875880"/>
            <wp:effectExtent l="0" t="0" r="0" b="635"/>
            <wp:docPr id="25" name="Picture 25" descr="C:\Users\Admin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1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77" cy="87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04" w:rsidRDefault="00793504" w:rsidP="006B68AC">
      <w:pPr>
        <w:jc w:val="right"/>
        <w:rPr>
          <w:rFonts w:ascii="Arial" w:hAnsi="Arial" w:cs="Arial"/>
          <w:sz w:val="18"/>
          <w:szCs w:val="18"/>
        </w:rPr>
      </w:pPr>
    </w:p>
    <w:p w:rsidR="00793504" w:rsidRDefault="005336A3" w:rsidP="005336A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E147C5">
        <w:rPr>
          <w:noProof/>
          <w:lang w:val="en-IN" w:eastAsia="en-IN"/>
        </w:rPr>
        <w:drawing>
          <wp:inline distT="0" distB="0" distL="0" distR="0" wp14:anchorId="7508F610" wp14:editId="73D4A9DD">
            <wp:extent cx="666750" cy="666750"/>
            <wp:effectExtent l="0" t="0" r="0" b="0"/>
            <wp:docPr id="24" name="Picture 24" descr="Lubrizol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brizol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F2E">
        <w:rPr>
          <w:noProof/>
          <w:lang w:val="en-IN" w:eastAsia="en-IN"/>
        </w:rPr>
        <w:drawing>
          <wp:inline distT="0" distB="0" distL="0" distR="0" wp14:anchorId="599CCBFD" wp14:editId="6F4A8C90">
            <wp:extent cx="1446476" cy="485775"/>
            <wp:effectExtent l="0" t="0" r="1905" b="0"/>
            <wp:docPr id="23" name="Picture 23" descr="Raymond Lt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mond Ltd - Wikipedi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64" cy="4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AAD">
        <w:rPr>
          <w:rFonts w:ascii="Arial" w:hAnsi="Arial" w:cs="Arial"/>
          <w:noProof/>
          <w:sz w:val="18"/>
          <w:szCs w:val="18"/>
          <w:lang w:val="en-IN" w:eastAsia="en-IN"/>
        </w:rPr>
        <w:drawing>
          <wp:inline distT="0" distB="0" distL="0" distR="0">
            <wp:extent cx="1912620" cy="791845"/>
            <wp:effectExtent l="0" t="0" r="0" b="8255"/>
            <wp:docPr id="32" name="Picture 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  </w:t>
      </w:r>
    </w:p>
    <w:p w:rsidR="00530965" w:rsidRDefault="005336A3" w:rsidP="005336A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n-IN" w:eastAsia="en-IN"/>
        </w:rPr>
        <w:drawing>
          <wp:inline distT="0" distB="0" distL="0" distR="0">
            <wp:extent cx="884751" cy="676275"/>
            <wp:effectExtent l="0" t="0" r="0" b="0"/>
            <wp:docPr id="27" name="Picture 27" descr="C:\Users\Admi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51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965">
        <w:rPr>
          <w:rFonts w:ascii="Arial" w:hAnsi="Arial" w:cs="Arial"/>
          <w:sz w:val="18"/>
          <w:szCs w:val="18"/>
        </w:rPr>
        <w:tab/>
      </w:r>
      <w:r w:rsidR="00530965">
        <w:rPr>
          <w:noProof/>
          <w:lang w:val="en-IN" w:eastAsia="en-IN"/>
        </w:rPr>
        <w:drawing>
          <wp:inline distT="0" distB="0" distL="0" distR="0" wp14:anchorId="5A17D4DB" wp14:editId="4040B855">
            <wp:extent cx="1457960" cy="533400"/>
            <wp:effectExtent l="0" t="0" r="8890" b="0"/>
            <wp:docPr id="29" name="Picture 29" descr="HI-BOND CEMENT INDIA PVT LTD (JAYDEEP) Reviews, Employee Reviews, Careers,  Recruitment, Jobs, Salaries, Contact Number, Address – MouthShu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-BOND CEMENT INDIA PVT LTD (JAYDEEP) Reviews, Employee Reviews, Careers,  Recruitment, Jobs, Salaries, Contact Number, Address – MouthShut.co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53A">
        <w:rPr>
          <w:noProof/>
          <w:lang w:val="en-IN" w:eastAsia="en-IN"/>
        </w:rPr>
        <w:drawing>
          <wp:inline distT="0" distB="0" distL="0" distR="0" wp14:anchorId="74EF0C3C" wp14:editId="11B54BD7">
            <wp:extent cx="771525" cy="771525"/>
            <wp:effectExtent l="0" t="0" r="9525" b="9525"/>
            <wp:docPr id="30" name="Picture 30" descr="Working at Garden Silk Mills | Glass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ing at Garden Silk Mills | Glassdoo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65" w:rsidRDefault="00530965" w:rsidP="00530965">
      <w:pPr>
        <w:rPr>
          <w:rFonts w:ascii="Arial" w:hAnsi="Arial" w:cs="Arial"/>
          <w:sz w:val="18"/>
          <w:szCs w:val="18"/>
        </w:rPr>
      </w:pPr>
    </w:p>
    <w:p w:rsidR="005336A3" w:rsidRPr="00530965" w:rsidRDefault="00EF331C" w:rsidP="00530965">
      <w:pPr>
        <w:tabs>
          <w:tab w:val="left" w:pos="3300"/>
        </w:tabs>
        <w:rPr>
          <w:rFonts w:ascii="Arial" w:hAnsi="Arial" w:cs="Arial"/>
          <w:sz w:val="18"/>
          <w:szCs w:val="18"/>
        </w:rPr>
      </w:pPr>
      <w:r w:rsidRPr="00EF331C">
        <w:rPr>
          <w:rFonts w:ascii="Arial" w:hAnsi="Arial" w:cs="Arial"/>
          <w:b/>
          <w:sz w:val="56"/>
          <w:szCs w:val="56"/>
        </w:rPr>
        <w:t>ONGC</w:t>
      </w:r>
      <w:r w:rsidR="00530965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 w:rsidR="006E753A">
        <w:rPr>
          <w:noProof/>
          <w:lang w:val="en-IN" w:eastAsia="en-IN"/>
        </w:rPr>
        <w:drawing>
          <wp:inline distT="0" distB="0" distL="0" distR="0" wp14:anchorId="4A36EF87" wp14:editId="0C936A22">
            <wp:extent cx="1675694" cy="904875"/>
            <wp:effectExtent l="0" t="0" r="1270" b="0"/>
            <wp:docPr id="31" name="Picture 31" descr="GPPL - Gujarat Pipavav Port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PL - Gujarat Pipavav Port Lt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694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6A3" w:rsidRPr="0053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96872"/>
    <w:multiLevelType w:val="hybridMultilevel"/>
    <w:tmpl w:val="57888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56"/>
    <w:rsid w:val="000E6D7B"/>
    <w:rsid w:val="00100BD0"/>
    <w:rsid w:val="0018421D"/>
    <w:rsid w:val="001A423E"/>
    <w:rsid w:val="001B3FAC"/>
    <w:rsid w:val="00287968"/>
    <w:rsid w:val="003F55BC"/>
    <w:rsid w:val="00462856"/>
    <w:rsid w:val="00474F89"/>
    <w:rsid w:val="004F2C67"/>
    <w:rsid w:val="00510CA4"/>
    <w:rsid w:val="00530965"/>
    <w:rsid w:val="005336A3"/>
    <w:rsid w:val="00562F2E"/>
    <w:rsid w:val="005D721E"/>
    <w:rsid w:val="00627A89"/>
    <w:rsid w:val="00663350"/>
    <w:rsid w:val="006642D0"/>
    <w:rsid w:val="006669E2"/>
    <w:rsid w:val="006861EB"/>
    <w:rsid w:val="0069732F"/>
    <w:rsid w:val="006B68AC"/>
    <w:rsid w:val="006D1F52"/>
    <w:rsid w:val="006E753A"/>
    <w:rsid w:val="00713AAD"/>
    <w:rsid w:val="007320A4"/>
    <w:rsid w:val="00793504"/>
    <w:rsid w:val="008425DA"/>
    <w:rsid w:val="00887BF6"/>
    <w:rsid w:val="00A04BB1"/>
    <w:rsid w:val="00A27060"/>
    <w:rsid w:val="00A7036B"/>
    <w:rsid w:val="00B63818"/>
    <w:rsid w:val="00B706FC"/>
    <w:rsid w:val="00BC52C9"/>
    <w:rsid w:val="00C22E99"/>
    <w:rsid w:val="00C46941"/>
    <w:rsid w:val="00C77784"/>
    <w:rsid w:val="00D42A0F"/>
    <w:rsid w:val="00E147C5"/>
    <w:rsid w:val="00E27506"/>
    <w:rsid w:val="00EF331C"/>
    <w:rsid w:val="00F2062F"/>
    <w:rsid w:val="00F55DC5"/>
    <w:rsid w:val="00F8463E"/>
    <w:rsid w:val="00F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07DC"/>
  <w15:docId w15:val="{D5D25829-27CC-4EE2-89E7-47DB534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856"/>
    <w:pPr>
      <w:spacing w:after="160" w:line="312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5B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3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  <w:div w:id="11290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</w:divsChild>
                </w:div>
              </w:divsChild>
            </w:div>
            <w:div w:id="504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0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  <w:div w:id="14542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  <w:div w:id="14971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343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  <w:div w:id="6686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</w:divsChild>
                </w:div>
              </w:divsChild>
            </w:div>
            <w:div w:id="709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  <w:div w:id="5069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  <w:div w:id="11352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0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  <w:div w:id="992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7F7F7"/>
                            <w:left w:val="single" w:sz="12" w:space="0" w:color="F7F7F7"/>
                            <w:bottom w:val="single" w:sz="12" w:space="0" w:color="F7F7F7"/>
                            <w:right w:val="single" w:sz="12" w:space="0" w:color="F7F7F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TRIVEDI</dc:creator>
  <cp:lastModifiedBy>US</cp:lastModifiedBy>
  <cp:revision>5</cp:revision>
  <dcterms:created xsi:type="dcterms:W3CDTF">2024-02-28T13:05:00Z</dcterms:created>
  <dcterms:modified xsi:type="dcterms:W3CDTF">2024-03-05T11:40:00Z</dcterms:modified>
</cp:coreProperties>
</file>