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 Size -&gt;  2^4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0.0001219390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0.0000025481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0.0208965027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2^8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0.0002014418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0.0000434071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0.2154819888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2^12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0.0011717239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0.0011066054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0.9444250152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2^16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0.0156380758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0.0210019760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1.3430025723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2^18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0.0377114024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0.0935872542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2.4816699517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0.1251487727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0.3486539149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2.7859155729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2^22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0.4331836482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1.2241162751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2.8258598410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2^24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1.8916081451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5.0162572870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2.6518480056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2^4 and number of threads -&gt;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0.0001298967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0.0000017099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0.0131636022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2^8 and number of threads -&gt;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0.0002263691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0.0000333982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0.1475384881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2^12 and number of threads -&gt;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0.0008987491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0.0008271937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0.9203833685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2^16 and number of threads -&gt;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0.0111532230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0.0158058940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1.4171593317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2^18 and number of threads -&gt;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0.0304251472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0.0987980389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3.2472493364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2^20 and number of threads -&gt;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0.0836186060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0.3717354028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4.4456063159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2^22 and number of threads -&gt;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1.2929670429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1.3415170731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1.0375493177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2^24 and number of threads -&gt;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1.2819650644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5.1984499879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4.0550636928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2^4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0.0001538997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0.0000017290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0.0112345952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2^8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0.0009497320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0.0000309390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0.0325765592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2^12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0.0006640540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0.0008949661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1.3477309622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2^16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0.0288167261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0.0157082118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0.5451074413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2^18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0.0219744742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0.0970503311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4.4165029944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0.0809878451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0.2789748521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3.4446508828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2^22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0.2789753284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1.2267696871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4.3974128252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2^24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1.0194713548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5.0293164169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4.9332591773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2^4 and number of threads -&gt;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0.0002138861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0.0000018170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0.0084952223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2^8 and number of threads -&gt;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0.0002685171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0.0000323132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0.1203393475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2^12 and number of threads -&gt;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0.0007041441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0.0008588471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1.2197034927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2^16 and number of threads -&gt;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0.0065295100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0.0158623639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2.4293344837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2^18 and number of threads -&gt;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0.0206065360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0.0990229966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4.8054169240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2^20 and number of threads -&gt;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0.3800440161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0.2792350911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0.7347440803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2^22 and number of threads -&gt;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0.2161479252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1.2240743469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5.6631325311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2^24 and number of threads -&gt;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0.8735687151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5.0105641261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5.7357412642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2^4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0.0002920884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0.0000036377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0.0124542650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2^8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0.0003450280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0.0000618640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0.1793014838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2^12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0.0010933462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0.0016545593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1.5132986618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2^16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0.0064920043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0.0296154269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4.5618310920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2^18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0.0192738920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0.0702027380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3.6423747670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0.0535920043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0.3720869771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6.9429569140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2^22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0.8125960603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1.2236533351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1.5058568394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2^24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0.7050499800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5.0154075390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7.1135489419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