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VOPA AI/ML Intern Assignment</w:t>
      </w:r>
    </w:p>
    <w:p>
      <w:pPr>
        <w:pStyle w:val="Heading2"/>
      </w:pPr>
      <w:r>
        <w:t>1. REST API Endpoints Design for V-School Feature</w:t>
      </w:r>
    </w:p>
    <w:p>
      <w:r>
        <w:t>Below are the designed endpoints to implement the feature where teachers can assign specific lessons to students, track completion, and students can mark lessons as complete.</w:t>
      </w:r>
    </w:p>
    <w:p>
      <w:pPr>
        <w:pStyle w:val="Heading3"/>
      </w:pPr>
      <w:r>
        <w:t>API Endpoints:</w:t>
      </w:r>
    </w:p>
    <w:p>
      <w:r>
        <w:t>1. Assign lesson to a student (Teacher action)</w:t>
        <w:br/>
        <w:t xml:space="preserve">   Method: POST</w:t>
        <w:br/>
        <w:t xml:space="preserve">   Path: /api/assignments</w:t>
        <w:br/>
        <w:t xml:space="preserve">   Request Body (JSON):</w:t>
        <w:br/>
        <w:t>{</w:t>
        <w:br/>
        <w:t xml:space="preserve">  "teacher_id": "T12345",</w:t>
        <w:br/>
        <w:t xml:space="preserve">  "student_id": "S67890",</w:t>
        <w:br/>
        <w:t xml:space="preserve">  "lesson_id": "L54321",</w:t>
        <w:br/>
        <w:t xml:space="preserve">  "due_date": "2025-08-20"</w:t>
        <w:br/>
        <w:t>}</w:t>
        <w:br/>
        <w:t xml:space="preserve">   Successful Response (JSON):</w:t>
        <w:br/>
        <w:t>{</w:t>
        <w:br/>
        <w:t xml:space="preserve">  "status": "success",</w:t>
        <w:br/>
        <w:t xml:space="preserve">  "assignment_id": "A98765",</w:t>
        <w:br/>
        <w:t xml:space="preserve">  "message": "Lesson assigned successfully",</w:t>
        <w:br/>
        <w:t xml:space="preserve">  "assigned_at": "2025-08-14T10:30:00Z"</w:t>
        <w:br/>
        <w:t>}</w:t>
      </w:r>
    </w:p>
    <w:p>
      <w:r>
        <w:t>2. View assigned incomplete lessons (Student action)</w:t>
        <w:br/>
        <w:t xml:space="preserve">   Method: GET</w:t>
        <w:br/>
        <w:t xml:space="preserve">   Path: /api/students/{student_id}/assignments?status=incomplete</w:t>
        <w:br/>
        <w:t xml:space="preserve">   Response (JSON):</w:t>
        <w:br/>
        <w:t>{</w:t>
        <w:br/>
        <w:t xml:space="preserve">  "student_id": "S67890",</w:t>
        <w:br/>
        <w:t xml:space="preserve">  "incomplete_lessons": [</w:t>
        <w:br/>
        <w:t xml:space="preserve">    {</w:t>
        <w:br/>
        <w:t xml:space="preserve">      "assignment_id": "A98765",</w:t>
        <w:br/>
        <w:t xml:space="preserve">      "lesson_id": "L54321",</w:t>
        <w:br/>
        <w:t xml:space="preserve">      "lesson_title": "Introduction to Fractions",</w:t>
        <w:br/>
        <w:t xml:space="preserve">      "due_date": "2025-08-20"</w:t>
        <w:br/>
        <w:t xml:space="preserve">    }</w:t>
        <w:br/>
        <w:t xml:space="preserve">  ]</w:t>
        <w:br/>
        <w:t>}</w:t>
      </w:r>
    </w:p>
    <w:p>
      <w:r>
        <w:t>3. Mark lesson as complete (Student action)</w:t>
        <w:br/>
        <w:t xml:space="preserve">   Method: PATCH</w:t>
        <w:br/>
        <w:t xml:space="preserve">   Path: /api/assignments/{assignment_id}/complete</w:t>
        <w:br/>
        <w:t xml:space="preserve">   Response (JSON):</w:t>
        <w:br/>
        <w:t>{</w:t>
        <w:br/>
        <w:t xml:space="preserve">  "status": "success",</w:t>
        <w:br/>
        <w:t xml:space="preserve">  "message": "Assignment marked as complete",</w:t>
        <w:br/>
        <w:t xml:space="preserve">  "completed_at": "2025-08-14T12:45:00Z"</w:t>
        <w:br/>
        <w:t>}</w:t>
      </w:r>
    </w:p>
    <w:p>
      <w:r>
        <w:t>4. (Optional) Teacher view completion status</w:t>
        <w:br/>
        <w:t xml:space="preserve">   Method: GET</w:t>
        <w:br/>
        <w:t xml:space="preserve">   Path: /api/teachers/{teacher_id}/assignments</w:t>
        <w:br/>
        <w:t xml:space="preserve">   Query Parameters: lesson_id (optional), status (optional)</w:t>
        <w:br/>
        <w:t xml:space="preserve">   Response (JSON):</w:t>
        <w:br/>
        <w:t>{</w:t>
        <w:br/>
        <w:t xml:space="preserve">  "teacher_id": "T12345",</w:t>
        <w:br/>
        <w:t xml:space="preserve">  "assignments": [</w:t>
        <w:br/>
        <w:t xml:space="preserve">    {</w:t>
        <w:br/>
        <w:t xml:space="preserve">      "assignment_id": "A98765",</w:t>
        <w:br/>
        <w:t xml:space="preserve">      "student_name": "Amit Sharma",</w:t>
        <w:br/>
        <w:t xml:space="preserve">      "lesson_title": "Introduction to Fractions",</w:t>
        <w:br/>
        <w:t xml:space="preserve">      "status": "completed"</w:t>
        <w:br/>
        <w:t xml:space="preserve">    }</w:t>
        <w:br/>
        <w:t xml:space="preserve">  ]</w:t>
        <w:br/>
        <w:t>}</w:t>
      </w:r>
    </w:p>
    <w:p>
      <w:pPr>
        <w:pStyle w:val="Heading3"/>
      </w:pPr>
      <w:r>
        <w:t>System Design Considerations:</w:t>
      </w:r>
    </w:p>
    <w:p>
      <w:r>
        <w:t>- Data validation: Ensure lesson_id exists and is not duplicated for the same student.</w:t>
        <w:br/>
        <w:t>- Permissions/Authorization: Teachers can assign, students can only update their own assignments.</w:t>
        <w:br/>
        <w:t>- Performance: Indexing database tables on student_id, teacher_id, lesson_id for faster queries.</w:t>
      </w:r>
    </w:p>
    <w:p>
      <w:pPr>
        <w:pStyle w:val="Heading2"/>
      </w:pPr>
      <w:r>
        <w:t>2. 144 Horses – Find the 11 Fastest</w:t>
      </w:r>
    </w:p>
    <w:p>
      <w:r>
        <w:t>Constraints:</w:t>
        <w:br/>
        <w:t>- 12 horses per race.</w:t>
        <w:br/>
        <w:t>- No stopwatch (only rankings known per race).</w:t>
      </w:r>
    </w:p>
    <w:p>
      <w:r>
        <w:t>Step-by-Step Solution:</w:t>
        <w:br/>
        <w:t>1. First Stage – Group races:</w:t>
        <w:br/>
        <w:t xml:space="preserve">   - 144 ÷ 12 = 12 races.</w:t>
        <w:br/>
        <w:t xml:space="preserve">   - We know rankings in each group.</w:t>
        <w:br/>
        <w:t>2. Second Stage – Race winners:</w:t>
        <w:br/>
        <w:t xml:space="preserve">   - Take 1st place from each race → 12 horses.</w:t>
        <w:br/>
        <w:t xml:space="preserve">   - Race them → 1 race.</w:t>
        <w:br/>
        <w:t xml:space="preserve">   - This finds fastest horse &amp; ranks winners.</w:t>
        <w:br/>
        <w:t>3. Key insight:</w:t>
        <w:br/>
        <w:t xml:space="preserve">   - 2nd–11th fastest could be from top groups in winners race.</w:t>
        <w:br/>
        <w:t>4. Filtering candidates:</w:t>
        <w:br/>
        <w:t xml:space="preserve">   - From fastest group: take 2nd &amp; 3rd.</w:t>
        <w:br/>
        <w:t xml:space="preserve">   - From 2nd place group: take top 3.</w:t>
        <w:br/>
        <w:t xml:space="preserve">   - From 3rd place group: take top 2.</w:t>
        <w:br/>
        <w:t xml:space="preserve">   - From 4th place group: take only winner.</w:t>
        <w:br/>
        <w:t>5. Final determination:</w:t>
        <w:br/>
        <w:t xml:space="preserve">   - Fastest (already known) + contenders (~10–12 horses).</w:t>
        <w:br/>
        <w:t xml:space="preserve">   - Race to decide 2nd–11th.</w:t>
        <w:br/>
        <w:t>Total Races = 12 + 1 + 1 = 14.</w:t>
      </w:r>
    </w:p>
    <w:p>
      <w:r>
        <w:t>Pitfalls/Assumptions:</w:t>
        <w:br/>
        <w:t>- No ties.</w:t>
        <w:br/>
        <w:t>- Horses perform consistently.</w:t>
        <w:br/>
        <w:t>- Weather/track conditions same.</w:t>
      </w:r>
    </w:p>
    <w:p>
      <w:pPr>
        <w:pStyle w:val="Heading2"/>
      </w:pPr>
      <w:r>
        <w:t>3. Why I am Interested in the AI/ML Intern Role at VOPA</w:t>
      </w:r>
    </w:p>
    <w:p>
      <w:r>
        <w:t>I am deeply motivated by the opportunity to use AI/ML to address real-world challenges, especially in education and mental healthcare, which aligns perfectly with VOPA’s mission. My technical expertise in data science, machine learning, and data-driven problem-solving enables me to design impactful, scalable solutions for such domains.</w:t>
        <w:br/>
        <w:br/>
        <w:t>VOPA’s vision of creating free, accessible, and inclusive platforms resonates with my belief that technology should reduce inequality. I am particularly excited about contributing to V-School, where adaptive learning models and personalized recommendations can transform student engagement.</w:t>
        <w:br/>
        <w:br/>
        <w:t>I value that VOPA focuses on social impact over commercial gain. Working in a mission-driven team with the goal of uplifting communities through technology strongly appeals to me, and I believe my combination of technical skill and mission-driven mindset makes me well-suited for this role.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