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add7que9r55" w:id="0"/>
      <w:bookmarkEnd w:id="0"/>
      <w:r w:rsidDel="00000000" w:rsidR="00000000" w:rsidRPr="00000000">
        <w:rPr>
          <w:rtl w:val="0"/>
        </w:rPr>
        <w:t xml:space="preserve">EXPERIMENT - 8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 </w:t>
      </w:r>
      <w:r w:rsidDel="00000000" w:rsidR="00000000" w:rsidRPr="00000000">
        <w:rPr>
          <w:rtl w:val="0"/>
        </w:rPr>
        <w:t xml:space="preserve">: Run the simulator using the given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https://yjdoc2.github.io/8086- emulator-web/compile</w:t>
        </w:r>
      </w:hyperlink>
      <w:r w:rsidDel="00000000" w:rsidR="00000000" w:rsidRPr="00000000">
        <w:rPr>
          <w:rtl w:val="0"/>
        </w:rPr>
        <w:t xml:space="preserve">. Study and execute First 6 examples from the repository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https://github.com/YJDoc2/8086-Emulator/tree/master/examples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Sheet</w:t>
      </w:r>
    </w:p>
    <w:tbl>
      <w:tblPr>
        <w:tblStyle w:val="Table1"/>
        <w:tblW w:w="8940.0" w:type="dxa"/>
        <w:jc w:val="left"/>
        <w:tblInd w:w="2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025"/>
        <w:gridCol w:w="1560"/>
        <w:gridCol w:w="1515"/>
        <w:gridCol w:w="1995"/>
        <w:tblGridChange w:id="0">
          <w:tblGrid>
            <w:gridCol w:w="1845"/>
            <w:gridCol w:w="2025"/>
            <w:gridCol w:w="1560"/>
            <w:gridCol w:w="1515"/>
            <w:gridCol w:w="1995"/>
          </w:tblGrid>
        </w:tblGridChange>
      </w:tblGrid>
      <w:tr>
        <w:trPr>
          <w:cantSplit w:val="0"/>
          <w:trHeight w:val="807.12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 ID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Student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Experiment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Submission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60004190057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Junaid Girkar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moil50yjrck6" w:id="1"/>
      <w:bookmarkEnd w:id="1"/>
      <w:r w:rsidDel="00000000" w:rsidR="00000000" w:rsidRPr="00000000">
        <w:rPr>
          <w:b w:val="1"/>
          <w:rtl w:val="0"/>
        </w:rPr>
        <w:t xml:space="preserve">Architecture of 8086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following diagram depicts the architecture of a 8086 Microprocessor −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019550"/>
            <wp:effectExtent b="0" l="0" r="0" t="0"/>
            <wp:docPr descr="Architecture of 8086" id="1" name="image4.png"/>
            <a:graphic>
              <a:graphicData uri="http://schemas.openxmlformats.org/drawingml/2006/picture">
                <pic:pic>
                  <pic:nvPicPr>
                    <pic:cNvPr descr="Architecture of 8086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Pins on 8086: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AD0-AD15 (Address Data Bus):</w:t>
      </w:r>
      <w:r w:rsidDel="00000000" w:rsidR="00000000" w:rsidRPr="00000000">
        <w:rPr>
          <w:rtl w:val="0"/>
        </w:rPr>
        <w:t xml:space="preserve"> Bidirectional address/data lines. These are low order address bus. They are multiplexed with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these lines are used to transmit memory address, the symbol A is used instead of AD, for example, A0- A15.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A16 - A19 (Output):</w:t>
      </w:r>
      <w:r w:rsidDel="00000000" w:rsidR="00000000" w:rsidRPr="00000000">
        <w:rPr>
          <w:rtl w:val="0"/>
        </w:rPr>
        <w:t xml:space="preserve"> High order address lines. These are multiplexed with status signals.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A16/S3, A17/S4: A16 and A17</w:t>
      </w:r>
      <w:r w:rsidDel="00000000" w:rsidR="00000000" w:rsidRPr="00000000">
        <w:rPr>
          <w:rtl w:val="0"/>
        </w:rPr>
        <w:t xml:space="preserve"> are multiplexed with segment identifier signals S3 and S4.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A18/S5: A18</w:t>
      </w:r>
      <w:r w:rsidDel="00000000" w:rsidR="00000000" w:rsidRPr="00000000">
        <w:rPr>
          <w:rtl w:val="0"/>
        </w:rPr>
        <w:t xml:space="preserve"> is multiplexed with interrupt status S5.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A19/S6: A19</w:t>
      </w:r>
      <w:r w:rsidDel="00000000" w:rsidR="00000000" w:rsidRPr="00000000">
        <w:rPr>
          <w:rtl w:val="0"/>
        </w:rPr>
        <w:t xml:space="preserve"> is multiplexed with status signal S6.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BHE/S7 (Output</w:t>
      </w:r>
      <w:r w:rsidDel="00000000" w:rsidR="00000000" w:rsidRPr="00000000">
        <w:rPr>
          <w:rtl w:val="0"/>
        </w:rPr>
        <w:t xml:space="preserve">): Bus High Enable/Status. During T1, it is low. It enables the data onto the most significant half of the data bus, D8-D15. 8-bit devices connected to the upper half of the data bus use BHE signal. It is multiplexed with status signal S7. S7 signal is available during T3 and T4.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RD </w:t>
      </w:r>
      <w:r w:rsidDel="00000000" w:rsidR="00000000" w:rsidRPr="00000000">
        <w:rPr>
          <w:rtl w:val="0"/>
        </w:rPr>
        <w:t xml:space="preserve">(Read): For read operation. It is an output signal. It is active when LOW.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Ready </w:t>
      </w:r>
      <w:r w:rsidDel="00000000" w:rsidR="00000000" w:rsidRPr="00000000">
        <w:rPr>
          <w:rtl w:val="0"/>
        </w:rPr>
        <w:t xml:space="preserve">(Input): The addressed memory or I/O sends acknowledgment through this pin. When HIGH, it denotes that the peripheral is ready to transfer data.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RESET </w:t>
      </w:r>
      <w:r w:rsidDel="00000000" w:rsidR="00000000" w:rsidRPr="00000000">
        <w:rPr>
          <w:rtl w:val="0"/>
        </w:rPr>
        <w:t xml:space="preserve">(Input): System reset. The signal is active HIGH.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CLK </w:t>
      </w:r>
      <w:r w:rsidDel="00000000" w:rsidR="00000000" w:rsidRPr="00000000">
        <w:rPr>
          <w:rtl w:val="0"/>
        </w:rPr>
        <w:t xml:space="preserve">(input): Clock 5, 8 or 10 MHz.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INTR</w:t>
      </w:r>
      <w:r w:rsidDel="00000000" w:rsidR="00000000" w:rsidRPr="00000000">
        <w:rPr>
          <w:rtl w:val="0"/>
        </w:rPr>
        <w:t xml:space="preserve">: Interrupt Request.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NMI </w:t>
      </w:r>
      <w:r w:rsidDel="00000000" w:rsidR="00000000" w:rsidRPr="00000000">
        <w:rPr>
          <w:rtl w:val="0"/>
        </w:rPr>
        <w:t xml:space="preserve">(Input): Non-maskable interrupt request.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TEST </w:t>
      </w:r>
      <w:r w:rsidDel="00000000" w:rsidR="00000000" w:rsidRPr="00000000">
        <w:rPr>
          <w:rtl w:val="0"/>
        </w:rPr>
        <w:t xml:space="preserve">(Input): Wait for test control. When LOW the microprocessor continues execution otherwise waits.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VCC</w:t>
      </w:r>
      <w:r w:rsidDel="00000000" w:rsidR="00000000" w:rsidRPr="00000000">
        <w:rPr>
          <w:rtl w:val="0"/>
        </w:rPr>
        <w:t xml:space="preserve">: Power supply +5V dc.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: Ground.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pc2uvlsjowcb" w:id="2"/>
      <w:bookmarkEnd w:id="2"/>
      <w:r w:rsidDel="00000000" w:rsidR="00000000" w:rsidRPr="00000000">
        <w:rPr>
          <w:rtl w:val="0"/>
        </w:rPr>
        <w:t xml:space="preserve">Operating Modes of 8086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There are two operating modes of operation for Intel 8086, namely the minimum mode and the maximum mode.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When only one 8086 CPU is to be used in a microprocessor system, the 8086 is used in the Minimum mode of operation.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a multiprocessor system 8086 operates in the Maximum mode.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ADDRESSING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8086 microprocessors have 8 addressing modes. Two addressing modes have been provided for instructions which operate on register or immediate data.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two addressing modes are: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Register Addressing</w:t>
      </w:r>
      <w:r w:rsidDel="00000000" w:rsidR="00000000" w:rsidRPr="00000000">
        <w:rPr>
          <w:rtl w:val="0"/>
        </w:rPr>
        <w:t xml:space="preserve">: In register addressing, the operand is placed in one of the 16-bit or 8-bit general purpose registers.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MOV AX, CX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AL, BL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CX, DX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Immediate Addressing</w:t>
      </w:r>
      <w:r w:rsidDel="00000000" w:rsidR="00000000" w:rsidRPr="00000000">
        <w:rPr>
          <w:rtl w:val="0"/>
        </w:rPr>
        <w:t xml:space="preserve">: In immediate addressing, the operand is specified in the instruction itself.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MOV AL, 35H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MOV BX, 0301H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MOV [0401], 3598H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AX, 4836H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remaining 6 addressing modes specify the location of an operand which is placed in a memory.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These 6 addressing modes are: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Direct Addressing</w:t>
      </w:r>
      <w:r w:rsidDel="00000000" w:rsidR="00000000" w:rsidRPr="00000000">
        <w:rPr>
          <w:rtl w:val="0"/>
        </w:rPr>
        <w:t xml:space="preserve">: In direct addressing mode, the operand?s offset is given in the instruction as an 8-bit or 16-bit displacement element.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AL, [0301]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instruction adds the content of the offset address 0301 to AL. the operand is placed at the given offset (0301) within the data segment DS.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Register Indirect Addressing</w:t>
      </w:r>
      <w:r w:rsidDel="00000000" w:rsidR="00000000" w:rsidRPr="00000000">
        <w:rPr>
          <w:rtl w:val="0"/>
        </w:rPr>
        <w:t xml:space="preserve">: The operand's offset is placed in any one of the registers BX, BP, SI or DI as specified in the instruction.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MOV AX, [BX]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It moves the contents of memory locations addressed by the register BX to the register AX.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Based Addressing</w:t>
      </w:r>
      <w:r w:rsidDel="00000000" w:rsidR="00000000" w:rsidRPr="00000000">
        <w:rPr>
          <w:rtl w:val="0"/>
        </w:rPr>
        <w:t xml:space="preserve">: The operand's offset is the sum of an 8-bit or 16-bit displacement and the contents of the base register BX or BP. BX is used as base register for data segment, and the BP is used as a base register for stack segment.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Effective address (Offset) = [BX + 8-bit or 16-bit displacement].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MOV AL, [BX+05]; an example of 8-bit displacement.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MOV AL, [BX + 1346H]; example of 16-bit displacement.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Indexed Addressing</w:t>
      </w:r>
      <w:r w:rsidDel="00000000" w:rsidR="00000000" w:rsidRPr="00000000">
        <w:rPr>
          <w:rtl w:val="0"/>
        </w:rPr>
        <w:t xml:space="preserve">: The offset of an operand is the sum of the content of an index register SI or DI and an 8-bit or 16-bit displacement.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Offset (Effective Address) = [SI or DI + 8-bit or 16-bit displacement]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MOV AX, [SI + 05]; 8-bit displacement.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MOV AX, [SI + 1528H]; 16-bit displacement.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Based Indexed Addressing</w:t>
      </w:r>
      <w:r w:rsidDel="00000000" w:rsidR="00000000" w:rsidRPr="00000000">
        <w:rPr>
          <w:rtl w:val="0"/>
        </w:rPr>
        <w:t xml:space="preserve">: The offset of operand is the sum of the content of a base register BX or BP and an index register SI or DI.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Effective Address (Offset) = [BX or BP] + [SI or DI]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Here, BX is used for a base register for data segment, and BP is used as a base register for stack segment.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AX, [BX + SI]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MOV CX, [BX + SI]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Based Indexed with Displacement</w:t>
      </w:r>
      <w:r w:rsidDel="00000000" w:rsidR="00000000" w:rsidRPr="00000000">
        <w:rPr>
          <w:rtl w:val="0"/>
        </w:rPr>
        <w:t xml:space="preserve">: In this mode of addressing, the operand's offset is given by: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Effective Address (Offset) = [BX or BP] + [SI or DI] + 8-bit or 16-bit displacement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 AX, [BX + SI + 05]; 8-bit displacement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 AX, [BX + SI + 1235H]; 16-bit displacement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Program to add two word length number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Program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two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numbers</w:t>
              <w:br w:type="textWrapping"/>
              <w:t xml:space="preserve">OPR1: DW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0x6459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declare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OPR2: DW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0x8420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declare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RESULT: DW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declare place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store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; actual entry point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program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MOV AX,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OPR1 ; move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AX</w:t>
              <w:br w:type="textWrapping"/>
              <w:t xml:space="preserve">MOV BX,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OPR2 ; move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BX</w:t>
              <w:br w:type="textWrapping"/>
              <w:t xml:space="preserve">CLC 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carry flag</w:t>
              <w:br w:type="textWrapping"/>
              <w:t xml:space="preserve">ADD AX, BX 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BX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AX</w:t>
              <w:br w:type="textWrapping"/>
              <w:t xml:space="preserve">MOV DI, OFFSET RESULT ; move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offset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DI</w:t>
              <w:br w:type="textWrapping"/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[DI], AX ; store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print reg ; print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 Program to move data from one segment to another.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A Program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move data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one segment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another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0 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set address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segment 1</w:t>
              <w:br w:type="textWrapping"/>
              <w:t xml:space="preserve">src:DB 0x8 ; store data</w:t>
              <w:br w:type="textWrapping"/>
              <w:t xml:space="preserve">DB 0x12</w:t>
              <w:br w:type="textWrapping"/>
              <w:t xml:space="preserve">DB 0x13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0x3 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set address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segment 2</w:t>
              <w:br w:type="textWrapping"/>
              <w:t xml:space="preserve">dest:DB [0,3] ; store data</w:t>
              <w:br w:type="textWrapping"/>
              <w:t xml:space="preserve">; actual entry point of the program</w:t>
              <w:br w:type="textWrapping"/>
              <w:t xml:space="preserve">start: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mem 0:8 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initial state of segment 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mem 0x10:8 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initial state of segment 2</w:t>
              <w:br w:type="textWrapping"/>
              <w:t xml:space="preserve">MOV AX, 0 ; move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address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of seg1</w:t>
              <w:br w:type="textWrapping"/>
              <w:t xml:space="preserve">MOV DS,AX 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ds</w:t>
              <w:br w:type="textWrapping"/>
              <w:t xml:space="preserve">MOV AX , 0x1 ; move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address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of seg2</w:t>
              <w:br w:type="textWrapping"/>
              <w:t xml:space="preserve">MOV ES,AX 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es</w:t>
              <w:br w:type="textWrapping"/>
              <w:t xml:space="preserve">MOV SI, OFFSET src ; move offset of source data</w:t>
              <w:br w:type="textWrapping"/>
              <w:t xml:space="preserve">MOV SI, OFFSET dest ; move offset of destination data</w:t>
              <w:br w:type="textWrapping"/>
              <w:t xml:space="preserve">MOV CX, 0x3 ; move number of data items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reg 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state of registers</w:t>
              <w:br w:type="textWrapping"/>
              <w:t xml:space="preserve">_loop:</w:t>
              <w:br w:type="textWrapping"/>
              <w:t xml:space="preserve">mov AH, byte DS[SI] ; move one byte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source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ah</w:t>
              <w:br w:type="textWrapping"/>
              <w:t xml:space="preserve">mov byte ES[DI],AH ; move ah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destination</w:t>
              <w:br w:type="textWrapping"/>
              <w:t xml:space="preserve">inc SI</w:t>
              <w:br w:type="textWrapping"/>
              <w:t xml:space="preserve">inc DI</w:t>
              <w:br w:type="textWrapping"/>
              <w:t xml:space="preserve">dec CX ; decrement count</w:t>
              <w:br w:type="textWrapping"/>
              <w:t xml:space="preserve">jnz _loop 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count is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zero jump back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mem 0:8 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final state of segment 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mem 0x10:8 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final state of segment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Program to calculate factorial using looping.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Program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calculate factorial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looping</w:t>
              <w:br w:type="textWrapping"/>
              <w:t xml:space="preserve">NUM: DW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calculate factorial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RESULT: DW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place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store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; actual entry point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program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MOV CX,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 ; move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cx</w:t>
              <w:br w:type="textWrapping"/>
              <w:t xml:space="preserve">MOV AX,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initialize accumulator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NOTZEROLOOP: ; label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jump back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MUL CX ; multiple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DEC CX ; decrement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JNZ NOTZEROLOOP 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zero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jump back</w:t>
              <w:br w:type="textWrapping"/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RESULT,AX ; store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memory</w:t>
              <w:br w:type="textWrapping"/>
              <w:t xml:space="preserve">print reg ; print registers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4. Program to show use of interrupts. 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Program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show use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interrupts</w:t>
              <w:br w:type="textWrapping"/>
              <w:t xml:space="preserve">; Also, Hello World program !</w:t>
              <w:br w:type="textWrapping"/>
              <w:t xml:space="preserve">hello: DB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store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; actual entry point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program, must be present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MOV AH,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move BIOS interrupt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AH</w:t>
              <w:br w:type="textWrapping"/>
              <w:t xml:space="preserve">MOV CX,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move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cx</w:t>
              <w:br w:type="textWrapping"/>
              <w:t xml:space="preserve">MOV BX,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mov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bx, so we can move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es</w:t>
              <w:br w:type="textWrapping"/>
              <w:t xml:space="preserve">MOV ES, BX ; move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segment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es,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MOV BP, OFFSET hello ; move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offset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bp</w:t>
              <w:br w:type="textWrapping"/>
              <w:t xml:space="preserve">MOV DL,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writing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BIOS interrupt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Program to calculate LCM and GCD of two numbers.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Program to calculate LCM and GCD of two numbers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no1: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dw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number 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no2: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dw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number 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gcd: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dw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place to store gcd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lcm: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dw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place to store lcm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actual entry point of the program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start: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no1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move number 1 in accumulator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no2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move number 2 in register BX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loop0: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place to loop back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cannot use 'loop' as label, as loop is an opcode which will give error when used with jumps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divide accumulator by bx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check if bx is 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jnz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loop0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if not loop back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gcd,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store gcd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move ax in cx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no1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move number 1 in accumulator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no2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move number 2 in register BX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multiply accumulator by BX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divide accumulator by CX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lcm,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store lcm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print mem 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print memory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 program to sort the numbers in descending order, using bubble sort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A program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numbers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descending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order,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bubble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vals:DB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declaration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numbers</w:t>
              <w:br w:type="textWrapping"/>
              <w:t xml:space="preserve">DB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0x5A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DB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0x24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DB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DB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0x56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DB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declaring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total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elements later</w:t>
              <w:br w:type="textWrapping"/>
              <w:t xml:space="preserve">; actual entry point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program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print mem 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print initial state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memory</w:t>
              <w:br w:type="textWrapping"/>
              <w:t xml:space="preserve">MOV CH, OFFSET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move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elements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CH</w:t>
              <w:br w:type="textWrapping"/>
              <w:t xml:space="preserve">outer: ; loop label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outer loop</w:t>
              <w:br w:type="textWrapping"/>
              <w:t xml:space="preserve">MOV CL, OFFSET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move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elements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CL</w:t>
              <w:br w:type="textWrapping"/>
              <w:t xml:space="preserve">MOV SI, OFFSET vals ; move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offset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values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si</w:t>
              <w:br w:type="textWrapping"/>
              <w:t xml:space="preserve">inner: ; loop label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inner loop</w:t>
              <w:br w:type="textWrapping"/>
              <w:t xml:space="preserve">MOV AX,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[SI] ; move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two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adjacent numbers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AX</w:t>
              <w:br w:type="textWrapping"/>
              <w:t xml:space="preserve">CMP AL,AH ; compare both values</w:t>
              <w:br w:type="textWrapping"/>
              <w:t xml:space="preserve">JNC skip ; jump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skip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is greater than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XCHG AL, AH ; exchange both numbers</w:t>
              <w:br w:type="textWrapping"/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[SI], AX ; move exchanged numbers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memory</w:t>
              <w:br w:type="textWrapping"/>
              <w:t xml:space="preserve">skip:</w:t>
              <w:br w:type="textWrapping"/>
              <w:t xml:space="preserve">INC SI ; increment SI</w:t>
              <w:br w:type="textWrapping"/>
              <w:t xml:space="preserve">DEC CL ; decrement inner loop counter</w:t>
              <w:br w:type="textWrapping"/>
              <w:t xml:space="preserve">JNZ inner ; jump back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counter is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zero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DEC CH ; decrement outer loop counter</w:t>
              <w:br w:type="textWrapping"/>
              <w:t xml:space="preserve">JNZ outer ; jump back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outer,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counter is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zero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print mem 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; print final state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memory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yjdoc2.github.io/8086-" TargetMode="External"/><Relationship Id="rId7" Type="http://schemas.openxmlformats.org/officeDocument/2006/relationships/hyperlink" Target="https://github.com/YJDoc2/8086-Emulator/tree/master/example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