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right"/>
        <w:rPr>
          <w:rFonts w:ascii="Roboto" w:cs="Roboto" w:eastAsia="Roboto" w:hAnsi="Roboto"/>
          <w:sz w:val="36"/>
          <w:szCs w:val="36"/>
        </w:rPr>
      </w:pPr>
      <w:bookmarkStart w:colFirst="0" w:colLast="0" w:name="_tthm0w2uoujo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Junaid Girkar</w:t>
      </w:r>
    </w:p>
    <w:p w:rsidR="00000000" w:rsidDel="00000000" w:rsidP="00000000" w:rsidRDefault="00000000" w:rsidRPr="00000000" w14:paraId="00000002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60004190057</w:t>
      </w:r>
    </w:p>
    <w:p w:rsidR="00000000" w:rsidDel="00000000" w:rsidP="00000000" w:rsidRDefault="00000000" w:rsidRPr="00000000" w14:paraId="00000003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 COMPS 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oq90enkkowdc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EXPERIMENT - 7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Aim: Make use of RE module to perform text processing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Regular Expressions (RegEx) is a special sequence of characters that uses a search pattern to find a string or set of strings. It can detect the presence or absence of a text by matching with a particular pattern, and also can split a pattern into one or more sub-patterns. Python provides a re module that supports the use of regex in Python. Its primary function is to offer a search, where it takes a regular expression and a string. Here, it either returns the first match or else none.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160" w:before="160" w:lineRule="auto"/>
        <w:rPr>
          <w:rFonts w:ascii="Roboto" w:cs="Roboto" w:eastAsia="Roboto" w:hAnsi="Roboto"/>
          <w:sz w:val="48"/>
          <w:szCs w:val="48"/>
        </w:rPr>
      </w:pPr>
      <w:bookmarkStart w:colFirst="0" w:colLast="0" w:name="_28229es5wswk" w:id="2"/>
      <w:bookmarkEnd w:id="2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RegEx Functions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color w:val="dc143c"/>
          <w:sz w:val="26"/>
          <w:szCs w:val="26"/>
          <w:rtl w:val="0"/>
        </w:rPr>
        <w:t xml:space="preserve">re</w:t>
      </w: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module offers a set of functions that allows us to search a string for a match:</w:t>
      </w:r>
    </w:p>
    <w:tbl>
      <w:tblPr>
        <w:tblStyle w:val="Table1"/>
        <w:tblW w:w="9025.511811023624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77.9485750121946"/>
        <w:gridCol w:w="7747.563236011429"/>
        <w:tblGridChange w:id="0">
          <w:tblGrid>
            <w:gridCol w:w="1277.9485750121946"/>
            <w:gridCol w:w="7747.56323601142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findall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list containing all matches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Match object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 if there is a match anywhere in the string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split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list where the string has been split at each match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Replaces one or many matches with a string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160" w:before="160" w:lineRule="auto"/>
        <w:rPr>
          <w:rFonts w:ascii="Roboto" w:cs="Roboto" w:eastAsia="Roboto" w:hAnsi="Roboto"/>
          <w:sz w:val="48"/>
          <w:szCs w:val="48"/>
        </w:rPr>
      </w:pPr>
      <w:bookmarkStart w:colFirst="0" w:colLast="0" w:name="_ao7qfmbvk6oj" w:id="3"/>
      <w:bookmarkEnd w:id="3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Metacharacters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Metacharacters are characters with a special meaning:</w:t>
      </w:r>
    </w:p>
    <w:tbl>
      <w:tblPr>
        <w:tblStyle w:val="Table2"/>
        <w:tblW w:w="9105.0" w:type="dxa"/>
        <w:jc w:val="left"/>
        <w:tblInd w:w="13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145"/>
        <w:gridCol w:w="4965"/>
        <w:gridCol w:w="1995"/>
        <w:tblGridChange w:id="0">
          <w:tblGrid>
            <w:gridCol w:w="2145"/>
            <w:gridCol w:w="4965"/>
            <w:gridCol w:w="19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[]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A set of characters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"[a-m]"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\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Signals a special sequence (can also be used to escape special characters)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"\d"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Any character (except newline character)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"he..o"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^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Starts with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"^hello"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$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Ends with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"planet$"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Zero or more occurrences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"he.*o"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+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One or more occurrences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"he.+o"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Zero or one occurrences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"he.?o"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{}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Exactly the specified number of occurrences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"he{2}o"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|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Either 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"falls|stays"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Capture and 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160" w:before="160" w:lineRule="auto"/>
        <w:rPr>
          <w:rFonts w:ascii="Roboto" w:cs="Roboto" w:eastAsia="Roboto" w:hAnsi="Roboto"/>
          <w:sz w:val="48"/>
          <w:szCs w:val="48"/>
        </w:rPr>
      </w:pPr>
      <w:bookmarkStart w:colFirst="0" w:colLast="0" w:name="_9gz61ks7u5lh" w:id="4"/>
      <w:bookmarkEnd w:id="4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Special Sequences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 special sequence is a </w:t>
      </w:r>
      <w:r w:rsidDel="00000000" w:rsidR="00000000" w:rsidRPr="00000000">
        <w:rPr>
          <w:rFonts w:ascii="Roboto" w:cs="Roboto" w:eastAsia="Roboto" w:hAnsi="Roboto"/>
          <w:color w:val="dc143c"/>
          <w:sz w:val="24"/>
          <w:szCs w:val="24"/>
          <w:rtl w:val="0"/>
        </w:rPr>
        <w:t xml:space="preserve">\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followed by one of the characters in the list below, and has a special meaning:</w:t>
      </w:r>
    </w:p>
    <w:tbl>
      <w:tblPr>
        <w:tblStyle w:val="Table3"/>
        <w:tblW w:w="9645.0" w:type="dxa"/>
        <w:jc w:val="left"/>
        <w:tblInd w:w="15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980"/>
        <w:gridCol w:w="5670"/>
        <w:gridCol w:w="1995"/>
        <w:tblGridChange w:id="0">
          <w:tblGrid>
            <w:gridCol w:w="1980"/>
            <w:gridCol w:w="5670"/>
            <w:gridCol w:w="19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\A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if the specified characters are at the beginning of the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"\AThe"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\b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where the specified characters are at the beginning or at the end of a word</w:t>
            </w:r>
          </w:p>
          <w:p w:rsidR="00000000" w:rsidDel="00000000" w:rsidP="00000000" w:rsidRDefault="00000000" w:rsidRPr="00000000" w14:paraId="0000004A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(the "r" in the beginning is making sure that the string is being treated as a "raw string")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r"\bain"</w:t>
            </w:r>
          </w:p>
          <w:p w:rsidR="00000000" w:rsidDel="00000000" w:rsidP="00000000" w:rsidRDefault="00000000" w:rsidRPr="00000000" w14:paraId="0000004C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r"ain\b"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\B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where the specified characters are present, but NOT at the beginning (or at the end) of a word</w:t>
            </w:r>
          </w:p>
          <w:p w:rsidR="00000000" w:rsidDel="00000000" w:rsidP="00000000" w:rsidRDefault="00000000" w:rsidRPr="00000000" w14:paraId="0000004F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(the "r" in the beginning is making sure that the string is being treated as a "raw string")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r"\Bain"</w:t>
            </w:r>
          </w:p>
          <w:p w:rsidR="00000000" w:rsidDel="00000000" w:rsidP="00000000" w:rsidRDefault="00000000" w:rsidRPr="00000000" w14:paraId="00000051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r"ain\B"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\d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where the string contains digits (numbers from 0-9)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"\d"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\D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where the string DOES NOT contain digits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"\D"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\s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where the string contains a white space character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"\s"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\S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where the string DOES NOT contain a white space character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"\S"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\w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where the string contains any word characters (characters from a to Z, digits from 0-9, and the underscore _ character)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"\w"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\W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where the string DOES NOT contain any word characters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"\W"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\Z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if the specified characters are at the end of the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"Spain\Z"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ffffff" w:val="clear"/>
        <w:spacing w:after="160" w:before="160" w:lineRule="auto"/>
        <w:rPr>
          <w:rFonts w:ascii="Roboto" w:cs="Roboto" w:eastAsia="Roboto" w:hAnsi="Roboto"/>
          <w:sz w:val="48"/>
          <w:szCs w:val="48"/>
        </w:rPr>
      </w:pPr>
      <w:bookmarkStart w:colFirst="0" w:colLast="0" w:name="_78xj26dw6mpt" w:id="5"/>
      <w:bookmarkEnd w:id="5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Sets</w:t>
      </w:r>
    </w:p>
    <w:p w:rsidR="00000000" w:rsidDel="00000000" w:rsidP="00000000" w:rsidRDefault="00000000" w:rsidRPr="00000000" w14:paraId="00000069">
      <w:pPr>
        <w:shd w:fill="ffffff" w:val="clear"/>
        <w:spacing w:after="280" w:before="28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 set is a set of characters inside a pair of square brackets </w:t>
      </w:r>
      <w:r w:rsidDel="00000000" w:rsidR="00000000" w:rsidRPr="00000000">
        <w:rPr>
          <w:rFonts w:ascii="Roboto" w:cs="Roboto" w:eastAsia="Roboto" w:hAnsi="Roboto"/>
          <w:color w:val="dc143c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with a special meaning:</w:t>
      </w:r>
    </w:p>
    <w:tbl>
      <w:tblPr>
        <w:tblStyle w:val="Table4"/>
        <w:tblW w:w="9120.0" w:type="dxa"/>
        <w:jc w:val="left"/>
        <w:tblInd w:w="16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50"/>
        <w:gridCol w:w="7770"/>
        <w:tblGridChange w:id="0">
          <w:tblGrid>
            <w:gridCol w:w="1350"/>
            <w:gridCol w:w="77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[arn]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where one of the specified characters (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or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) are present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[a-n]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for any lower case character, alphabetically between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[^arn]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for any character EXCEPT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and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[0123]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where any of the specified digits (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or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) are present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[0-9]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for any digit between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[0-5][0-9]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for any two-digit numbers from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[a-zA-Z]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Returns a match for any character alphabetically between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lower case OR upper case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[+]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00" w:before="300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In sets,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{}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 has no special meaning, so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[+]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 means: return a match for any </w:t>
            </w:r>
            <w:r w:rsidDel="00000000" w:rsidR="00000000" w:rsidRPr="00000000">
              <w:rPr>
                <w:rFonts w:ascii="Roboto" w:cs="Roboto" w:eastAsia="Roboto" w:hAnsi="Roboto"/>
                <w:color w:val="dc143c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 character in the string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re</w:t>
              <w:br w:type="textWrapping"/>
              <w:t xml:space="preserve">text_to_search = 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'''abcdefghijklmnopqrstuvwxyz</w:t>
              <w:br w:type="textWrapping"/>
              <w:t xml:space="preserve">ABCDEFGHIJKLMNOPQRSTUVWXYZ</w:t>
              <w:br w:type="textWrapping"/>
              <w:t xml:space="preserve">1234567890</w:t>
              <w:br w:type="textWrapping"/>
              <w:t xml:space="preserve">123.456.789</w:t>
              <w:br w:type="textWrapping"/>
              <w:t xml:space="preserve">123-456-789</w:t>
              <w:br w:type="textWrapping"/>
              <w:t xml:space="preserve">123*456*789</w:t>
              <w:br w:type="textWrapping"/>
              <w:t xml:space="preserve">cat </w:t>
              <w:br w:type="textWrapping"/>
              <w:t xml:space="preserve">mat</w:t>
              <w:br w:type="textWrapping"/>
              <w:t xml:space="preserve">bat </w:t>
              <w:br w:type="textWrapping"/>
              <w:t xml:space="preserve">Mr. Smith</w:t>
              <w:br w:type="textWrapping"/>
              <w:t xml:space="preserve">Mr David</w:t>
              <w:br w:type="textWrapping"/>
              <w:t xml:space="preserve">Mrs. Riya</w:t>
              <w:br w:type="textWrapping"/>
              <w:t xml:space="preserve">Mr. Ha HaHa</w:t>
              <w:br w:type="textWrapping"/>
              <w:t xml:space="preserve">'''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576ddb"/>
                <w:shd w:fill="efecf4" w:val="clear"/>
                <w:rtl w:val="0"/>
              </w:rPr>
              <w:t xml:space="preserve">pattern_finder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(pattern, texts)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text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texts.split(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):</w:t>
              <w:br w:type="textWrapping"/>
              <w:t xml:space="preserve">        matches = pattern.finditer(text)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match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matches:</w:t>
              <w:br w:type="textWrapping"/>
              <w:t xml:space="preserve">            print(match.group())</w:t>
              <w:br w:type="textWrapping"/>
              <w:br w:type="textWrapping"/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r'abc'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text_to_search)</w:t>
              <w:br w:type="textWrapping"/>
              <w:t xml:space="preserve">pattern_finder( 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r'^[a-zA-Z]'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text_to_search)</w:t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r'[^b]at'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text_to_search)</w:t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r'\d\d\d'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text_to_search)</w:t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r'\d{3}.\d{3}.\d{3}'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text_to_search)</w:t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r'Mr\.?'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text_to_search)</w:t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r'Mr\.?\s[A-Z]\w*'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text_to_search)</w:t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r'M(r|s|rs).?\s[A-Z]\w*'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text_to_search)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hd w:fill="efecf4" w:val="clear"/>
                <w:rtl w:val="0"/>
              </w:rPr>
              <w:t xml:space="preserve"># #EMAILS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emails = 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junaid@gmail.com</w:t>
              <w:br w:type="textWrapping"/>
              <w:t xml:space="preserve">junaid.girkar@gmail.com</w:t>
              <w:br w:type="textWrapping"/>
              <w:t xml:space="preserve">junaid-123-girkar@gmail.com</w:t>
              <w:br w:type="textWrapping"/>
              <w:t xml:space="preserve">'''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r'[a-zA-Z0-9.-].com'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emails)</w:t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r'[a-zA-Z0-9.-]+@[a-zA-Z-]+\.com'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emails)</w:t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r'[a-zA-Z0-9.-]+@[a-zA-Z-]+\.(com|ac|net)'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emails)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hd w:fill="efecf4" w:val="clear"/>
                <w:rtl w:val="0"/>
              </w:rPr>
              <w:t xml:space="preserve"># URLS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urls = 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'''</w:t>
              <w:br w:type="textWrapping"/>
              <w:t xml:space="preserve">https://www.google.com</w:t>
              <w:br w:type="textWrapping"/>
              <w:t xml:space="preserve">https://youtube.com</w:t>
              <w:br w:type="textWrapping"/>
              <w:t xml:space="preserve">http://djsce.ac.in</w:t>
              <w:br w:type="textWrapping"/>
              <w:t xml:space="preserve">https://www.nasa.gov</w:t>
              <w:br w:type="textWrapping"/>
              <w:t xml:space="preserve">'''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r'http'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urls)</w:t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r'https?'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urls)</w:t>
              <w:br w:type="textWrapping"/>
              <w:t xml:space="preserve">pattern_finder(re.compile(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r'https?://(www\.)?'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 urls)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hd w:fill="efecf4" w:val="clear"/>
                <w:rtl w:val="0"/>
              </w:rPr>
              <w:t xml:space="preserve"># Use of Group (index)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pattern=re.compile(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r'https?://(www\.)?(\w+)(\.\w+)'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matches = pattern.finditer(urls)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match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matches:</w:t>
              <w:br w:type="textWrapping"/>
              <w:t xml:space="preserve">    print(match.group(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))</w:t>
              <w:br w:type="textWrapping"/>
              <w:t xml:space="preserve">    print(match.group(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))</w:t>
              <w:br w:type="textWrapping"/>
              <w:t xml:space="preserve">    print(match.group(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hd w:fill="efecf4" w:val="clear"/>
                <w:rtl w:val="0"/>
              </w:rPr>
              <w:t xml:space="preserve"># Use of Sub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subbed_urls=pattern.sub(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r'\1\2\3'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,urls)</w:t>
              <w:br w:type="textWrapping"/>
              <w:t xml:space="preserve">print(subbed_urls)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abc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a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A</w:t>
              <w:br w:type="textWrapping"/>
              <w:t xml:space="preserve">c</w:t>
              <w:br w:type="textWrapping"/>
              <w:t xml:space="preserve">m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b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M</w:t>
              <w:br w:type="textWrapping"/>
              <w:t xml:space="preserve">M</w:t>
              <w:br w:type="textWrapping"/>
              <w:t xml:space="preserve">M</w:t>
              <w:br w:type="textWrapping"/>
              <w:t xml:space="preserve">M</w:t>
              <w:br w:type="textWrapping"/>
              <w:t xml:space="preserve">cat</w:t>
              <w:br w:type="textWrapping"/>
              <w:t xml:space="preserve">mat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789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789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789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789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123.456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789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789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*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*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789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Mr.</w:t>
              <w:br w:type="textWrapping"/>
              <w:t xml:space="preserve">Mr</w:t>
              <w:br w:type="textWrapping"/>
              <w:t xml:space="preserve">Mr</w:t>
              <w:br w:type="textWrapping"/>
              <w:t xml:space="preserve">Mr.</w:t>
              <w:br w:type="textWrapping"/>
              <w:t xml:space="preserve">Mr. Smith</w:t>
              <w:br w:type="textWrapping"/>
              <w:t xml:space="preserve">Mr David</w:t>
              <w:br w:type="textWrapping"/>
              <w:t xml:space="preserve">Mr. Ha</w:t>
              <w:br w:type="textWrapping"/>
              <w:t xml:space="preserve">Mr. Smith</w:t>
              <w:br w:type="textWrapping"/>
              <w:t xml:space="preserve">Mr David</w:t>
              <w:br w:type="textWrapping"/>
              <w:t xml:space="preserve">Mrs. Riya</w:t>
              <w:br w:type="textWrapping"/>
              <w:t xml:space="preserve">Mr. Ha</w:t>
              <w:br w:type="textWrapping"/>
              <w:t xml:space="preserve">l</w:t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o</w:t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junaid@gmail</w:t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junaid-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-girkar@gmail</w:t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junaid@gmail</w:t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junaid.girkar@</w:t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gmail.com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junaid-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-girkar@gmail</w:t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http</w:t>
              <w:br w:type="textWrapping"/>
              <w:t xml:space="preserve">http</w:t>
              <w:br w:type="textWrapping"/>
              <w:t xml:space="preserve">http</w:t>
              <w:br w:type="textWrapping"/>
              <w:t xml:space="preserve">http</w:t>
              <w:br w:type="textWrapping"/>
              <w:t xml:space="preserve">https</w:t>
              <w:br w:type="textWrapping"/>
              <w:t xml:space="preserve">https</w:t>
              <w:br w:type="textWrapping"/>
              <w:t xml:space="preserve">http</w:t>
              <w:br w:type="textWrapping"/>
              <w:t xml:space="preserve">https</w:t>
              <w:br w:type="textWrapping"/>
              <w:t xml:space="preserve">https:</w:t>
            </w:r>
            <w:r w:rsidDel="00000000" w:rsidR="00000000" w:rsidRPr="00000000">
              <w:rPr>
                <w:rFonts w:ascii="Roboto" w:cs="Roboto" w:eastAsia="Roboto" w:hAnsi="Roboto"/>
                <w:color w:val="7d7a68"/>
                <w:shd w:fill="fefbec" w:val="clear"/>
                <w:rtl w:val="0"/>
              </w:rPr>
              <w:t xml:space="preserve">//www.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https:</w:t>
            </w:r>
            <w:r w:rsidDel="00000000" w:rsidR="00000000" w:rsidRPr="00000000">
              <w:rPr>
                <w:rFonts w:ascii="Roboto" w:cs="Roboto" w:eastAsia="Roboto" w:hAnsi="Roboto"/>
                <w:color w:val="7d7a68"/>
                <w:shd w:fill="fefbec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http:</w:t>
            </w:r>
            <w:r w:rsidDel="00000000" w:rsidR="00000000" w:rsidRPr="00000000">
              <w:rPr>
                <w:rFonts w:ascii="Roboto" w:cs="Roboto" w:eastAsia="Roboto" w:hAnsi="Roboto"/>
                <w:color w:val="7d7a68"/>
                <w:shd w:fill="fefbec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https:</w:t>
            </w:r>
            <w:r w:rsidDel="00000000" w:rsidR="00000000" w:rsidRPr="00000000">
              <w:rPr>
                <w:rFonts w:ascii="Roboto" w:cs="Roboto" w:eastAsia="Roboto" w:hAnsi="Roboto"/>
                <w:color w:val="7d7a68"/>
                <w:shd w:fill="fefbec" w:val="clear"/>
                <w:rtl w:val="0"/>
              </w:rPr>
              <w:t xml:space="preserve">//www.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https:</w:t>
            </w:r>
            <w:r w:rsidDel="00000000" w:rsidR="00000000" w:rsidRPr="00000000">
              <w:rPr>
                <w:rFonts w:ascii="Roboto" w:cs="Roboto" w:eastAsia="Roboto" w:hAnsi="Roboto"/>
                <w:color w:val="7d7a68"/>
                <w:shd w:fill="fefbec" w:val="clear"/>
                <w:rtl w:val="0"/>
              </w:rPr>
              <w:t xml:space="preserve">//www.google.com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google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https:</w:t>
            </w:r>
            <w:r w:rsidDel="00000000" w:rsidR="00000000" w:rsidRPr="00000000">
              <w:rPr>
                <w:rFonts w:ascii="Roboto" w:cs="Roboto" w:eastAsia="Roboto" w:hAnsi="Roboto"/>
                <w:color w:val="7d7a68"/>
                <w:shd w:fill="fefbec" w:val="clear"/>
                <w:rtl w:val="0"/>
              </w:rPr>
              <w:t xml:space="preserve">//youtube.com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youtube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http:</w:t>
            </w:r>
            <w:r w:rsidDel="00000000" w:rsidR="00000000" w:rsidRPr="00000000">
              <w:rPr>
                <w:rFonts w:ascii="Roboto" w:cs="Roboto" w:eastAsia="Roboto" w:hAnsi="Roboto"/>
                <w:color w:val="7d7a68"/>
                <w:shd w:fill="fefbec" w:val="clear"/>
                <w:rtl w:val="0"/>
              </w:rPr>
              <w:t xml:space="preserve">//djsce.ac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djsce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.ac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https:</w:t>
            </w:r>
            <w:r w:rsidDel="00000000" w:rsidR="00000000" w:rsidRPr="00000000">
              <w:rPr>
                <w:rFonts w:ascii="Roboto" w:cs="Roboto" w:eastAsia="Roboto" w:hAnsi="Roboto"/>
                <w:color w:val="7d7a68"/>
                <w:shd w:fill="fefbec" w:val="clear"/>
                <w:rtl w:val="0"/>
              </w:rPr>
              <w:t xml:space="preserve">//www.nasa.gov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nasa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.gov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br w:type="textWrapping"/>
              <w:t xml:space="preserve">www</w:t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.google.com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youtube</w:t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.com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djsce</w:t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.ac.in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www</w:t>
            </w:r>
            <w:r w:rsidDel="00000000" w:rsidR="00000000" w:rsidRPr="00000000">
              <w:rPr>
                <w:rFonts w:ascii="Roboto" w:cs="Roboto" w:eastAsia="Roboto" w:hAnsi="Roboto"/>
                <w:color w:val="d73737"/>
                <w:shd w:fill="fefbec" w:val="clear"/>
                <w:rtl w:val="0"/>
              </w:rPr>
              <w:t xml:space="preserve">.nasa.gov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learnt about regular expressions and its workings. We then looked at its applications and used it in our python program.</w:t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color w:val="666666"/>
      </w:rPr>
      <w:drawing>
        <wp:inline distB="114300" distT="114300" distL="114300" distR="114300">
          <wp:extent cx="5731200" cy="812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12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