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apply Discrete Fourier Transform on DT signal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code to perform DFT of N point signal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Calculate DFT of a DT signal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3.Calculate FFT of same signal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Specifications: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Length of Signal N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Signal values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Discrete Fourier Transform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Discrete Fourier transform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converts a finite list of equally spaced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samples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function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into the list of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coefficients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 finite combination of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sinusoids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ordered by their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has those same sample values. It can be said to convert the sampled function from its original domain (often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time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position along a line) to the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frequency domain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input samples are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(in practice, usually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real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the output coefficients are complex as well. The frequencies of the output sinusoids are integer multiples of a fundamental frequency, whose corresponding period is the length of the sampling interval. The combination of sinusoids obtained through the DFT is therefore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periodic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that same period. The DFT differs from the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discrete-time Fourier transform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(DTFT) in that its input and output sequences are both finite; it is therefore said to be the Fourier analysis of finite-domain (or periodic) discrete-time functions.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sequence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247775" cy="123825"/>
            <wp:effectExtent b="0" l="0" r="0" t="0"/>
            <wp:docPr descr="x_0, x_1, \ldots, x_{N-1}" id="1" name="image2.png"/>
            <a:graphic>
              <a:graphicData uri="http://schemas.openxmlformats.org/drawingml/2006/picture">
                <pic:pic>
                  <pic:nvPicPr>
                    <pic:cNvPr descr="x_0, x_1, \ldots, x_{N-1}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is transformed into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-periodic sequence of complex numbers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2676525" cy="542925"/>
            <wp:effectExtent b="0" l="0" r="0" t="0"/>
            <wp:docPr descr="X_k\ \stackrel{\text{def}}{=}\ \sum_{n=0}^{N-1} x_n \cdot e^{-i 2 \pi k n / N},  \quad k\in\mathbb{Z}\," id="3" name="image3.png"/>
            <a:graphic>
              <a:graphicData uri="http://schemas.openxmlformats.org/drawingml/2006/picture">
                <pic:pic>
                  <pic:nvPicPr>
                    <pic:cNvPr descr="X_k\ \stackrel{\text{def}}{=}\ \sum_{n=0}^{N-1} x_n \cdot e^{-i 2 \pi k n / N},  \quad k\in\mathbb{Z}\,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Definition: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Take any four-point &amp; eight-point sequence x[n].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DFT X[k].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(For Signal Length = 4)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</w:t>
              <w:br w:type="textWrapping"/>
              <w:t xml:space="preserve">clear all;</w:t>
              <w:br w:type="textWrapping"/>
              <w:t xml:space="preserve">x1=input('Enter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signal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:');</w:t>
              <w:br w:type="textWrapping"/>
              <w:t xml:space="preserve">N=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(x1);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  <w:t xml:space="preserve">W(n,k)=exp(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i*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)*(k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)/N);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Enter the signal of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equal to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]</w:t>
              <w:br w:type="textWrapping"/>
              <w:br w:type="textWrapping"/>
              <w:t xml:space="preserve">W =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br w:type="textWrapping"/>
              <w:t xml:space="preserve">&gt;&gt; Y = W * x1';</w:t>
              <w:br w:type="textWrapping"/>
              <w:t xml:space="preserve">&gt;&gt; Y</w:t>
              <w:br w:type="textWrapping"/>
              <w:br w:type="textWrapping"/>
              <w:t xml:space="preserve">Y =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-2.0000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-2.0000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-2.0000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2.0000i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(For Signal Length = 8)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</w:t>
              <w:br w:type="textWrapping"/>
              <w:t xml:space="preserve">clear all;</w:t>
              <w:br w:type="textWrapping"/>
              <w:t xml:space="preserve">x1=input('Enter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signal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equal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:');</w:t>
              <w:br w:type="textWrapping"/>
              <w:t xml:space="preserve">N=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(x1);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:N</w:t>
              <w:br w:type="textWrapping"/>
              <w:t xml:space="preserve">W(n,k)=exp(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i*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)*(k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)/N);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4"/>
        <w:tblW w:w="9885.0" w:type="dxa"/>
        <w:jc w:val="left"/>
        <w:tblInd w:w="-315.0" w:type="dxa"/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Enter the signal of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equal to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]</w:t>
              <w:br w:type="textWrapping"/>
              <w:br w:type="textWrapping"/>
              <w:t xml:space="preserve">W =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-1.0000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-0.0000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0.7071i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br w:type="textWrapping"/>
              <w:t xml:space="preserve">&gt;&gt; Y = W * x1';</w:t>
              <w:br w:type="textWrapping"/>
              <w:t xml:space="preserve">&gt;&gt; Y</w:t>
              <w:br w:type="textWrapping"/>
              <w:br w:type="textWrapping"/>
              <w:t xml:space="preserve">Y =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36.0000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(For FFT Function)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</w:t>
              <w:br w:type="textWrapping"/>
              <w:t xml:space="preserve">clear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x1=input(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'Enter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signal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length equal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:');</w:t>
              <w:br w:type="textWrapping"/>
              <w:t xml:space="preserve">fft(x1)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6"/>
        <w:tblW w:w="9240.0" w:type="dxa"/>
        <w:jc w:val="left"/>
        <w:tblInd w:w="-90.0" w:type="dxa"/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Enter the signal of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equal to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ans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=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36.0000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0.0000i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1.6569i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4.0000i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-4.0000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4"/>
                <w:szCs w:val="24"/>
                <w:shd w:fill="fefbec" w:val="clear"/>
                <w:rtl w:val="0"/>
              </w:rPr>
              <w:t xml:space="preserve">9.6569i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learnt about Discrete Fourier Transform and Fast Fourier Transform. We then implemented these using MATLAB.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 ID: 60004190057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Junaid Altaf Girkar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– 2022-2023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- 2022-2023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58621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0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1">
    <w:pPr>
      <w:spacing w:after="0" w:line="240" w:lineRule="auto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31606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5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eader" Target="header2.xml"/><Relationship Id="rId21" Type="http://schemas.openxmlformats.org/officeDocument/2006/relationships/image" Target="media/image3.png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Complex_number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Sampling_(signal_processing)" TargetMode="External"/><Relationship Id="rId7" Type="http://schemas.openxmlformats.org/officeDocument/2006/relationships/hyperlink" Target="http://en.wikipedia.org/wiki/Function_(mathematics)" TargetMode="External"/><Relationship Id="rId8" Type="http://schemas.openxmlformats.org/officeDocument/2006/relationships/hyperlink" Target="http://en.wikipedia.org/wiki/Coefficient" TargetMode="External"/><Relationship Id="rId11" Type="http://schemas.openxmlformats.org/officeDocument/2006/relationships/hyperlink" Target="http://en.wikipedia.org/wiki/Frequency" TargetMode="External"/><Relationship Id="rId10" Type="http://schemas.openxmlformats.org/officeDocument/2006/relationships/hyperlink" Target="http://en.wikipedia.org/wiki/Sine_wave" TargetMode="External"/><Relationship Id="rId13" Type="http://schemas.openxmlformats.org/officeDocument/2006/relationships/hyperlink" Target="http://en.wikipedia.org/wiki/Frequency_domain" TargetMode="External"/><Relationship Id="rId12" Type="http://schemas.openxmlformats.org/officeDocument/2006/relationships/hyperlink" Target="http://en.wikipedia.org/wiki/Time_domain" TargetMode="External"/><Relationship Id="rId15" Type="http://schemas.openxmlformats.org/officeDocument/2006/relationships/hyperlink" Target="http://en.wikipedia.org/wiki/Real_number" TargetMode="External"/><Relationship Id="rId14" Type="http://schemas.openxmlformats.org/officeDocument/2006/relationships/hyperlink" Target="http://en.wikipedia.org/wiki/Complex_number" TargetMode="External"/><Relationship Id="rId17" Type="http://schemas.openxmlformats.org/officeDocument/2006/relationships/hyperlink" Target="http://en.wikipedia.org/wiki/Discrete-time_Fourier_transform" TargetMode="External"/><Relationship Id="rId16" Type="http://schemas.openxmlformats.org/officeDocument/2006/relationships/hyperlink" Target="http://en.wikipedia.org/wiki/Periodic_function" TargetMode="External"/><Relationship Id="rId19" Type="http://schemas.openxmlformats.org/officeDocument/2006/relationships/hyperlink" Target="http://en.wikipedia.org/wiki/Complex_number" TargetMode="External"/><Relationship Id="rId18" Type="http://schemas.openxmlformats.org/officeDocument/2006/relationships/hyperlink" Target="http://en.wikipedia.org/wiki/Sequ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