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Ind w:w="-15.0" w:type="dxa"/>
        <w:tblLayout w:type="fixed"/>
        <w:tblLook w:val="0400"/>
      </w:tblPr>
      <w:tblGrid>
        <w:gridCol w:w="9030"/>
        <w:gridCol w:w="105"/>
        <w:tblGridChange w:id="0">
          <w:tblGrid>
            <w:gridCol w:w="9030"/>
            <w:gridCol w:w="105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1"/>
                <w:szCs w:val="21"/>
                <w:shd w:fill="efecf4" w:val="clear"/>
                <w:rtl w:val="0"/>
              </w:rPr>
              <w:t xml:space="preserve">CODE:</w:t>
              <w:br w:type="textWrapping"/>
              <w:t xml:space="preserve">a = input("Enter First Signal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1"/>
                <w:szCs w:val="21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1"/>
                <w:szCs w:val="21"/>
                <w:shd w:fill="efecf4" w:val="clear"/>
                <w:rtl w:val="0"/>
              </w:rPr>
              <w:t xml:space="preserve"> Linear Convolution: ");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1"/>
                <w:szCs w:val="21"/>
                <w:shd w:fill="efecf4" w:val="clear"/>
                <w:rtl w:val="0"/>
              </w:rPr>
              <w:t xml:space="preserve">%[1 2 3 -3 0 -1 4]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1"/>
                <w:szCs w:val="21"/>
                <w:shd w:fill="efecf4" w:val="clear"/>
                <w:rtl w:val="0"/>
              </w:rPr>
              <w:br w:type="textWrapping"/>
              <w:t xml:space="preserve">b = input("Enter Second Signal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1"/>
                <w:szCs w:val="21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1"/>
                <w:szCs w:val="21"/>
                <w:shd w:fill="efecf4" w:val="clear"/>
                <w:rtl w:val="0"/>
              </w:rPr>
              <w:t xml:space="preserve"> Linear Convolution: ");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1"/>
                <w:szCs w:val="21"/>
                <w:shd w:fill="efecf4" w:val="clear"/>
                <w:rtl w:val="0"/>
              </w:rPr>
              <w:t xml:space="preserve">%[1 2 3 1]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1"/>
                <w:szCs w:val="21"/>
                <w:shd w:fill="efecf4" w:val="clear"/>
                <w:rtl w:val="0"/>
              </w:rPr>
              <w:br w:type="textWrapping"/>
              <w:br w:type="textWrapping"/>
              <w:t xml:space="preserve">circular_a = input("Enter First Signal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1"/>
                <w:szCs w:val="21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1"/>
                <w:szCs w:val="21"/>
                <w:shd w:fill="efecf4" w:val="clear"/>
                <w:rtl w:val="0"/>
              </w:rPr>
              <w:t xml:space="preserve"> Circular Convolution: ");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1"/>
                <w:szCs w:val="21"/>
                <w:shd w:fill="efecf4" w:val="clear"/>
                <w:rtl w:val="0"/>
              </w:rPr>
              <w:t xml:space="preserve">%[1 -2 3 1]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1"/>
                <w:szCs w:val="21"/>
                <w:shd w:fill="efecf4" w:val="clear"/>
                <w:rtl w:val="0"/>
              </w:rPr>
              <w:br w:type="textWrapping"/>
              <w:t xml:space="preserve">circular_b = input("Enter Second Signal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1"/>
                <w:szCs w:val="21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1"/>
                <w:szCs w:val="21"/>
                <w:shd w:fill="efecf4" w:val="clear"/>
                <w:rtl w:val="0"/>
              </w:rPr>
              <w:t xml:space="preserve"> Circular Convolution: ");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1"/>
                <w:szCs w:val="21"/>
                <w:shd w:fill="efecf4" w:val="clear"/>
                <w:rtl w:val="0"/>
              </w:rPr>
              <w:t xml:space="preserve">%[1 4 2 3]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1"/>
                <w:szCs w:val="21"/>
                <w:shd w:fill="efecf4" w:val="clear"/>
                <w:rtl w:val="0"/>
              </w:rPr>
              <w:br w:type="textWrapping"/>
              <w:br w:type="textWrapping"/>
              <w:t xml:space="preserve">cref = conv(a,b)</w:t>
              <w:br w:type="textWrapping"/>
              <w:t xml:space="preserve">subplot(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1"/>
                <w:szCs w:val="21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1"/>
                <w:szCs w:val="21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1"/>
                <w:szCs w:val="21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1"/>
                <w:szCs w:val="21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1"/>
                <w:szCs w:val="21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1"/>
                <w:szCs w:val="21"/>
                <w:shd w:fill="efecf4" w:val="clear"/>
                <w:rtl w:val="0"/>
              </w:rPr>
              <w:t xml:space="preserve">)</w:t>
              <w:br w:type="textWrapping"/>
              <w:t xml:space="preserve">stem(cref,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1"/>
                <w:szCs w:val="21"/>
                <w:shd w:fill="efecf4" w:val="clear"/>
                <w:rtl w:val="0"/>
              </w:rPr>
              <w:t xml:space="preserve">'filled'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1"/>
                <w:szCs w:val="21"/>
                <w:shd w:fill="efecf4" w:val="clear"/>
                <w:rtl w:val="0"/>
              </w:rPr>
              <w:t xml:space="preserve">)</w:t>
              <w:br w:type="textWrapping"/>
              <w:t xml:space="preserve">title(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1"/>
                <w:szCs w:val="21"/>
                <w:shd w:fill="efecf4" w:val="clear"/>
                <w:rtl w:val="0"/>
              </w:rPr>
              <w:t xml:space="preserve">'Linear Convolution of x and y'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1"/>
                <w:szCs w:val="21"/>
                <w:shd w:fill="efecf4" w:val="clear"/>
                <w:rtl w:val="0"/>
              </w:rPr>
              <w:t xml:space="preserve">)</w:t>
              <w:br w:type="textWrapping"/>
              <w:br w:type="textWrapping"/>
              <w:t xml:space="preserve">c = cconv(circular_a, circular_b,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1"/>
                <w:szCs w:val="21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1"/>
                <w:szCs w:val="21"/>
                <w:shd w:fill="efecf4" w:val="clear"/>
                <w:rtl w:val="0"/>
              </w:rPr>
              <w:t xml:space="preserve">)</w:t>
              <w:br w:type="textWrapping"/>
              <w:t xml:space="preserve">subplot(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1"/>
                <w:szCs w:val="21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1"/>
                <w:szCs w:val="21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1"/>
                <w:szCs w:val="21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1"/>
                <w:szCs w:val="21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1"/>
                <w:szCs w:val="21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1"/>
                <w:szCs w:val="21"/>
                <w:shd w:fill="efecf4" w:val="clear"/>
                <w:rtl w:val="0"/>
              </w:rPr>
              <w:t xml:space="preserve">)</w:t>
              <w:br w:type="textWrapping"/>
              <w:t xml:space="preserve">stem(c,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1"/>
                <w:szCs w:val="21"/>
                <w:shd w:fill="efecf4" w:val="clear"/>
                <w:rtl w:val="0"/>
              </w:rPr>
              <w:t xml:space="preserve">'filled'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1"/>
                <w:szCs w:val="21"/>
                <w:shd w:fill="efecf4" w:val="clear"/>
                <w:rtl w:val="0"/>
              </w:rPr>
              <w:t xml:space="preserve">)</w:t>
              <w:br w:type="textWrapping"/>
              <w:t xml:space="preserve">title(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1"/>
                <w:szCs w:val="21"/>
                <w:shd w:fill="efecf4" w:val="clear"/>
                <w:rtl w:val="0"/>
              </w:rPr>
              <w:t xml:space="preserve">'Circular Convolution of x and y'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1"/>
                <w:szCs w:val="21"/>
                <w:shd w:fill="efecf4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200" w:line="36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200" w:line="276" w:lineRule="auto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200" w:line="276" w:lineRule="auto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20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learnt about in build MATLAB functions for signal plotting and used them to implement Linear and Circular Convolution.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lx4t2cfhod3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9msrd4ddppd0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NAME: Junaid Girkar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szooh96gzcwk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SAP ID : 60004190057</w:t>
      </w:r>
    </w:p>
    <w:p w:rsidR="00000000" w:rsidDel="00000000" w:rsidP="00000000" w:rsidRDefault="00000000" w:rsidRPr="00000000" w14:paraId="0000000B">
      <w:pPr>
        <w:spacing w:after="200" w:line="276" w:lineRule="auto"/>
        <w:rPr/>
      </w:pPr>
      <w:bookmarkStart w:colFirst="0" w:colLast="0" w:name="_mqn9duva97gr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BATCH: A2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