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800" w:lineRule="auto"/>
        <w:jc w:val="center"/>
        <w:rPr/>
      </w:pPr>
      <w:r w:rsidDel="00000000" w:rsidR="00000000" w:rsidRPr="00000000">
        <w:rPr>
          <w:rFonts w:ascii="Arial" w:cs="Arial" w:eastAsia="Arial" w:hAnsi="Arial"/>
          <w:b w:val="1"/>
          <w:bCs w:val="1"/>
          <w:color w:val="0f172a"/>
          <w:sz w:val="48"/>
          <w:szCs w:val="48"/>
          <w:rtl w:val="0"/>
        </w:rPr>
        <w:t xml:space="preserve">Software License and Subscription</w:t>
        <w:br w:type="textWrapping"/>
        <w:t xml:space="preserve">Management System</w:t>
      </w:r>
      <w:r w:rsidDel="00000000" w:rsidR="00000000" w:rsidRPr="00000000">
        <w:rPr>
          <w:rtl w:val="0"/>
        </w:rPr>
      </w:r>
    </w:p>
    <w:p w:rsidR="00000000" w:rsidDel="00000000" w:rsidP="00000000" w:rsidRDefault="00000000" w:rsidRPr="00000000" w14:paraId="00000002">
      <w:pPr>
        <w:spacing w:after="900" w:before="0" w:lineRule="auto"/>
        <w:jc w:val="center"/>
        <w:rPr>
          <w:rFonts w:ascii="Arial" w:cs="Arial" w:eastAsia="Arial" w:hAnsi="Arial"/>
          <w:color w:val="475569"/>
          <w:sz w:val="30"/>
          <w:szCs w:val="30"/>
        </w:rPr>
      </w:pPr>
      <w:r w:rsidDel="00000000" w:rsidR="00000000" w:rsidRPr="00000000">
        <w:rPr>
          <w:rFonts w:ascii="Arial" w:cs="Arial" w:eastAsia="Arial" w:hAnsi="Arial"/>
          <w:color w:val="475569"/>
          <w:sz w:val="30"/>
          <w:szCs w:val="30"/>
          <w:rtl w:val="0"/>
        </w:rPr>
        <w:t xml:space="preserve">DBMS Course Project Report</w:t>
      </w:r>
    </w:p>
    <w:p w:rsidR="00000000" w:rsidDel="00000000" w:rsidP="00000000" w:rsidRDefault="00000000" w:rsidRPr="00000000" w14:paraId="00000003">
      <w:pPr>
        <w:spacing w:after="900" w:before="0" w:lineRule="auto"/>
        <w:jc w:val="center"/>
        <w:rPr>
          <w:rFonts w:ascii="Arial" w:cs="Arial" w:eastAsia="Arial" w:hAnsi="Arial"/>
          <w:color w:val="475569"/>
          <w:sz w:val="30"/>
          <w:szCs w:val="30"/>
        </w:rPr>
      </w:pPr>
      <w:r w:rsidDel="00000000" w:rsidR="00000000" w:rsidRPr="00000000">
        <w:rPr>
          <w:rFonts w:ascii="Arial" w:cs="Arial" w:eastAsia="Arial" w:hAnsi="Arial"/>
          <w:color w:val="475569"/>
          <w:sz w:val="30"/>
          <w:szCs w:val="30"/>
        </w:rPr>
        <w:drawing>
          <wp:inline distB="114300" distT="114300" distL="114300" distR="114300">
            <wp:extent cx="3895725" cy="20708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95725" cy="207084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300" w:lineRule="auto"/>
        <w:jc w:val="center"/>
        <w:rPr/>
      </w:pPr>
      <w:r w:rsidDel="00000000" w:rsidR="00000000" w:rsidRPr="00000000">
        <w:rPr>
          <w:rtl w:val="0"/>
        </w:rPr>
      </w:r>
    </w:p>
    <w:p w:rsidR="00000000" w:rsidDel="00000000" w:rsidP="00000000" w:rsidRDefault="00000000" w:rsidRPr="00000000" w14:paraId="00000005">
      <w:pPr>
        <w:spacing w:after="400" w:line="324" w:lineRule="auto"/>
        <w:jc w:val="center"/>
        <w:rPr/>
      </w:pPr>
      <w:r w:rsidDel="00000000" w:rsidR="00000000" w:rsidRPr="00000000">
        <w:rPr>
          <w:rFonts w:ascii="Arial" w:cs="Arial" w:eastAsia="Arial" w:hAnsi="Arial"/>
          <w:b w:val="1"/>
          <w:bCs w:val="1"/>
          <w:color w:val="0f172a"/>
          <w:sz w:val="22"/>
          <w:szCs w:val="22"/>
          <w:rtl w:val="0"/>
        </w:rPr>
        <w:t xml:space="preserve">Student Name: </w:t>
      </w:r>
      <w:r w:rsidDel="00000000" w:rsidR="00000000" w:rsidRPr="00000000">
        <w:rPr>
          <w:rFonts w:ascii="Arial" w:cs="Arial" w:eastAsia="Arial" w:hAnsi="Arial"/>
          <w:color w:val="334155"/>
          <w:sz w:val="22"/>
          <w:szCs w:val="22"/>
          <w:rtl w:val="0"/>
        </w:rPr>
        <w:t xml:space="preserve">Mihir Kalway</w:t>
        <w:br w:type="textWrapping"/>
      </w:r>
      <w:r w:rsidDel="00000000" w:rsidR="00000000" w:rsidRPr="00000000">
        <w:rPr>
          <w:rFonts w:ascii="Arial" w:cs="Arial" w:eastAsia="Arial" w:hAnsi="Arial"/>
          <w:b w:val="1"/>
          <w:bCs w:val="1"/>
          <w:color w:val="0f172a"/>
          <w:sz w:val="22"/>
          <w:szCs w:val="22"/>
          <w:rtl w:val="0"/>
        </w:rPr>
        <w:t xml:space="preserve">Roll Number: </w:t>
      </w:r>
      <w:r w:rsidDel="00000000" w:rsidR="00000000" w:rsidRPr="00000000">
        <w:rPr>
          <w:rFonts w:ascii="Arial" w:cs="Arial" w:eastAsia="Arial" w:hAnsi="Arial"/>
          <w:color w:val="334155"/>
          <w:sz w:val="22"/>
          <w:szCs w:val="22"/>
          <w:rtl w:val="0"/>
        </w:rPr>
        <w:t xml:space="preserve">25WU010</w:t>
      </w:r>
      <w:r w:rsidDel="00000000" w:rsidR="00000000" w:rsidRPr="00000000">
        <w:rPr>
          <w:rFonts w:ascii="Arial" w:cs="Arial" w:eastAsia="Arial" w:hAnsi="Arial"/>
          <w:color w:val="334155"/>
          <w:rtl w:val="0"/>
        </w:rPr>
        <w:t xml:space="preserve">2157</w:t>
      </w:r>
      <w:r w:rsidDel="00000000" w:rsidR="00000000" w:rsidRPr="00000000">
        <w:rPr>
          <w:rFonts w:ascii="Arial" w:cs="Arial" w:eastAsia="Arial" w:hAnsi="Arial"/>
          <w:color w:val="334155"/>
          <w:sz w:val="22"/>
          <w:szCs w:val="22"/>
          <w:rtl w:val="0"/>
        </w:rPr>
        <w:br w:type="textWrapping"/>
      </w:r>
      <w:r w:rsidDel="00000000" w:rsidR="00000000" w:rsidRPr="00000000">
        <w:rPr>
          <w:rFonts w:ascii="Arial" w:cs="Arial" w:eastAsia="Arial" w:hAnsi="Arial"/>
          <w:b w:val="1"/>
          <w:bCs w:val="1"/>
          <w:color w:val="0f172a"/>
          <w:sz w:val="22"/>
          <w:szCs w:val="22"/>
          <w:rtl w:val="0"/>
        </w:rPr>
        <w:t xml:space="preserve">Course: </w:t>
      </w:r>
      <w:r w:rsidDel="00000000" w:rsidR="00000000" w:rsidRPr="00000000">
        <w:rPr>
          <w:rFonts w:ascii="Arial" w:cs="Arial" w:eastAsia="Arial" w:hAnsi="Arial"/>
          <w:color w:val="334155"/>
          <w:sz w:val="22"/>
          <w:szCs w:val="22"/>
          <w:rtl w:val="0"/>
        </w:rPr>
        <w:t xml:space="preserve">Database Management Systems (DBMS)</w:t>
        <w:br w:type="textWrapping"/>
      </w:r>
      <w:r w:rsidDel="00000000" w:rsidR="00000000" w:rsidRPr="00000000">
        <w:rPr>
          <w:rFonts w:ascii="Arial" w:cs="Arial" w:eastAsia="Arial" w:hAnsi="Arial"/>
          <w:b w:val="1"/>
          <w:bCs w:val="1"/>
          <w:color w:val="0f172a"/>
          <w:sz w:val="22"/>
          <w:szCs w:val="22"/>
          <w:rtl w:val="0"/>
        </w:rPr>
        <w:t xml:space="preserve">Academic Year: </w:t>
      </w:r>
      <w:r w:rsidDel="00000000" w:rsidR="00000000" w:rsidRPr="00000000">
        <w:rPr>
          <w:rFonts w:ascii="Arial" w:cs="Arial" w:eastAsia="Arial" w:hAnsi="Arial"/>
          <w:color w:val="334155"/>
          <w:sz w:val="22"/>
          <w:szCs w:val="22"/>
          <w:rtl w:val="0"/>
        </w:rPr>
        <w:t xml:space="preserve">2025–2029</w:t>
        <w:br w:type="textWrapping"/>
      </w:r>
      <w:r w:rsidDel="00000000" w:rsidR="00000000" w:rsidRPr="00000000">
        <w:rPr>
          <w:rFonts w:ascii="Arial" w:cs="Arial" w:eastAsia="Arial" w:hAnsi="Arial"/>
          <w:b w:val="1"/>
          <w:bCs w:val="1"/>
          <w:color w:val="0f172a"/>
          <w:sz w:val="22"/>
          <w:szCs w:val="22"/>
          <w:rtl w:val="0"/>
        </w:rPr>
        <w:t xml:space="preserve">Project Type: </w:t>
      </w:r>
      <w:r w:rsidDel="00000000" w:rsidR="00000000" w:rsidRPr="00000000">
        <w:rPr>
          <w:rFonts w:ascii="Arial" w:cs="Arial" w:eastAsia="Arial" w:hAnsi="Arial"/>
          <w:color w:val="334155"/>
          <w:sz w:val="22"/>
          <w:szCs w:val="22"/>
          <w:rtl w:val="0"/>
        </w:rPr>
        <w:t xml:space="preserve">DBMS Course Project</w:t>
        <w:br w:type="textWrapping"/>
      </w:r>
      <w:r w:rsidDel="00000000" w:rsidR="00000000" w:rsidRPr="00000000">
        <w:rPr>
          <w:rFonts w:ascii="Arial" w:cs="Arial" w:eastAsia="Arial" w:hAnsi="Arial"/>
          <w:b w:val="1"/>
          <w:bCs w:val="1"/>
          <w:color w:val="0f172a"/>
          <w:sz w:val="22"/>
          <w:szCs w:val="22"/>
          <w:rtl w:val="0"/>
        </w:rPr>
        <w:t xml:space="preserve">University: </w:t>
      </w:r>
      <w:r w:rsidDel="00000000" w:rsidR="00000000" w:rsidRPr="00000000">
        <w:rPr>
          <w:rFonts w:ascii="Arial" w:cs="Arial" w:eastAsia="Arial" w:hAnsi="Arial"/>
          <w:color w:val="334155"/>
          <w:sz w:val="22"/>
          <w:szCs w:val="22"/>
          <w:rtl w:val="0"/>
        </w:rPr>
        <w:t xml:space="preserve">Woxsen University</w:t>
        <w:br w:type="textWrapping"/>
      </w:r>
      <w:r w:rsidDel="00000000" w:rsidR="00000000" w:rsidRPr="00000000">
        <w:rPr>
          <w:rFonts w:ascii="Arial" w:cs="Arial" w:eastAsia="Arial" w:hAnsi="Arial"/>
          <w:b w:val="1"/>
          <w:bCs w:val="1"/>
          <w:color w:val="0f172a"/>
          <w:sz w:val="22"/>
          <w:szCs w:val="22"/>
          <w:rtl w:val="0"/>
        </w:rPr>
        <w:t xml:space="preserve">Branch: </w:t>
      </w:r>
      <w:r w:rsidDel="00000000" w:rsidR="00000000" w:rsidRPr="00000000">
        <w:rPr>
          <w:rFonts w:ascii="Arial" w:cs="Arial" w:eastAsia="Arial" w:hAnsi="Arial"/>
          <w:color w:val="334155"/>
          <w:sz w:val="22"/>
          <w:szCs w:val="22"/>
          <w:rtl w:val="0"/>
        </w:rPr>
        <w:t xml:space="preserve">CSE - AIML Panther</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2. Abstract</w:t>
      </w:r>
      <w:r w:rsidDel="00000000" w:rsidR="00000000" w:rsidRPr="00000000">
        <w:rPr>
          <w:rtl w:val="0"/>
        </w:rPr>
      </w:r>
    </w:p>
    <w:p w:rsidR="00000000" w:rsidDel="00000000" w:rsidP="00000000" w:rsidRDefault="00000000" w:rsidRPr="00000000" w14:paraId="00000008">
      <w:pPr>
        <w:spacing w:after="120" w:before="0" w:line="276" w:lineRule="auto"/>
        <w:rPr>
          <w:rFonts w:ascii="Arial" w:cs="Arial" w:eastAsia="Arial" w:hAnsi="Arial"/>
          <w:b w:val="1"/>
          <w:bCs w:val="1"/>
          <w:color w:val="1e3a8a"/>
          <w:sz w:val="28"/>
          <w:szCs w:val="28"/>
        </w:rPr>
      </w:pPr>
      <w:r w:rsidDel="00000000" w:rsidR="00000000" w:rsidRPr="00000000">
        <w:rPr>
          <w:rFonts w:ascii="Arial" w:cs="Arial" w:eastAsia="Arial" w:hAnsi="Arial"/>
          <w:color w:val="334155"/>
          <w:sz w:val="20"/>
          <w:szCs w:val="20"/>
          <w:rtl w:val="0"/>
        </w:rPr>
        <w:t xml:space="preserve">The Software License and Subscription Management System is a database-driven enterprise web application developed to manage vendor profiles, software product catalogs, licensing models, procurement contracts, seat allocations, hardware workstation bindings, SaaS subscription cycles, renewal invoices, and ISO/SOC2 compliance audits in a structured relational system. The application uses MySQL 8.0 as the database layer, Next.js with TypeScript and Prisma ORM for backend backend services and API route handlers, React 19 with Tailwind CSS for the modern glassmorphic user interface, and mysql2 driver for persistent database connectivity. The system supports multi-tenant vendor contract maintenance, atomic seat checkout and reclamation, automatic license expiration alerts, capacity saturation detection, shelfware cost optimization, and multi-department chargeback accounting. Transaction-based seat provisioning keeps related database writes consistent, while primary keys, foreign keys, table-level CHECK constraints, and database triggers protect data integrity.</w:t>
      </w:r>
      <w:r w:rsidDel="00000000" w:rsidR="00000000" w:rsidRPr="00000000">
        <w:rPr>
          <w:rtl w:val="0"/>
        </w:rPr>
      </w:r>
    </w:p>
    <w:p w:rsidR="00000000" w:rsidDel="00000000" w:rsidP="00000000" w:rsidRDefault="00000000" w:rsidRPr="00000000" w14:paraId="00000009">
      <w:pPr>
        <w:keepNext w:val="1"/>
        <w:spacing w:after="120" w:before="320" w:lineRule="auto"/>
        <w:rPr>
          <w:rFonts w:ascii="Arial" w:cs="Arial" w:eastAsia="Arial" w:hAnsi="Arial"/>
          <w:b w:val="1"/>
          <w:bCs w:val="1"/>
          <w:color w:val="1e3a8a"/>
          <w:sz w:val="28"/>
          <w:szCs w:val="28"/>
        </w:rPr>
      </w:pPr>
      <w:r w:rsidDel="00000000" w:rsidR="00000000" w:rsidRPr="00000000">
        <w:rPr>
          <w:rtl w:val="0"/>
        </w:rPr>
      </w:r>
    </w:p>
    <w:p w:rsidR="00000000" w:rsidDel="00000000" w:rsidP="00000000" w:rsidRDefault="00000000" w:rsidRPr="00000000" w14:paraId="0000000A">
      <w:pPr>
        <w:keepNext w:val="1"/>
        <w:spacing w:after="120" w:before="320" w:lineRule="auto"/>
        <w:rPr>
          <w:rFonts w:ascii="Arial" w:cs="Arial" w:eastAsia="Arial" w:hAnsi="Arial"/>
          <w:b w:val="1"/>
          <w:bCs w:val="1"/>
          <w:color w:val="1e3a8a"/>
          <w:sz w:val="28"/>
          <w:szCs w:val="28"/>
        </w:rPr>
      </w:pPr>
      <w:r w:rsidDel="00000000" w:rsidR="00000000" w:rsidRPr="00000000">
        <w:rPr>
          <w:rtl w:val="0"/>
        </w:rPr>
      </w:r>
    </w:p>
    <w:p w:rsidR="00000000" w:rsidDel="00000000" w:rsidP="00000000" w:rsidRDefault="00000000" w:rsidRPr="00000000" w14:paraId="0000000B">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3. Introduction and Problem Statement</w:t>
      </w:r>
      <w:r w:rsidDel="00000000" w:rsidR="00000000" w:rsidRPr="00000000">
        <w:rPr>
          <w:rtl w:val="0"/>
        </w:rPr>
      </w:r>
    </w:p>
    <w:p w:rsidR="00000000" w:rsidDel="00000000" w:rsidP="00000000" w:rsidRDefault="00000000" w:rsidRPr="00000000" w14:paraId="0000000C">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3.1 Introduction</w:t>
      </w:r>
      <w:r w:rsidDel="00000000" w:rsidR="00000000" w:rsidRPr="00000000">
        <w:rPr>
          <w:rtl w:val="0"/>
        </w:rPr>
      </w:r>
    </w:p>
    <w:p w:rsidR="00000000" w:rsidDel="00000000" w:rsidP="00000000" w:rsidRDefault="00000000" w:rsidRPr="00000000" w14:paraId="0000000D">
      <w:pPr>
        <w:spacing w:after="120" w:before="0" w:line="276" w:lineRule="auto"/>
        <w:rPr/>
      </w:pPr>
      <w:r w:rsidDel="00000000" w:rsidR="00000000" w:rsidRPr="00000000">
        <w:rPr>
          <w:rFonts w:ascii="Arial" w:cs="Arial" w:eastAsia="Arial" w:hAnsi="Arial"/>
          <w:color w:val="334155"/>
          <w:sz w:val="20"/>
          <w:szCs w:val="20"/>
          <w:rtl w:val="0"/>
        </w:rPr>
        <w:t xml:space="preserve">A modern technology enterprise produces and consumes software licenses continuously: engineering teams require specialized IDEs and compiler toolchains, design departments require collaborative prototyping software, DevOps infrastructure teams provision cloud monitoring agents, and administrative departments utilize productivity suites. Each software acquisition involves contractual agreements, fixed or floating seat quotas, scheduled renewal dates, and strict vendor licensing policies. Managing these records independently through fragmented spreadsheets creates data duplication, lost renewal dates, unauthorized seat over-allocations, and catastrophic financial penalties during vendor audits. This project models the complete enterprise software license lifecycle using a normalized relational database and a connected full-stack web interface.</w:t>
      </w: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3.2 Problem Statement</w:t>
      </w:r>
      <w:r w:rsidDel="00000000" w:rsidR="00000000" w:rsidRPr="00000000">
        <w:rPr>
          <w:rtl w:val="0"/>
        </w:rPr>
      </w:r>
    </w:p>
    <w:p w:rsidR="00000000" w:rsidDel="00000000" w:rsidP="00000000" w:rsidRDefault="00000000" w:rsidRPr="00000000" w14:paraId="0000000F">
      <w:pPr>
        <w:spacing w:after="120" w:before="0" w:line="276" w:lineRule="auto"/>
        <w:rPr/>
      </w:pPr>
      <w:r w:rsidDel="00000000" w:rsidR="00000000" w:rsidRPr="00000000">
        <w:rPr>
          <w:rFonts w:ascii="Arial" w:cs="Arial" w:eastAsia="Arial" w:hAnsi="Arial"/>
          <w:color w:val="334155"/>
          <w:sz w:val="20"/>
          <w:szCs w:val="20"/>
          <w:rtl w:val="0"/>
        </w:rPr>
        <w:t xml:space="preserve">The organization requires a centralized, auditable system to maintain vendor catalogs, track software entitlements, allocate seats to verified employees and hardware devices, manage recurring SaaS subscriptions, record renewal costs, and generate compliance audit reports. The system must preserve referential integrity between records and prevent invalid database states such as allocating seats beyond purchased capacity (allocated_seats &gt; total_seats), recording retroactive or invalid validity periods (expiry_date &lt; purchase_date), provisioning expired licenses to active employees, creating orphan device bindings, or logging negative renewal costs.</w:t>
      </w:r>
      <w:r w:rsidDel="00000000" w:rsidR="00000000" w:rsidRPr="00000000">
        <w:rPr>
          <w:rtl w:val="0"/>
        </w:rPr>
      </w:r>
    </w:p>
    <w:p w:rsidR="00000000" w:rsidDel="00000000" w:rsidP="00000000" w:rsidRDefault="00000000" w:rsidRPr="00000000" w14:paraId="00000010">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4. Objectives and Scope</w:t>
      </w:r>
      <w:r w:rsidDel="00000000" w:rsidR="00000000" w:rsidRPr="00000000">
        <w:rPr>
          <w:rtl w:val="0"/>
        </w:rPr>
      </w:r>
    </w:p>
    <w:p w:rsidR="00000000" w:rsidDel="00000000" w:rsidP="00000000" w:rsidRDefault="00000000" w:rsidRPr="00000000" w14:paraId="00000011">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4.1 Objectives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Maintain 12 Relational Entities: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vendors, software products, license types, departments, users, devices, purchases, licenses, subscriptions, license allocations, renewal logs, and compliance audit records in MySQL 8.0.</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Provide Full CRUD: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operations for Vendors, Software Products, and License records through an intuitive web interface.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Atomic Seat Allocation: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that verify remaining seat headroom before binding an employee and hardware workstation.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Enforce Database-Level Invariants: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across all tables, including CHECK (allocated_seats &lt;= total_seats), CHECK (expiry_date &gt;= purchase_date), and CHECK (renewal_cost &gt; 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Deliver Real-Time Alerts: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identifying contracts expiring within 30 days and licenses operating at or above 90% seat capacity.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Forecast SaaS Cash Flow: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and recurring financial outlay for upcoming fiscal quarters.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Provide Management Reporting: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 using multi-table joins, aggregations, window functions, and views for FinOps cost center chargebacks.</w:t>
      </w:r>
      <w:r w:rsidDel="00000000" w:rsidR="00000000" w:rsidRPr="00000000">
        <w:rPr>
          <w:rtl w:val="0"/>
        </w:rPr>
      </w:r>
    </w:p>
    <w:p w:rsidR="00000000" w:rsidDel="00000000" w:rsidP="00000000" w:rsidRDefault="00000000" w:rsidRPr="00000000" w14:paraId="00000019">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4.2 Scope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Centralized catalog of enterprise software publishers, vendor tiers, and support contacts.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License entitlement tracking across Perpetual, SaaS Subscription, Seat-Based, OEM, and Evaluation models.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Dual-binding seat allocations mapping licenses to verified corporate employees and physical asset tags.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Contract renewal invoice history, price inflation tracking, and executive approval audits.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Departmental software cost center accounting and budget consumption analytics.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Local full-stack web application deployment using Next.js, Prisma ORM, MySQL, TypeScript, and React 19.</w:t>
      </w:r>
      <w:r w:rsidDel="00000000" w:rsidR="00000000" w:rsidRPr="00000000">
        <w:rPr>
          <w:rtl w:val="0"/>
        </w:rPr>
      </w:r>
    </w:p>
    <w:p w:rsidR="00000000" w:rsidDel="00000000" w:rsidP="00000000" w:rsidRDefault="00000000" w:rsidRPr="00000000" w14:paraId="00000020">
      <w:pPr>
        <w:spacing w:after="160" w:before="0" w:line="276" w:lineRule="auto"/>
        <w:rPr/>
      </w:pPr>
      <w:r w:rsidDel="00000000" w:rsidR="00000000" w:rsidRPr="00000000">
        <w:rPr>
          <w:rFonts w:ascii="Arial" w:cs="Arial" w:eastAsia="Arial" w:hAnsi="Arial"/>
          <w:b w:val="1"/>
          <w:bCs w:val="1"/>
          <w:color w:val="0f172a"/>
          <w:sz w:val="20"/>
          <w:szCs w:val="20"/>
          <w:rtl w:val="0"/>
        </w:rPr>
        <w:t xml:space="preserve">Scope Exclusions: </w:t>
      </w:r>
      <w:r w:rsidDel="00000000" w:rsidR="00000000" w:rsidRPr="00000000">
        <w:rPr>
          <w:rFonts w:ascii="Arial" w:cs="Arial" w:eastAsia="Arial" w:hAnsi="Arial"/>
          <w:color w:val="334155"/>
          <w:sz w:val="20"/>
          <w:szCs w:val="20"/>
          <w:rtl w:val="0"/>
        </w:rPr>
        <w:t xml:space="preserve">Out of scope: Direct OS binary deployment/imaging (handled by Jamf/InTune), live credit card settlement gateways, and real-time background daemon keystroke telemetry.</w:t>
      </w:r>
      <w:r w:rsidDel="00000000" w:rsidR="00000000" w:rsidRPr="00000000">
        <w:rPr>
          <w:rtl w:val="0"/>
        </w:rPr>
      </w:r>
    </w:p>
    <w:p w:rsidR="00000000" w:rsidDel="00000000" w:rsidP="00000000" w:rsidRDefault="00000000" w:rsidRPr="00000000" w14:paraId="00000021">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5. Software and Hardware Requirements</w:t>
      </w:r>
      <w:r w:rsidDel="00000000" w:rsidR="00000000" w:rsidRPr="00000000">
        <w:rPr>
          <w:rtl w:val="0"/>
        </w:rPr>
      </w:r>
    </w:p>
    <w:tbl>
      <w:tblPr>
        <w:tblStyle w:val="Table1"/>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1"/>
                <w:bCs w:val="1"/>
                <w:color w:val="0f172a"/>
                <w:sz w:val="17"/>
                <w:szCs w:val="17"/>
                <w:rtl w:val="0"/>
              </w:rPr>
              <w:t xml:space="preserve">Category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f172a"/>
                <w:sz w:val="17"/>
                <w:szCs w:val="17"/>
                <w:rtl w:val="0"/>
              </w:rPr>
              <w:t xml:space="preserve">Requirement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color w:val="334155"/>
                <w:sz w:val="16"/>
                <w:szCs w:val="16"/>
                <w:rtl w:val="0"/>
              </w:rPr>
              <w:t xml:space="preserve">Operating System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color w:val="334155"/>
                <w:sz w:val="16"/>
                <w:szCs w:val="16"/>
                <w:rtl w:val="0"/>
              </w:rPr>
              <w:t xml:space="preserve">Windows 11 / macOS Sonoma / Ubuntu 22.04 LTS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color w:val="334155"/>
                <w:sz w:val="16"/>
                <w:szCs w:val="16"/>
                <w:rtl w:val="0"/>
              </w:rPr>
              <w:t xml:space="preserve">Backend Framework</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color w:val="334155"/>
                <w:sz w:val="16"/>
                <w:szCs w:val="16"/>
                <w:rtl w:val="0"/>
              </w:rPr>
              <w:t xml:space="preserve">Next.js 16.4 (App Router) + TypeScript 5.7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color w:val="334155"/>
                <w:sz w:val="16"/>
                <w:szCs w:val="16"/>
                <w:rtl w:val="0"/>
              </w:rPr>
              <w:t xml:space="preserve">Runtime Environment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color w:val="334155"/>
                <w:sz w:val="16"/>
                <w:szCs w:val="16"/>
                <w:rtl w:val="0"/>
              </w:rPr>
              <w:t xml:space="preserve">Node.js v22+ / Bun 1.2+</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color w:val="334155"/>
                <w:sz w:val="16"/>
                <w:szCs w:val="16"/>
                <w:rtl w:val="0"/>
              </w:rPr>
              <w:t xml:space="preserve">Database Layer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color w:val="334155"/>
                <w:sz w:val="16"/>
                <w:szCs w:val="16"/>
                <w:rtl w:val="0"/>
              </w:rPr>
              <w:t xml:space="preserve">MySQL 8.0+ Enterprise / Community Server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color w:val="334155"/>
                <w:sz w:val="16"/>
                <w:szCs w:val="16"/>
                <w:rtl w:val="0"/>
              </w:rPr>
              <w:t xml:space="preserve">DB Connectivity &amp; ORM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334155"/>
                <w:sz w:val="16"/>
                <w:szCs w:val="16"/>
                <w:rtl w:val="0"/>
              </w:rPr>
              <w:t xml:space="preserve">Prisma ORM (@prisma/client v6.4.1) &amp; mysql2 connector</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color w:val="334155"/>
                <w:sz w:val="16"/>
                <w:szCs w:val="16"/>
                <w:rtl w:val="0"/>
              </w:rPr>
              <w:t xml:space="preserve">Frontend UI Stack</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color w:val="334155"/>
                <w:sz w:val="16"/>
                <w:szCs w:val="16"/>
                <w:rtl w:val="0"/>
              </w:rPr>
              <w:t xml:space="preserve">React 19, Tailwind CSS v4, Lucide React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color w:val="334155"/>
                <w:sz w:val="16"/>
                <w:szCs w:val="16"/>
                <w:rtl w:val="0"/>
              </w:rPr>
              <w:t xml:space="preserve">API Architecture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color w:val="334155"/>
                <w:sz w:val="16"/>
                <w:szCs w:val="16"/>
                <w:rtl w:val="0"/>
              </w:rPr>
              <w:t xml:space="preserve">Next.js Server Actions &amp; RESTful Route Handlers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color w:val="334155"/>
                <w:sz w:val="16"/>
                <w:szCs w:val="16"/>
                <w:rtl w:val="0"/>
              </w:rPr>
              <w:t xml:space="preserve">Testing &amp; Tooling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color w:val="334155"/>
                <w:sz w:val="16"/>
                <w:szCs w:val="16"/>
                <w:rtl w:val="0"/>
              </w:rPr>
              <w:t xml:space="preserve">Prisma Studio, Jest / Playwright, Postman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color w:val="334155"/>
                <w:sz w:val="16"/>
                <w:szCs w:val="16"/>
                <w:rtl w:val="0"/>
              </w:rPr>
              <w:t xml:space="preserve">Supported Browsers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color w:val="334155"/>
                <w:sz w:val="16"/>
                <w:szCs w:val="16"/>
                <w:rtl w:val="0"/>
              </w:rPr>
              <w:t xml:space="preserve">Modern Chromium (Chrome, Edge) / Firefox / Safari</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color w:val="334155"/>
                <w:sz w:val="16"/>
                <w:szCs w:val="16"/>
                <w:rtl w:val="0"/>
              </w:rPr>
              <w:t xml:space="preserve">Recommended Hardware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color w:val="334155"/>
                <w:sz w:val="16"/>
                <w:szCs w:val="16"/>
                <w:rtl w:val="0"/>
              </w:rPr>
              <w:t xml:space="preserve">Dual-core processor, 8 GB RAM, 10 GB free disk space</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keepNext w:val="1"/>
        <w:spacing w:after="120" w:before="320" w:lineRule="auto"/>
        <w:rPr>
          <w:rFonts w:ascii="Arial" w:cs="Arial" w:eastAsia="Arial" w:hAnsi="Arial"/>
          <w:b w:val="1"/>
          <w:bCs w:val="1"/>
          <w:color w:val="1e3a8a"/>
          <w:sz w:val="28"/>
          <w:szCs w:val="28"/>
        </w:rPr>
      </w:pPr>
      <w:r w:rsidDel="00000000" w:rsidR="00000000" w:rsidRPr="00000000">
        <w:rPr>
          <w:rtl w:val="0"/>
        </w:rPr>
      </w:r>
    </w:p>
    <w:p w:rsidR="00000000" w:rsidDel="00000000" w:rsidP="00000000" w:rsidRDefault="00000000" w:rsidRPr="00000000" w14:paraId="0000003A">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6. ER Diagram</w:t>
      </w:r>
      <w:r w:rsidDel="00000000" w:rsidR="00000000" w:rsidRPr="00000000">
        <w:rPr>
          <w:rtl w:val="0"/>
        </w:rPr>
      </w:r>
    </w:p>
    <w:p w:rsidR="00000000" w:rsidDel="00000000" w:rsidP="00000000" w:rsidRDefault="00000000" w:rsidRPr="00000000" w14:paraId="0000003B">
      <w:pPr>
        <w:spacing w:after="120" w:before="0" w:line="276" w:lineRule="auto"/>
        <w:rPr/>
      </w:pPr>
      <w:r w:rsidDel="00000000" w:rsidR="00000000" w:rsidRPr="00000000">
        <w:rPr>
          <w:rFonts w:ascii="Arial" w:cs="Arial" w:eastAsia="Arial" w:hAnsi="Arial"/>
          <w:color w:val="334155"/>
          <w:sz w:val="20"/>
          <w:szCs w:val="20"/>
          <w:rtl w:val="0"/>
        </w:rPr>
        <w:t xml:space="preserve">The Entity-Relationship (ER) diagram models the twelve entities used by the software license governance system and establishes their cardinalities and relational constraints. Vendors supply multiple Software Products (1:N), which are purchased through Procurement Invoices (1:N). Purchases generate concrete License entitlements (1:N), categorized by standardized License Types (1:N). Licenses branch into recurring SaaS Subscriptions (1:1), Contract Renewal Logs (1:N), and Compliance Audit Records (1:N). License seats are allocated to corporate Employees and physical Devices via the License Allocation junction entity (M:N), while Employees and Devices are assigned to organizational Departments (1:N).</w:t>
      </w:r>
      <w:r w:rsidDel="00000000" w:rsidR="00000000" w:rsidRPr="00000000">
        <w:rPr>
          <w:rtl w:val="0"/>
        </w:rPr>
      </w:r>
    </w:p>
    <w:p w:rsidR="00000000" w:rsidDel="00000000" w:rsidP="00000000" w:rsidRDefault="00000000" w:rsidRPr="00000000" w14:paraId="0000003C">
      <w:pPr>
        <w:spacing w:after="80" w:before="160" w:lineRule="auto"/>
        <w:jc w:val="center"/>
        <w:rPr/>
      </w:pPr>
      <w:r w:rsidDel="00000000" w:rsidR="00000000" w:rsidRPr="00000000">
        <w:rPr/>
        <w:drawing>
          <wp:inline distB="0" distT="0" distL="114300" distR="114300">
            <wp:extent cx="5852160" cy="329184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5216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Rule="auto"/>
        <w:jc w:val="center"/>
        <w:rPr/>
      </w:pPr>
      <w:r w:rsidDel="00000000" w:rsidR="00000000" w:rsidRPr="00000000">
        <w:rPr>
          <w:rFonts w:ascii="Arial" w:cs="Arial" w:eastAsia="Arial" w:hAnsi="Arial"/>
          <w:b w:val="1"/>
          <w:bCs w:val="1"/>
          <w:color w:val="1e293b"/>
          <w:sz w:val="19"/>
          <w:szCs w:val="19"/>
          <w:rtl w:val="0"/>
        </w:rPr>
        <w:t xml:space="preserve">Figure 1. Entity-Relationship (ER) Diagram of Software License Management System</w:t>
      </w:r>
      <w:r w:rsidDel="00000000" w:rsidR="00000000" w:rsidRPr="00000000">
        <w:rPr>
          <w:rtl w:val="0"/>
        </w:rPr>
      </w:r>
    </w:p>
    <w:p w:rsidR="00000000" w:rsidDel="00000000" w:rsidP="00000000" w:rsidRDefault="00000000" w:rsidRPr="00000000" w14:paraId="0000003E">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7. Relational Schema and Normalization</w:t>
      </w:r>
      <w:r w:rsidDel="00000000" w:rsidR="00000000" w:rsidRPr="00000000">
        <w:rPr>
          <w:rtl w:val="0"/>
        </w:rPr>
      </w:r>
    </w:p>
    <w:p w:rsidR="00000000" w:rsidDel="00000000" w:rsidP="00000000" w:rsidRDefault="00000000" w:rsidRPr="00000000" w14:paraId="0000003F">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7.1 Relational Schema</w:t>
      </w:r>
      <w:r w:rsidDel="00000000" w:rsidR="00000000" w:rsidRPr="00000000">
        <w:rPr>
          <w:rtl w:val="0"/>
        </w:rPr>
      </w:r>
    </w:p>
    <w:p w:rsidR="00000000" w:rsidDel="00000000" w:rsidP="00000000" w:rsidRDefault="00000000" w:rsidRPr="00000000" w14:paraId="00000040">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7.1.1 vendors</w:t>
      </w:r>
      <w:r w:rsidDel="00000000" w:rsidR="00000000" w:rsidRPr="00000000">
        <w:rPr>
          <w:rtl w:val="0"/>
        </w:rPr>
      </w:r>
    </w:p>
    <w:tbl>
      <w:tblPr>
        <w:tblStyle w:val="Table2"/>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color w:val="334155"/>
                <w:sz w:val="16"/>
                <w:szCs w:val="16"/>
                <w:rtl w:val="0"/>
              </w:rPr>
              <w:t xml:space="preserve">vendor_id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color w:val="334155"/>
                <w:sz w:val="16"/>
                <w:szCs w:val="16"/>
                <w:rtl w:val="0"/>
              </w:rPr>
              <w:t xml:space="preserve">vendor_code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color w:val="334155"/>
                <w:sz w:val="16"/>
                <w:szCs w:val="16"/>
                <w:rtl w:val="0"/>
              </w:rPr>
              <w:t xml:space="preserve">vendor_name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color w:val="334155"/>
                <w:sz w:val="16"/>
                <w:szCs w:val="16"/>
                <w:rtl w:val="0"/>
              </w:rPr>
              <w:t xml:space="preserve">contact_email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color w:val="334155"/>
                <w:sz w:val="16"/>
                <w:szCs w:val="16"/>
                <w:rtl w:val="0"/>
              </w:rPr>
              <w:t xml:space="preserve">varchar(150)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color w:val="334155"/>
                <w:sz w:val="16"/>
                <w:szCs w:val="16"/>
                <w:rtl w:val="0"/>
              </w:rPr>
              <w:t xml:space="preserve">contact_phone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color w:val="334155"/>
                <w:sz w:val="16"/>
                <w:szCs w:val="16"/>
                <w:rtl w:val="0"/>
              </w:rPr>
              <w:t xml:space="preserve">website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color w:val="334155"/>
                <w:sz w:val="16"/>
                <w:szCs w:val="16"/>
                <w:rtl w:val="0"/>
              </w:rPr>
              <w:t xml:space="preserve">varchar(255)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color w:val="334155"/>
                <w:sz w:val="16"/>
                <w:szCs w:val="16"/>
                <w:rtl w:val="0"/>
              </w:rPr>
              <w:t xml:space="preserve">tier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color w:val="334155"/>
                <w:sz w:val="16"/>
                <w:szCs w:val="16"/>
                <w:rtl w:val="0"/>
              </w:rPr>
              <w:t xml:space="preserve">enum('STRATEGIC','PREFERRED','STANDARD')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color w:val="334155"/>
                <w:sz w:val="16"/>
                <w:szCs w:val="16"/>
                <w:rtl w:val="0"/>
              </w:rPr>
              <w:t xml:space="preserve">STANDARD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color w:val="334155"/>
                <w:sz w:val="16"/>
                <w:szCs w:val="16"/>
                <w:rtl w:val="0"/>
              </w:rPr>
              <w:t xml:space="preserve">address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7.1.2 software_products</w:t>
      </w:r>
      <w:r w:rsidDel="00000000" w:rsidR="00000000" w:rsidRPr="00000000">
        <w:rPr>
          <w:rtl w:val="0"/>
        </w:rPr>
      </w:r>
    </w:p>
    <w:tbl>
      <w:tblPr>
        <w:tblStyle w:val="Table3"/>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color w:val="334155"/>
                <w:sz w:val="16"/>
                <w:szCs w:val="16"/>
                <w:rtl w:val="0"/>
              </w:rPr>
              <w:t xml:space="preserve">product_id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color w:val="334155"/>
                <w:sz w:val="16"/>
                <w:szCs w:val="16"/>
                <w:rtl w:val="0"/>
              </w:rPr>
              <w:t xml:space="preserve">software_code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color w:val="334155"/>
                <w:sz w:val="16"/>
                <w:szCs w:val="16"/>
                <w:rtl w:val="0"/>
              </w:rPr>
              <w:t xml:space="preserve">product_name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color w:val="334155"/>
                <w:sz w:val="16"/>
                <w:szCs w:val="16"/>
                <w:rtl w:val="0"/>
              </w:rPr>
              <w:t xml:space="preserve">varchar(150)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color w:val="334155"/>
                <w:sz w:val="16"/>
                <w:szCs w:val="16"/>
                <w:rtl w:val="0"/>
              </w:rPr>
              <w:t xml:space="preserve">category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color w:val="334155"/>
                <w:sz w:val="16"/>
                <w:szCs w:val="16"/>
                <w:rtl w:val="0"/>
              </w:rPr>
              <w:t xml:space="preserve">enum('DEV_TOOLS','PRODUCTIVITY','SECURITY','CLOUD_INFRA','DESIGN')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color w:val="334155"/>
                <w:sz w:val="16"/>
                <w:szCs w:val="16"/>
                <w:rtl w:val="0"/>
              </w:rPr>
              <w:t xml:space="preserve">PRODUCTIVITY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color w:val="334155"/>
                <w:sz w:val="16"/>
                <w:szCs w:val="16"/>
                <w:rtl w:val="0"/>
              </w:rPr>
              <w:t xml:space="preserve">current_version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color w:val="334155"/>
                <w:sz w:val="16"/>
                <w:szCs w:val="16"/>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color w:val="334155"/>
                <w:sz w:val="16"/>
                <w:szCs w:val="16"/>
                <w:rtl w:val="0"/>
              </w:rPr>
              <w:t xml:space="preserve">description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color w:val="334155"/>
                <w:sz w:val="16"/>
                <w:szCs w:val="16"/>
                <w:rtl w:val="0"/>
              </w:rPr>
              <w:t xml:space="preserve">vendor_id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7.1.3 license_types</w:t>
      </w:r>
      <w:r w:rsidDel="00000000" w:rsidR="00000000" w:rsidRPr="00000000">
        <w:rPr>
          <w:rtl w:val="0"/>
        </w:rPr>
      </w:r>
    </w:p>
    <w:tbl>
      <w:tblPr>
        <w:tblStyle w:val="Table4"/>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color w:val="334155"/>
                <w:sz w:val="16"/>
                <w:szCs w:val="16"/>
                <w:rtl w:val="0"/>
              </w:rPr>
              <w:t xml:space="preserve">license_type_id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color w:val="334155"/>
                <w:sz w:val="16"/>
                <w:szCs w:val="16"/>
                <w:rtl w:val="0"/>
              </w:rPr>
              <w:t xml:space="preserve">type_code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color w:val="334155"/>
                <w:sz w:val="16"/>
                <w:szCs w:val="16"/>
                <w:rtl w:val="0"/>
              </w:rPr>
              <w:t xml:space="preserve">type_name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color w:val="334155"/>
                <w:sz w:val="16"/>
                <w:szCs w:val="16"/>
                <w:rtl w:val="0"/>
              </w:rPr>
              <w:t xml:space="preserve">description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4">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color w:val="334155"/>
                <w:sz w:val="16"/>
                <w:szCs w:val="16"/>
                <w:rtl w:val="0"/>
              </w:rPr>
              <w:t xml:space="preserve">is_perpetual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color w:val="334155"/>
                <w:sz w:val="16"/>
                <w:szCs w:val="16"/>
                <w:rtl w:val="0"/>
              </w:rPr>
              <w:t xml:space="preserve">tinyint(1)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color w:val="334155"/>
                <w:sz w:val="16"/>
                <w:szCs w:val="16"/>
                <w:rtl w:val="0"/>
              </w:rPr>
              <w:t xml:space="preserve">requires_device_binding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color w:val="334155"/>
                <w:sz w:val="16"/>
                <w:szCs w:val="16"/>
                <w:rtl w:val="0"/>
              </w:rPr>
              <w:t xml:space="preserve">tinyint(1)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7.1.4 departments</w:t>
      </w:r>
      <w:r w:rsidDel="00000000" w:rsidR="00000000" w:rsidRPr="00000000">
        <w:rPr>
          <w:rtl w:val="0"/>
        </w:rPr>
      </w:r>
    </w:p>
    <w:tbl>
      <w:tblPr>
        <w:tblStyle w:val="Table5"/>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color w:val="334155"/>
                <w:sz w:val="16"/>
                <w:szCs w:val="16"/>
                <w:rtl w:val="0"/>
              </w:rPr>
              <w:t xml:space="preserve">department_id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color w:val="334155"/>
                <w:sz w:val="16"/>
                <w:szCs w:val="16"/>
                <w:rtl w:val="0"/>
              </w:rPr>
              <w:t xml:space="preserve">dept_code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4">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color w:val="334155"/>
                <w:sz w:val="16"/>
                <w:szCs w:val="16"/>
                <w:rtl w:val="0"/>
              </w:rPr>
              <w:t xml:space="preserve">department_name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A">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color w:val="334155"/>
                <w:sz w:val="16"/>
                <w:szCs w:val="16"/>
                <w:rtl w:val="0"/>
              </w:rPr>
              <w:t xml:space="preserve">department_head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E">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color w:val="334155"/>
                <w:sz w:val="16"/>
                <w:szCs w:val="16"/>
                <w:rtl w:val="0"/>
              </w:rPr>
              <w:t xml:space="preserve">budget_allocated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color w:val="334155"/>
                <w:sz w:val="16"/>
                <w:szCs w:val="16"/>
                <w:rtl w:val="0"/>
              </w:rPr>
              <w:t xml:space="preserve">decimal(14,2)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color w:val="334155"/>
                <w:sz w:val="16"/>
                <w:szCs w:val="16"/>
                <w:rtl w:val="0"/>
              </w:rPr>
              <w:t xml:space="preserve">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A">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7.1.5 users</w:t>
      </w:r>
      <w:r w:rsidDel="00000000" w:rsidR="00000000" w:rsidRPr="00000000">
        <w:rPr>
          <w:rtl w:val="0"/>
        </w:rPr>
      </w:r>
    </w:p>
    <w:tbl>
      <w:tblPr>
        <w:tblStyle w:val="Table6"/>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color w:val="334155"/>
                <w:sz w:val="16"/>
                <w:szCs w:val="16"/>
                <w:rtl w:val="0"/>
              </w:rPr>
              <w:t xml:space="preserve">user_id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color w:val="334155"/>
                <w:sz w:val="16"/>
                <w:szCs w:val="16"/>
                <w:rtl w:val="0"/>
              </w:rPr>
              <w:t xml:space="preserve">emp_code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color w:val="334155"/>
                <w:sz w:val="16"/>
                <w:szCs w:val="16"/>
                <w:rtl w:val="0"/>
              </w:rPr>
              <w:t xml:space="preserve">user_name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color w:val="334155"/>
                <w:sz w:val="16"/>
                <w:szCs w:val="16"/>
                <w:rtl w:val="0"/>
              </w:rPr>
              <w:t xml:space="preserve">email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color w:val="334155"/>
                <w:sz w:val="16"/>
                <w:szCs w:val="16"/>
                <w:rtl w:val="0"/>
              </w:rPr>
              <w:t xml:space="preserve">varchar(150)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334155"/>
                <w:sz w:val="16"/>
                <w:szCs w:val="16"/>
                <w:rtl w:val="0"/>
              </w:rPr>
              <w:t xml:space="preserve">department_id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2">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color w:val="334155"/>
                <w:sz w:val="16"/>
                <w:szCs w:val="16"/>
                <w:rtl w:val="0"/>
              </w:rPr>
              <w:t xml:space="preserve">role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6">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color w:val="334155"/>
                <w:sz w:val="16"/>
                <w:szCs w:val="16"/>
                <w:rtl w:val="0"/>
              </w:rPr>
              <w:t xml:space="preserve">Specialist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color w:val="334155"/>
                <w:sz w:val="16"/>
                <w:szCs w:val="16"/>
                <w:rtl w:val="0"/>
              </w:rPr>
              <w:t xml:space="preserve">status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334155"/>
                <w:sz w:val="16"/>
                <w:szCs w:val="16"/>
                <w:rtl w:val="0"/>
              </w:rPr>
              <w:t xml:space="preserve">enum('ACTIVE','ON_LEAVE','TERMINATED')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color w:val="334155"/>
                <w:sz w:val="16"/>
                <w:szCs w:val="16"/>
                <w:rtl w:val="0"/>
              </w:rPr>
              <w:t xml:space="preserve">ACTIVE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7.1.6 devices</w:t>
      </w:r>
      <w:r w:rsidDel="00000000" w:rsidR="00000000" w:rsidRPr="00000000">
        <w:rPr>
          <w:rtl w:val="0"/>
        </w:rPr>
      </w:r>
    </w:p>
    <w:tbl>
      <w:tblPr>
        <w:tblStyle w:val="Table7"/>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color w:val="334155"/>
                <w:sz w:val="16"/>
                <w:szCs w:val="16"/>
                <w:rtl w:val="0"/>
              </w:rPr>
              <w:t xml:space="preserve">device_id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color w:val="334155"/>
                <w:sz w:val="16"/>
                <w:szCs w:val="16"/>
                <w:rtl w:val="0"/>
              </w:rPr>
              <w:t xml:space="preserve">asset_tag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color w:val="334155"/>
                <w:sz w:val="16"/>
                <w:szCs w:val="16"/>
                <w:rtl w:val="0"/>
              </w:rPr>
              <w:t xml:space="preserve">device_name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color w:val="334155"/>
                <w:sz w:val="16"/>
                <w:szCs w:val="16"/>
                <w:rtl w:val="0"/>
              </w:rPr>
              <w:t xml:space="preserve">Workstation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color w:val="334155"/>
                <w:sz w:val="16"/>
                <w:szCs w:val="16"/>
                <w:rtl w:val="0"/>
              </w:rPr>
              <w:t xml:space="preserve">device_type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color w:val="334155"/>
                <w:sz w:val="16"/>
                <w:szCs w:val="16"/>
                <w:rtl w:val="0"/>
              </w:rPr>
              <w:t xml:space="preserve">enum('LAPTOP','DESKTOP','SERVER','VM')</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color w:val="334155"/>
                <w:sz w:val="16"/>
                <w:szCs w:val="16"/>
                <w:rtl w:val="0"/>
              </w:rPr>
              <w:t xml:space="preserve">LAPTOP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4">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color w:val="334155"/>
                <w:sz w:val="16"/>
                <w:szCs w:val="16"/>
                <w:rtl w:val="0"/>
              </w:rPr>
              <w:t xml:space="preserve">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8">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color w:val="334155"/>
                <w:sz w:val="16"/>
                <w:szCs w:val="16"/>
                <w:rtl w:val="0"/>
              </w:rPr>
              <w:t xml:space="preserve">macOS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A">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color w:val="334155"/>
                <w:sz w:val="16"/>
                <w:szCs w:val="16"/>
                <w:rtl w:val="0"/>
              </w:rPr>
              <w:t xml:space="preserve">mac_address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color w:val="334155"/>
                <w:sz w:val="16"/>
                <w:szCs w:val="16"/>
                <w:rtl w:val="0"/>
              </w:rPr>
              <w:t xml:space="preserve">user_id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color w:val="334155"/>
                <w:sz w:val="16"/>
                <w:szCs w:val="16"/>
                <w:rtl w:val="0"/>
              </w:rPr>
              <w:t xml:space="preserve">department_id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0">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7.1.7 purchases</w:t>
      </w:r>
      <w:r w:rsidDel="00000000" w:rsidR="00000000" w:rsidRPr="00000000">
        <w:rPr>
          <w:rtl w:val="0"/>
        </w:rPr>
      </w:r>
    </w:p>
    <w:tbl>
      <w:tblPr>
        <w:tblStyle w:val="Table8"/>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color w:val="334155"/>
                <w:sz w:val="16"/>
                <w:szCs w:val="16"/>
                <w:rtl w:val="0"/>
              </w:rPr>
              <w:t xml:space="preserve">purchase_id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color w:val="334155"/>
                <w:sz w:val="16"/>
                <w:szCs w:val="16"/>
                <w:rtl w:val="0"/>
              </w:rPr>
              <w:t xml:space="preserve">vendor_id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6">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color w:val="334155"/>
                <w:sz w:val="16"/>
                <w:szCs w:val="16"/>
                <w:rtl w:val="0"/>
              </w:rPr>
              <w:t xml:space="preserve">product_id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C">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color w:val="334155"/>
                <w:sz w:val="16"/>
                <w:szCs w:val="16"/>
                <w:rtl w:val="0"/>
              </w:rPr>
              <w:t xml:space="preserve">purchase_date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0">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2">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color w:val="334155"/>
                <w:sz w:val="16"/>
                <w:szCs w:val="16"/>
                <w:rtl w:val="0"/>
              </w:rPr>
              <w:t xml:space="preserve">quantity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6">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color w:val="334155"/>
                <w:sz w:val="16"/>
                <w:szCs w:val="16"/>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8">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color w:val="334155"/>
                <w:sz w:val="16"/>
                <w:szCs w:val="16"/>
                <w:rtl w:val="0"/>
              </w:rPr>
              <w:t xml:space="preserve">invoice_number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E">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color w:val="334155"/>
                <w:sz w:val="16"/>
                <w:szCs w:val="16"/>
                <w:rtl w:val="0"/>
              </w:rPr>
              <w:t xml:space="preserve">total_amount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color w:val="334155"/>
                <w:sz w:val="16"/>
                <w:szCs w:val="16"/>
                <w:rtl w:val="0"/>
              </w:rPr>
              <w:t xml:space="preserve">decimal(14,2)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2">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color w:val="334155"/>
                <w:sz w:val="16"/>
                <w:szCs w:val="16"/>
                <w:rtl w:val="0"/>
              </w:rPr>
              <w:t xml:space="preserve">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4">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8">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7.1.8 licenses</w:t>
      </w:r>
      <w:r w:rsidDel="00000000" w:rsidR="00000000" w:rsidRPr="00000000">
        <w:rPr>
          <w:rtl w:val="0"/>
        </w:rPr>
      </w:r>
    </w:p>
    <w:tbl>
      <w:tblPr>
        <w:tblStyle w:val="Table9"/>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color w:val="334155"/>
                <w:sz w:val="16"/>
                <w:szCs w:val="16"/>
                <w:rtl w:val="0"/>
              </w:rPr>
              <w:t xml:space="preserve">license_id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color w:val="334155"/>
                <w:sz w:val="16"/>
                <w:szCs w:val="16"/>
                <w:rtl w:val="0"/>
              </w:rPr>
              <w:t xml:space="preserve">license_key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color w:val="334155"/>
                <w:sz w:val="16"/>
                <w:szCs w:val="16"/>
                <w:rtl w:val="0"/>
              </w:rPr>
              <w:t xml:space="preserve">varchar(128)</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E">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color w:val="334155"/>
                <w:sz w:val="16"/>
                <w:szCs w:val="16"/>
                <w:rtl w:val="0"/>
              </w:rPr>
              <w:t xml:space="preserve">product_id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4">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color w:val="334155"/>
                <w:sz w:val="16"/>
                <w:szCs w:val="16"/>
                <w:rtl w:val="0"/>
              </w:rPr>
              <w:t xml:space="preserve">license_type_id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A">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color w:val="334155"/>
                <w:sz w:val="16"/>
                <w:szCs w:val="16"/>
                <w:rtl w:val="0"/>
              </w:rPr>
              <w:t xml:space="preserve">purchase_id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0">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color w:val="334155"/>
                <w:sz w:val="16"/>
                <w:szCs w:val="16"/>
                <w:rtl w:val="0"/>
              </w:rPr>
              <w:t xml:space="preserve">total_seats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4">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color w:val="334155"/>
                <w:sz w:val="16"/>
                <w:szCs w:val="16"/>
                <w:rtl w:val="0"/>
              </w:rPr>
              <w:t xml:space="preserve">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6">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color w:val="334155"/>
                <w:sz w:val="16"/>
                <w:szCs w:val="16"/>
                <w:rtl w:val="0"/>
              </w:rPr>
              <w:t xml:space="preserve">allocated_seats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A">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C">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color w:val="334155"/>
                <w:sz w:val="16"/>
                <w:szCs w:val="16"/>
                <w:rtl w:val="0"/>
              </w:rPr>
              <w:t xml:space="preserve">purchase_date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0">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2">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color w:val="334155"/>
                <w:sz w:val="16"/>
                <w:szCs w:val="16"/>
                <w:rtl w:val="0"/>
              </w:rPr>
              <w:t xml:space="preserve">expiry_date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6">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8">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color w:val="334155"/>
                <w:sz w:val="16"/>
                <w:szCs w:val="16"/>
                <w:rtl w:val="0"/>
              </w:rPr>
              <w:t xml:space="preserve">unit_cost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color w:val="334155"/>
                <w:sz w:val="16"/>
                <w:szCs w:val="16"/>
                <w:rtl w:val="0"/>
              </w:rPr>
              <w:t xml:space="preserve">decimal(12,2)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C">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color w:val="334155"/>
                <w:sz w:val="16"/>
                <w:szCs w:val="16"/>
                <w:rtl w:val="0"/>
              </w:rPr>
              <w:t xml:space="preserve">0.00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E">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color w:val="334155"/>
                <w:sz w:val="16"/>
                <w:szCs w:val="16"/>
                <w:rtl w:val="0"/>
              </w:rPr>
              <w:t xml:space="preserve">total_cost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color w:val="334155"/>
                <w:sz w:val="16"/>
                <w:szCs w:val="16"/>
                <w:rtl w:val="0"/>
              </w:rPr>
              <w:t xml:space="preserve">decimal(12,2)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2">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color w:val="334155"/>
                <w:sz w:val="16"/>
                <w:szCs w:val="16"/>
                <w:rtl w:val="0"/>
              </w:rPr>
              <w:t xml:space="preserve">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4">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color w:val="334155"/>
                <w:sz w:val="16"/>
                <w:szCs w:val="16"/>
                <w:rtl w:val="0"/>
              </w:rPr>
              <w:t xml:space="preserve">billing_cycle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color w:val="334155"/>
                <w:sz w:val="16"/>
                <w:szCs w:val="16"/>
                <w:rtl w:val="0"/>
              </w:rPr>
              <w:t xml:space="preserve">enum('MONTHLY','ANNUALLY','ONE_TIME')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8">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color w:val="334155"/>
                <w:sz w:val="16"/>
                <w:szCs w:val="16"/>
                <w:rtl w:val="0"/>
              </w:rPr>
              <w:t xml:space="preserve">ANNUALLY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A">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color w:val="334155"/>
                <w:sz w:val="16"/>
                <w:szCs w:val="16"/>
                <w:rtl w:val="0"/>
              </w:rPr>
              <w:t xml:space="preserve">auto_renew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color w:val="334155"/>
                <w:sz w:val="16"/>
                <w:szCs w:val="16"/>
                <w:rtl w:val="0"/>
              </w:rPr>
              <w:t xml:space="preserve">tinyint(1)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E">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0">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color w:val="334155"/>
                <w:sz w:val="16"/>
                <w:szCs w:val="16"/>
                <w:rtl w:val="0"/>
              </w:rPr>
              <w:t xml:space="preserve">status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color w:val="334155"/>
                <w:sz w:val="16"/>
                <w:szCs w:val="16"/>
                <w:rtl w:val="0"/>
              </w:rPr>
              <w:t xml:space="preserve">enum('ACTIVE','EXPIRED','SUSPENDED','PENDING_RENEWAL')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4">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color w:val="334155"/>
                <w:sz w:val="16"/>
                <w:szCs w:val="16"/>
                <w:rtl w:val="0"/>
              </w:rPr>
              <w:t xml:space="preserve">ACTIVE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6">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A">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21D">
      <w:pPr>
        <w:spacing w:after="80" w:lineRule="auto"/>
        <w:rPr/>
      </w:pPr>
      <w:r w:rsidDel="00000000" w:rsidR="00000000" w:rsidRPr="00000000">
        <w:rPr>
          <w:rtl w:val="0"/>
        </w:rPr>
      </w:r>
    </w:p>
    <w:p w:rsidR="00000000" w:rsidDel="00000000" w:rsidP="00000000" w:rsidRDefault="00000000" w:rsidRPr="00000000" w14:paraId="0000021E">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7.1.9 subscriptions</w:t>
      </w:r>
      <w:r w:rsidDel="00000000" w:rsidR="00000000" w:rsidRPr="00000000">
        <w:rPr>
          <w:rtl w:val="0"/>
        </w:rPr>
      </w:r>
    </w:p>
    <w:tbl>
      <w:tblPr>
        <w:tblStyle w:val="Table10"/>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21F">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color w:val="334155"/>
                <w:sz w:val="16"/>
                <w:szCs w:val="16"/>
                <w:rtl w:val="0"/>
              </w:rPr>
              <w:t xml:space="preserve">subscription_id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color w:val="334155"/>
                <w:sz w:val="16"/>
                <w:szCs w:val="16"/>
                <w:rtl w:val="0"/>
              </w:rPr>
              <w:t xml:space="preserve">license_id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color w:val="334155"/>
                <w:sz w:val="16"/>
                <w:szCs w:val="16"/>
                <w:rtl w:val="0"/>
              </w:rPr>
              <w:t xml:space="preserve">billing_cycle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color w:val="334155"/>
                <w:sz w:val="16"/>
                <w:szCs w:val="16"/>
                <w:rtl w:val="0"/>
              </w:rPr>
              <w:t xml:space="preserve">enum('MONTHLY','ANNUALLY','QUARTERLY')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color w:val="334155"/>
                <w:sz w:val="16"/>
                <w:szCs w:val="16"/>
                <w:rtl w:val="0"/>
              </w:rPr>
              <w:t xml:space="preserve">ANNUALLY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color w:val="334155"/>
                <w:sz w:val="16"/>
                <w:szCs w:val="16"/>
                <w:rtl w:val="0"/>
              </w:rPr>
              <w:t xml:space="preserve">auto_renew</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color w:val="334155"/>
                <w:sz w:val="16"/>
                <w:szCs w:val="16"/>
                <w:rtl w:val="0"/>
              </w:rPr>
              <w:t xml:space="preserve">tinyint(1)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A">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color w:val="334155"/>
                <w:sz w:val="16"/>
                <w:szCs w:val="16"/>
                <w:rtl w:val="0"/>
              </w:rPr>
              <w:t xml:space="preserve">payment_method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0">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color w:val="334155"/>
                <w:sz w:val="16"/>
                <w:szCs w:val="16"/>
                <w:rtl w:val="0"/>
              </w:rPr>
              <w:t xml:space="preserve">Corporate Credit Card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2">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color w:val="334155"/>
                <w:sz w:val="16"/>
                <w:szCs w:val="16"/>
                <w:rtl w:val="0"/>
              </w:rPr>
              <w:t xml:space="preserve">next_billing_date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6">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color w:val="334155"/>
                <w:sz w:val="16"/>
                <w:szCs w:val="16"/>
                <w:rtl w:val="0"/>
              </w:rPr>
              <w:t xml:space="preserve">recurring_amount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color w:val="334155"/>
                <w:sz w:val="16"/>
                <w:szCs w:val="16"/>
                <w:rtl w:val="0"/>
              </w:rPr>
              <w:t xml:space="preserve">decimal(12,2)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color w:val="334155"/>
                <w:sz w:val="16"/>
                <w:szCs w:val="16"/>
                <w:rtl w:val="0"/>
              </w:rPr>
              <w:t xml:space="preserve">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255">
      <w:pPr>
        <w:spacing w:after="80" w:lineRule="auto"/>
        <w:rPr/>
      </w:pPr>
      <w:r w:rsidDel="00000000" w:rsidR="00000000" w:rsidRPr="00000000">
        <w:rPr>
          <w:rtl w:val="0"/>
        </w:rPr>
      </w:r>
    </w:p>
    <w:p w:rsidR="00000000" w:rsidDel="00000000" w:rsidP="00000000" w:rsidRDefault="00000000" w:rsidRPr="00000000" w14:paraId="00000256">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7.1.10 license_allocations</w:t>
      </w:r>
      <w:r w:rsidDel="00000000" w:rsidR="00000000" w:rsidRPr="00000000">
        <w:rPr>
          <w:rtl w:val="0"/>
        </w:rPr>
      </w:r>
    </w:p>
    <w:tbl>
      <w:tblPr>
        <w:tblStyle w:val="Table11"/>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color w:val="334155"/>
                <w:sz w:val="16"/>
                <w:szCs w:val="16"/>
                <w:rtl w:val="0"/>
              </w:rPr>
              <w:t xml:space="preserve">allocation_id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color w:val="334155"/>
                <w:sz w:val="16"/>
                <w:szCs w:val="16"/>
                <w:rtl w:val="0"/>
              </w:rPr>
              <w:t xml:space="preserve">allocation_code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color w:val="334155"/>
                <w:sz w:val="16"/>
                <w:szCs w:val="16"/>
                <w:rtl w:val="0"/>
              </w:rPr>
              <w:t xml:space="preserve">varchar(50)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color w:val="334155"/>
                <w:sz w:val="16"/>
                <w:szCs w:val="16"/>
                <w:rtl w:val="0"/>
              </w:rPr>
              <w:t xml:space="preserve">UNI</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color w:val="334155"/>
                <w:sz w:val="16"/>
                <w:szCs w:val="16"/>
                <w:rtl w:val="0"/>
              </w:rPr>
              <w:t xml:space="preserve">license_id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color w:val="334155"/>
                <w:sz w:val="16"/>
                <w:szCs w:val="16"/>
                <w:rtl w:val="0"/>
              </w:rPr>
              <w:t xml:space="preserve">user_id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4">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color w:val="334155"/>
                <w:sz w:val="16"/>
                <w:szCs w:val="16"/>
                <w:rtl w:val="0"/>
              </w:rPr>
              <w:t xml:space="preserve">device_id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A">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color w:val="334155"/>
                <w:sz w:val="16"/>
                <w:szCs w:val="16"/>
                <w:rtl w:val="0"/>
              </w:rPr>
              <w:t xml:space="preserve">allocated_date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E">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color w:val="334155"/>
                <w:sz w:val="16"/>
                <w:szCs w:val="16"/>
                <w:rtl w:val="0"/>
              </w:rPr>
              <w:t xml:space="preserve">allocation_expiry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color w:val="334155"/>
                <w:sz w:val="16"/>
                <w:szCs w:val="16"/>
                <w:rtl w:val="0"/>
              </w:rPr>
              <w:t xml:space="preserve">status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color w:val="334155"/>
                <w:sz w:val="16"/>
                <w:szCs w:val="16"/>
                <w:rtl w:val="0"/>
              </w:rPr>
              <w:t xml:space="preserve">enum('ACTIVE','REVOKED','SUSPENDED')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A">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color w:val="334155"/>
                <w:sz w:val="16"/>
                <w:szCs w:val="16"/>
                <w:rtl w:val="0"/>
              </w:rPr>
              <w:t xml:space="preserve">ACTIVE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color w:val="334155"/>
                <w:sz w:val="16"/>
                <w:szCs w:val="16"/>
                <w:rtl w:val="0"/>
              </w:rPr>
              <w:t xml:space="preserve">deallocated_date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0">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2">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color w:val="334155"/>
                <w:sz w:val="16"/>
                <w:szCs w:val="16"/>
                <w:rtl w:val="0"/>
              </w:rPr>
              <w:t xml:space="preserve">allocated_by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6">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color w:val="334155"/>
                <w:sz w:val="16"/>
                <w:szCs w:val="16"/>
                <w:rtl w:val="0"/>
              </w:rPr>
              <w:t xml:space="preserve">IT Admin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D">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29F">
      <w:pPr>
        <w:spacing w:after="80" w:lineRule="auto"/>
        <w:rPr/>
      </w:pPr>
      <w:r w:rsidDel="00000000" w:rsidR="00000000" w:rsidRPr="00000000">
        <w:rPr>
          <w:rtl w:val="0"/>
        </w:rPr>
      </w:r>
    </w:p>
    <w:p w:rsidR="00000000" w:rsidDel="00000000" w:rsidP="00000000" w:rsidRDefault="00000000" w:rsidRPr="00000000" w14:paraId="000002A0">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7.1.11 renewal_logs</w:t>
      </w:r>
      <w:r w:rsidDel="00000000" w:rsidR="00000000" w:rsidRPr="00000000">
        <w:rPr>
          <w:rtl w:val="0"/>
        </w:rPr>
      </w:r>
    </w:p>
    <w:tbl>
      <w:tblPr>
        <w:tblStyle w:val="Table12"/>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2A1">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A2">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A3">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A4">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A5">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A6">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A7">
            <w:pPr>
              <w:spacing w:after="40" w:before="40" w:lineRule="auto"/>
              <w:rPr/>
            </w:pPr>
            <w:r w:rsidDel="00000000" w:rsidR="00000000" w:rsidRPr="00000000">
              <w:rPr>
                <w:rFonts w:ascii="Arial" w:cs="Arial" w:eastAsia="Arial" w:hAnsi="Arial"/>
                <w:color w:val="334155"/>
                <w:sz w:val="16"/>
                <w:szCs w:val="16"/>
                <w:rtl w:val="0"/>
              </w:rPr>
              <w:t xml:space="preserve">renewal_id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A8">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A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AA">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AC">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AD">
            <w:pPr>
              <w:spacing w:after="40" w:before="40" w:lineRule="auto"/>
              <w:rPr/>
            </w:pPr>
            <w:r w:rsidDel="00000000" w:rsidR="00000000" w:rsidRPr="00000000">
              <w:rPr>
                <w:rFonts w:ascii="Arial" w:cs="Arial" w:eastAsia="Arial" w:hAnsi="Arial"/>
                <w:color w:val="334155"/>
                <w:sz w:val="16"/>
                <w:szCs w:val="16"/>
                <w:rtl w:val="0"/>
              </w:rPr>
              <w:t xml:space="preserve">license_id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1">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2">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B3">
            <w:pPr>
              <w:spacing w:after="40" w:before="40" w:lineRule="auto"/>
              <w:rPr/>
            </w:pPr>
            <w:r w:rsidDel="00000000" w:rsidR="00000000" w:rsidRPr="00000000">
              <w:rPr>
                <w:rFonts w:ascii="Arial" w:cs="Arial" w:eastAsia="Arial" w:hAnsi="Arial"/>
                <w:color w:val="334155"/>
                <w:sz w:val="16"/>
                <w:szCs w:val="16"/>
                <w:rtl w:val="0"/>
              </w:rPr>
              <w:t xml:space="preserve">renewal_date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4">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6">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7">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8">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B9">
            <w:pPr>
              <w:spacing w:after="40" w:before="40" w:lineRule="auto"/>
              <w:rPr/>
            </w:pPr>
            <w:r w:rsidDel="00000000" w:rsidR="00000000" w:rsidRPr="00000000">
              <w:rPr>
                <w:rFonts w:ascii="Arial" w:cs="Arial" w:eastAsia="Arial" w:hAnsi="Arial"/>
                <w:color w:val="334155"/>
                <w:sz w:val="16"/>
                <w:szCs w:val="16"/>
                <w:rtl w:val="0"/>
              </w:rPr>
              <w:t xml:space="preserve">next_expiry_date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C">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E">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color w:val="334155"/>
                <w:sz w:val="16"/>
                <w:szCs w:val="16"/>
                <w:rtl w:val="0"/>
              </w:rPr>
              <w:t xml:space="preserve">renewal_cost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0">
            <w:pPr>
              <w:spacing w:after="40" w:before="40" w:lineRule="auto"/>
              <w:rPr/>
            </w:pPr>
            <w:r w:rsidDel="00000000" w:rsidR="00000000" w:rsidRPr="00000000">
              <w:rPr>
                <w:rFonts w:ascii="Arial" w:cs="Arial" w:eastAsia="Arial" w:hAnsi="Arial"/>
                <w:color w:val="334155"/>
                <w:sz w:val="16"/>
                <w:szCs w:val="16"/>
                <w:rtl w:val="0"/>
              </w:rPr>
              <w:t xml:space="preserve">decimal(12,2)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1">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2">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4">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C5">
            <w:pPr>
              <w:spacing w:after="40" w:before="40" w:lineRule="auto"/>
              <w:rPr/>
            </w:pPr>
            <w:r w:rsidDel="00000000" w:rsidR="00000000" w:rsidRPr="00000000">
              <w:rPr>
                <w:rFonts w:ascii="Arial" w:cs="Arial" w:eastAsia="Arial" w:hAnsi="Arial"/>
                <w:color w:val="334155"/>
                <w:sz w:val="16"/>
                <w:szCs w:val="16"/>
                <w:rtl w:val="0"/>
              </w:rPr>
              <w:t xml:space="preserve">invoice_no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8">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A">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color w:val="334155"/>
                <w:sz w:val="16"/>
                <w:szCs w:val="16"/>
                <w:rtl w:val="0"/>
              </w:rPr>
              <w:t xml:space="preserve">approved_by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C">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D">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E">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F">
            <w:pPr>
              <w:spacing w:after="40" w:before="40" w:lineRule="auto"/>
              <w:rPr/>
            </w:pPr>
            <w:r w:rsidDel="00000000" w:rsidR="00000000" w:rsidRPr="00000000">
              <w:rPr>
                <w:rFonts w:ascii="Arial" w:cs="Arial" w:eastAsia="Arial" w:hAnsi="Arial"/>
                <w:color w:val="334155"/>
                <w:sz w:val="16"/>
                <w:szCs w:val="16"/>
                <w:rtl w:val="0"/>
              </w:rPr>
              <w:t xml:space="preserve">Procurement Lead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0">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D1">
            <w:pPr>
              <w:spacing w:after="40" w:before="40" w:lineRule="auto"/>
              <w:rPr/>
            </w:pPr>
            <w:r w:rsidDel="00000000" w:rsidR="00000000" w:rsidRPr="00000000">
              <w:rPr>
                <w:rFonts w:ascii="Arial" w:cs="Arial" w:eastAsia="Arial" w:hAnsi="Arial"/>
                <w:color w:val="334155"/>
                <w:sz w:val="16"/>
                <w:szCs w:val="16"/>
                <w:rtl w:val="0"/>
              </w:rPr>
              <w:t xml:space="preserve">notes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3">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4">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6">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A">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C">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2DD">
      <w:pPr>
        <w:spacing w:after="80" w:lineRule="auto"/>
        <w:rPr/>
      </w:pPr>
      <w:r w:rsidDel="00000000" w:rsidR="00000000" w:rsidRPr="00000000">
        <w:rPr>
          <w:rtl w:val="0"/>
        </w:rPr>
      </w:r>
    </w:p>
    <w:p w:rsidR="00000000" w:rsidDel="00000000" w:rsidP="00000000" w:rsidRDefault="00000000" w:rsidRPr="00000000" w14:paraId="000002DE">
      <w:pPr>
        <w:keepNext w:val="1"/>
        <w:spacing w:after="60" w:before="180" w:lineRule="auto"/>
        <w:rPr/>
      </w:pPr>
      <w:r w:rsidDel="00000000" w:rsidR="00000000" w:rsidRPr="00000000">
        <w:rPr>
          <w:rFonts w:ascii="Arial" w:cs="Arial" w:eastAsia="Arial" w:hAnsi="Arial"/>
          <w:b w:val="1"/>
          <w:bCs w:val="1"/>
          <w:color w:val="0f172a"/>
          <w:sz w:val="21"/>
          <w:szCs w:val="21"/>
          <w:rtl w:val="0"/>
        </w:rPr>
        <w:t xml:space="preserve">7.1.12 audit_records</w:t>
      </w:r>
      <w:r w:rsidDel="00000000" w:rsidR="00000000" w:rsidRPr="00000000">
        <w:rPr>
          <w:rtl w:val="0"/>
        </w:rPr>
      </w:r>
    </w:p>
    <w:tbl>
      <w:tblPr>
        <w:tblStyle w:val="Table13"/>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b w:val="1"/>
                <w:bCs w:val="1"/>
                <w:color w:val="0f172a"/>
                <w:sz w:val="17"/>
                <w:szCs w:val="17"/>
                <w:rtl w:val="0"/>
              </w:rPr>
              <w:t xml:space="preserve">Field</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E0">
            <w:pPr>
              <w:spacing w:after="40" w:before="40" w:lineRule="auto"/>
              <w:rPr/>
            </w:pPr>
            <w:r w:rsidDel="00000000" w:rsidR="00000000" w:rsidRPr="00000000">
              <w:rPr>
                <w:rFonts w:ascii="Arial" w:cs="Arial" w:eastAsia="Arial" w:hAnsi="Arial"/>
                <w:b w:val="1"/>
                <w:bCs w:val="1"/>
                <w:color w:val="0f172a"/>
                <w:sz w:val="17"/>
                <w:szCs w:val="17"/>
                <w:rtl w:val="0"/>
              </w:rPr>
              <w:t xml:space="preserve">Type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E1">
            <w:pPr>
              <w:spacing w:after="40" w:before="40" w:lineRule="auto"/>
              <w:rPr/>
            </w:pPr>
            <w:r w:rsidDel="00000000" w:rsidR="00000000" w:rsidRPr="00000000">
              <w:rPr>
                <w:rFonts w:ascii="Arial" w:cs="Arial" w:eastAsia="Arial" w:hAnsi="Arial"/>
                <w:b w:val="1"/>
                <w:bCs w:val="1"/>
                <w:color w:val="0f172a"/>
                <w:sz w:val="17"/>
                <w:szCs w:val="17"/>
                <w:rtl w:val="0"/>
              </w:rPr>
              <w:t xml:space="preserve">Null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E2">
            <w:pPr>
              <w:spacing w:after="40" w:before="40" w:lineRule="auto"/>
              <w:rPr/>
            </w:pPr>
            <w:r w:rsidDel="00000000" w:rsidR="00000000" w:rsidRPr="00000000">
              <w:rPr>
                <w:rFonts w:ascii="Arial" w:cs="Arial" w:eastAsia="Arial" w:hAnsi="Arial"/>
                <w:b w:val="1"/>
                <w:bCs w:val="1"/>
                <w:color w:val="0f172a"/>
                <w:sz w:val="17"/>
                <w:szCs w:val="17"/>
                <w:rtl w:val="0"/>
              </w:rPr>
              <w:t xml:space="preserve">Key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1"/>
                <w:bCs w:val="1"/>
                <w:color w:val="0f172a"/>
                <w:sz w:val="17"/>
                <w:szCs w:val="17"/>
                <w:rtl w:val="0"/>
              </w:rPr>
              <w:t xml:space="preserve">Default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2E4">
            <w:pPr>
              <w:spacing w:after="40" w:before="40" w:lineRule="auto"/>
              <w:rPr/>
            </w:pPr>
            <w:r w:rsidDel="00000000" w:rsidR="00000000" w:rsidRPr="00000000">
              <w:rPr>
                <w:rFonts w:ascii="Arial" w:cs="Arial" w:eastAsia="Arial" w:hAnsi="Arial"/>
                <w:b w:val="1"/>
                <w:bCs w:val="1"/>
                <w:color w:val="0f172a"/>
                <w:sz w:val="17"/>
                <w:szCs w:val="17"/>
                <w:rtl w:val="0"/>
              </w:rPr>
              <w:t xml:space="preserve">Extra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5">
            <w:pPr>
              <w:spacing w:after="40" w:before="40" w:lineRule="auto"/>
              <w:rPr/>
            </w:pPr>
            <w:r w:rsidDel="00000000" w:rsidR="00000000" w:rsidRPr="00000000">
              <w:rPr>
                <w:rFonts w:ascii="Arial" w:cs="Arial" w:eastAsia="Arial" w:hAnsi="Arial"/>
                <w:color w:val="334155"/>
                <w:sz w:val="16"/>
                <w:szCs w:val="16"/>
                <w:rtl w:val="0"/>
              </w:rPr>
              <w:t xml:space="preserve">audit_id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6">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8">
            <w:pPr>
              <w:spacing w:after="40" w:before="40" w:lineRule="auto"/>
              <w:rPr/>
            </w:pPr>
            <w:r w:rsidDel="00000000" w:rsidR="00000000" w:rsidRPr="00000000">
              <w:rPr>
                <w:rFonts w:ascii="Arial" w:cs="Arial" w:eastAsia="Arial" w:hAnsi="Arial"/>
                <w:color w:val="334155"/>
                <w:sz w:val="16"/>
                <w:szCs w:val="16"/>
                <w:rtl w:val="0"/>
              </w:rPr>
              <w:t xml:space="preserve">PRI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9">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A">
            <w:pPr>
              <w:spacing w:after="40" w:before="40" w:lineRule="auto"/>
              <w:rPr/>
            </w:pPr>
            <w:r w:rsidDel="00000000" w:rsidR="00000000" w:rsidRPr="00000000">
              <w:rPr>
                <w:rFonts w:ascii="Arial" w:cs="Arial" w:eastAsia="Arial" w:hAnsi="Arial"/>
                <w:color w:val="334155"/>
                <w:sz w:val="16"/>
                <w:szCs w:val="16"/>
                <w:rtl w:val="0"/>
              </w:rPr>
              <w:t xml:space="preserve">auto_increment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EB">
            <w:pPr>
              <w:spacing w:after="40" w:before="40" w:lineRule="auto"/>
              <w:rPr/>
            </w:pPr>
            <w:r w:rsidDel="00000000" w:rsidR="00000000" w:rsidRPr="00000000">
              <w:rPr>
                <w:rFonts w:ascii="Arial" w:cs="Arial" w:eastAsia="Arial" w:hAnsi="Arial"/>
                <w:color w:val="334155"/>
                <w:sz w:val="16"/>
                <w:szCs w:val="16"/>
                <w:rtl w:val="0"/>
              </w:rPr>
              <w:t xml:space="preserve">license_id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EC">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ED">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EE">
            <w:pPr>
              <w:spacing w:after="40" w:before="40" w:lineRule="auto"/>
              <w:rPr/>
            </w:pPr>
            <w:r w:rsidDel="00000000" w:rsidR="00000000" w:rsidRPr="00000000">
              <w:rPr>
                <w:rFonts w:ascii="Arial" w:cs="Arial" w:eastAsia="Arial" w:hAnsi="Arial"/>
                <w:color w:val="334155"/>
                <w:sz w:val="16"/>
                <w:szCs w:val="16"/>
                <w:rtl w:val="0"/>
              </w:rPr>
              <w:t xml:space="preserve">MUL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EF">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0">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F1">
            <w:pPr>
              <w:spacing w:after="40" w:before="40" w:lineRule="auto"/>
              <w:rPr/>
            </w:pPr>
            <w:r w:rsidDel="00000000" w:rsidR="00000000" w:rsidRPr="00000000">
              <w:rPr>
                <w:rFonts w:ascii="Arial" w:cs="Arial" w:eastAsia="Arial" w:hAnsi="Arial"/>
                <w:color w:val="334155"/>
                <w:sz w:val="16"/>
                <w:szCs w:val="16"/>
                <w:rtl w:val="0"/>
              </w:rPr>
              <w:t xml:space="preserve">audit_date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2">
            <w:pPr>
              <w:spacing w:after="40" w:before="40" w:lineRule="auto"/>
              <w:rPr/>
            </w:pPr>
            <w:r w:rsidDel="00000000" w:rsidR="00000000" w:rsidRPr="00000000">
              <w:rPr>
                <w:rFonts w:ascii="Arial" w:cs="Arial" w:eastAsia="Arial" w:hAnsi="Arial"/>
                <w:color w:val="334155"/>
                <w:sz w:val="16"/>
                <w:szCs w:val="16"/>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3">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4">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5">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6">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F7">
            <w:pPr>
              <w:spacing w:after="40" w:before="40" w:lineRule="auto"/>
              <w:rPr/>
            </w:pPr>
            <w:r w:rsidDel="00000000" w:rsidR="00000000" w:rsidRPr="00000000">
              <w:rPr>
                <w:rFonts w:ascii="Arial" w:cs="Arial" w:eastAsia="Arial" w:hAnsi="Arial"/>
                <w:color w:val="334155"/>
                <w:sz w:val="16"/>
                <w:szCs w:val="16"/>
                <w:rtl w:val="0"/>
              </w:rPr>
              <w:t xml:space="preserve">auditor_name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color w:val="334155"/>
                <w:sz w:val="16"/>
                <w:szCs w:val="16"/>
                <w:rtl w:val="0"/>
              </w:rPr>
              <w:t xml:space="preserve">varchar(100)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A">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B">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FC">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FD">
            <w:pPr>
              <w:spacing w:after="40" w:before="40" w:lineRule="auto"/>
              <w:rPr/>
            </w:pPr>
            <w:r w:rsidDel="00000000" w:rsidR="00000000" w:rsidRPr="00000000">
              <w:rPr>
                <w:rFonts w:ascii="Arial" w:cs="Arial" w:eastAsia="Arial" w:hAnsi="Arial"/>
                <w:color w:val="334155"/>
                <w:sz w:val="16"/>
                <w:szCs w:val="16"/>
                <w:rtl w:val="0"/>
              </w:rPr>
              <w:t xml:space="preserve">over_allocated_count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E">
            <w:pPr>
              <w:spacing w:after="40" w:before="40" w:lineRule="auto"/>
              <w:rPr/>
            </w:pPr>
            <w:r w:rsidDel="00000000" w:rsidR="00000000" w:rsidRPr="00000000">
              <w:rPr>
                <w:rFonts w:ascii="Arial" w:cs="Arial" w:eastAsia="Arial" w:hAnsi="Arial"/>
                <w:color w:val="334155"/>
                <w:sz w:val="16"/>
                <w:szCs w:val="16"/>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FF">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0">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1">
            <w:pPr>
              <w:spacing w:after="40" w:before="40" w:lineRule="auto"/>
              <w:rPr/>
            </w:pPr>
            <w:r w:rsidDel="00000000" w:rsidR="00000000" w:rsidRPr="00000000">
              <w:rPr>
                <w:rFonts w:ascii="Arial" w:cs="Arial" w:eastAsia="Arial" w:hAnsi="Arial"/>
                <w:color w:val="334155"/>
                <w:sz w:val="16"/>
                <w:szCs w:val="16"/>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2">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03">
            <w:pPr>
              <w:spacing w:after="40" w:before="40" w:lineRule="auto"/>
              <w:rPr/>
            </w:pPr>
            <w:r w:rsidDel="00000000" w:rsidR="00000000" w:rsidRPr="00000000">
              <w:rPr>
                <w:rFonts w:ascii="Arial" w:cs="Arial" w:eastAsia="Arial" w:hAnsi="Arial"/>
                <w:color w:val="334155"/>
                <w:sz w:val="16"/>
                <w:szCs w:val="16"/>
                <w:rtl w:val="0"/>
              </w:rPr>
              <w:t xml:space="preserve">compliance_status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4">
            <w:pPr>
              <w:spacing w:after="40" w:before="40" w:lineRule="auto"/>
              <w:rPr/>
            </w:pPr>
            <w:r w:rsidDel="00000000" w:rsidR="00000000" w:rsidRPr="00000000">
              <w:rPr>
                <w:rFonts w:ascii="Arial" w:cs="Arial" w:eastAsia="Arial" w:hAnsi="Arial"/>
                <w:color w:val="334155"/>
                <w:sz w:val="16"/>
                <w:szCs w:val="16"/>
                <w:rtl w:val="0"/>
              </w:rPr>
              <w:t xml:space="preserve">enum('COMPLIANT','AT_RISK','NON_COMPLIANT')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5">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6">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7">
            <w:pPr>
              <w:spacing w:after="40" w:before="40" w:lineRule="auto"/>
              <w:rPr/>
            </w:pPr>
            <w:r w:rsidDel="00000000" w:rsidR="00000000" w:rsidRPr="00000000">
              <w:rPr>
                <w:rFonts w:ascii="Arial" w:cs="Arial" w:eastAsia="Arial" w:hAnsi="Arial"/>
                <w:color w:val="334155"/>
                <w:sz w:val="16"/>
                <w:szCs w:val="16"/>
                <w:rtl w:val="0"/>
              </w:rPr>
              <w:t xml:space="preserve">COMPLIANT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8">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color w:val="334155"/>
                <w:sz w:val="16"/>
                <w:szCs w:val="16"/>
                <w:rtl w:val="0"/>
              </w:rPr>
              <w:t xml:space="preserve">findings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A">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B">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C">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D">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E">
            <w:pPr>
              <w:spacing w:after="40" w:before="40" w:lineRule="auto"/>
              <w:rPr/>
            </w:pP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0F">
            <w:pPr>
              <w:spacing w:after="40" w:before="40" w:lineRule="auto"/>
              <w:rPr/>
            </w:pPr>
            <w:r w:rsidDel="00000000" w:rsidR="00000000" w:rsidRPr="00000000">
              <w:rPr>
                <w:rFonts w:ascii="Arial" w:cs="Arial" w:eastAsia="Arial" w:hAnsi="Arial"/>
                <w:color w:val="334155"/>
                <w:sz w:val="16"/>
                <w:szCs w:val="16"/>
                <w:rtl w:val="0"/>
              </w:rPr>
              <w:t xml:space="preserve">action_taken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0">
            <w:pPr>
              <w:spacing w:after="40" w:before="40" w:lineRule="auto"/>
              <w:rPr/>
            </w:pPr>
            <w:r w:rsidDel="00000000" w:rsidR="00000000" w:rsidRPr="00000000">
              <w:rPr>
                <w:rFonts w:ascii="Arial" w:cs="Arial" w:eastAsia="Arial" w:hAnsi="Arial"/>
                <w:color w:val="334155"/>
                <w:sz w:val="16"/>
                <w:szCs w:val="16"/>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1">
            <w:pPr>
              <w:spacing w:after="40" w:before="40" w:lineRule="auto"/>
              <w:rPr/>
            </w:pPr>
            <w:r w:rsidDel="00000000" w:rsidR="00000000" w:rsidRPr="00000000">
              <w:rPr>
                <w:rFonts w:ascii="Arial" w:cs="Arial" w:eastAsia="Arial" w:hAnsi="Arial"/>
                <w:color w:val="334155"/>
                <w:sz w:val="16"/>
                <w:szCs w:val="16"/>
                <w:rtl w:val="0"/>
              </w:rPr>
              <w:t xml:space="preserve">YES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2">
            <w:pPr>
              <w:spacing w:after="40" w:before="40" w:lineRule="auto"/>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3">
            <w:pPr>
              <w:spacing w:after="40" w:before="40" w:lineRule="auto"/>
              <w:rPr/>
            </w:pPr>
            <w:r w:rsidDel="00000000" w:rsidR="00000000" w:rsidRPr="00000000">
              <w:rPr>
                <w:rFonts w:ascii="Arial" w:cs="Arial" w:eastAsia="Arial" w:hAnsi="Arial"/>
                <w:color w:val="334155"/>
                <w:sz w:val="16"/>
                <w:szCs w:val="16"/>
                <w:rtl w:val="0"/>
              </w:rPr>
              <w:t xml:space="preserve">NULL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4">
            <w:pPr>
              <w:spacing w:after="40" w:before="40" w:lineRule="auto"/>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5">
            <w:pPr>
              <w:spacing w:after="40" w:before="40" w:lineRule="auto"/>
              <w:rPr/>
            </w:pPr>
            <w:r w:rsidDel="00000000" w:rsidR="00000000" w:rsidRPr="00000000">
              <w:rPr>
                <w:rFonts w:ascii="Arial" w:cs="Arial" w:eastAsia="Arial" w:hAnsi="Arial"/>
                <w:color w:val="334155"/>
                <w:sz w:val="16"/>
                <w:szCs w:val="16"/>
                <w:rtl w:val="0"/>
              </w:rPr>
              <w:t xml:space="preserve">created_at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6">
            <w:pPr>
              <w:spacing w:after="40" w:before="40" w:lineRule="auto"/>
              <w:rPr/>
            </w:pPr>
            <w:r w:rsidDel="00000000" w:rsidR="00000000" w:rsidRPr="00000000">
              <w:rPr>
                <w:rFonts w:ascii="Arial" w:cs="Arial" w:eastAsia="Arial" w:hAnsi="Arial"/>
                <w:color w:val="334155"/>
                <w:sz w:val="16"/>
                <w:szCs w:val="16"/>
                <w:rtl w:val="0"/>
              </w:rPr>
              <w:t xml:space="preserve">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7">
            <w:pPr>
              <w:spacing w:after="40" w:before="40" w:lineRule="auto"/>
              <w:rPr/>
            </w:pPr>
            <w:r w:rsidDel="00000000" w:rsidR="00000000" w:rsidRPr="00000000">
              <w:rPr>
                <w:rFonts w:ascii="Arial" w:cs="Arial" w:eastAsia="Arial" w:hAnsi="Arial"/>
                <w:color w:val="334155"/>
                <w:sz w:val="16"/>
                <w:szCs w:val="16"/>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8">
            <w:pPr>
              <w:spacing w:after="40" w:before="40" w:lineRule="auto"/>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9">
            <w:pPr>
              <w:spacing w:after="40" w:before="40" w:lineRule="auto"/>
              <w:rPr/>
            </w:pPr>
            <w:r w:rsidDel="00000000" w:rsidR="00000000" w:rsidRPr="00000000">
              <w:rPr>
                <w:rFonts w:ascii="Arial" w:cs="Arial" w:eastAsia="Arial" w:hAnsi="Arial"/>
                <w:color w:val="334155"/>
                <w:sz w:val="16"/>
                <w:szCs w:val="16"/>
                <w:rtl w:val="0"/>
              </w:rPr>
              <w:t xml:space="preserve">CURRENT_TIMESTAMP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A">
            <w:pPr>
              <w:spacing w:after="40" w:before="40" w:lineRule="auto"/>
              <w:rPr/>
            </w:pPr>
            <w:r w:rsidDel="00000000" w:rsidR="00000000" w:rsidRPr="00000000">
              <w:rPr>
                <w:rFonts w:ascii="Arial" w:cs="Arial" w:eastAsia="Arial" w:hAnsi="Arial"/>
                <w:color w:val="334155"/>
                <w:sz w:val="16"/>
                <w:szCs w:val="16"/>
                <w:rtl w:val="0"/>
              </w:rPr>
              <w:t xml:space="preserve">DEFAULT_GENERATED</w:t>
            </w:r>
            <w:r w:rsidDel="00000000" w:rsidR="00000000" w:rsidRPr="00000000">
              <w:rPr>
                <w:rtl w:val="0"/>
              </w:rPr>
            </w:r>
          </w:p>
        </w:tc>
      </w:tr>
    </w:tbl>
    <w:p w:rsidR="00000000" w:rsidDel="00000000" w:rsidP="00000000" w:rsidRDefault="00000000" w:rsidRPr="00000000" w14:paraId="0000031B">
      <w:pPr>
        <w:spacing w:after="80" w:lineRule="auto"/>
        <w:rPr/>
      </w:pPr>
      <w:r w:rsidDel="00000000" w:rsidR="00000000" w:rsidRPr="00000000">
        <w:rPr>
          <w:rtl w:val="0"/>
        </w:rPr>
      </w:r>
    </w:p>
    <w:p w:rsidR="00000000" w:rsidDel="00000000" w:rsidP="00000000" w:rsidRDefault="00000000" w:rsidRPr="00000000" w14:paraId="0000031C">
      <w:pPr>
        <w:spacing w:after="120" w:before="0" w:line="276" w:lineRule="auto"/>
        <w:rPr/>
      </w:pPr>
      <w:r w:rsidDel="00000000" w:rsidR="00000000" w:rsidRPr="00000000">
        <w:rPr>
          <w:rFonts w:ascii="Arial" w:cs="Arial" w:eastAsia="Arial" w:hAnsi="Arial"/>
          <w:b w:val="1"/>
          <w:bCs w:val="1"/>
          <w:color w:val="0f172a"/>
          <w:sz w:val="20"/>
          <w:szCs w:val="20"/>
          <w:rtl w:val="0"/>
        </w:rPr>
        <w:t xml:space="preserve">Note: </w:t>
      </w:r>
      <w:r w:rsidDel="00000000" w:rsidR="00000000" w:rsidRPr="00000000">
        <w:rPr>
          <w:rFonts w:ascii="Arial" w:cs="Arial" w:eastAsia="Arial" w:hAnsi="Arial"/>
          <w:color w:val="334155"/>
          <w:sz w:val="20"/>
          <w:szCs w:val="20"/>
          <w:rtl w:val="0"/>
        </w:rPr>
        <w:t xml:space="preserve">The tables above reproduce the actual MySQL DESC structure of the implemented database, including Field, Type, Null, Key, Default, and Extra values.</w:t>
      </w:r>
      <w:r w:rsidDel="00000000" w:rsidR="00000000" w:rsidRPr="00000000">
        <w:rPr>
          <w:rtl w:val="0"/>
        </w:rPr>
      </w:r>
    </w:p>
    <w:p w:rsidR="00000000" w:rsidDel="00000000" w:rsidP="00000000" w:rsidRDefault="00000000" w:rsidRPr="00000000" w14:paraId="0000031D">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7.2 Normalization</w:t>
      </w:r>
      <w:r w:rsidDel="00000000" w:rsidR="00000000" w:rsidRPr="00000000">
        <w:rPr>
          <w:rtl w:val="0"/>
        </w:rPr>
      </w:r>
    </w:p>
    <w:p w:rsidR="00000000" w:rsidDel="00000000" w:rsidP="00000000" w:rsidRDefault="00000000" w:rsidRPr="00000000" w14:paraId="0000031E">
      <w:pPr>
        <w:spacing w:after="120" w:before="0" w:line="276" w:lineRule="auto"/>
        <w:rPr/>
      </w:pPr>
      <w:r w:rsidDel="00000000" w:rsidR="00000000" w:rsidRPr="00000000">
        <w:rPr>
          <w:rFonts w:ascii="Arial" w:cs="Arial" w:eastAsia="Arial" w:hAnsi="Arial"/>
          <w:color w:val="334155"/>
          <w:sz w:val="20"/>
          <w:szCs w:val="20"/>
          <w:rtl w:val="0"/>
        </w:rPr>
        <w:t xml:space="preserve">The relational schema adheres strictly to First Normal Form (1NF), Second Normal Form (2NF), and Third Normal Form (3NF) relational design principles: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First Normal Form (1NF):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All table columns store atomic, non-decomposable values. No composite or multi-valued attributes exist (e.g., email addresses and asset tags are individual columns). Each table possesses a designated Primary Key constraint.</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Second Normal Form (2NF):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Every non-key attribute is fully functionally dependent on the primary key. In the license_allocations junction entity, all allocation properties (allocation_date, expiry, status) depend on the entire surrogate key rather than partially depending on license_id or user_id.</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Third Normal Form (3NF):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All transitive dependencies have been systematically eliminated. Department names and budgets belong to departments, not repeated in users; software vendor profiles reside exclusively in vendors rather than duplicating across software_products or licenses.</w:t>
      </w:r>
      <w:r w:rsidDel="00000000" w:rsidR="00000000" w:rsidRPr="00000000">
        <w:rPr>
          <w:rtl w:val="0"/>
        </w:rPr>
      </w:r>
    </w:p>
    <w:p w:rsidR="00000000" w:rsidDel="00000000" w:rsidP="00000000" w:rsidRDefault="00000000" w:rsidRPr="00000000" w14:paraId="00000322">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8. Database Implementation</w:t>
      </w:r>
      <w:r w:rsidDel="00000000" w:rsidR="00000000" w:rsidRPr="00000000">
        <w:rPr>
          <w:rtl w:val="0"/>
        </w:rPr>
      </w:r>
    </w:p>
    <w:p w:rsidR="00000000" w:rsidDel="00000000" w:rsidP="00000000" w:rsidRDefault="00000000" w:rsidRPr="00000000" w14:paraId="00000323">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8.1 Database and Table Creation (DDL)</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24">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CREATE DATABASE IF NOT EXISTS license_management_db;</w:t>
              <w:br w:type="textWrapping"/>
              <w:t xml:space="preserve">USE license_management_db;</w:t>
              <w:br w:type="textWrapping"/>
              <w:br w:type="textWrapping"/>
              <w:t xml:space="preserve">CREATE TABLE vendors (</w:t>
              <w:br w:type="textWrapping"/>
              <w:t xml:space="preserve">    vendor_id INT AUTO_INCREMENT PRIMARY KEY,</w:t>
              <w:br w:type="textWrapping"/>
              <w:t xml:space="preserve">    vendor_code VARCHAR(50) NOT NULL UNIQUE,</w:t>
              <w:br w:type="textWrapping"/>
              <w:t xml:space="preserve">    vendor_name VARCHAR(100) NOT NULL,</w:t>
              <w:br w:type="textWrapping"/>
              <w:t xml:space="preserve">    contact_email VARCHAR(150) UNIQUE,</w:t>
              <w:br w:type="textWrapping"/>
              <w:t xml:space="preserve">    tier ENUM('STRATEGIC', 'PREFERRED', 'STANDARD') DEFAULT 'STANDARD',</w:t>
              <w:br w:type="textWrapping"/>
              <w:t xml:space="preserve">    CONSTRAINT chk_vendor_email CHECK (contact_email LIKE '%@%.%')</w:t>
              <w:br w:type="textWrapping"/>
              <w:t xml:space="preserve">);</w:t>
              <w:br w:type="textWrapping"/>
              <w:br w:type="textWrapping"/>
              <w:t xml:space="preserve">CREATE TABLE software_products (</w:t>
              <w:br w:type="textWrapping"/>
              <w:t xml:space="preserve">    product_id INT AUTO_INCREMENT PRIMARY KEY,</w:t>
              <w:br w:type="textWrapping"/>
              <w:t xml:space="preserve">    software_code VARCHAR(50) NOT NULL UNIQUE,</w:t>
              <w:br w:type="textWrapping"/>
              <w:t xml:space="preserve">    product_name VARCHAR(150) NOT NULL,</w:t>
              <w:br w:type="textWrapping"/>
              <w:t xml:space="preserve">    category ENUM('DEV_TOOLS', 'PRODUCTIVITY', 'SECURITY', 'CLOUD_INFRA', 'DESIGN') DEFAULT 'PRODUCTIVITY',</w:t>
              <w:br w:type="textWrapping"/>
              <w:t xml:space="preserve">    vendor_id INT NOT NULL,</w:t>
              <w:br w:type="textWrapping"/>
              <w:t xml:space="preserve">    FOREIGN KEY (vendor_id) REFERENCES vendors(vendor_id) ON DELETE CASCADE</w:t>
              <w:br w:type="textWrapping"/>
              <w:t xml:space="preserve">);</w:t>
              <w:br w:type="textWrapping"/>
              <w:br w:type="textWrapping"/>
              <w:t xml:space="preserve">CREATE TABLE licenses (</w:t>
              <w:br w:type="textWrapping"/>
              <w:t xml:space="preserve">    license_id INT AUTO_INCREMENT PRIMARY KEY,</w:t>
              <w:br w:type="textWrapping"/>
              <w:t xml:space="preserve">    license_key VARCHAR(128) NOT NULL UNIQUE,</w:t>
              <w:br w:type="textWrapping"/>
              <w:t xml:space="preserve">    product_id INT NOT NULL,</w:t>
              <w:br w:type="textWrapping"/>
              <w:t xml:space="preserve">    license_type_id INT NOT NULL,</w:t>
              <w:br w:type="textWrapping"/>
              <w:t xml:space="preserve">    total_seats INT NOT NULL DEFAULT 1,</w:t>
              <w:br w:type="textWrapping"/>
              <w:t xml:space="preserve">    allocated_seats INT NOT NULL DEFAULT 0,</w:t>
              <w:br w:type="textWrapping"/>
              <w:t xml:space="preserve">    purchase_date DATE NOT NULL,</w:t>
              <w:br w:type="textWrapping"/>
              <w:t xml:space="preserve">    expiry_date DATE NOT NULL,</w:t>
              <w:br w:type="textWrapping"/>
              <w:t xml:space="preserve">    unit_cost DECIMAL(12,2) NOT NULL DEFAULT 0.00,</w:t>
              <w:br w:type="textWrapping"/>
              <w:t xml:space="preserve">    status ENUM('ACTIVE', 'EXPIRED', 'SUSPENDED', 'PENDING_RENEWAL') DEFAULT 'ACTIVE',</w:t>
              <w:br w:type="textWrapping"/>
              <w:t xml:space="preserve">    FOREIGN KEY (product_id) REFERENCES software_products(product_id) ON DELETE CASCADE,</w:t>
              <w:br w:type="textWrapping"/>
              <w:t xml:space="preserve">    CONSTRAINT chk_allocated_seats CHECK (allocated_seats &lt;= total_seats),</w:t>
              <w:br w:type="textWrapping"/>
              <w:t xml:space="preserve">    CONSTRAINT chk_license_dates CHECK (expiry_date &gt;= purchase_date)</w:t>
              <w:br w:type="textWrapping"/>
              <w:t xml:space="preserve">);</w:t>
              <w:br w:type="textWrapping"/>
              <w:br w:type="textWrapping"/>
              <w:t xml:space="preserve">CREATE TABLE license_allocations (</w:t>
              <w:br w:type="textWrapping"/>
              <w:t xml:space="preserve">    allocation_id INT AUTO_INCREMENT PRIMARY KEY,</w:t>
              <w:br w:type="textWrapping"/>
              <w:t xml:space="preserve">    allocation_code VARCHAR(50) NOT NULL UNIQUE,</w:t>
              <w:br w:type="textWrapping"/>
              <w:t xml:space="preserve">    license_id INT NOT NULL,</w:t>
              <w:br w:type="textWrapping"/>
              <w:t xml:space="preserve">    user_id INT NOT NULL,</w:t>
              <w:br w:type="textWrapping"/>
              <w:t xml:space="preserve">    device_id INT,</w:t>
              <w:br w:type="textWrapping"/>
              <w:t xml:space="preserve">    allocated_date DATE NOT NULL,</w:t>
              <w:br w:type="textWrapping"/>
              <w:t xml:space="preserve">    status ENUM('ACTIVE', 'REVOKED', 'SUSPENDED') DEFAULT 'ACTIVE',</w:t>
              <w:br w:type="textWrapping"/>
              <w:t xml:space="preserve">    FOREIGN KEY (license_id) REFERENCES licenses(license_id) ON DELETE CASCADE,</w:t>
              <w:br w:type="textWrapping"/>
              <w:t xml:space="preserve">    FOREIGN KEY (user_id) REFERENCES users(user_id) ON DELETE CASCADE,</w:t>
              <w:br w:type="textWrapping"/>
              <w:t xml:space="preserve">    FOREIGN KEY (device_id) REFERENCES devices(device_id) ON DELETE SET NULL</w:t>
              <w:br w:type="textWrapping"/>
              <w:t xml:space="preserve">);</w:t>
            </w:r>
            <w:r w:rsidDel="00000000" w:rsidR="00000000" w:rsidRPr="00000000">
              <w:rPr>
                <w:rtl w:val="0"/>
              </w:rPr>
            </w:r>
          </w:p>
        </w:tc>
      </w:tr>
    </w:tbl>
    <w:p w:rsidR="00000000" w:rsidDel="00000000" w:rsidP="00000000" w:rsidRDefault="00000000" w:rsidRPr="00000000" w14:paraId="00000325">
      <w:pPr>
        <w:spacing w:after="80" w:lineRule="auto"/>
        <w:rPr/>
      </w:pPr>
      <w:r w:rsidDel="00000000" w:rsidR="00000000" w:rsidRPr="00000000">
        <w:rPr>
          <w:rtl w:val="0"/>
        </w:rPr>
      </w:r>
    </w:p>
    <w:p w:rsidR="00000000" w:rsidDel="00000000" w:rsidP="00000000" w:rsidRDefault="00000000" w:rsidRPr="00000000" w14:paraId="00000326">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8.2 Representative DML</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27">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 Representative INSERT: Enrolling vendor and software</w:t>
              <w:br w:type="textWrapping"/>
              <w:t xml:space="preserve">INSERT INTO vendors (vendor_code, vendor_name, contact_email, tier)</w:t>
              <w:br w:type="textWrapping"/>
              <w:t xml:space="preserve">VALUES ('VND-JB-001', 'JetBrains s.r.o.', 'enterprise@jetbrains.com', 'STRATEGIC');</w:t>
              <w:br w:type="textWrapping"/>
              <w:br w:type="textWrapping"/>
              <w:t xml:space="preserve">-- Representative UPDATE: Seat checkout atomic increment</w:t>
              <w:br w:type="textWrapping"/>
              <w:t xml:space="preserve">UPDATE licenses </w:t>
              <w:br w:type="textWrapping"/>
              <w:t xml:space="preserve">SET allocated_seats = allocated_seats + 1 </w:t>
              <w:br w:type="textWrapping"/>
              <w:t xml:space="preserve">WHERE license_id = 1 AND allocated_seats &lt; total_seats;</w:t>
              <w:br w:type="textWrapping"/>
              <w:br w:type="textWrapping"/>
              <w:t xml:space="preserve">-- Representative DELETE: Safe purge of expired evaluation trials</w:t>
              <w:br w:type="textWrapping"/>
              <w:t xml:space="preserve">DELETE FROM licenses </w:t>
              <w:br w:type="textWrapping"/>
              <w:t xml:space="preserve">WHERE status = 'EXPIRED' AND allocated_seats = 0;</w:t>
            </w:r>
            <w:r w:rsidDel="00000000" w:rsidR="00000000" w:rsidRPr="00000000">
              <w:rPr>
                <w:rtl w:val="0"/>
              </w:rPr>
            </w:r>
          </w:p>
        </w:tc>
      </w:tr>
    </w:tbl>
    <w:p w:rsidR="00000000" w:rsidDel="00000000" w:rsidP="00000000" w:rsidRDefault="00000000" w:rsidRPr="00000000" w14:paraId="00000328">
      <w:pPr>
        <w:spacing w:after="80" w:lineRule="auto"/>
        <w:rPr/>
      </w:pPr>
      <w:r w:rsidDel="00000000" w:rsidR="00000000" w:rsidRPr="00000000">
        <w:rPr>
          <w:rtl w:val="0"/>
        </w:rPr>
      </w:r>
    </w:p>
    <w:p w:rsidR="00000000" w:rsidDel="00000000" w:rsidP="00000000" w:rsidRDefault="00000000" w:rsidRPr="00000000" w14:paraId="00000329">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8.3 Sample Outputs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0"/>
          <w:szCs w:val="20"/>
          <w:u w:val="none"/>
          <w:shd w:fill="auto" w:val="clear"/>
          <w:vertAlign w:val="baseline"/>
          <w:rtl w:val="0"/>
        </w:rPr>
        <w:t xml:space="preserve">SHOW TABLES; → All 12 normalized database tables are listed (vendors, software_products, license_types, departments, users, devices, purchases, licenses, subscriptions, license_allocations, renewal_logs, audit_records).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0"/>
          <w:szCs w:val="20"/>
          <w:u w:val="none"/>
          <w:shd w:fill="auto" w:val="clear"/>
          <w:vertAlign w:val="baseline"/>
          <w:rtl w:val="0"/>
        </w:rPr>
        <w:t xml:space="preserve">SELECT * FROM vendors; → Vendor profiles returned with corporate email, supplier tier, and contact information.</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0"/>
          <w:szCs w:val="20"/>
          <w:u w:val="none"/>
          <w:shd w:fill="auto" w:val="clear"/>
          <w:vertAlign w:val="baseline"/>
          <w:rtl w:val="0"/>
        </w:rPr>
        <w:t xml:space="preserve">SELECT * FROM licenses; → License entitlements returned with unique cryptographic keys, seat counts, validity dates, unit costs, and operational status.</w:t>
      </w:r>
      <w:r w:rsidDel="00000000" w:rsidR="00000000" w:rsidRPr="00000000">
        <w:rPr>
          <w:rtl w:val="0"/>
        </w:rPr>
      </w:r>
    </w:p>
    <w:p w:rsidR="00000000" w:rsidDel="00000000" w:rsidP="00000000" w:rsidRDefault="00000000" w:rsidRPr="00000000" w14:paraId="0000032D">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9. Queries with Outputs, including Presentation-II Query</w:t>
      </w:r>
      <w:r w:rsidDel="00000000" w:rsidR="00000000" w:rsidRPr="00000000">
        <w:rPr>
          <w:rtl w:val="0"/>
        </w:rPr>
      </w:r>
    </w:p>
    <w:p w:rsidR="00000000" w:rsidDel="00000000" w:rsidP="00000000" w:rsidRDefault="00000000" w:rsidRPr="00000000" w14:paraId="0000032E">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9.1 Total Software Spend for Each Department</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2F">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d.department_name,</w:t>
              <w:br w:type="textWrapping"/>
              <w:t xml:space="preserve">    d.dept_code,</w:t>
              <w:br w:type="textWrapping"/>
              <w:t xml:space="preserve">    COUNT(DISTINCT la.allocation_id) AS active_licensed_seats,</w:t>
              <w:br w:type="textWrapping"/>
              <w:t xml:space="preserve">    COALESCE(SUM(l.unit_cost), 0.00) AS total_software_spend,</w:t>
              <w:br w:type="textWrapping"/>
              <w:t xml:space="preserve">    ROUND((COALESCE(SUM(l.unit_cost), 0.00) / NULLIF(d.budget_allocated, 0)) * 100, 2) AS budget_consumed_pct</w:t>
              <w:br w:type="textWrapping"/>
              <w:t xml:space="preserve">FROM departments d</w:t>
              <w:br w:type="textWrapping"/>
              <w:t xml:space="preserve">LEFT JOIN users u ON d.department_id = u.department_id</w:t>
              <w:br w:type="textWrapping"/>
              <w:t xml:space="preserve">LEFT JOIN license_allocations la ON u.user_id = la.user_id AND la.status = 'ACTIVE'</w:t>
              <w:br w:type="textWrapping"/>
              <w:t xml:space="preserve">LEFT JOIN licenses l ON la.license_id = l.license_id</w:t>
              <w:br w:type="textWrapping"/>
              <w:t xml:space="preserve">GROUP BY d.department_id, d.dept_code, d.department_name, d.budget_allocated</w:t>
              <w:br w:type="textWrapping"/>
              <w:t xml:space="preserve">ORDER BY total_software_spend DESC;</w:t>
            </w:r>
            <w:r w:rsidDel="00000000" w:rsidR="00000000" w:rsidRPr="00000000">
              <w:rPr>
                <w:rtl w:val="0"/>
              </w:rPr>
            </w:r>
          </w:p>
        </w:tc>
      </w:tr>
    </w:tbl>
    <w:p w:rsidR="00000000" w:rsidDel="00000000" w:rsidP="00000000" w:rsidRDefault="00000000" w:rsidRPr="00000000" w14:paraId="00000330">
      <w:pPr>
        <w:spacing w:after="80" w:lineRule="auto"/>
        <w:rPr/>
      </w:pPr>
      <w:r w:rsidDel="00000000" w:rsidR="00000000" w:rsidRPr="00000000">
        <w:rPr>
          <w:rtl w:val="0"/>
        </w:rPr>
      </w:r>
    </w:p>
    <w:p w:rsidR="00000000" w:rsidDel="00000000" w:rsidP="00000000" w:rsidRDefault="00000000" w:rsidRPr="00000000" w14:paraId="00000331">
      <w:pPr>
        <w:spacing w:after="120" w:before="0" w:line="276" w:lineRule="auto"/>
        <w:rPr/>
      </w:pPr>
      <w:r w:rsidDel="00000000" w:rsidR="00000000" w:rsidRPr="00000000">
        <w:rPr>
          <w:rFonts w:ascii="Arial" w:cs="Arial" w:eastAsia="Arial" w:hAnsi="Arial"/>
          <w:color w:val="334155"/>
          <w:sz w:val="20"/>
          <w:szCs w:val="20"/>
          <w:rtl w:val="0"/>
        </w:rPr>
        <w:t xml:space="preserve">Actual output:</w:t>
      </w:r>
      <w:r w:rsidDel="00000000" w:rsidR="00000000" w:rsidRPr="00000000">
        <w:rPr>
          <w:rtl w:val="0"/>
        </w:rPr>
      </w:r>
    </w:p>
    <w:tbl>
      <w:tblPr>
        <w:tblStyle w:val="Table17"/>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32">
            <w:pPr>
              <w:spacing w:after="40" w:before="40" w:lineRule="auto"/>
              <w:rPr/>
            </w:pPr>
            <w:r w:rsidDel="00000000" w:rsidR="00000000" w:rsidRPr="00000000">
              <w:rPr>
                <w:rFonts w:ascii="Arial" w:cs="Arial" w:eastAsia="Arial" w:hAnsi="Arial"/>
                <w:b w:val="1"/>
                <w:bCs w:val="1"/>
                <w:color w:val="0f172a"/>
                <w:sz w:val="17"/>
                <w:szCs w:val="17"/>
                <w:rtl w:val="0"/>
              </w:rPr>
              <w:t xml:space="preserve">Department Name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33">
            <w:pPr>
              <w:spacing w:after="40" w:before="40" w:lineRule="auto"/>
              <w:rPr/>
            </w:pPr>
            <w:r w:rsidDel="00000000" w:rsidR="00000000" w:rsidRPr="00000000">
              <w:rPr>
                <w:rFonts w:ascii="Arial" w:cs="Arial" w:eastAsia="Arial" w:hAnsi="Arial"/>
                <w:b w:val="1"/>
                <w:bCs w:val="1"/>
                <w:color w:val="0f172a"/>
                <w:sz w:val="17"/>
                <w:szCs w:val="17"/>
                <w:rtl w:val="0"/>
              </w:rPr>
              <w:t xml:space="preserve">Dept Code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34">
            <w:pPr>
              <w:spacing w:after="40" w:before="40" w:lineRule="auto"/>
              <w:rPr/>
            </w:pPr>
            <w:r w:rsidDel="00000000" w:rsidR="00000000" w:rsidRPr="00000000">
              <w:rPr>
                <w:rFonts w:ascii="Arial" w:cs="Arial" w:eastAsia="Arial" w:hAnsi="Arial"/>
                <w:b w:val="1"/>
                <w:bCs w:val="1"/>
                <w:color w:val="0f172a"/>
                <w:sz w:val="17"/>
                <w:szCs w:val="17"/>
                <w:rtl w:val="0"/>
              </w:rPr>
              <w:t xml:space="preserve">Active Seats</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35">
            <w:pPr>
              <w:spacing w:after="40" w:before="40" w:lineRule="auto"/>
              <w:rPr/>
            </w:pPr>
            <w:r w:rsidDel="00000000" w:rsidR="00000000" w:rsidRPr="00000000">
              <w:rPr>
                <w:rFonts w:ascii="Arial" w:cs="Arial" w:eastAsia="Arial" w:hAnsi="Arial"/>
                <w:b w:val="1"/>
                <w:bCs w:val="1"/>
                <w:color w:val="0f172a"/>
                <w:sz w:val="17"/>
                <w:szCs w:val="17"/>
                <w:rtl w:val="0"/>
              </w:rPr>
              <w:t xml:space="preserve">Total Spend ($)</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36">
            <w:pPr>
              <w:spacing w:after="40" w:before="40" w:lineRule="auto"/>
              <w:rPr/>
            </w:pPr>
            <w:r w:rsidDel="00000000" w:rsidR="00000000" w:rsidRPr="00000000">
              <w:rPr>
                <w:rFonts w:ascii="Arial" w:cs="Arial" w:eastAsia="Arial" w:hAnsi="Arial"/>
                <w:b w:val="1"/>
                <w:bCs w:val="1"/>
                <w:color w:val="0f172a"/>
                <w:sz w:val="17"/>
                <w:szCs w:val="17"/>
                <w:rtl w:val="0"/>
              </w:rPr>
              <w:t xml:space="preserve">Consumed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7">
            <w:pPr>
              <w:spacing w:after="40" w:before="40" w:lineRule="auto"/>
              <w:rPr/>
            </w:pPr>
            <w:r w:rsidDel="00000000" w:rsidR="00000000" w:rsidRPr="00000000">
              <w:rPr>
                <w:rFonts w:ascii="Arial" w:cs="Arial" w:eastAsia="Arial" w:hAnsi="Arial"/>
                <w:color w:val="334155"/>
                <w:sz w:val="16"/>
                <w:szCs w:val="16"/>
                <w:rtl w:val="0"/>
              </w:rPr>
              <w:t xml:space="preserve">Core Engineering &amp; Architecture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8">
            <w:pPr>
              <w:spacing w:after="40" w:before="40" w:lineRule="auto"/>
              <w:rPr/>
            </w:pPr>
            <w:r w:rsidDel="00000000" w:rsidR="00000000" w:rsidRPr="00000000">
              <w:rPr>
                <w:rFonts w:ascii="Arial" w:cs="Arial" w:eastAsia="Arial" w:hAnsi="Arial"/>
                <w:color w:val="334155"/>
                <w:sz w:val="16"/>
                <w:szCs w:val="16"/>
                <w:rtl w:val="0"/>
              </w:rPr>
              <w:t xml:space="preserve">DEP-ENG-01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9">
            <w:pPr>
              <w:spacing w:after="40" w:before="40" w:lineRule="auto"/>
              <w:rPr/>
            </w:pPr>
            <w:r w:rsidDel="00000000" w:rsidR="00000000" w:rsidRPr="00000000">
              <w:rPr>
                <w:rFonts w:ascii="Arial" w:cs="Arial" w:eastAsia="Arial" w:hAnsi="Arial"/>
                <w:color w:val="334155"/>
                <w:sz w:val="16"/>
                <w:szCs w:val="16"/>
                <w:rtl w:val="0"/>
              </w:rPr>
              <w:t xml:space="preserve">94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A">
            <w:pPr>
              <w:spacing w:after="40" w:before="40" w:lineRule="auto"/>
              <w:rPr/>
            </w:pPr>
            <w:r w:rsidDel="00000000" w:rsidR="00000000" w:rsidRPr="00000000">
              <w:rPr>
                <w:rFonts w:ascii="Arial" w:cs="Arial" w:eastAsia="Arial" w:hAnsi="Arial"/>
                <w:color w:val="334155"/>
                <w:sz w:val="16"/>
                <w:szCs w:val="16"/>
                <w:rtl w:val="0"/>
              </w:rPr>
              <w:t xml:space="preserve">84,520.00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B">
            <w:pPr>
              <w:spacing w:after="40" w:before="40" w:lineRule="auto"/>
              <w:rPr/>
            </w:pPr>
            <w:r w:rsidDel="00000000" w:rsidR="00000000" w:rsidRPr="00000000">
              <w:rPr>
                <w:rFonts w:ascii="Arial" w:cs="Arial" w:eastAsia="Arial" w:hAnsi="Arial"/>
                <w:color w:val="334155"/>
                <w:sz w:val="16"/>
                <w:szCs w:val="16"/>
                <w:rtl w:val="0"/>
              </w:rPr>
              <w:t xml:space="preserve">33.81%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3C">
            <w:pPr>
              <w:spacing w:after="40" w:before="40" w:lineRule="auto"/>
              <w:rPr/>
            </w:pPr>
            <w:r w:rsidDel="00000000" w:rsidR="00000000" w:rsidRPr="00000000">
              <w:rPr>
                <w:rFonts w:ascii="Arial" w:cs="Arial" w:eastAsia="Arial" w:hAnsi="Arial"/>
                <w:color w:val="334155"/>
                <w:sz w:val="16"/>
                <w:szCs w:val="16"/>
                <w:rtl w:val="0"/>
              </w:rPr>
              <w:t xml:space="preserve">Cloud Infrastructure &amp; DevOps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D">
            <w:pPr>
              <w:spacing w:after="40" w:before="40" w:lineRule="auto"/>
              <w:rPr/>
            </w:pPr>
            <w:r w:rsidDel="00000000" w:rsidR="00000000" w:rsidRPr="00000000">
              <w:rPr>
                <w:rFonts w:ascii="Arial" w:cs="Arial" w:eastAsia="Arial" w:hAnsi="Arial"/>
                <w:color w:val="334155"/>
                <w:sz w:val="16"/>
                <w:szCs w:val="16"/>
                <w:rtl w:val="0"/>
              </w:rPr>
              <w:t xml:space="preserve">DEP-DEV-02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E">
            <w:pPr>
              <w:spacing w:after="40" w:before="40" w:lineRule="auto"/>
              <w:rPr/>
            </w:pPr>
            <w:r w:rsidDel="00000000" w:rsidR="00000000" w:rsidRPr="00000000">
              <w:rPr>
                <w:rFonts w:ascii="Arial" w:cs="Arial" w:eastAsia="Arial" w:hAnsi="Arial"/>
                <w:color w:val="334155"/>
                <w:sz w:val="16"/>
                <w:szCs w:val="16"/>
                <w:rtl w:val="0"/>
              </w:rPr>
              <w:t xml:space="preserve">42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F">
            <w:pPr>
              <w:spacing w:after="40" w:before="40" w:lineRule="auto"/>
              <w:rPr/>
            </w:pPr>
            <w:r w:rsidDel="00000000" w:rsidR="00000000" w:rsidRPr="00000000">
              <w:rPr>
                <w:rFonts w:ascii="Arial" w:cs="Arial" w:eastAsia="Arial" w:hAnsi="Arial"/>
                <w:color w:val="334155"/>
                <w:sz w:val="16"/>
                <w:szCs w:val="16"/>
                <w:rtl w:val="0"/>
              </w:rPr>
              <w:t xml:space="preserve">62,340.00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0">
            <w:pPr>
              <w:spacing w:after="40" w:before="40" w:lineRule="auto"/>
              <w:rPr/>
            </w:pPr>
            <w:r w:rsidDel="00000000" w:rsidR="00000000" w:rsidRPr="00000000">
              <w:rPr>
                <w:rFonts w:ascii="Arial" w:cs="Arial" w:eastAsia="Arial" w:hAnsi="Arial"/>
                <w:color w:val="334155"/>
                <w:sz w:val="16"/>
                <w:szCs w:val="16"/>
                <w:rtl w:val="0"/>
              </w:rPr>
              <w:t xml:space="preserve">34.63%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1">
            <w:pPr>
              <w:spacing w:after="40" w:before="40" w:lineRule="auto"/>
              <w:rPr/>
            </w:pPr>
            <w:r w:rsidDel="00000000" w:rsidR="00000000" w:rsidRPr="00000000">
              <w:rPr>
                <w:rFonts w:ascii="Arial" w:cs="Arial" w:eastAsia="Arial" w:hAnsi="Arial"/>
                <w:color w:val="334155"/>
                <w:sz w:val="16"/>
                <w:szCs w:val="16"/>
                <w:rtl w:val="0"/>
              </w:rPr>
              <w:t xml:space="preserve">Product Design &amp; UI/UX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2">
            <w:pPr>
              <w:spacing w:after="40" w:before="40" w:lineRule="auto"/>
              <w:rPr/>
            </w:pPr>
            <w:r w:rsidDel="00000000" w:rsidR="00000000" w:rsidRPr="00000000">
              <w:rPr>
                <w:rFonts w:ascii="Arial" w:cs="Arial" w:eastAsia="Arial" w:hAnsi="Arial"/>
                <w:color w:val="334155"/>
                <w:sz w:val="16"/>
                <w:szCs w:val="16"/>
                <w:rtl w:val="0"/>
              </w:rPr>
              <w:t xml:space="preserve">DEP-DES-03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3">
            <w:pPr>
              <w:spacing w:after="40" w:before="40" w:lineRule="auto"/>
              <w:rPr/>
            </w:pPr>
            <w:r w:rsidDel="00000000" w:rsidR="00000000" w:rsidRPr="00000000">
              <w:rPr>
                <w:rFonts w:ascii="Arial" w:cs="Arial" w:eastAsia="Arial" w:hAnsi="Arial"/>
                <w:color w:val="334155"/>
                <w:sz w:val="16"/>
                <w:szCs w:val="16"/>
                <w:rtl w:val="0"/>
              </w:rPr>
              <w:t xml:space="preserve">38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4">
            <w:pPr>
              <w:spacing w:after="40" w:before="40" w:lineRule="auto"/>
              <w:rPr/>
            </w:pPr>
            <w:r w:rsidDel="00000000" w:rsidR="00000000" w:rsidRPr="00000000">
              <w:rPr>
                <w:rFonts w:ascii="Arial" w:cs="Arial" w:eastAsia="Arial" w:hAnsi="Arial"/>
                <w:color w:val="334155"/>
                <w:sz w:val="16"/>
                <w:szCs w:val="16"/>
                <w:rtl w:val="0"/>
              </w:rPr>
              <w:t xml:space="preserve">41,200.00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5">
            <w:pPr>
              <w:spacing w:after="40" w:before="40" w:lineRule="auto"/>
              <w:rPr/>
            </w:pPr>
            <w:r w:rsidDel="00000000" w:rsidR="00000000" w:rsidRPr="00000000">
              <w:rPr>
                <w:rFonts w:ascii="Arial" w:cs="Arial" w:eastAsia="Arial" w:hAnsi="Arial"/>
                <w:color w:val="334155"/>
                <w:sz w:val="16"/>
                <w:szCs w:val="16"/>
                <w:rtl w:val="0"/>
              </w:rPr>
              <w:t xml:space="preserve">45.78%</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46">
            <w:pPr>
              <w:spacing w:after="40" w:before="40" w:lineRule="auto"/>
              <w:rPr/>
            </w:pPr>
            <w:r w:rsidDel="00000000" w:rsidR="00000000" w:rsidRPr="00000000">
              <w:rPr>
                <w:rFonts w:ascii="Arial" w:cs="Arial" w:eastAsia="Arial" w:hAnsi="Arial"/>
                <w:color w:val="334155"/>
                <w:sz w:val="16"/>
                <w:szCs w:val="16"/>
                <w:rtl w:val="0"/>
              </w:rPr>
              <w:t xml:space="preserve">Cybersecurity &amp; Governance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7">
            <w:pPr>
              <w:spacing w:after="40" w:before="40" w:lineRule="auto"/>
              <w:rPr/>
            </w:pPr>
            <w:r w:rsidDel="00000000" w:rsidR="00000000" w:rsidRPr="00000000">
              <w:rPr>
                <w:rFonts w:ascii="Arial" w:cs="Arial" w:eastAsia="Arial" w:hAnsi="Arial"/>
                <w:color w:val="334155"/>
                <w:sz w:val="16"/>
                <w:szCs w:val="16"/>
                <w:rtl w:val="0"/>
              </w:rPr>
              <w:t xml:space="preserve">DEP-SEC-04</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8">
            <w:pPr>
              <w:spacing w:after="40" w:before="40" w:lineRule="auto"/>
              <w:rPr/>
            </w:pPr>
            <w:r w:rsidDel="00000000" w:rsidR="00000000" w:rsidRPr="00000000">
              <w:rPr>
                <w:rFonts w:ascii="Arial" w:cs="Arial" w:eastAsia="Arial" w:hAnsi="Arial"/>
                <w:color w:val="334155"/>
                <w:sz w:val="16"/>
                <w:szCs w:val="16"/>
                <w:rtl w:val="0"/>
              </w:rPr>
              <w:t xml:space="preserve">16</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9">
            <w:pPr>
              <w:spacing w:after="40" w:before="40" w:lineRule="auto"/>
              <w:rPr/>
            </w:pPr>
            <w:r w:rsidDel="00000000" w:rsidR="00000000" w:rsidRPr="00000000">
              <w:rPr>
                <w:rFonts w:ascii="Arial" w:cs="Arial" w:eastAsia="Arial" w:hAnsi="Arial"/>
                <w:color w:val="334155"/>
                <w:sz w:val="16"/>
                <w:szCs w:val="16"/>
                <w:rtl w:val="0"/>
              </w:rPr>
              <w:t xml:space="preserve">28,815.00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A">
            <w:pPr>
              <w:spacing w:after="40" w:before="40" w:lineRule="auto"/>
              <w:rPr/>
            </w:pPr>
            <w:r w:rsidDel="00000000" w:rsidR="00000000" w:rsidRPr="00000000">
              <w:rPr>
                <w:rFonts w:ascii="Arial" w:cs="Arial" w:eastAsia="Arial" w:hAnsi="Arial"/>
                <w:color w:val="334155"/>
                <w:sz w:val="16"/>
                <w:szCs w:val="16"/>
                <w:rtl w:val="0"/>
              </w:rPr>
              <w:t xml:space="preserve">24.01%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B">
            <w:pPr>
              <w:spacing w:after="40" w:before="40" w:lineRule="auto"/>
              <w:rPr/>
            </w:pPr>
            <w:r w:rsidDel="00000000" w:rsidR="00000000" w:rsidRPr="00000000">
              <w:rPr>
                <w:rFonts w:ascii="Arial" w:cs="Arial" w:eastAsia="Arial" w:hAnsi="Arial"/>
                <w:color w:val="334155"/>
                <w:sz w:val="16"/>
                <w:szCs w:val="16"/>
                <w:rtl w:val="0"/>
              </w:rPr>
              <w:t xml:space="preserve">People Operations &amp; IT Support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C">
            <w:pPr>
              <w:spacing w:after="40" w:before="40" w:lineRule="auto"/>
              <w:rPr/>
            </w:pPr>
            <w:r w:rsidDel="00000000" w:rsidR="00000000" w:rsidRPr="00000000">
              <w:rPr>
                <w:rFonts w:ascii="Arial" w:cs="Arial" w:eastAsia="Arial" w:hAnsi="Arial"/>
                <w:color w:val="334155"/>
                <w:sz w:val="16"/>
                <w:szCs w:val="16"/>
                <w:rtl w:val="0"/>
              </w:rPr>
              <w:t xml:space="preserve">DEP-OPS-05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D">
            <w:pPr>
              <w:spacing w:after="40" w:before="40" w:lineRule="auto"/>
              <w:rPr/>
            </w:pPr>
            <w:r w:rsidDel="00000000" w:rsidR="00000000" w:rsidRPr="00000000">
              <w:rPr>
                <w:rFonts w:ascii="Arial" w:cs="Arial" w:eastAsia="Arial" w:hAnsi="Arial"/>
                <w:color w:val="334155"/>
                <w:sz w:val="16"/>
                <w:szCs w:val="16"/>
                <w:rtl w:val="0"/>
              </w:rPr>
              <w:t xml:space="preserve">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E">
            <w:pPr>
              <w:spacing w:after="40" w:before="40" w:lineRule="auto"/>
              <w:rPr/>
            </w:pPr>
            <w:r w:rsidDel="00000000" w:rsidR="00000000" w:rsidRPr="00000000">
              <w:rPr>
                <w:rFonts w:ascii="Arial" w:cs="Arial" w:eastAsia="Arial" w:hAnsi="Arial"/>
                <w:color w:val="334155"/>
                <w:sz w:val="16"/>
                <w:szCs w:val="16"/>
                <w:rtl w:val="0"/>
              </w:rPr>
              <w:t xml:space="preserve">20,000.00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F">
            <w:pPr>
              <w:spacing w:after="40" w:before="40" w:lineRule="auto"/>
              <w:rPr/>
            </w:pPr>
            <w:r w:rsidDel="00000000" w:rsidR="00000000" w:rsidRPr="00000000">
              <w:rPr>
                <w:rFonts w:ascii="Arial" w:cs="Arial" w:eastAsia="Arial" w:hAnsi="Arial"/>
                <w:color w:val="334155"/>
                <w:sz w:val="16"/>
                <w:szCs w:val="16"/>
                <w:rtl w:val="0"/>
              </w:rPr>
              <w:t xml:space="preserve">26.67%</w:t>
            </w:r>
            <w:r w:rsidDel="00000000" w:rsidR="00000000" w:rsidRPr="00000000">
              <w:rPr>
                <w:rtl w:val="0"/>
              </w:rPr>
            </w:r>
          </w:p>
        </w:tc>
      </w:tr>
    </w:tbl>
    <w:p w:rsidR="00000000" w:rsidDel="00000000" w:rsidP="00000000" w:rsidRDefault="00000000" w:rsidRPr="00000000" w14:paraId="00000350">
      <w:pPr>
        <w:spacing w:after="80" w:lineRule="auto"/>
        <w:rPr/>
      </w:pPr>
      <w:r w:rsidDel="00000000" w:rsidR="00000000" w:rsidRPr="00000000">
        <w:rPr>
          <w:rtl w:val="0"/>
        </w:rPr>
      </w:r>
    </w:p>
    <w:p w:rsidR="00000000" w:rsidDel="00000000" w:rsidP="00000000" w:rsidRDefault="00000000" w:rsidRPr="00000000" w14:paraId="00000351">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9.2 Number of Active Allocations per Employee</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52">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u.user_name AS employee_name,</w:t>
              <w:br w:type="textWrapping"/>
              <w:t xml:space="preserve">    u.email,</w:t>
              <w:br w:type="textWrapping"/>
              <w:t xml:space="preserve">    d.department_name,</w:t>
              <w:br w:type="textWrapping"/>
              <w:t xml:space="preserve">    COUNT(la.allocation_id) AS total_active_seats</w:t>
              <w:br w:type="textWrapping"/>
              <w:t xml:space="preserve">FROM users u</w:t>
              <w:br w:type="textWrapping"/>
              <w:t xml:space="preserve">JOIN departments d ON u.department_id = d.department_id</w:t>
              <w:br w:type="textWrapping"/>
              <w:t xml:space="preserve">LEFT JOIN license_allocations la ON u.user_id = la.user_id AND la.status = 'ACTIVE'</w:t>
              <w:br w:type="textWrapping"/>
              <w:t xml:space="preserve">GROUP BY u.user_id, u.user_name, u.email, d.department_name</w:t>
              <w:br w:type="textWrapping"/>
              <w:t xml:space="preserve">ORDER BY total_active_seats DESC;</w:t>
            </w:r>
            <w:r w:rsidDel="00000000" w:rsidR="00000000" w:rsidRPr="00000000">
              <w:rPr>
                <w:rtl w:val="0"/>
              </w:rPr>
            </w:r>
          </w:p>
        </w:tc>
      </w:tr>
    </w:tbl>
    <w:p w:rsidR="00000000" w:rsidDel="00000000" w:rsidP="00000000" w:rsidRDefault="00000000" w:rsidRPr="00000000" w14:paraId="00000353">
      <w:pPr>
        <w:spacing w:after="80" w:lineRule="auto"/>
        <w:rPr/>
      </w:pPr>
      <w:r w:rsidDel="00000000" w:rsidR="00000000" w:rsidRPr="00000000">
        <w:rPr>
          <w:rtl w:val="0"/>
        </w:rPr>
      </w:r>
    </w:p>
    <w:p w:rsidR="00000000" w:rsidDel="00000000" w:rsidP="00000000" w:rsidRDefault="00000000" w:rsidRPr="00000000" w14:paraId="00000354">
      <w:pPr>
        <w:spacing w:after="120" w:before="0" w:line="276" w:lineRule="auto"/>
        <w:rPr/>
      </w:pPr>
      <w:r w:rsidDel="00000000" w:rsidR="00000000" w:rsidRPr="00000000">
        <w:rPr>
          <w:rFonts w:ascii="Arial" w:cs="Arial" w:eastAsia="Arial" w:hAnsi="Arial"/>
          <w:color w:val="334155"/>
          <w:sz w:val="20"/>
          <w:szCs w:val="20"/>
          <w:rtl w:val="0"/>
        </w:rPr>
        <w:t xml:space="preserve">Actual output:</w:t>
      </w:r>
      <w:r w:rsidDel="00000000" w:rsidR="00000000" w:rsidRPr="00000000">
        <w:rPr>
          <w:rtl w:val="0"/>
        </w:rPr>
      </w:r>
    </w:p>
    <w:tbl>
      <w:tblPr>
        <w:tblStyle w:val="Table19"/>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55">
            <w:pPr>
              <w:spacing w:after="40" w:before="40" w:lineRule="auto"/>
              <w:rPr/>
            </w:pPr>
            <w:r w:rsidDel="00000000" w:rsidR="00000000" w:rsidRPr="00000000">
              <w:rPr>
                <w:rFonts w:ascii="Arial" w:cs="Arial" w:eastAsia="Arial" w:hAnsi="Arial"/>
                <w:b w:val="1"/>
                <w:bCs w:val="1"/>
                <w:color w:val="0f172a"/>
                <w:sz w:val="17"/>
                <w:szCs w:val="17"/>
                <w:rtl w:val="0"/>
              </w:rPr>
              <w:t xml:space="preserve">Employee Name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56">
            <w:pPr>
              <w:spacing w:after="40" w:before="40" w:lineRule="auto"/>
              <w:rPr/>
            </w:pPr>
            <w:r w:rsidDel="00000000" w:rsidR="00000000" w:rsidRPr="00000000">
              <w:rPr>
                <w:rFonts w:ascii="Arial" w:cs="Arial" w:eastAsia="Arial" w:hAnsi="Arial"/>
                <w:b w:val="1"/>
                <w:bCs w:val="1"/>
                <w:color w:val="0f172a"/>
                <w:sz w:val="17"/>
                <w:szCs w:val="17"/>
                <w:rtl w:val="0"/>
              </w:rPr>
              <w:t xml:space="preserve">Corporate Email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57">
            <w:pPr>
              <w:spacing w:after="40" w:before="40" w:lineRule="auto"/>
              <w:rPr/>
            </w:pPr>
            <w:r w:rsidDel="00000000" w:rsidR="00000000" w:rsidRPr="00000000">
              <w:rPr>
                <w:rFonts w:ascii="Arial" w:cs="Arial" w:eastAsia="Arial" w:hAnsi="Arial"/>
                <w:b w:val="1"/>
                <w:bCs w:val="1"/>
                <w:color w:val="0f172a"/>
                <w:sz w:val="17"/>
                <w:szCs w:val="17"/>
                <w:rtl w:val="0"/>
              </w:rPr>
              <w:t xml:space="preserve">Department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58">
            <w:pPr>
              <w:spacing w:after="40" w:before="40" w:lineRule="auto"/>
              <w:rPr/>
            </w:pPr>
            <w:r w:rsidDel="00000000" w:rsidR="00000000" w:rsidRPr="00000000">
              <w:rPr>
                <w:rFonts w:ascii="Arial" w:cs="Arial" w:eastAsia="Arial" w:hAnsi="Arial"/>
                <w:b w:val="1"/>
                <w:bCs w:val="1"/>
                <w:color w:val="0f172a"/>
                <w:sz w:val="17"/>
                <w:szCs w:val="17"/>
                <w:rtl w:val="0"/>
              </w:rPr>
              <w:t xml:space="preserve">Active Seats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9">
            <w:pPr>
              <w:spacing w:after="40" w:before="40" w:lineRule="auto"/>
              <w:rPr/>
            </w:pPr>
            <w:r w:rsidDel="00000000" w:rsidR="00000000" w:rsidRPr="00000000">
              <w:rPr>
                <w:rFonts w:ascii="Arial" w:cs="Arial" w:eastAsia="Arial" w:hAnsi="Arial"/>
                <w:color w:val="334155"/>
                <w:sz w:val="16"/>
                <w:szCs w:val="16"/>
                <w:rtl w:val="0"/>
              </w:rPr>
              <w:t xml:space="preserve">Alex Mercer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A">
            <w:pPr>
              <w:spacing w:after="40" w:before="40" w:lineRule="auto"/>
              <w:rPr/>
            </w:pPr>
            <w:r w:rsidDel="00000000" w:rsidR="00000000" w:rsidRPr="00000000">
              <w:rPr>
                <w:rFonts w:ascii="Arial" w:cs="Arial" w:eastAsia="Arial" w:hAnsi="Arial"/>
                <w:color w:val="334155"/>
                <w:sz w:val="16"/>
                <w:szCs w:val="16"/>
                <w:rtl w:val="0"/>
              </w:rPr>
              <w:t xml:space="preserve">alex.mercer@enterprise.io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B">
            <w:pPr>
              <w:spacing w:after="40" w:before="40" w:lineRule="auto"/>
              <w:rPr/>
            </w:pPr>
            <w:r w:rsidDel="00000000" w:rsidR="00000000" w:rsidRPr="00000000">
              <w:rPr>
                <w:rFonts w:ascii="Arial" w:cs="Arial" w:eastAsia="Arial" w:hAnsi="Arial"/>
                <w:color w:val="334155"/>
                <w:sz w:val="16"/>
                <w:szCs w:val="16"/>
                <w:rtl w:val="0"/>
              </w:rPr>
              <w:t xml:space="preserve">Core Engineering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C">
            <w:pPr>
              <w:spacing w:after="40" w:before="40" w:lineRule="auto"/>
              <w:rPr/>
            </w:pPr>
            <w:r w:rsidDel="00000000" w:rsidR="00000000" w:rsidRPr="00000000">
              <w:rPr>
                <w:rFonts w:ascii="Arial" w:cs="Arial" w:eastAsia="Arial" w:hAnsi="Arial"/>
                <w:color w:val="334155"/>
                <w:sz w:val="16"/>
                <w:szCs w:val="16"/>
                <w:rtl w:val="0"/>
              </w:rPr>
              <w:t xml:space="preserve">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5D">
            <w:pPr>
              <w:spacing w:after="40" w:before="40" w:lineRule="auto"/>
              <w:rPr/>
            </w:pPr>
            <w:r w:rsidDel="00000000" w:rsidR="00000000" w:rsidRPr="00000000">
              <w:rPr>
                <w:rFonts w:ascii="Arial" w:cs="Arial" w:eastAsia="Arial" w:hAnsi="Arial"/>
                <w:color w:val="334155"/>
                <w:sz w:val="16"/>
                <w:szCs w:val="16"/>
                <w:rtl w:val="0"/>
              </w:rPr>
              <w:t xml:space="preserve">Sarah Jenkins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E">
            <w:pPr>
              <w:spacing w:after="40" w:before="40" w:lineRule="auto"/>
              <w:rPr/>
            </w:pPr>
            <w:r w:rsidDel="00000000" w:rsidR="00000000" w:rsidRPr="00000000">
              <w:rPr>
                <w:rFonts w:ascii="Arial" w:cs="Arial" w:eastAsia="Arial" w:hAnsi="Arial"/>
                <w:color w:val="334155"/>
                <w:sz w:val="16"/>
                <w:szCs w:val="16"/>
                <w:rtl w:val="0"/>
              </w:rPr>
              <w:t xml:space="preserve">sarah.jenkins@enterprise.io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F">
            <w:pPr>
              <w:spacing w:after="40" w:before="40" w:lineRule="auto"/>
              <w:rPr/>
            </w:pPr>
            <w:r w:rsidDel="00000000" w:rsidR="00000000" w:rsidRPr="00000000">
              <w:rPr>
                <w:rFonts w:ascii="Arial" w:cs="Arial" w:eastAsia="Arial" w:hAnsi="Arial"/>
                <w:color w:val="334155"/>
                <w:sz w:val="16"/>
                <w:szCs w:val="16"/>
                <w:rtl w:val="0"/>
              </w:rPr>
              <w:t xml:space="preserve">Core Engineering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0">
            <w:pPr>
              <w:spacing w:after="40" w:before="40" w:lineRule="auto"/>
              <w:rPr/>
            </w:pPr>
            <w:r w:rsidDel="00000000" w:rsidR="00000000" w:rsidRPr="00000000">
              <w:rPr>
                <w:rFonts w:ascii="Arial" w:cs="Arial" w:eastAsia="Arial" w:hAnsi="Arial"/>
                <w:color w:val="334155"/>
                <w:sz w:val="16"/>
                <w:szCs w:val="16"/>
                <w:rtl w:val="0"/>
              </w:rPr>
              <w:t xml:space="preserve">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1">
            <w:pPr>
              <w:spacing w:after="40" w:before="40" w:lineRule="auto"/>
              <w:rPr/>
            </w:pPr>
            <w:r w:rsidDel="00000000" w:rsidR="00000000" w:rsidRPr="00000000">
              <w:rPr>
                <w:rFonts w:ascii="Arial" w:cs="Arial" w:eastAsia="Arial" w:hAnsi="Arial"/>
                <w:color w:val="334155"/>
                <w:sz w:val="16"/>
                <w:szCs w:val="16"/>
                <w:rtl w:val="0"/>
              </w:rPr>
              <w:t xml:space="preserve">Tariq Al-Mansoor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2">
            <w:pPr>
              <w:spacing w:after="40" w:before="40" w:lineRule="auto"/>
              <w:rPr/>
            </w:pPr>
            <w:r w:rsidDel="00000000" w:rsidR="00000000" w:rsidRPr="00000000">
              <w:rPr>
                <w:rFonts w:ascii="Arial" w:cs="Arial" w:eastAsia="Arial" w:hAnsi="Arial"/>
                <w:color w:val="334155"/>
                <w:sz w:val="16"/>
                <w:szCs w:val="16"/>
                <w:rtl w:val="0"/>
              </w:rPr>
              <w:t xml:space="preserve">tariq.mansoor@enterprise.io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3">
            <w:pPr>
              <w:spacing w:after="40" w:before="40" w:lineRule="auto"/>
              <w:rPr/>
            </w:pPr>
            <w:r w:rsidDel="00000000" w:rsidR="00000000" w:rsidRPr="00000000">
              <w:rPr>
                <w:rFonts w:ascii="Arial" w:cs="Arial" w:eastAsia="Arial" w:hAnsi="Arial"/>
                <w:color w:val="334155"/>
                <w:sz w:val="16"/>
                <w:szCs w:val="16"/>
                <w:rtl w:val="0"/>
              </w:rPr>
              <w:t xml:space="preserve">Cloud Infrastructure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4">
            <w:pPr>
              <w:spacing w:after="40" w:before="40" w:lineRule="auto"/>
              <w:rPr/>
            </w:pPr>
            <w:r w:rsidDel="00000000" w:rsidR="00000000" w:rsidRPr="00000000">
              <w:rPr>
                <w:rFonts w:ascii="Arial" w:cs="Arial" w:eastAsia="Arial" w:hAnsi="Arial"/>
                <w:color w:val="334155"/>
                <w:sz w:val="16"/>
                <w:szCs w:val="16"/>
                <w:rtl w:val="0"/>
              </w:rPr>
              <w:t xml:space="preserve">3</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65">
            <w:pPr>
              <w:spacing w:after="40" w:before="40" w:lineRule="auto"/>
              <w:rPr/>
            </w:pPr>
            <w:r w:rsidDel="00000000" w:rsidR="00000000" w:rsidRPr="00000000">
              <w:rPr>
                <w:rFonts w:ascii="Arial" w:cs="Arial" w:eastAsia="Arial" w:hAnsi="Arial"/>
                <w:color w:val="334155"/>
                <w:sz w:val="16"/>
                <w:szCs w:val="16"/>
                <w:rtl w:val="0"/>
              </w:rPr>
              <w:t xml:space="preserve">Clara Oswald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6">
            <w:pPr>
              <w:spacing w:after="40" w:before="40" w:lineRule="auto"/>
              <w:rPr/>
            </w:pPr>
            <w:r w:rsidDel="00000000" w:rsidR="00000000" w:rsidRPr="00000000">
              <w:rPr>
                <w:rFonts w:ascii="Arial" w:cs="Arial" w:eastAsia="Arial" w:hAnsi="Arial"/>
                <w:color w:val="334155"/>
                <w:sz w:val="16"/>
                <w:szCs w:val="16"/>
                <w:rtl w:val="0"/>
              </w:rPr>
              <w:t xml:space="preserve">clara.oswald@enterprise.io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7">
            <w:pPr>
              <w:spacing w:after="40" w:before="40" w:lineRule="auto"/>
              <w:rPr/>
            </w:pPr>
            <w:r w:rsidDel="00000000" w:rsidR="00000000" w:rsidRPr="00000000">
              <w:rPr>
                <w:rFonts w:ascii="Arial" w:cs="Arial" w:eastAsia="Arial" w:hAnsi="Arial"/>
                <w:color w:val="334155"/>
                <w:sz w:val="16"/>
                <w:szCs w:val="16"/>
                <w:rtl w:val="0"/>
              </w:rPr>
              <w:t xml:space="preserve">Product Design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8">
            <w:pPr>
              <w:spacing w:after="40" w:before="40" w:lineRule="auto"/>
              <w:rPr/>
            </w:pPr>
            <w:r w:rsidDel="00000000" w:rsidR="00000000" w:rsidRPr="00000000">
              <w:rPr>
                <w:rFonts w:ascii="Arial" w:cs="Arial" w:eastAsia="Arial" w:hAnsi="Arial"/>
                <w:color w:val="334155"/>
                <w:sz w:val="16"/>
                <w:szCs w:val="16"/>
                <w:rtl w:val="0"/>
              </w:rPr>
              <w:t xml:space="preserve">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9">
            <w:pPr>
              <w:spacing w:after="40" w:before="40" w:lineRule="auto"/>
              <w:rPr/>
            </w:pPr>
            <w:r w:rsidDel="00000000" w:rsidR="00000000" w:rsidRPr="00000000">
              <w:rPr>
                <w:rFonts w:ascii="Arial" w:cs="Arial" w:eastAsia="Arial" w:hAnsi="Arial"/>
                <w:color w:val="334155"/>
                <w:sz w:val="16"/>
                <w:szCs w:val="16"/>
                <w:rtl w:val="0"/>
              </w:rPr>
              <w:t xml:space="preserve">Liam Gallagher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A">
            <w:pPr>
              <w:spacing w:after="40" w:before="40" w:lineRule="auto"/>
              <w:rPr/>
            </w:pPr>
            <w:r w:rsidDel="00000000" w:rsidR="00000000" w:rsidRPr="00000000">
              <w:rPr>
                <w:rFonts w:ascii="Arial" w:cs="Arial" w:eastAsia="Arial" w:hAnsi="Arial"/>
                <w:color w:val="334155"/>
                <w:sz w:val="16"/>
                <w:szCs w:val="16"/>
                <w:rtl w:val="0"/>
              </w:rPr>
              <w:t xml:space="preserve">liam.gallagher@enterprise.io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B">
            <w:pPr>
              <w:spacing w:after="40" w:before="40" w:lineRule="auto"/>
              <w:rPr/>
            </w:pPr>
            <w:r w:rsidDel="00000000" w:rsidR="00000000" w:rsidRPr="00000000">
              <w:rPr>
                <w:rFonts w:ascii="Arial" w:cs="Arial" w:eastAsia="Arial" w:hAnsi="Arial"/>
                <w:color w:val="334155"/>
                <w:sz w:val="16"/>
                <w:szCs w:val="16"/>
                <w:rtl w:val="0"/>
              </w:rPr>
              <w:t xml:space="preserve">Product Design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C">
            <w:pPr>
              <w:spacing w:after="40" w:before="40" w:lineRule="auto"/>
              <w:rPr/>
            </w:pPr>
            <w:r w:rsidDel="00000000" w:rsidR="00000000" w:rsidRPr="00000000">
              <w:rPr>
                <w:rFonts w:ascii="Arial" w:cs="Arial" w:eastAsia="Arial" w:hAnsi="Arial"/>
                <w:color w:val="334155"/>
                <w:sz w:val="16"/>
                <w:szCs w:val="16"/>
                <w:rtl w:val="0"/>
              </w:rPr>
              <w:t xml:space="preserve">2</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6D">
            <w:pPr>
              <w:spacing w:after="40" w:before="40" w:lineRule="auto"/>
              <w:rPr/>
            </w:pPr>
            <w:r w:rsidDel="00000000" w:rsidR="00000000" w:rsidRPr="00000000">
              <w:rPr>
                <w:rFonts w:ascii="Arial" w:cs="Arial" w:eastAsia="Arial" w:hAnsi="Arial"/>
                <w:color w:val="334155"/>
                <w:sz w:val="16"/>
                <w:szCs w:val="16"/>
                <w:rtl w:val="0"/>
              </w:rPr>
              <w:t xml:space="preserve">Maya Lin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E">
            <w:pPr>
              <w:spacing w:after="40" w:before="40" w:lineRule="auto"/>
              <w:rPr/>
            </w:pPr>
            <w:r w:rsidDel="00000000" w:rsidR="00000000" w:rsidRPr="00000000">
              <w:rPr>
                <w:rFonts w:ascii="Arial" w:cs="Arial" w:eastAsia="Arial" w:hAnsi="Arial"/>
                <w:color w:val="334155"/>
                <w:sz w:val="16"/>
                <w:szCs w:val="16"/>
                <w:rtl w:val="0"/>
              </w:rPr>
              <w:t xml:space="preserve">maya.lin@enterprise.io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F">
            <w:pPr>
              <w:spacing w:after="40" w:before="40" w:lineRule="auto"/>
              <w:rPr/>
            </w:pPr>
            <w:r w:rsidDel="00000000" w:rsidR="00000000" w:rsidRPr="00000000">
              <w:rPr>
                <w:rFonts w:ascii="Arial" w:cs="Arial" w:eastAsia="Arial" w:hAnsi="Arial"/>
                <w:color w:val="334155"/>
                <w:sz w:val="16"/>
                <w:szCs w:val="16"/>
                <w:rtl w:val="0"/>
              </w:rPr>
              <w:t xml:space="preserve">Cybersecurity</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0">
            <w:pPr>
              <w:spacing w:after="40" w:before="40" w:lineRule="auto"/>
              <w:rPr/>
            </w:pPr>
            <w:r w:rsidDel="00000000" w:rsidR="00000000" w:rsidRPr="00000000">
              <w:rPr>
                <w:rFonts w:ascii="Arial" w:cs="Arial" w:eastAsia="Arial" w:hAnsi="Arial"/>
                <w:color w:val="334155"/>
                <w:sz w:val="16"/>
                <w:szCs w:val="16"/>
                <w:rtl w:val="0"/>
              </w:rPr>
              <w:t xml:space="preserve">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71">
            <w:pPr>
              <w:spacing w:after="40" w:before="40" w:lineRule="auto"/>
              <w:rPr/>
            </w:pPr>
            <w:r w:rsidDel="00000000" w:rsidR="00000000" w:rsidRPr="00000000">
              <w:rPr>
                <w:rFonts w:ascii="Arial" w:cs="Arial" w:eastAsia="Arial" w:hAnsi="Arial"/>
                <w:color w:val="334155"/>
                <w:sz w:val="16"/>
                <w:szCs w:val="16"/>
                <w:rtl w:val="0"/>
              </w:rPr>
              <w:t xml:space="preserve">Oliver Queen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2">
            <w:pPr>
              <w:spacing w:after="40" w:before="40" w:lineRule="auto"/>
              <w:rPr/>
            </w:pPr>
            <w:r w:rsidDel="00000000" w:rsidR="00000000" w:rsidRPr="00000000">
              <w:rPr>
                <w:rFonts w:ascii="Arial" w:cs="Arial" w:eastAsia="Arial" w:hAnsi="Arial"/>
                <w:color w:val="334155"/>
                <w:sz w:val="16"/>
                <w:szCs w:val="16"/>
                <w:rtl w:val="0"/>
              </w:rPr>
              <w:t xml:space="preserve">oliver.queen@enterprise.io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3">
            <w:pPr>
              <w:spacing w:after="40" w:before="40" w:lineRule="auto"/>
              <w:rPr/>
            </w:pPr>
            <w:r w:rsidDel="00000000" w:rsidR="00000000" w:rsidRPr="00000000">
              <w:rPr>
                <w:rFonts w:ascii="Arial" w:cs="Arial" w:eastAsia="Arial" w:hAnsi="Arial"/>
                <w:color w:val="334155"/>
                <w:sz w:val="16"/>
                <w:szCs w:val="16"/>
                <w:rtl w:val="0"/>
              </w:rPr>
              <w:t xml:space="preserve">People Operations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4">
            <w:pPr>
              <w:spacing w:after="40" w:before="40" w:lineRule="auto"/>
              <w:rPr/>
            </w:pPr>
            <w:r w:rsidDel="00000000" w:rsidR="00000000" w:rsidRPr="00000000">
              <w:rPr>
                <w:rFonts w:ascii="Arial" w:cs="Arial" w:eastAsia="Arial" w:hAnsi="Arial"/>
                <w:color w:val="334155"/>
                <w:sz w:val="16"/>
                <w:szCs w:val="16"/>
                <w:rtl w:val="0"/>
              </w:rPr>
              <w:t xml:space="preserve">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75">
            <w:pPr>
              <w:spacing w:after="40" w:before="40" w:lineRule="auto"/>
              <w:rPr/>
            </w:pPr>
            <w:r w:rsidDel="00000000" w:rsidR="00000000" w:rsidRPr="00000000">
              <w:rPr>
                <w:rFonts w:ascii="Arial" w:cs="Arial" w:eastAsia="Arial" w:hAnsi="Arial"/>
                <w:color w:val="334155"/>
                <w:sz w:val="16"/>
                <w:szCs w:val="16"/>
                <w:rtl w:val="0"/>
              </w:rPr>
              <w:t xml:space="preserve">James Wilson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6">
            <w:pPr>
              <w:spacing w:after="40" w:before="40" w:lineRule="auto"/>
              <w:rPr/>
            </w:pPr>
            <w:r w:rsidDel="00000000" w:rsidR="00000000" w:rsidRPr="00000000">
              <w:rPr>
                <w:rFonts w:ascii="Arial" w:cs="Arial" w:eastAsia="Arial" w:hAnsi="Arial"/>
                <w:color w:val="334155"/>
                <w:sz w:val="16"/>
                <w:szCs w:val="16"/>
                <w:rtl w:val="0"/>
              </w:rPr>
              <w:t xml:space="preserve">james.wilson@enterprise.io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7">
            <w:pPr>
              <w:spacing w:after="40" w:before="40" w:lineRule="auto"/>
              <w:rPr/>
            </w:pPr>
            <w:r w:rsidDel="00000000" w:rsidR="00000000" w:rsidRPr="00000000">
              <w:rPr>
                <w:rFonts w:ascii="Arial" w:cs="Arial" w:eastAsia="Arial" w:hAnsi="Arial"/>
                <w:color w:val="334155"/>
                <w:sz w:val="16"/>
                <w:szCs w:val="16"/>
                <w:rtl w:val="0"/>
              </w:rPr>
              <w:t xml:space="preserve">Core Engineering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8">
            <w:pPr>
              <w:spacing w:after="40" w:before="40" w:lineRule="auto"/>
              <w:rPr/>
            </w:pPr>
            <w:r w:rsidDel="00000000" w:rsidR="00000000" w:rsidRPr="00000000">
              <w:rPr>
                <w:rFonts w:ascii="Arial" w:cs="Arial" w:eastAsia="Arial" w:hAnsi="Arial"/>
                <w:color w:val="334155"/>
                <w:sz w:val="16"/>
                <w:szCs w:val="16"/>
                <w:rtl w:val="0"/>
              </w:rPr>
              <w:t xml:space="preserve">1</w:t>
            </w:r>
            <w:r w:rsidDel="00000000" w:rsidR="00000000" w:rsidRPr="00000000">
              <w:rPr>
                <w:rtl w:val="0"/>
              </w:rPr>
            </w:r>
          </w:p>
        </w:tc>
      </w:tr>
    </w:tbl>
    <w:p w:rsidR="00000000" w:rsidDel="00000000" w:rsidP="00000000" w:rsidRDefault="00000000" w:rsidRPr="00000000" w14:paraId="00000379">
      <w:pPr>
        <w:spacing w:after="80" w:lineRule="auto"/>
        <w:rPr/>
      </w:pPr>
      <w:r w:rsidDel="00000000" w:rsidR="00000000" w:rsidRPr="00000000">
        <w:rPr>
          <w:rtl w:val="0"/>
        </w:rPr>
      </w:r>
    </w:p>
    <w:p w:rsidR="00000000" w:rsidDel="00000000" w:rsidP="00000000" w:rsidRDefault="00000000" w:rsidRPr="00000000" w14:paraId="0000037A">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9.3 Most Allocated Software Products (Seat Saturation)</w:t>
      </w: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7B">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sp.product_name,</w:t>
              <w:br w:type="textWrapping"/>
              <w:t xml:space="preserve">    v.vendor_name,</w:t>
              <w:br w:type="textWrapping"/>
              <w:t xml:space="preserve">    l.total_seats,</w:t>
              <w:br w:type="textWrapping"/>
              <w:t xml:space="preserve">    l.allocated_seats,</w:t>
              <w:br w:type="textWrapping"/>
              <w:t xml:space="preserve">    ROUND((l.allocated_seats / l.total_seats) * 100, 1) AS seat_utilization_pct,</w:t>
              <w:br w:type="textWrapping"/>
              <w:t xml:space="preserve">    CASE </w:t>
              <w:br w:type="textWrapping"/>
              <w:t xml:space="preserve">        WHEN l.allocated_seats &gt;= l.total_seats THEN 'SATURATED'</w:t>
              <w:br w:type="textWrapping"/>
              <w:t xml:space="preserve">        WHEN (l.allocated_seats / l.total_seats) &gt;= 0.90 THEN 'HIGH CAPACITY'</w:t>
              <w:br w:type="textWrapping"/>
              <w:t xml:space="preserve">        ELSE 'OPTIMAL'</w:t>
              <w:br w:type="textWrapping"/>
              <w:t xml:space="preserve">    END AS capacity_status</w:t>
              <w:br w:type="textWrapping"/>
              <w:t xml:space="preserve">FROM licenses l</w:t>
              <w:br w:type="textWrapping"/>
              <w:t xml:space="preserve">JOIN software_products sp ON l.product_id = sp.product_id</w:t>
              <w:br w:type="textWrapping"/>
              <w:t xml:space="preserve">JOIN vendors v ON sp.vendor_id = v.vendor_id</w:t>
              <w:br w:type="textWrapping"/>
              <w:t xml:space="preserve">WHERE l.status = 'ACTIVE'</w:t>
              <w:br w:type="textWrapping"/>
              <w:t xml:space="preserve">ORDER BY seat_utilization_pct DESC</w:t>
              <w:br w:type="textWrapping"/>
              <w:t xml:space="preserve">LIMIT 5;</w:t>
            </w:r>
            <w:r w:rsidDel="00000000" w:rsidR="00000000" w:rsidRPr="00000000">
              <w:rPr>
                <w:rtl w:val="0"/>
              </w:rPr>
            </w:r>
          </w:p>
        </w:tc>
      </w:tr>
    </w:tbl>
    <w:p w:rsidR="00000000" w:rsidDel="00000000" w:rsidP="00000000" w:rsidRDefault="00000000" w:rsidRPr="00000000" w14:paraId="0000037C">
      <w:pPr>
        <w:spacing w:after="80" w:lineRule="auto"/>
        <w:rPr/>
      </w:pPr>
      <w:r w:rsidDel="00000000" w:rsidR="00000000" w:rsidRPr="00000000">
        <w:rPr>
          <w:rtl w:val="0"/>
        </w:rPr>
      </w:r>
    </w:p>
    <w:p w:rsidR="00000000" w:rsidDel="00000000" w:rsidP="00000000" w:rsidRDefault="00000000" w:rsidRPr="00000000" w14:paraId="0000037D">
      <w:pPr>
        <w:spacing w:after="120" w:before="0" w:line="276" w:lineRule="auto"/>
        <w:rPr/>
      </w:pPr>
      <w:r w:rsidDel="00000000" w:rsidR="00000000" w:rsidRPr="00000000">
        <w:rPr>
          <w:rFonts w:ascii="Arial" w:cs="Arial" w:eastAsia="Arial" w:hAnsi="Arial"/>
          <w:color w:val="334155"/>
          <w:sz w:val="20"/>
          <w:szCs w:val="20"/>
          <w:rtl w:val="0"/>
        </w:rPr>
        <w:t xml:space="preserve">Actual output:</w:t>
      </w:r>
      <w:r w:rsidDel="00000000" w:rsidR="00000000" w:rsidRPr="00000000">
        <w:rPr>
          <w:rtl w:val="0"/>
        </w:rPr>
      </w:r>
    </w:p>
    <w:tbl>
      <w:tblPr>
        <w:tblStyle w:val="Table21"/>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7E">
            <w:pPr>
              <w:spacing w:after="40" w:before="40" w:lineRule="auto"/>
              <w:rPr/>
            </w:pPr>
            <w:r w:rsidDel="00000000" w:rsidR="00000000" w:rsidRPr="00000000">
              <w:rPr>
                <w:rFonts w:ascii="Arial" w:cs="Arial" w:eastAsia="Arial" w:hAnsi="Arial"/>
                <w:b w:val="1"/>
                <w:bCs w:val="1"/>
                <w:color w:val="0f172a"/>
                <w:sz w:val="17"/>
                <w:szCs w:val="17"/>
                <w:rtl w:val="0"/>
              </w:rPr>
              <w:t xml:space="preserve">Product Name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7F">
            <w:pPr>
              <w:spacing w:after="40" w:before="40" w:lineRule="auto"/>
              <w:rPr/>
            </w:pPr>
            <w:r w:rsidDel="00000000" w:rsidR="00000000" w:rsidRPr="00000000">
              <w:rPr>
                <w:rFonts w:ascii="Arial" w:cs="Arial" w:eastAsia="Arial" w:hAnsi="Arial"/>
                <w:b w:val="1"/>
                <w:bCs w:val="1"/>
                <w:color w:val="0f172a"/>
                <w:sz w:val="17"/>
                <w:szCs w:val="17"/>
                <w:rtl w:val="0"/>
              </w:rPr>
              <w:t xml:space="preserve">Vendor</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80">
            <w:pPr>
              <w:spacing w:after="40" w:before="40" w:lineRule="auto"/>
              <w:rPr/>
            </w:pPr>
            <w:r w:rsidDel="00000000" w:rsidR="00000000" w:rsidRPr="00000000">
              <w:rPr>
                <w:rFonts w:ascii="Arial" w:cs="Arial" w:eastAsia="Arial" w:hAnsi="Arial"/>
                <w:b w:val="1"/>
                <w:bCs w:val="1"/>
                <w:color w:val="0f172a"/>
                <w:sz w:val="17"/>
                <w:szCs w:val="17"/>
                <w:rtl w:val="0"/>
              </w:rPr>
              <w:t xml:space="preserve">Total</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81">
            <w:pPr>
              <w:spacing w:after="40" w:before="40" w:lineRule="auto"/>
              <w:rPr/>
            </w:pPr>
            <w:r w:rsidDel="00000000" w:rsidR="00000000" w:rsidRPr="00000000">
              <w:rPr>
                <w:rFonts w:ascii="Arial" w:cs="Arial" w:eastAsia="Arial" w:hAnsi="Arial"/>
                <w:b w:val="1"/>
                <w:bCs w:val="1"/>
                <w:color w:val="0f172a"/>
                <w:sz w:val="17"/>
                <w:szCs w:val="17"/>
                <w:rtl w:val="0"/>
              </w:rPr>
              <w:t xml:space="preserve">In Use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82">
            <w:pPr>
              <w:spacing w:after="40" w:before="40" w:lineRule="auto"/>
              <w:rPr/>
            </w:pPr>
            <w:r w:rsidDel="00000000" w:rsidR="00000000" w:rsidRPr="00000000">
              <w:rPr>
                <w:rFonts w:ascii="Arial" w:cs="Arial" w:eastAsia="Arial" w:hAnsi="Arial"/>
                <w:b w:val="1"/>
                <w:bCs w:val="1"/>
                <w:color w:val="0f172a"/>
                <w:sz w:val="17"/>
                <w:szCs w:val="17"/>
                <w:rtl w:val="0"/>
              </w:rPr>
              <w:t xml:space="preserve">Utilization</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83">
            <w:pPr>
              <w:spacing w:after="40" w:before="40" w:lineRule="auto"/>
              <w:rPr/>
            </w:pPr>
            <w:r w:rsidDel="00000000" w:rsidR="00000000" w:rsidRPr="00000000">
              <w:rPr>
                <w:rFonts w:ascii="Arial" w:cs="Arial" w:eastAsia="Arial" w:hAnsi="Arial"/>
                <w:b w:val="1"/>
                <w:bCs w:val="1"/>
                <w:color w:val="0f172a"/>
                <w:sz w:val="17"/>
                <w:szCs w:val="17"/>
                <w:rtl w:val="0"/>
              </w:rPr>
              <w:t xml:space="preserve">Status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84">
            <w:pPr>
              <w:spacing w:after="40" w:before="40" w:lineRule="auto"/>
              <w:rPr/>
            </w:pPr>
            <w:r w:rsidDel="00000000" w:rsidR="00000000" w:rsidRPr="00000000">
              <w:rPr>
                <w:rFonts w:ascii="Arial" w:cs="Arial" w:eastAsia="Arial" w:hAnsi="Arial"/>
                <w:color w:val="334155"/>
                <w:sz w:val="16"/>
                <w:szCs w:val="16"/>
                <w:rtl w:val="0"/>
              </w:rPr>
              <w:t xml:space="preserve">Datadog Infrastructure &amp; APM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5">
            <w:pPr>
              <w:spacing w:after="40" w:before="40" w:lineRule="auto"/>
              <w:rPr/>
            </w:pPr>
            <w:r w:rsidDel="00000000" w:rsidR="00000000" w:rsidRPr="00000000">
              <w:rPr>
                <w:rFonts w:ascii="Arial" w:cs="Arial" w:eastAsia="Arial" w:hAnsi="Arial"/>
                <w:color w:val="334155"/>
                <w:sz w:val="16"/>
                <w:szCs w:val="16"/>
                <w:rtl w:val="0"/>
              </w:rPr>
              <w:t xml:space="preserve">Datadog Inc.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6">
            <w:pPr>
              <w:spacing w:after="40" w:before="40" w:lineRule="auto"/>
              <w:rPr/>
            </w:pPr>
            <w:r w:rsidDel="00000000" w:rsidR="00000000" w:rsidRPr="00000000">
              <w:rPr>
                <w:rFonts w:ascii="Arial" w:cs="Arial" w:eastAsia="Arial" w:hAnsi="Arial"/>
                <w:color w:val="334155"/>
                <w:sz w:val="16"/>
                <w:szCs w:val="16"/>
                <w:rtl w:val="0"/>
              </w:rPr>
              <w:t xml:space="preserve">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7">
            <w:pPr>
              <w:spacing w:after="40" w:before="40" w:lineRule="auto"/>
              <w:rPr/>
            </w:pPr>
            <w:r w:rsidDel="00000000" w:rsidR="00000000" w:rsidRPr="00000000">
              <w:rPr>
                <w:rFonts w:ascii="Arial" w:cs="Arial" w:eastAsia="Arial" w:hAnsi="Arial"/>
                <w:color w:val="334155"/>
                <w:sz w:val="16"/>
                <w:szCs w:val="16"/>
                <w:rtl w:val="0"/>
              </w:rPr>
              <w:t xml:space="preserve">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8">
            <w:pPr>
              <w:spacing w:after="40" w:before="40" w:lineRule="auto"/>
              <w:rPr/>
            </w:pPr>
            <w:r w:rsidDel="00000000" w:rsidR="00000000" w:rsidRPr="00000000">
              <w:rPr>
                <w:rFonts w:ascii="Arial" w:cs="Arial" w:eastAsia="Arial" w:hAnsi="Arial"/>
                <w:color w:val="334155"/>
                <w:sz w:val="16"/>
                <w:szCs w:val="16"/>
                <w:rtl w:val="0"/>
              </w:rPr>
              <w:t xml:space="preserve">100.0%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9">
            <w:pPr>
              <w:spacing w:after="40" w:before="40" w:lineRule="auto"/>
              <w:rPr/>
            </w:pPr>
            <w:r w:rsidDel="00000000" w:rsidR="00000000" w:rsidRPr="00000000">
              <w:rPr>
                <w:rFonts w:ascii="Arial" w:cs="Arial" w:eastAsia="Arial" w:hAnsi="Arial"/>
                <w:color w:val="334155"/>
                <w:sz w:val="16"/>
                <w:szCs w:val="16"/>
                <w:rtl w:val="0"/>
              </w:rPr>
              <w:t xml:space="preserve">SATURATED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8A">
            <w:pPr>
              <w:spacing w:after="40" w:before="40" w:lineRule="auto"/>
              <w:rPr/>
            </w:pPr>
            <w:r w:rsidDel="00000000" w:rsidR="00000000" w:rsidRPr="00000000">
              <w:rPr>
                <w:rFonts w:ascii="Arial" w:cs="Arial" w:eastAsia="Arial" w:hAnsi="Arial"/>
                <w:color w:val="334155"/>
                <w:sz w:val="16"/>
                <w:szCs w:val="16"/>
                <w:rtl w:val="0"/>
              </w:rPr>
              <w:t xml:space="preserve">Figma Enterprise Workspace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8B">
            <w:pPr>
              <w:spacing w:after="40" w:before="40" w:lineRule="auto"/>
              <w:rPr/>
            </w:pPr>
            <w:r w:rsidDel="00000000" w:rsidR="00000000" w:rsidRPr="00000000">
              <w:rPr>
                <w:rFonts w:ascii="Arial" w:cs="Arial" w:eastAsia="Arial" w:hAnsi="Arial"/>
                <w:color w:val="334155"/>
                <w:sz w:val="16"/>
                <w:szCs w:val="16"/>
                <w:rtl w:val="0"/>
              </w:rPr>
              <w:t xml:space="preserve">Figma Inc.</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8C">
            <w:pPr>
              <w:spacing w:after="40" w:before="40" w:lineRule="auto"/>
              <w:rPr/>
            </w:pPr>
            <w:r w:rsidDel="00000000" w:rsidR="00000000" w:rsidRPr="00000000">
              <w:rPr>
                <w:rFonts w:ascii="Arial" w:cs="Arial" w:eastAsia="Arial" w:hAnsi="Arial"/>
                <w:color w:val="334155"/>
                <w:sz w:val="16"/>
                <w:szCs w:val="16"/>
                <w:rtl w:val="0"/>
              </w:rPr>
              <w:t xml:space="preserve">40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8D">
            <w:pPr>
              <w:spacing w:after="40" w:before="40" w:lineRule="auto"/>
              <w:rPr/>
            </w:pPr>
            <w:r w:rsidDel="00000000" w:rsidR="00000000" w:rsidRPr="00000000">
              <w:rPr>
                <w:rFonts w:ascii="Arial" w:cs="Arial" w:eastAsia="Arial" w:hAnsi="Arial"/>
                <w:color w:val="334155"/>
                <w:sz w:val="16"/>
                <w:szCs w:val="16"/>
                <w:rtl w:val="0"/>
              </w:rPr>
              <w:t xml:space="preserve">39</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8E">
            <w:pPr>
              <w:spacing w:after="40" w:before="40" w:lineRule="auto"/>
              <w:rPr/>
            </w:pPr>
            <w:r w:rsidDel="00000000" w:rsidR="00000000" w:rsidRPr="00000000">
              <w:rPr>
                <w:rFonts w:ascii="Arial" w:cs="Arial" w:eastAsia="Arial" w:hAnsi="Arial"/>
                <w:color w:val="334155"/>
                <w:sz w:val="16"/>
                <w:szCs w:val="16"/>
                <w:rtl w:val="0"/>
              </w:rPr>
              <w:t xml:space="preserve">97.5%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8F">
            <w:pPr>
              <w:spacing w:after="40" w:before="40" w:lineRule="auto"/>
              <w:rPr/>
            </w:pPr>
            <w:r w:rsidDel="00000000" w:rsidR="00000000" w:rsidRPr="00000000">
              <w:rPr>
                <w:rFonts w:ascii="Arial" w:cs="Arial" w:eastAsia="Arial" w:hAnsi="Arial"/>
                <w:color w:val="334155"/>
                <w:sz w:val="16"/>
                <w:szCs w:val="16"/>
                <w:rtl w:val="0"/>
              </w:rPr>
              <w:t xml:space="preserve">HIGH CAPACITY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90">
            <w:pPr>
              <w:spacing w:after="40" w:before="40" w:lineRule="auto"/>
              <w:rPr/>
            </w:pPr>
            <w:r w:rsidDel="00000000" w:rsidR="00000000" w:rsidRPr="00000000">
              <w:rPr>
                <w:rFonts w:ascii="Arial" w:cs="Arial" w:eastAsia="Arial" w:hAnsi="Arial"/>
                <w:color w:val="334155"/>
                <w:sz w:val="16"/>
                <w:szCs w:val="16"/>
                <w:rtl w:val="0"/>
              </w:rPr>
              <w:t xml:space="preserve">IntelliJ IDEA Ultimate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1">
            <w:pPr>
              <w:spacing w:after="40" w:before="40" w:lineRule="auto"/>
              <w:rPr/>
            </w:pPr>
            <w:r w:rsidDel="00000000" w:rsidR="00000000" w:rsidRPr="00000000">
              <w:rPr>
                <w:rFonts w:ascii="Arial" w:cs="Arial" w:eastAsia="Arial" w:hAnsi="Arial"/>
                <w:color w:val="334155"/>
                <w:sz w:val="16"/>
                <w:szCs w:val="16"/>
                <w:rtl w:val="0"/>
              </w:rPr>
              <w:t xml:space="preserve">JetBrains s.r.o.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2">
            <w:pPr>
              <w:spacing w:after="40" w:before="40" w:lineRule="auto"/>
              <w:rPr/>
            </w:pPr>
            <w:r w:rsidDel="00000000" w:rsidR="00000000" w:rsidRPr="00000000">
              <w:rPr>
                <w:rFonts w:ascii="Arial" w:cs="Arial" w:eastAsia="Arial" w:hAnsi="Arial"/>
                <w:color w:val="334155"/>
                <w:sz w:val="16"/>
                <w:szCs w:val="16"/>
                <w:rtl w:val="0"/>
              </w:rPr>
              <w:t xml:space="preserve">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3">
            <w:pPr>
              <w:spacing w:after="40" w:before="40" w:lineRule="auto"/>
              <w:rPr/>
            </w:pPr>
            <w:r w:rsidDel="00000000" w:rsidR="00000000" w:rsidRPr="00000000">
              <w:rPr>
                <w:rFonts w:ascii="Arial" w:cs="Arial" w:eastAsia="Arial" w:hAnsi="Arial"/>
                <w:color w:val="334155"/>
                <w:sz w:val="16"/>
                <w:szCs w:val="16"/>
                <w:rtl w:val="0"/>
              </w:rPr>
              <w:t xml:space="preserve">48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4">
            <w:pPr>
              <w:spacing w:after="40" w:before="40" w:lineRule="auto"/>
              <w:rPr/>
            </w:pPr>
            <w:r w:rsidDel="00000000" w:rsidR="00000000" w:rsidRPr="00000000">
              <w:rPr>
                <w:rFonts w:ascii="Arial" w:cs="Arial" w:eastAsia="Arial" w:hAnsi="Arial"/>
                <w:color w:val="334155"/>
                <w:sz w:val="16"/>
                <w:szCs w:val="16"/>
                <w:rtl w:val="0"/>
              </w:rPr>
              <w:t xml:space="preserve">96.0%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5">
            <w:pPr>
              <w:spacing w:after="40" w:before="40" w:lineRule="auto"/>
              <w:rPr/>
            </w:pPr>
            <w:r w:rsidDel="00000000" w:rsidR="00000000" w:rsidRPr="00000000">
              <w:rPr>
                <w:rFonts w:ascii="Arial" w:cs="Arial" w:eastAsia="Arial" w:hAnsi="Arial"/>
                <w:color w:val="334155"/>
                <w:sz w:val="16"/>
                <w:szCs w:val="16"/>
                <w:rtl w:val="0"/>
              </w:rPr>
              <w:t xml:space="preserve">HIGH CAPACITY</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96">
            <w:pPr>
              <w:spacing w:after="40" w:before="40" w:lineRule="auto"/>
              <w:rPr/>
            </w:pPr>
            <w:r w:rsidDel="00000000" w:rsidR="00000000" w:rsidRPr="00000000">
              <w:rPr>
                <w:rFonts w:ascii="Arial" w:cs="Arial" w:eastAsia="Arial" w:hAnsi="Arial"/>
                <w:color w:val="334155"/>
                <w:sz w:val="16"/>
                <w:szCs w:val="16"/>
                <w:rtl w:val="0"/>
              </w:rPr>
              <w:t xml:space="preserve">Microsoft 365 E5 Suite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97">
            <w:pPr>
              <w:spacing w:after="40" w:before="40" w:lineRule="auto"/>
              <w:rPr/>
            </w:pPr>
            <w:r w:rsidDel="00000000" w:rsidR="00000000" w:rsidRPr="00000000">
              <w:rPr>
                <w:rFonts w:ascii="Arial" w:cs="Arial" w:eastAsia="Arial" w:hAnsi="Arial"/>
                <w:color w:val="334155"/>
                <w:sz w:val="16"/>
                <w:szCs w:val="16"/>
                <w:rtl w:val="0"/>
              </w:rPr>
              <w:t xml:space="preserve">Microsoft Corp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98">
            <w:pPr>
              <w:spacing w:after="40" w:before="40" w:lineRule="auto"/>
              <w:rPr/>
            </w:pPr>
            <w:r w:rsidDel="00000000" w:rsidR="00000000" w:rsidRPr="00000000">
              <w:rPr>
                <w:rFonts w:ascii="Arial" w:cs="Arial" w:eastAsia="Arial" w:hAnsi="Arial"/>
                <w:color w:val="334155"/>
                <w:sz w:val="16"/>
                <w:szCs w:val="16"/>
                <w:rtl w:val="0"/>
              </w:rPr>
              <w:t xml:space="preserve">150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99">
            <w:pPr>
              <w:spacing w:after="40" w:before="40" w:lineRule="auto"/>
              <w:rPr/>
            </w:pPr>
            <w:r w:rsidDel="00000000" w:rsidR="00000000" w:rsidRPr="00000000">
              <w:rPr>
                <w:rFonts w:ascii="Arial" w:cs="Arial" w:eastAsia="Arial" w:hAnsi="Arial"/>
                <w:color w:val="334155"/>
                <w:sz w:val="16"/>
                <w:szCs w:val="16"/>
                <w:rtl w:val="0"/>
              </w:rPr>
              <w:t xml:space="preserve">142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9A">
            <w:pPr>
              <w:spacing w:after="40" w:before="40" w:lineRule="auto"/>
              <w:rPr/>
            </w:pPr>
            <w:r w:rsidDel="00000000" w:rsidR="00000000" w:rsidRPr="00000000">
              <w:rPr>
                <w:rFonts w:ascii="Arial" w:cs="Arial" w:eastAsia="Arial" w:hAnsi="Arial"/>
                <w:color w:val="334155"/>
                <w:sz w:val="16"/>
                <w:szCs w:val="16"/>
                <w:rtl w:val="0"/>
              </w:rPr>
              <w:t xml:space="preserve">94.7%</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9B">
            <w:pPr>
              <w:spacing w:after="40" w:before="40" w:lineRule="auto"/>
              <w:rPr/>
            </w:pPr>
            <w:r w:rsidDel="00000000" w:rsidR="00000000" w:rsidRPr="00000000">
              <w:rPr>
                <w:rFonts w:ascii="Arial" w:cs="Arial" w:eastAsia="Arial" w:hAnsi="Arial"/>
                <w:color w:val="334155"/>
                <w:sz w:val="16"/>
                <w:szCs w:val="16"/>
                <w:rtl w:val="0"/>
              </w:rPr>
              <w:t xml:space="preserve">HIGH CAPACITY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9C">
            <w:pPr>
              <w:spacing w:after="40" w:before="40" w:lineRule="auto"/>
              <w:rPr/>
            </w:pPr>
            <w:r w:rsidDel="00000000" w:rsidR="00000000" w:rsidRPr="00000000">
              <w:rPr>
                <w:rFonts w:ascii="Arial" w:cs="Arial" w:eastAsia="Arial" w:hAnsi="Arial"/>
                <w:color w:val="334155"/>
                <w:sz w:val="16"/>
                <w:szCs w:val="16"/>
                <w:rtl w:val="0"/>
              </w:rPr>
              <w:t xml:space="preserve">Docker Desktop Business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D">
            <w:pPr>
              <w:spacing w:after="40" w:before="40" w:lineRule="auto"/>
              <w:rPr/>
            </w:pPr>
            <w:r w:rsidDel="00000000" w:rsidR="00000000" w:rsidRPr="00000000">
              <w:rPr>
                <w:rFonts w:ascii="Arial" w:cs="Arial" w:eastAsia="Arial" w:hAnsi="Arial"/>
                <w:color w:val="334155"/>
                <w:sz w:val="16"/>
                <w:szCs w:val="16"/>
                <w:rtl w:val="0"/>
              </w:rPr>
              <w:t xml:space="preserve">Docker Inc.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E">
            <w:pPr>
              <w:spacing w:after="40" w:before="40" w:lineRule="auto"/>
              <w:rPr/>
            </w:pPr>
            <w:r w:rsidDel="00000000" w:rsidR="00000000" w:rsidRPr="00000000">
              <w:rPr>
                <w:rFonts w:ascii="Arial" w:cs="Arial" w:eastAsia="Arial" w:hAnsi="Arial"/>
                <w:color w:val="334155"/>
                <w:sz w:val="16"/>
                <w:szCs w:val="16"/>
                <w:rtl w:val="0"/>
              </w:rPr>
              <w:t xml:space="preserve">60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F">
            <w:pPr>
              <w:spacing w:after="40" w:before="40" w:lineRule="auto"/>
              <w:rPr/>
            </w:pPr>
            <w:r w:rsidDel="00000000" w:rsidR="00000000" w:rsidRPr="00000000">
              <w:rPr>
                <w:rFonts w:ascii="Arial" w:cs="Arial" w:eastAsia="Arial" w:hAnsi="Arial"/>
                <w:color w:val="334155"/>
                <w:sz w:val="16"/>
                <w:szCs w:val="16"/>
                <w:rtl w:val="0"/>
              </w:rPr>
              <w:t xml:space="preserve">56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0">
            <w:pPr>
              <w:spacing w:after="40" w:before="40" w:lineRule="auto"/>
              <w:rPr/>
            </w:pPr>
            <w:r w:rsidDel="00000000" w:rsidR="00000000" w:rsidRPr="00000000">
              <w:rPr>
                <w:rFonts w:ascii="Arial" w:cs="Arial" w:eastAsia="Arial" w:hAnsi="Arial"/>
                <w:color w:val="334155"/>
                <w:sz w:val="16"/>
                <w:szCs w:val="16"/>
                <w:rtl w:val="0"/>
              </w:rPr>
              <w:t xml:space="preserve">93.3%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1">
            <w:pPr>
              <w:spacing w:after="40" w:before="40" w:lineRule="auto"/>
              <w:rPr/>
            </w:pPr>
            <w:r w:rsidDel="00000000" w:rsidR="00000000" w:rsidRPr="00000000">
              <w:rPr>
                <w:rFonts w:ascii="Arial" w:cs="Arial" w:eastAsia="Arial" w:hAnsi="Arial"/>
                <w:color w:val="334155"/>
                <w:sz w:val="16"/>
                <w:szCs w:val="16"/>
                <w:rtl w:val="0"/>
              </w:rPr>
              <w:t xml:space="preserve">HIGH CAPACITY</w:t>
            </w:r>
            <w:r w:rsidDel="00000000" w:rsidR="00000000" w:rsidRPr="00000000">
              <w:rPr>
                <w:rtl w:val="0"/>
              </w:rPr>
            </w:r>
          </w:p>
        </w:tc>
      </w:tr>
    </w:tbl>
    <w:p w:rsidR="00000000" w:rsidDel="00000000" w:rsidP="00000000" w:rsidRDefault="00000000" w:rsidRPr="00000000" w14:paraId="000003A2">
      <w:pPr>
        <w:spacing w:after="80" w:lineRule="auto"/>
        <w:rPr/>
      </w:pPr>
      <w:r w:rsidDel="00000000" w:rsidR="00000000" w:rsidRPr="00000000">
        <w:rPr>
          <w:rtl w:val="0"/>
        </w:rPr>
      </w:r>
    </w:p>
    <w:p w:rsidR="00000000" w:rsidDel="00000000" w:rsidP="00000000" w:rsidRDefault="00000000" w:rsidRPr="00000000" w14:paraId="000003A3">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9.4 Presentation-II Query — Net Spend / Net Wastage of Total Licenses</w:t>
      </w:r>
      <w:r w:rsidDel="00000000" w:rsidR="00000000" w:rsidRPr="00000000">
        <w:rPr>
          <w:rtl w:val="0"/>
        </w:rPr>
      </w:r>
    </w:p>
    <w:p w:rsidR="00000000" w:rsidDel="00000000" w:rsidP="00000000" w:rsidRDefault="00000000" w:rsidRPr="00000000" w14:paraId="000003A4">
      <w:pPr>
        <w:spacing w:after="120" w:before="0" w:line="276" w:lineRule="auto"/>
        <w:rPr/>
      </w:pPr>
      <w:r w:rsidDel="00000000" w:rsidR="00000000" w:rsidRPr="00000000">
        <w:rPr>
          <w:rFonts w:ascii="Arial" w:cs="Arial" w:eastAsia="Arial" w:hAnsi="Arial"/>
          <w:b w:val="1"/>
          <w:bCs w:val="1"/>
          <w:color w:val="0f172a"/>
          <w:sz w:val="20"/>
          <w:szCs w:val="20"/>
          <w:rtl w:val="0"/>
        </w:rPr>
        <w:t xml:space="preserve">Methodology: </w:t>
      </w:r>
      <w:r w:rsidDel="00000000" w:rsidR="00000000" w:rsidRPr="00000000">
        <w:rPr>
          <w:rFonts w:ascii="Arial" w:cs="Arial" w:eastAsia="Arial" w:hAnsi="Arial"/>
          <w:color w:val="334155"/>
          <w:sz w:val="20"/>
          <w:szCs w:val="20"/>
          <w:rtl w:val="0"/>
        </w:rPr>
        <w:t xml:space="preserve">The enterprise license financial audit calculation is evaluated in three sequential steps: Total Purchased Spend, Total Utilized Spend, and Net Idle / Shelfware Wastage.</w:t>
      </w:r>
      <w:r w:rsidDel="00000000" w:rsidR="00000000" w:rsidRPr="00000000">
        <w:rPr>
          <w:rtl w:val="0"/>
        </w:rPr>
      </w:r>
    </w:p>
    <w:p w:rsidR="00000000" w:rsidDel="00000000" w:rsidP="00000000" w:rsidRDefault="00000000" w:rsidRPr="00000000" w14:paraId="000003A5">
      <w:pPr>
        <w:spacing w:after="120" w:before="0" w:line="276" w:lineRule="auto"/>
        <w:rPr/>
      </w:pPr>
      <w:r w:rsidDel="00000000" w:rsidR="00000000" w:rsidRPr="00000000">
        <w:rPr>
          <w:rFonts w:ascii="Arial" w:cs="Arial" w:eastAsia="Arial" w:hAnsi="Arial"/>
          <w:color w:val="334155"/>
          <w:sz w:val="20"/>
          <w:szCs w:val="20"/>
          <w:rtl w:val="0"/>
        </w:rPr>
        <w:t xml:space="preserve">Step 1: Total Purchased License Spend</w:t>
      </w:r>
      <w:r w:rsidDel="00000000" w:rsidR="00000000" w:rsidRPr="00000000">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A6">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SUM(l.total_cost) AS total_purchased_spend</w:t>
              <w:br w:type="textWrapping"/>
              <w:t xml:space="preserve">FROM licenses l</w:t>
              <w:br w:type="textWrapping"/>
              <w:t xml:space="preserve">WHERE l.status IN ('ACTIVE', 'PENDING_RENEWAL');</w:t>
            </w:r>
            <w:r w:rsidDel="00000000" w:rsidR="00000000" w:rsidRPr="00000000">
              <w:rPr>
                <w:rtl w:val="0"/>
              </w:rPr>
            </w:r>
          </w:p>
        </w:tc>
      </w:tr>
    </w:tbl>
    <w:p w:rsidR="00000000" w:rsidDel="00000000" w:rsidP="00000000" w:rsidRDefault="00000000" w:rsidRPr="00000000" w14:paraId="000003A7">
      <w:pPr>
        <w:spacing w:after="80" w:lineRule="auto"/>
        <w:rPr/>
      </w:pPr>
      <w:r w:rsidDel="00000000" w:rsidR="00000000" w:rsidRPr="00000000">
        <w:rPr>
          <w:rtl w:val="0"/>
        </w:rPr>
      </w:r>
    </w:p>
    <w:tbl>
      <w:tblPr>
        <w:tblStyle w:val="Table23"/>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9360"/>
        <w:tblGridChange w:id="0">
          <w:tblGrid>
            <w:gridCol w:w="93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A8">
            <w:pPr>
              <w:spacing w:after="40" w:before="40" w:lineRule="auto"/>
              <w:rPr/>
            </w:pPr>
            <w:r w:rsidDel="00000000" w:rsidR="00000000" w:rsidRPr="00000000">
              <w:rPr>
                <w:rFonts w:ascii="Arial" w:cs="Arial" w:eastAsia="Arial" w:hAnsi="Arial"/>
                <w:b w:val="1"/>
                <w:bCs w:val="1"/>
                <w:color w:val="0f172a"/>
                <w:sz w:val="17"/>
                <w:szCs w:val="17"/>
                <w:rtl w:val="0"/>
              </w:rPr>
              <w:t xml:space="preserve">Total Purchased Spend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9">
            <w:pPr>
              <w:spacing w:after="40" w:before="40" w:lineRule="auto"/>
              <w:rPr/>
            </w:pPr>
            <w:r w:rsidDel="00000000" w:rsidR="00000000" w:rsidRPr="00000000">
              <w:rPr>
                <w:rFonts w:ascii="Arial" w:cs="Arial" w:eastAsia="Arial" w:hAnsi="Arial"/>
                <w:color w:val="334155"/>
                <w:sz w:val="16"/>
                <w:szCs w:val="16"/>
                <w:rtl w:val="0"/>
              </w:rPr>
              <w:t xml:space="preserve">236875.00</w:t>
            </w:r>
            <w:r w:rsidDel="00000000" w:rsidR="00000000" w:rsidRPr="00000000">
              <w:rPr>
                <w:rtl w:val="0"/>
              </w:rPr>
            </w:r>
          </w:p>
        </w:tc>
      </w:tr>
    </w:tbl>
    <w:p w:rsidR="00000000" w:rsidDel="00000000" w:rsidP="00000000" w:rsidRDefault="00000000" w:rsidRPr="00000000" w14:paraId="000003AA">
      <w:pPr>
        <w:spacing w:after="80" w:lineRule="auto"/>
        <w:rPr/>
      </w:pPr>
      <w:r w:rsidDel="00000000" w:rsidR="00000000" w:rsidRPr="00000000">
        <w:rPr>
          <w:rtl w:val="0"/>
        </w:rPr>
      </w:r>
    </w:p>
    <w:p w:rsidR="00000000" w:rsidDel="00000000" w:rsidP="00000000" w:rsidRDefault="00000000" w:rsidRPr="00000000" w14:paraId="000003AB">
      <w:pPr>
        <w:spacing w:after="120" w:before="0" w:line="276" w:lineRule="auto"/>
        <w:rPr/>
      </w:pPr>
      <w:r w:rsidDel="00000000" w:rsidR="00000000" w:rsidRPr="00000000">
        <w:rPr>
          <w:rFonts w:ascii="Arial" w:cs="Arial" w:eastAsia="Arial" w:hAnsi="Arial"/>
          <w:color w:val="334155"/>
          <w:sz w:val="20"/>
          <w:szCs w:val="20"/>
          <w:rtl w:val="0"/>
        </w:rPr>
        <w:t xml:space="preserve">Step 2: Total Active Utilized License Value</w:t>
      </w: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AC">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SUM(l.allocated_seats * l.unit_cost) AS total_utilized_spend</w:t>
              <w:br w:type="textWrapping"/>
              <w:t xml:space="preserve">FROM licenses l</w:t>
              <w:br w:type="textWrapping"/>
              <w:t xml:space="preserve">WHERE l.status = 'ACTIVE';</w:t>
            </w:r>
            <w:r w:rsidDel="00000000" w:rsidR="00000000" w:rsidRPr="00000000">
              <w:rPr>
                <w:rtl w:val="0"/>
              </w:rPr>
            </w:r>
          </w:p>
        </w:tc>
      </w:tr>
    </w:tbl>
    <w:p w:rsidR="00000000" w:rsidDel="00000000" w:rsidP="00000000" w:rsidRDefault="00000000" w:rsidRPr="00000000" w14:paraId="000003AD">
      <w:pPr>
        <w:spacing w:after="80" w:lineRule="auto"/>
        <w:rPr/>
      </w:pPr>
      <w:r w:rsidDel="00000000" w:rsidR="00000000" w:rsidRPr="00000000">
        <w:rPr>
          <w:rtl w:val="0"/>
        </w:rPr>
      </w:r>
    </w:p>
    <w:tbl>
      <w:tblPr>
        <w:tblStyle w:val="Table25"/>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9360"/>
        <w:tblGridChange w:id="0">
          <w:tblGrid>
            <w:gridCol w:w="93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AE">
            <w:pPr>
              <w:spacing w:after="40" w:before="40" w:lineRule="auto"/>
              <w:rPr/>
            </w:pPr>
            <w:r w:rsidDel="00000000" w:rsidR="00000000" w:rsidRPr="00000000">
              <w:rPr>
                <w:rFonts w:ascii="Arial" w:cs="Arial" w:eastAsia="Arial" w:hAnsi="Arial"/>
                <w:b w:val="1"/>
                <w:bCs w:val="1"/>
                <w:color w:val="0f172a"/>
                <w:sz w:val="17"/>
                <w:szCs w:val="17"/>
                <w:rtl w:val="0"/>
              </w:rPr>
              <w:t xml:space="preserve">Total Utilized Spend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AF">
            <w:pPr>
              <w:spacing w:after="40" w:before="40" w:lineRule="auto"/>
              <w:rPr/>
            </w:pPr>
            <w:r w:rsidDel="00000000" w:rsidR="00000000" w:rsidRPr="00000000">
              <w:rPr>
                <w:rFonts w:ascii="Arial" w:cs="Arial" w:eastAsia="Arial" w:hAnsi="Arial"/>
                <w:color w:val="334155"/>
                <w:sz w:val="16"/>
                <w:szCs w:val="16"/>
                <w:rtl w:val="0"/>
              </w:rPr>
              <w:t xml:space="preserve">218610.00</w:t>
            </w:r>
            <w:r w:rsidDel="00000000" w:rsidR="00000000" w:rsidRPr="00000000">
              <w:rPr>
                <w:rtl w:val="0"/>
              </w:rPr>
            </w:r>
          </w:p>
        </w:tc>
      </w:tr>
    </w:tbl>
    <w:p w:rsidR="00000000" w:rsidDel="00000000" w:rsidP="00000000" w:rsidRDefault="00000000" w:rsidRPr="00000000" w14:paraId="000003B0">
      <w:pPr>
        <w:spacing w:after="80" w:lineRule="auto"/>
        <w:rPr/>
      </w:pPr>
      <w:r w:rsidDel="00000000" w:rsidR="00000000" w:rsidRPr="00000000">
        <w:rPr>
          <w:rtl w:val="0"/>
        </w:rPr>
      </w:r>
    </w:p>
    <w:p w:rsidR="00000000" w:rsidDel="00000000" w:rsidP="00000000" w:rsidRDefault="00000000" w:rsidRPr="00000000" w14:paraId="000003B1">
      <w:pPr>
        <w:spacing w:after="120" w:before="0" w:line="276" w:lineRule="auto"/>
        <w:rPr/>
      </w:pPr>
      <w:r w:rsidDel="00000000" w:rsidR="00000000" w:rsidRPr="00000000">
        <w:rPr>
          <w:rFonts w:ascii="Arial" w:cs="Arial" w:eastAsia="Arial" w:hAnsi="Arial"/>
          <w:color w:val="334155"/>
          <w:sz w:val="20"/>
          <w:szCs w:val="20"/>
          <w:rtl w:val="0"/>
        </w:rPr>
        <w:t xml:space="preserve">Step 3: Total Net Unallocated / Idle Shelfware Wastage</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B2">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SELECT </w:t>
              <w:br w:type="textWrapping"/>
              <w:t xml:space="preserve">    SUM(l.total_cost) - SUM(l.allocated_seats * l.unit_cost) AS net_idle_wastage</w:t>
              <w:br w:type="textWrapping"/>
              <w:t xml:space="preserve">FROM licenses l</w:t>
              <w:br w:type="textWrapping"/>
              <w:t xml:space="preserve">WHERE l.status = 'ACTIVE';</w:t>
            </w:r>
            <w:r w:rsidDel="00000000" w:rsidR="00000000" w:rsidRPr="00000000">
              <w:rPr>
                <w:rtl w:val="0"/>
              </w:rPr>
            </w:r>
          </w:p>
        </w:tc>
      </w:tr>
    </w:tbl>
    <w:p w:rsidR="00000000" w:rsidDel="00000000" w:rsidP="00000000" w:rsidRDefault="00000000" w:rsidRPr="00000000" w14:paraId="000003B3">
      <w:pPr>
        <w:spacing w:after="80" w:lineRule="auto"/>
        <w:rPr/>
      </w:pPr>
      <w:r w:rsidDel="00000000" w:rsidR="00000000" w:rsidRPr="00000000">
        <w:rPr>
          <w:rtl w:val="0"/>
        </w:rPr>
      </w:r>
    </w:p>
    <w:tbl>
      <w:tblPr>
        <w:tblStyle w:val="Table27"/>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9360"/>
        <w:tblGridChange w:id="0">
          <w:tblGrid>
            <w:gridCol w:w="936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B4">
            <w:pPr>
              <w:spacing w:after="40" w:before="40" w:lineRule="auto"/>
              <w:rPr/>
            </w:pPr>
            <w:r w:rsidDel="00000000" w:rsidR="00000000" w:rsidRPr="00000000">
              <w:rPr>
                <w:rFonts w:ascii="Arial" w:cs="Arial" w:eastAsia="Arial" w:hAnsi="Arial"/>
                <w:b w:val="1"/>
                <w:bCs w:val="1"/>
                <w:color w:val="0f172a"/>
                <w:sz w:val="17"/>
                <w:szCs w:val="17"/>
                <w:rtl w:val="0"/>
              </w:rPr>
              <w:t xml:space="preserve">Net Idle Wastage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B5">
            <w:pPr>
              <w:spacing w:after="40" w:before="40" w:lineRule="auto"/>
              <w:rPr/>
            </w:pPr>
            <w:r w:rsidDel="00000000" w:rsidR="00000000" w:rsidRPr="00000000">
              <w:rPr>
                <w:rFonts w:ascii="Arial" w:cs="Arial" w:eastAsia="Arial" w:hAnsi="Arial"/>
                <w:color w:val="334155"/>
                <w:sz w:val="16"/>
                <w:szCs w:val="16"/>
                <w:rtl w:val="0"/>
              </w:rPr>
              <w:t xml:space="preserve">18265.00</w:t>
            </w:r>
            <w:r w:rsidDel="00000000" w:rsidR="00000000" w:rsidRPr="00000000">
              <w:rPr>
                <w:rtl w:val="0"/>
              </w:rPr>
            </w:r>
          </w:p>
        </w:tc>
      </w:tr>
    </w:tbl>
    <w:p w:rsidR="00000000" w:rsidDel="00000000" w:rsidP="00000000" w:rsidRDefault="00000000" w:rsidRPr="00000000" w14:paraId="000003B6">
      <w:pPr>
        <w:spacing w:after="80" w:lineRule="auto"/>
        <w:rPr/>
      </w:pPr>
      <w:r w:rsidDel="00000000" w:rsidR="00000000" w:rsidRPr="00000000">
        <w:rPr>
          <w:rtl w:val="0"/>
        </w:rPr>
      </w:r>
    </w:p>
    <w:p w:rsidR="00000000" w:rsidDel="00000000" w:rsidP="00000000" w:rsidRDefault="00000000" w:rsidRPr="00000000" w14:paraId="000003B7">
      <w:pPr>
        <w:spacing w:after="120" w:before="0" w:line="276" w:lineRule="auto"/>
        <w:rPr/>
      </w:pPr>
      <w:r w:rsidDel="00000000" w:rsidR="00000000" w:rsidRPr="00000000">
        <w:rPr>
          <w:rFonts w:ascii="Arial" w:cs="Arial" w:eastAsia="Arial" w:hAnsi="Arial"/>
          <w:b w:val="1"/>
          <w:bCs w:val="1"/>
          <w:color w:val="0f172a"/>
          <w:sz w:val="20"/>
          <w:szCs w:val="20"/>
          <w:rtl w:val="0"/>
        </w:rPr>
        <w:t xml:space="preserve">FinOps Audit Formula: </w:t>
      </w:r>
      <w:r w:rsidDel="00000000" w:rsidR="00000000" w:rsidRPr="00000000">
        <w:rPr>
          <w:rFonts w:ascii="Arial Unicode MS" w:cs="Arial Unicode MS" w:eastAsia="Arial Unicode MS" w:hAnsi="Arial Unicode MS"/>
          <w:color w:val="334155"/>
          <w:sz w:val="20"/>
          <w:szCs w:val="20"/>
          <w:rtl w:val="0"/>
        </w:rPr>
        <w:t xml:space="preserve">Net Idle Wastage = Total Purchased Spend − Total Utilized Spend = $236,875.00 − $218,610.00 = $18,265.00.</w:t>
      </w:r>
      <w:r w:rsidDel="00000000" w:rsidR="00000000" w:rsidRPr="00000000">
        <w:rPr>
          <w:rtl w:val="0"/>
        </w:rPr>
      </w:r>
    </w:p>
    <w:p w:rsidR="00000000" w:rsidDel="00000000" w:rsidP="00000000" w:rsidRDefault="00000000" w:rsidRPr="00000000" w14:paraId="000003B8">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10. UI Design and Screenshots</w:t>
      </w:r>
      <w:r w:rsidDel="00000000" w:rsidR="00000000" w:rsidRPr="00000000">
        <w:rPr>
          <w:rtl w:val="0"/>
        </w:rPr>
      </w:r>
    </w:p>
    <w:p w:rsidR="00000000" w:rsidDel="00000000" w:rsidP="00000000" w:rsidRDefault="00000000" w:rsidRPr="00000000" w14:paraId="000003B9">
      <w:pPr>
        <w:spacing w:after="120" w:before="0" w:line="276" w:lineRule="auto"/>
        <w:rPr/>
      </w:pPr>
      <w:r w:rsidDel="00000000" w:rsidR="00000000" w:rsidRPr="00000000">
        <w:rPr>
          <w:rFonts w:ascii="Arial" w:cs="Arial" w:eastAsia="Arial" w:hAnsi="Arial"/>
          <w:color w:val="334155"/>
          <w:sz w:val="20"/>
          <w:szCs w:val="20"/>
          <w:rtl w:val="0"/>
        </w:rPr>
        <w:t xml:space="preserve">The following screenshots illustrate the implemented LicenseHub full-stack application.</w:t>
      </w:r>
      <w:r w:rsidDel="00000000" w:rsidR="00000000" w:rsidRPr="00000000">
        <w:rPr>
          <w:rtl w:val="0"/>
        </w:rPr>
      </w:r>
    </w:p>
    <w:p w:rsidR="00000000" w:rsidDel="00000000" w:rsidP="00000000" w:rsidRDefault="00000000" w:rsidRPr="00000000" w14:paraId="000003BA">
      <w:pPr>
        <w:spacing w:after="40" w:before="160" w:lineRule="auto"/>
        <w:jc w:val="center"/>
        <w:rPr/>
      </w:pPr>
      <w:r w:rsidDel="00000000" w:rsidR="00000000" w:rsidRPr="00000000">
        <w:rPr/>
        <w:drawing>
          <wp:inline distB="0" distT="0" distL="114300" distR="114300">
            <wp:extent cx="5669280" cy="35433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280" w:lineRule="auto"/>
        <w:jc w:val="center"/>
        <w:rPr/>
      </w:pPr>
      <w:r w:rsidDel="00000000" w:rsidR="00000000" w:rsidRPr="00000000">
        <w:rPr>
          <w:rFonts w:ascii="Arial" w:cs="Arial" w:eastAsia="Arial" w:hAnsi="Arial"/>
          <w:b w:val="1"/>
          <w:bCs w:val="1"/>
          <w:color w:val="1e293b"/>
          <w:sz w:val="19"/>
          <w:szCs w:val="19"/>
          <w:rtl w:val="0"/>
        </w:rPr>
        <w:t xml:space="preserve">Figure 2. LicenseHub Executive Governance Dashboard</w:t>
      </w:r>
      <w:r w:rsidDel="00000000" w:rsidR="00000000" w:rsidRPr="00000000">
        <w:rPr>
          <w:rtl w:val="0"/>
        </w:rPr>
      </w:r>
    </w:p>
    <w:p w:rsidR="00000000" w:rsidDel="00000000" w:rsidP="00000000" w:rsidRDefault="00000000" w:rsidRPr="00000000" w14:paraId="000003BC">
      <w:pPr>
        <w:spacing w:after="40" w:before="160" w:lineRule="auto"/>
        <w:jc w:val="center"/>
        <w:rPr/>
      </w:pPr>
      <w:r w:rsidDel="00000000" w:rsidR="00000000" w:rsidRPr="00000000">
        <w:rPr/>
        <w:drawing>
          <wp:inline distB="0" distT="0" distL="114300" distR="114300">
            <wp:extent cx="5669280" cy="3543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280" w:lineRule="auto"/>
        <w:jc w:val="center"/>
        <w:rPr/>
      </w:pPr>
      <w:r w:rsidDel="00000000" w:rsidR="00000000" w:rsidRPr="00000000">
        <w:rPr>
          <w:rFonts w:ascii="Arial" w:cs="Arial" w:eastAsia="Arial" w:hAnsi="Arial"/>
          <w:b w:val="1"/>
          <w:bCs w:val="1"/>
          <w:color w:val="1e293b"/>
          <w:sz w:val="19"/>
          <w:szCs w:val="19"/>
          <w:rtl w:val="0"/>
        </w:rPr>
        <w:t xml:space="preserve">Figure 3. Enterprise License Inventory &amp; Seat Tracking View</w:t>
      </w:r>
      <w:r w:rsidDel="00000000" w:rsidR="00000000" w:rsidRPr="00000000">
        <w:rPr>
          <w:rtl w:val="0"/>
        </w:rPr>
      </w:r>
    </w:p>
    <w:p w:rsidR="00000000" w:rsidDel="00000000" w:rsidP="00000000" w:rsidRDefault="00000000" w:rsidRPr="00000000" w14:paraId="000003BE">
      <w:pPr>
        <w:spacing w:after="40" w:before="160" w:lineRule="auto"/>
        <w:jc w:val="center"/>
        <w:rPr/>
      </w:pPr>
      <w:r w:rsidDel="00000000" w:rsidR="00000000" w:rsidRPr="00000000">
        <w:rPr/>
        <w:drawing>
          <wp:inline distB="0" distT="0" distL="114300" distR="114300">
            <wp:extent cx="5669280" cy="3543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280" w:lineRule="auto"/>
        <w:jc w:val="center"/>
        <w:rPr/>
      </w:pPr>
      <w:r w:rsidDel="00000000" w:rsidR="00000000" w:rsidRPr="00000000">
        <w:rPr>
          <w:rFonts w:ascii="Arial" w:cs="Arial" w:eastAsia="Arial" w:hAnsi="Arial"/>
          <w:b w:val="1"/>
          <w:bCs w:val="1"/>
          <w:color w:val="1e293b"/>
          <w:sz w:val="19"/>
          <w:szCs w:val="19"/>
          <w:rtl w:val="0"/>
        </w:rPr>
        <w:t xml:space="preserve">Figure 4. Employee &amp; Hardware Device Seat Allocations Manager</w:t>
      </w:r>
      <w:r w:rsidDel="00000000" w:rsidR="00000000" w:rsidRPr="00000000">
        <w:rPr>
          <w:rtl w:val="0"/>
        </w:rPr>
      </w:r>
    </w:p>
    <w:p w:rsidR="00000000" w:rsidDel="00000000" w:rsidP="00000000" w:rsidRDefault="00000000" w:rsidRPr="00000000" w14:paraId="000003C0">
      <w:pPr>
        <w:spacing w:after="40" w:before="160" w:lineRule="auto"/>
        <w:jc w:val="center"/>
        <w:rPr/>
      </w:pPr>
      <w:r w:rsidDel="00000000" w:rsidR="00000000" w:rsidRPr="00000000">
        <w:rPr/>
        <w:drawing>
          <wp:inline distB="0" distT="0" distL="114300" distR="114300">
            <wp:extent cx="5669280" cy="35433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280" w:lineRule="auto"/>
        <w:jc w:val="center"/>
        <w:rPr/>
      </w:pPr>
      <w:r w:rsidDel="00000000" w:rsidR="00000000" w:rsidRPr="00000000">
        <w:rPr>
          <w:rFonts w:ascii="Arial" w:cs="Arial" w:eastAsia="Arial" w:hAnsi="Arial"/>
          <w:b w:val="1"/>
          <w:bCs w:val="1"/>
          <w:color w:val="1e293b"/>
          <w:sz w:val="19"/>
          <w:szCs w:val="19"/>
          <w:rtl w:val="0"/>
        </w:rPr>
        <w:t xml:space="preserve">Figure 5. Compliance Audits &amp; Risk Inspection View</w:t>
      </w:r>
      <w:r w:rsidDel="00000000" w:rsidR="00000000" w:rsidRPr="00000000">
        <w:rPr>
          <w:rtl w:val="0"/>
        </w:rPr>
      </w:r>
    </w:p>
    <w:p w:rsidR="00000000" w:rsidDel="00000000" w:rsidP="00000000" w:rsidRDefault="00000000" w:rsidRPr="00000000" w14:paraId="000003C2">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11. Implementation Details</w:t>
      </w:r>
      <w:r w:rsidDel="00000000" w:rsidR="00000000" w:rsidRPr="00000000">
        <w:rPr>
          <w:rtl w:val="0"/>
        </w:rPr>
      </w:r>
    </w:p>
    <w:p w:rsidR="00000000" w:rsidDel="00000000" w:rsidP="00000000" w:rsidRDefault="00000000" w:rsidRPr="00000000" w14:paraId="000003C3">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11.1 Technology Stack</w:t>
      </w:r>
      <w:r w:rsidDel="00000000" w:rsidR="00000000" w:rsidRPr="00000000">
        <w:rPr>
          <w:rtl w:val="0"/>
        </w:rPr>
      </w:r>
    </w:p>
    <w:tbl>
      <w:tblPr>
        <w:tblStyle w:val="Table28"/>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C4">
            <w:pPr>
              <w:spacing w:after="40" w:before="40" w:lineRule="auto"/>
              <w:rPr/>
            </w:pPr>
            <w:r w:rsidDel="00000000" w:rsidR="00000000" w:rsidRPr="00000000">
              <w:rPr>
                <w:rFonts w:ascii="Arial" w:cs="Arial" w:eastAsia="Arial" w:hAnsi="Arial"/>
                <w:b w:val="1"/>
                <w:bCs w:val="1"/>
                <w:color w:val="0f172a"/>
                <w:sz w:val="17"/>
                <w:szCs w:val="17"/>
                <w:rtl w:val="0"/>
              </w:rPr>
              <w:t xml:space="preserve">Layer</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C5">
            <w:pPr>
              <w:spacing w:after="40" w:before="40" w:lineRule="auto"/>
              <w:rPr/>
            </w:pPr>
            <w:r w:rsidDel="00000000" w:rsidR="00000000" w:rsidRPr="00000000">
              <w:rPr>
                <w:rFonts w:ascii="Arial" w:cs="Arial" w:eastAsia="Arial" w:hAnsi="Arial"/>
                <w:b w:val="1"/>
                <w:bCs w:val="1"/>
                <w:color w:val="0f172a"/>
                <w:sz w:val="17"/>
                <w:szCs w:val="17"/>
                <w:rtl w:val="0"/>
              </w:rPr>
              <w:t xml:space="preserve">Technology</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C6">
            <w:pPr>
              <w:spacing w:after="40" w:before="40" w:lineRule="auto"/>
              <w:rPr/>
            </w:pPr>
            <w:r w:rsidDel="00000000" w:rsidR="00000000" w:rsidRPr="00000000">
              <w:rPr>
                <w:rFonts w:ascii="Arial" w:cs="Arial" w:eastAsia="Arial" w:hAnsi="Arial"/>
                <w:b w:val="1"/>
                <w:bCs w:val="1"/>
                <w:color w:val="0f172a"/>
                <w:sz w:val="17"/>
                <w:szCs w:val="17"/>
                <w:rtl w:val="0"/>
              </w:rPr>
              <w:t xml:space="preserve">Purpose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7">
            <w:pPr>
              <w:spacing w:after="40" w:before="40" w:lineRule="auto"/>
              <w:rPr/>
            </w:pPr>
            <w:r w:rsidDel="00000000" w:rsidR="00000000" w:rsidRPr="00000000">
              <w:rPr>
                <w:rFonts w:ascii="Arial" w:cs="Arial" w:eastAsia="Arial" w:hAnsi="Arial"/>
                <w:color w:val="334155"/>
                <w:sz w:val="16"/>
                <w:szCs w:val="16"/>
                <w:rtl w:val="0"/>
              </w:rPr>
              <w:t xml:space="preserve">Backend API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8">
            <w:pPr>
              <w:spacing w:after="40" w:before="40" w:lineRule="auto"/>
              <w:rPr/>
            </w:pPr>
            <w:r w:rsidDel="00000000" w:rsidR="00000000" w:rsidRPr="00000000">
              <w:rPr>
                <w:rFonts w:ascii="Arial" w:cs="Arial" w:eastAsia="Arial" w:hAnsi="Arial"/>
                <w:color w:val="334155"/>
                <w:sz w:val="16"/>
                <w:szCs w:val="16"/>
                <w:rtl w:val="0"/>
              </w:rPr>
              <w:t xml:space="preserve">Next.js 16.4 / Node.js / Bun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9">
            <w:pPr>
              <w:spacing w:after="40" w:before="40" w:lineRule="auto"/>
              <w:rPr/>
            </w:pPr>
            <w:r w:rsidDel="00000000" w:rsidR="00000000" w:rsidRPr="00000000">
              <w:rPr>
                <w:rFonts w:ascii="Arial" w:cs="Arial" w:eastAsia="Arial" w:hAnsi="Arial"/>
                <w:color w:val="334155"/>
                <w:sz w:val="16"/>
                <w:szCs w:val="16"/>
                <w:rtl w:val="0"/>
              </w:rPr>
              <w:t xml:space="preserve">Server Actions, REST API routes, transactional business logic</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CA">
            <w:pPr>
              <w:spacing w:after="40" w:before="40" w:lineRule="auto"/>
              <w:rPr/>
            </w:pPr>
            <w:r w:rsidDel="00000000" w:rsidR="00000000" w:rsidRPr="00000000">
              <w:rPr>
                <w:rFonts w:ascii="Arial" w:cs="Arial" w:eastAsia="Arial" w:hAnsi="Arial"/>
                <w:color w:val="334155"/>
                <w:sz w:val="16"/>
                <w:szCs w:val="16"/>
                <w:rtl w:val="0"/>
              </w:rPr>
              <w:t xml:space="preserve">ORM &amp; Client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CB">
            <w:pPr>
              <w:spacing w:after="40" w:before="40" w:lineRule="auto"/>
              <w:rPr/>
            </w:pPr>
            <w:r w:rsidDel="00000000" w:rsidR="00000000" w:rsidRPr="00000000">
              <w:rPr>
                <w:rFonts w:ascii="Arial" w:cs="Arial" w:eastAsia="Arial" w:hAnsi="Arial"/>
                <w:color w:val="334155"/>
                <w:sz w:val="16"/>
                <w:szCs w:val="16"/>
                <w:rtl w:val="0"/>
              </w:rPr>
              <w:t xml:space="preserve">Prisma ORM v6.4.1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CC">
            <w:pPr>
              <w:spacing w:after="40" w:before="40" w:lineRule="auto"/>
              <w:rPr/>
            </w:pPr>
            <w:r w:rsidDel="00000000" w:rsidR="00000000" w:rsidRPr="00000000">
              <w:rPr>
                <w:rFonts w:ascii="Arial" w:cs="Arial" w:eastAsia="Arial" w:hAnsi="Arial"/>
                <w:color w:val="334155"/>
                <w:sz w:val="16"/>
                <w:szCs w:val="16"/>
                <w:rtl w:val="0"/>
              </w:rPr>
              <w:t xml:space="preserve">Type-safe database queries, schema migrations, and relational joins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CD">
            <w:pPr>
              <w:spacing w:after="40" w:before="40" w:lineRule="auto"/>
              <w:rPr/>
            </w:pPr>
            <w:r w:rsidDel="00000000" w:rsidR="00000000" w:rsidRPr="00000000">
              <w:rPr>
                <w:rFonts w:ascii="Arial" w:cs="Arial" w:eastAsia="Arial" w:hAnsi="Arial"/>
                <w:color w:val="334155"/>
                <w:sz w:val="16"/>
                <w:szCs w:val="16"/>
                <w:rtl w:val="0"/>
              </w:rPr>
              <w:t xml:space="preserve">Frontend UI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E">
            <w:pPr>
              <w:spacing w:after="40" w:before="40" w:lineRule="auto"/>
              <w:rPr/>
            </w:pPr>
            <w:r w:rsidDel="00000000" w:rsidR="00000000" w:rsidRPr="00000000">
              <w:rPr>
                <w:rFonts w:ascii="Arial" w:cs="Arial" w:eastAsia="Arial" w:hAnsi="Arial"/>
                <w:color w:val="334155"/>
                <w:sz w:val="16"/>
                <w:szCs w:val="16"/>
                <w:rtl w:val="0"/>
              </w:rPr>
              <w:t xml:space="preserve">React 19 + Tailwind CSS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F">
            <w:pPr>
              <w:spacing w:after="40" w:before="40" w:lineRule="auto"/>
              <w:rPr/>
            </w:pPr>
            <w:r w:rsidDel="00000000" w:rsidR="00000000" w:rsidRPr="00000000">
              <w:rPr>
                <w:rFonts w:ascii="Arial" w:cs="Arial" w:eastAsia="Arial" w:hAnsi="Arial"/>
                <w:color w:val="334155"/>
                <w:sz w:val="16"/>
                <w:szCs w:val="16"/>
                <w:rtl w:val="0"/>
              </w:rPr>
              <w:t xml:space="preserve">Responsive glassmorphic UI, live capacity meters, client validation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D0">
            <w:pPr>
              <w:spacing w:after="40" w:before="40" w:lineRule="auto"/>
              <w:rPr/>
            </w:pPr>
            <w:r w:rsidDel="00000000" w:rsidR="00000000" w:rsidRPr="00000000">
              <w:rPr>
                <w:rFonts w:ascii="Arial" w:cs="Arial" w:eastAsia="Arial" w:hAnsi="Arial"/>
                <w:color w:val="334155"/>
                <w:sz w:val="16"/>
                <w:szCs w:val="16"/>
                <w:rtl w:val="0"/>
              </w:rPr>
              <w:t xml:space="preserve">Database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D1">
            <w:pPr>
              <w:spacing w:after="40" w:before="40" w:lineRule="auto"/>
              <w:rPr/>
            </w:pPr>
            <w:r w:rsidDel="00000000" w:rsidR="00000000" w:rsidRPr="00000000">
              <w:rPr>
                <w:rFonts w:ascii="Arial" w:cs="Arial" w:eastAsia="Arial" w:hAnsi="Arial"/>
                <w:color w:val="334155"/>
                <w:sz w:val="16"/>
                <w:szCs w:val="16"/>
                <w:rtl w:val="0"/>
              </w:rPr>
              <w:t xml:space="preserve">MySQL 8.0 Enterprise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D2">
            <w:pPr>
              <w:spacing w:after="40" w:before="40" w:lineRule="auto"/>
              <w:rPr/>
            </w:pPr>
            <w:r w:rsidDel="00000000" w:rsidR="00000000" w:rsidRPr="00000000">
              <w:rPr>
                <w:rFonts w:ascii="Arial" w:cs="Arial" w:eastAsia="Arial" w:hAnsi="Arial"/>
                <w:color w:val="334155"/>
                <w:sz w:val="16"/>
                <w:szCs w:val="16"/>
                <w:rtl w:val="0"/>
              </w:rPr>
              <w:t xml:space="preserve">ACID-compliant storage, table constraints, triggers, and B-Tree indexing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D3">
            <w:pPr>
              <w:spacing w:after="40" w:before="40" w:lineRule="auto"/>
              <w:rPr/>
            </w:pPr>
            <w:r w:rsidDel="00000000" w:rsidR="00000000" w:rsidRPr="00000000">
              <w:rPr>
                <w:rFonts w:ascii="Arial" w:cs="Arial" w:eastAsia="Arial" w:hAnsi="Arial"/>
                <w:color w:val="334155"/>
                <w:sz w:val="16"/>
                <w:szCs w:val="16"/>
                <w:rtl w:val="0"/>
              </w:rPr>
              <w:t xml:space="preserve">DB Connector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4">
            <w:pPr>
              <w:spacing w:after="40" w:before="40" w:lineRule="auto"/>
              <w:rPr/>
            </w:pPr>
            <w:r w:rsidDel="00000000" w:rsidR="00000000" w:rsidRPr="00000000">
              <w:rPr>
                <w:rFonts w:ascii="Arial" w:cs="Arial" w:eastAsia="Arial" w:hAnsi="Arial"/>
                <w:color w:val="334155"/>
                <w:sz w:val="16"/>
                <w:szCs w:val="16"/>
                <w:rtl w:val="0"/>
              </w:rPr>
              <w:t xml:space="preserve">mysql2 / Prisma Native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5">
            <w:pPr>
              <w:spacing w:after="40" w:before="40" w:lineRule="auto"/>
              <w:rPr/>
            </w:pPr>
            <w:r w:rsidDel="00000000" w:rsidR="00000000" w:rsidRPr="00000000">
              <w:rPr>
                <w:rFonts w:ascii="Arial" w:cs="Arial" w:eastAsia="Arial" w:hAnsi="Arial"/>
                <w:color w:val="334155"/>
                <w:sz w:val="16"/>
                <w:szCs w:val="16"/>
                <w:rtl w:val="0"/>
              </w:rPr>
              <w:t xml:space="preserve">Pooled connection management and low-latency query streaming</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D6">
            <w:pPr>
              <w:spacing w:after="40" w:before="40" w:lineRule="auto"/>
              <w:rPr/>
            </w:pPr>
            <w:r w:rsidDel="00000000" w:rsidR="00000000" w:rsidRPr="00000000">
              <w:rPr>
                <w:rFonts w:ascii="Arial" w:cs="Arial" w:eastAsia="Arial" w:hAnsi="Arial"/>
                <w:color w:val="334155"/>
                <w:sz w:val="16"/>
                <w:szCs w:val="16"/>
                <w:rtl w:val="0"/>
              </w:rPr>
              <w:t xml:space="preserve">Testing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D7">
            <w:pPr>
              <w:spacing w:after="40" w:before="40" w:lineRule="auto"/>
              <w:rPr/>
            </w:pPr>
            <w:r w:rsidDel="00000000" w:rsidR="00000000" w:rsidRPr="00000000">
              <w:rPr>
                <w:rFonts w:ascii="Arial" w:cs="Arial" w:eastAsia="Arial" w:hAnsi="Arial"/>
                <w:color w:val="334155"/>
                <w:sz w:val="16"/>
                <w:szCs w:val="16"/>
                <w:rtl w:val="0"/>
              </w:rPr>
              <w:t xml:space="preserve">Prisma Studio / Jest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D8">
            <w:pPr>
              <w:spacing w:after="40" w:before="40" w:lineRule="auto"/>
              <w:rPr/>
            </w:pPr>
            <w:r w:rsidDel="00000000" w:rsidR="00000000" w:rsidRPr="00000000">
              <w:rPr>
                <w:rFonts w:ascii="Arial" w:cs="Arial" w:eastAsia="Arial" w:hAnsi="Arial"/>
                <w:color w:val="334155"/>
                <w:sz w:val="16"/>
                <w:szCs w:val="16"/>
                <w:rtl w:val="0"/>
              </w:rPr>
              <w:t xml:space="preserve">Live entity visualizer, automated database schema verification</w:t>
            </w:r>
            <w:r w:rsidDel="00000000" w:rsidR="00000000" w:rsidRPr="00000000">
              <w:rPr>
                <w:rtl w:val="0"/>
              </w:rPr>
            </w:r>
          </w:p>
        </w:tc>
      </w:tr>
    </w:tbl>
    <w:p w:rsidR="00000000" w:rsidDel="00000000" w:rsidP="00000000" w:rsidRDefault="00000000" w:rsidRPr="00000000" w14:paraId="000003D9">
      <w:pPr>
        <w:spacing w:after="80" w:lineRule="auto"/>
        <w:rPr/>
      </w:pPr>
      <w:r w:rsidDel="00000000" w:rsidR="00000000" w:rsidRPr="00000000">
        <w:rPr>
          <w:rtl w:val="0"/>
        </w:rPr>
      </w:r>
    </w:p>
    <w:p w:rsidR="00000000" w:rsidDel="00000000" w:rsidP="00000000" w:rsidRDefault="00000000" w:rsidRPr="00000000" w14:paraId="000003DA">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11.2 DB Connectivity and Transaction Pattern</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DB">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 Atomic Transaction Pattern using Prisma ORM &amp; MySQL 8.0</w:t>
              <w:br w:type="textWrapping"/>
              <w:t xml:space="preserve">import { prisma } from "@/lib/prisma";</w:t>
              <w:br w:type="textWrapping"/>
              <w:br w:type="textWrapping"/>
              <w:t xml:space="preserve">export async function allocateSeatTransaction(licenseId: number, userId: number, deviceId?: number) {</w:t>
              <w:br w:type="textWrapping"/>
              <w:t xml:space="preserve">  return await prisma.$transaction(async (tx) =&gt; {</w:t>
              <w:br w:type="textWrapping"/>
              <w:t xml:space="preserve">    // Step 1: Pessimistic Row Lock &amp; Capacity Validation</w:t>
              <w:br w:type="textWrapping"/>
              <w:t xml:space="preserve">    const license = await tx.license.findUnique({</w:t>
              <w:br w:type="textWrapping"/>
              <w:t xml:space="preserve">      where: { id: licenseId }</w:t>
              <w:br w:type="textWrapping"/>
              <w:t xml:space="preserve">    });</w:t>
              <w:br w:type="textWrapping"/>
              <w:br w:type="textWrapping"/>
              <w:t xml:space="preserve">    if (!license || license.status !== 'ACTIVE') {</w:t>
              <w:br w:type="textWrapping"/>
              <w:t xml:space="preserve">      throw new Error("License is inactive or non-existent.");</w:t>
              <w:br w:type="textWrapping"/>
              <w:t xml:space="preserve">    }</w:t>
              <w:br w:type="textWrapping"/>
              <w:br w:type="textWrapping"/>
              <w:t xml:space="preserve">    if (license.allocatedSeats &gt;= license.totalSeats) {</w:t>
              <w:br w:type="textWrapping"/>
              <w:t xml:space="preserve">      throw new Error("Seat saturation reached. Cannot over-allocate license.");</w:t>
              <w:br w:type="textWrapping"/>
              <w:t xml:space="preserve">    }</w:t>
              <w:br w:type="textWrapping"/>
              <w:br w:type="textWrapping"/>
              <w:t xml:space="preserve">    // Step 2: Create Allocation Mapping Record</w:t>
              <w:br w:type="textWrapping"/>
              <w:t xml:space="preserve">    const allocation = await tx.licenseAllocation.create({</w:t>
              <w:br w:type="textWrapping"/>
              <w:t xml:space="preserve">      data: {</w:t>
              <w:br w:type="textWrapping"/>
              <w:t xml:space="preserve">        allocationCode: `ALC-${Date.now()}-${Math.floor(Math.random() * 1000)}`,</w:t>
              <w:br w:type="textWrapping"/>
              <w:t xml:space="preserve">        licenseId,</w:t>
              <w:br w:type="textWrapping"/>
              <w:t xml:space="preserve">        employeeId: userId,</w:t>
              <w:br w:type="textWrapping"/>
              <w:t xml:space="preserve">        deviceId: deviceId || null,</w:t>
              <w:br w:type="textWrapping"/>
              <w:t xml:space="preserve">        allocatedDate: new Date(),</w:t>
              <w:br w:type="textWrapping"/>
              <w:t xml:space="preserve">        status: "ACTIVE",</w:t>
              <w:br w:type="textWrapping"/>
              <w:t xml:space="preserve">        allocatedBy: "IT Automation Engine"</w:t>
              <w:br w:type="textWrapping"/>
              <w:t xml:space="preserve">      }</w:t>
              <w:br w:type="textWrapping"/>
              <w:t xml:space="preserve">    });</w:t>
              <w:br w:type="textWrapping"/>
              <w:br w:type="textWrapping"/>
              <w:t xml:space="preserve">    // Step 3: Atomic Counter Increment</w:t>
              <w:br w:type="textWrapping"/>
              <w:t xml:space="preserve">    await tx.license.update({</w:t>
              <w:br w:type="textWrapping"/>
              <w:t xml:space="preserve">      where: { id: licenseId },</w:t>
              <w:br w:type="textWrapping"/>
              <w:t xml:space="preserve">      data: { allocatedSeats: { increment: 1 } }</w:t>
              <w:br w:type="textWrapping"/>
              <w:t xml:space="preserve">    });</w:t>
              <w:br w:type="textWrapping"/>
              <w:br w:type="textWrapping"/>
              <w:t xml:space="preserve">    return allocation;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DC">
      <w:pPr>
        <w:spacing w:after="80" w:lineRule="auto"/>
        <w:rPr/>
      </w:pPr>
      <w:r w:rsidDel="00000000" w:rsidR="00000000" w:rsidRPr="00000000">
        <w:rPr>
          <w:rtl w:val="0"/>
        </w:rPr>
      </w:r>
    </w:p>
    <w:p w:rsidR="00000000" w:rsidDel="00000000" w:rsidP="00000000" w:rsidRDefault="00000000" w:rsidRPr="00000000" w14:paraId="000003DD">
      <w:pPr>
        <w:spacing w:after="120" w:before="0" w:line="276" w:lineRule="auto"/>
        <w:rPr/>
      </w:pPr>
      <w:r w:rsidDel="00000000" w:rsidR="00000000" w:rsidRPr="00000000">
        <w:rPr>
          <w:rFonts w:ascii="Arial" w:cs="Arial" w:eastAsia="Arial" w:hAnsi="Arial"/>
          <w:color w:val="334155"/>
          <w:sz w:val="20"/>
          <w:szCs w:val="20"/>
          <w:rtl w:val="0"/>
        </w:rPr>
        <w:t xml:space="preserve">Every multi-table mutation executes within prisma.$transaction(). Seat provisioning treats License verification, Allocation creation, and allocatedSeats increment as a single atomic unit.</w:t>
      </w:r>
      <w:r w:rsidDel="00000000" w:rsidR="00000000" w:rsidRPr="00000000">
        <w:rPr>
          <w:rtl w:val="0"/>
        </w:rPr>
      </w:r>
    </w:p>
    <w:p w:rsidR="00000000" w:rsidDel="00000000" w:rsidP="00000000" w:rsidRDefault="00000000" w:rsidRPr="00000000" w14:paraId="000003DE">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11.3 Validation and Error Handling</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Dual-Layer Input Validation: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Form data sanitized and validated client-side with React Hook Form and server-side via TypeScript schemas.</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Hard Seat Invariant: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The database engine rejects any update violating CHECK (allocated_seats &lt;= total_seats) or CHECK (expiry_date &gt;= purchase_date).</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Atomic Rollback: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Any failed constraint automatically triggers a transaction rollback, ensuring zero phantom seat assignments.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Safe Exception Mapping: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Low-level MySQL exceptions (e.g., ER_CHECK_CONSTRAINT_VIOLATED) are intercepted by API handlers and translated into human-readable notifications.</w:t>
      </w:r>
      <w:r w:rsidDel="00000000" w:rsidR="00000000" w:rsidRPr="00000000">
        <w:rPr>
          <w:rtl w:val="0"/>
        </w:rPr>
      </w:r>
    </w:p>
    <w:p w:rsidR="00000000" w:rsidDel="00000000" w:rsidP="00000000" w:rsidRDefault="00000000" w:rsidRPr="00000000" w14:paraId="000003E3">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11.4 Project Structure</w:t>
      </w:r>
      <w:r w:rsidDel="00000000" w:rsidR="00000000" w:rsidRPr="00000000">
        <w:rPr>
          <w:rtl w:val="0"/>
        </w:rPr>
      </w:r>
    </w:p>
    <w:tbl>
      <w:tblPr>
        <w:tblStyle w:val="Table30"/>
        <w:tblW w:w="9360.0" w:type="dxa"/>
        <w:jc w:val="center"/>
        <w:tblLayout w:type="fixed"/>
        <w:tblLook w:val="0400"/>
      </w:tblPr>
      <w:tblGrid>
        <w:gridCol w:w="9360"/>
        <w:tblGridChange w:id="0">
          <w:tblGrid>
            <w:gridCol w:w="9360"/>
          </w:tblGrid>
        </w:tblGridChange>
      </w:tblGrid>
      <w:tr>
        <w:trPr>
          <w:cantSplit w:val="0"/>
          <w:tblHeader w:val="0"/>
        </w:trPr>
        <w:tc>
          <w:tcPr>
            <w:tcBorders>
              <w:top w:color="e2e8f0" w:space="0" w:sz="4" w:val="single"/>
              <w:left w:color="2563eb" w:space="0" w:sz="12" w:val="single"/>
              <w:bottom w:color="e2e8f0" w:space="0" w:sz="4" w:val="single"/>
              <w:right w:color="e2e8f0" w:space="0" w:sz="4" w:val="single"/>
            </w:tcBorders>
            <w:shd w:fill="f8fafc" w:val="clear"/>
            <w:tcMar>
              <w:top w:w="120.0" w:type="dxa"/>
              <w:left w:w="160.0" w:type="dxa"/>
              <w:bottom w:w="120.0" w:type="dxa"/>
              <w:right w:w="160.0" w:type="dxa"/>
            </w:tcMar>
          </w:tcPr>
          <w:p w:rsidR="00000000" w:rsidDel="00000000" w:rsidP="00000000" w:rsidRDefault="00000000" w:rsidRPr="00000000" w14:paraId="000003E4">
            <w:pPr>
              <w:spacing w:after="40" w:before="40" w:line="276" w:lineRule="auto"/>
              <w:rPr/>
            </w:pPr>
            <w:r w:rsidDel="00000000" w:rsidR="00000000" w:rsidRPr="00000000">
              <w:rPr>
                <w:rFonts w:ascii="Courier New" w:cs="Courier New" w:eastAsia="Courier New" w:hAnsi="Courier New"/>
                <w:color w:val="1e293b"/>
                <w:sz w:val="17"/>
                <w:szCs w:val="17"/>
                <w:rtl w:val="0"/>
              </w:rPr>
              <w:t xml:space="preserve">license-management-system/</w:t>
              <w:br w:type="textWrapping"/>
              <w:t xml:space="preserve">├── presentation1/</w:t>
              <w:br w:type="textWrapping"/>
              <w:t xml:space="preserve">│   ├── presentation_part1_slides_1-4.html</w:t>
              <w:br w:type="textWrapping"/>
              <w:t xml:space="preserve">│   └── presentation_part1_slides_1-4.pdf</w:t>
              <w:br w:type="textWrapping"/>
              <w:t xml:space="preserve">├── presentation2/</w:t>
              <w:br w:type="textWrapping"/>
              <w:t xml:space="preserve">│   ├── presentation_part2_slides_5-9.html</w:t>
              <w:br w:type="textWrapping"/>
              <w:t xml:space="preserve">│   ├── presentation_part2_slides_5-13.pdf</w:t>
              <w:br w:type="textWrapping"/>
              <w:t xml:space="preserve">│   ├── ddl.sql</w:t>
              <w:br w:type="textWrapping"/>
              <w:t xml:space="preserve">│   ├── dml.sql</w:t>
              <w:br w:type="textWrapping"/>
              <w:t xml:space="preserve">│   ├── queries.sql</w:t>
              <w:br w:type="textWrapping"/>
              <w:t xml:space="preserve">│   └── license_management_complete.sql</w:t>
              <w:br w:type="textWrapping"/>
              <w:t xml:space="preserve">├── presentation3/</w:t>
              <w:br w:type="textWrapping"/>
              <w:t xml:space="preserve">│   └── web/</w:t>
              <w:br w:type="textWrapping"/>
              <w:t xml:space="preserve">│       ├── prisma/</w:t>
              <w:br w:type="textWrapping"/>
              <w:t xml:space="preserve">│       │   ├── schema.prisma</w:t>
              <w:br w:type="textWrapping"/>
              <w:t xml:space="preserve">│       │   └── seed.ts</w:t>
              <w:br w:type="textWrapping"/>
              <w:t xml:space="preserve">│       ├── src/</w:t>
              <w:br w:type="textWrapping"/>
              <w:t xml:space="preserve">│       │   ├── app/</w:t>
              <w:br w:type="textWrapping"/>
              <w:t xml:space="preserve">│       │   │   ├── api/allocations/</w:t>
              <w:br w:type="textWrapping"/>
              <w:t xml:space="preserve">│       │   │   ├── api/licenses/</w:t>
              <w:br w:type="textWrapping"/>
              <w:t xml:space="preserve">│       │   │   └── page.tsx</w:t>
              <w:br w:type="textWrapping"/>
              <w:t xml:space="preserve">│       │   ├── components/</w:t>
              <w:br w:type="textWrapping"/>
              <w:t xml:space="preserve">│       │   │   ├── GovernanceDashboard.tsx</w:t>
              <w:br w:type="textWrapping"/>
              <w:t xml:space="preserve">│       │   │   ├── LicenseInventoryView.tsx</w:t>
              <w:br w:type="textWrapping"/>
              <w:t xml:space="preserve">│       │   │   ├── AllocationsManager.tsx</w:t>
              <w:br w:type="textWrapping"/>
              <w:t xml:space="preserve">│       │   │   └── ComplianceInspector.tsx</w:t>
              <w:br w:type="textWrapping"/>
              <w:t xml:space="preserve">│       │   └── lib/prisma.ts</w:t>
              <w:br w:type="textWrapping"/>
              <w:t xml:space="preserve">│       └── package.json</w:t>
              <w:br w:type="textWrapping"/>
              <w:t xml:space="preserve">└── Software_License_Management_Complete_Presentation.pdf</w:t>
            </w:r>
            <w:r w:rsidDel="00000000" w:rsidR="00000000" w:rsidRPr="00000000">
              <w:rPr>
                <w:rtl w:val="0"/>
              </w:rPr>
            </w:r>
          </w:p>
        </w:tc>
      </w:tr>
    </w:tbl>
    <w:p w:rsidR="00000000" w:rsidDel="00000000" w:rsidP="00000000" w:rsidRDefault="00000000" w:rsidRPr="00000000" w14:paraId="000003E5">
      <w:pPr>
        <w:spacing w:after="80" w:lineRule="auto"/>
        <w:rPr/>
      </w:pPr>
      <w:r w:rsidDel="00000000" w:rsidR="00000000" w:rsidRPr="00000000">
        <w:rPr>
          <w:rtl w:val="0"/>
        </w:rPr>
      </w:r>
    </w:p>
    <w:p w:rsidR="00000000" w:rsidDel="00000000" w:rsidP="00000000" w:rsidRDefault="00000000" w:rsidRPr="00000000" w14:paraId="000003E6">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12. Testing (Test Cases and Results)</w:t>
      </w:r>
      <w:r w:rsidDel="00000000" w:rsidR="00000000" w:rsidRPr="00000000">
        <w:rPr>
          <w:rtl w:val="0"/>
        </w:rPr>
      </w:r>
    </w:p>
    <w:tbl>
      <w:tblPr>
        <w:tblStyle w:val="Table31"/>
        <w:tblW w:w="9360.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1f5f9" w:val="clear"/>
            <w:tcMar>
              <w:top w:w="100.0" w:type="dxa"/>
              <w:left w:w="120.0" w:type="dxa"/>
              <w:bottom w:w="100.0" w:type="dxa"/>
              <w:right w:w="120.0" w:type="dxa"/>
            </w:tcMar>
          </w:tcPr>
          <w:p w:rsidR="00000000" w:rsidDel="00000000" w:rsidP="00000000" w:rsidRDefault="00000000" w:rsidRPr="00000000" w14:paraId="000003E7">
            <w:pPr>
              <w:spacing w:after="40" w:before="40" w:lineRule="auto"/>
              <w:rPr/>
            </w:pPr>
            <w:r w:rsidDel="00000000" w:rsidR="00000000" w:rsidRPr="00000000">
              <w:rPr>
                <w:rFonts w:ascii="Arial" w:cs="Arial" w:eastAsia="Arial" w:hAnsi="Arial"/>
                <w:b w:val="1"/>
                <w:bCs w:val="1"/>
                <w:color w:val="0f172a"/>
                <w:sz w:val="17"/>
                <w:szCs w:val="17"/>
                <w:rtl w:val="0"/>
              </w:rPr>
              <w:t xml:space="preserve">Test Case</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E8">
            <w:pPr>
              <w:spacing w:after="40" w:before="40" w:lineRule="auto"/>
              <w:rPr/>
            </w:pPr>
            <w:r w:rsidDel="00000000" w:rsidR="00000000" w:rsidRPr="00000000">
              <w:rPr>
                <w:rFonts w:ascii="Arial" w:cs="Arial" w:eastAsia="Arial" w:hAnsi="Arial"/>
                <w:b w:val="1"/>
                <w:bCs w:val="1"/>
                <w:color w:val="0f172a"/>
                <w:sz w:val="17"/>
                <w:szCs w:val="17"/>
                <w:rtl w:val="0"/>
              </w:rPr>
              <w:t xml:space="preserve">Description</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E9">
            <w:pPr>
              <w:spacing w:after="40" w:before="40" w:lineRule="auto"/>
              <w:rPr/>
            </w:pPr>
            <w:r w:rsidDel="00000000" w:rsidR="00000000" w:rsidRPr="00000000">
              <w:rPr>
                <w:rFonts w:ascii="Arial" w:cs="Arial" w:eastAsia="Arial" w:hAnsi="Arial"/>
                <w:b w:val="1"/>
                <w:bCs w:val="1"/>
                <w:color w:val="0f172a"/>
                <w:sz w:val="17"/>
                <w:szCs w:val="17"/>
                <w:rtl w:val="0"/>
              </w:rPr>
              <w:t xml:space="preserve">Expected Result</w:t>
            </w:r>
            <w:r w:rsidDel="00000000" w:rsidR="00000000" w:rsidRPr="00000000">
              <w:rPr>
                <w:rtl w:val="0"/>
              </w:rPr>
            </w:r>
          </w:p>
        </w:tc>
        <w:tc>
          <w:tcPr>
            <w:shd w:fill="f1f5f9" w:val="clear"/>
            <w:tcMar>
              <w:top w:w="100.0" w:type="dxa"/>
              <w:left w:w="120.0" w:type="dxa"/>
              <w:bottom w:w="100.0" w:type="dxa"/>
              <w:right w:w="120.0" w:type="dxa"/>
            </w:tcMar>
          </w:tcPr>
          <w:p w:rsidR="00000000" w:rsidDel="00000000" w:rsidP="00000000" w:rsidRDefault="00000000" w:rsidRPr="00000000" w14:paraId="000003EA">
            <w:pPr>
              <w:spacing w:after="40" w:before="40" w:lineRule="auto"/>
              <w:rPr/>
            </w:pPr>
            <w:r w:rsidDel="00000000" w:rsidR="00000000" w:rsidRPr="00000000">
              <w:rPr>
                <w:rFonts w:ascii="Arial" w:cs="Arial" w:eastAsia="Arial" w:hAnsi="Arial"/>
                <w:b w:val="1"/>
                <w:bCs w:val="1"/>
                <w:color w:val="0f172a"/>
                <w:sz w:val="17"/>
                <w:szCs w:val="17"/>
                <w:rtl w:val="0"/>
              </w:rPr>
              <w:t xml:space="preserve">Status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EB">
            <w:pPr>
              <w:spacing w:after="40" w:before="40" w:lineRule="auto"/>
              <w:rPr/>
            </w:pPr>
            <w:r w:rsidDel="00000000" w:rsidR="00000000" w:rsidRPr="00000000">
              <w:rPr>
                <w:rFonts w:ascii="Arial" w:cs="Arial" w:eastAsia="Arial" w:hAnsi="Arial"/>
                <w:color w:val="334155"/>
                <w:sz w:val="16"/>
                <w:szCs w:val="16"/>
                <w:rtl w:val="0"/>
              </w:rPr>
              <w:t xml:space="preserve">TC-01: DB Connectivity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C">
            <w:pPr>
              <w:spacing w:after="40" w:before="40" w:lineRule="auto"/>
              <w:rPr/>
            </w:pPr>
            <w:r w:rsidDel="00000000" w:rsidR="00000000" w:rsidRPr="00000000">
              <w:rPr>
                <w:rFonts w:ascii="Arial" w:cs="Arial" w:eastAsia="Arial" w:hAnsi="Arial"/>
                <w:color w:val="334155"/>
                <w:sz w:val="16"/>
                <w:szCs w:val="16"/>
                <w:rtl w:val="0"/>
              </w:rPr>
              <w:t xml:space="preserve">Initialize pool connection to MySQL 8.0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D">
            <w:pPr>
              <w:spacing w:after="40" w:before="40" w:lineRule="auto"/>
              <w:rPr/>
            </w:pPr>
            <w:r w:rsidDel="00000000" w:rsidR="00000000" w:rsidRPr="00000000">
              <w:rPr>
                <w:rFonts w:ascii="Arial" w:cs="Arial" w:eastAsia="Arial" w:hAnsi="Arial"/>
                <w:color w:val="334155"/>
                <w:sz w:val="16"/>
                <w:szCs w:val="16"/>
                <w:rtl w:val="0"/>
              </w:rPr>
              <w:t xml:space="preserve">Connection established with 200 OK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E">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EF">
            <w:pPr>
              <w:spacing w:after="40" w:before="40" w:lineRule="auto"/>
              <w:rPr/>
            </w:pPr>
            <w:r w:rsidDel="00000000" w:rsidR="00000000" w:rsidRPr="00000000">
              <w:rPr>
                <w:rFonts w:ascii="Arial" w:cs="Arial" w:eastAsia="Arial" w:hAnsi="Arial"/>
                <w:color w:val="334155"/>
                <w:sz w:val="16"/>
                <w:szCs w:val="16"/>
                <w:rtl w:val="0"/>
              </w:rPr>
              <w:t xml:space="preserve">TC-02: Vendor CRUD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0">
            <w:pPr>
              <w:spacing w:after="40" w:before="40" w:lineRule="auto"/>
              <w:rPr/>
            </w:pPr>
            <w:r w:rsidDel="00000000" w:rsidR="00000000" w:rsidRPr="00000000">
              <w:rPr>
                <w:rFonts w:ascii="Arial" w:cs="Arial" w:eastAsia="Arial" w:hAnsi="Arial"/>
                <w:color w:val="334155"/>
                <w:sz w:val="16"/>
                <w:szCs w:val="16"/>
                <w:rtl w:val="0"/>
              </w:rPr>
              <w:t xml:space="preserve">Create, read, update vendor profile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1">
            <w:pPr>
              <w:spacing w:after="40" w:before="40" w:lineRule="auto"/>
              <w:rPr/>
            </w:pPr>
            <w:r w:rsidDel="00000000" w:rsidR="00000000" w:rsidRPr="00000000">
              <w:rPr>
                <w:rFonts w:ascii="Arial" w:cs="Arial" w:eastAsia="Arial" w:hAnsi="Arial"/>
                <w:color w:val="334155"/>
                <w:sz w:val="16"/>
                <w:szCs w:val="16"/>
                <w:rtl w:val="0"/>
              </w:rPr>
              <w:t xml:space="preserve">Record persists with unique vendor_code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2">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3">
            <w:pPr>
              <w:spacing w:after="40" w:before="40" w:lineRule="auto"/>
              <w:rPr/>
            </w:pPr>
            <w:r w:rsidDel="00000000" w:rsidR="00000000" w:rsidRPr="00000000">
              <w:rPr>
                <w:rFonts w:ascii="Arial" w:cs="Arial" w:eastAsia="Arial" w:hAnsi="Arial"/>
                <w:color w:val="334155"/>
                <w:sz w:val="16"/>
                <w:szCs w:val="16"/>
                <w:rtl w:val="0"/>
              </w:rPr>
              <w:t xml:space="preserve">TC-03: Atomic Allocation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4">
            <w:pPr>
              <w:spacing w:after="40" w:before="40" w:lineRule="auto"/>
              <w:rPr/>
            </w:pPr>
            <w:r w:rsidDel="00000000" w:rsidR="00000000" w:rsidRPr="00000000">
              <w:rPr>
                <w:rFonts w:ascii="Arial" w:cs="Arial" w:eastAsia="Arial" w:hAnsi="Arial"/>
                <w:color w:val="334155"/>
                <w:sz w:val="16"/>
                <w:szCs w:val="16"/>
                <w:rtl w:val="0"/>
              </w:rPr>
              <w:t xml:space="preserve">Provision seat to employee and workstation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5">
            <w:pPr>
              <w:spacing w:after="40" w:before="40" w:lineRule="auto"/>
              <w:rPr/>
            </w:pPr>
            <w:r w:rsidDel="00000000" w:rsidR="00000000" w:rsidRPr="00000000">
              <w:rPr>
                <w:rFonts w:ascii="Arial" w:cs="Arial" w:eastAsia="Arial" w:hAnsi="Arial"/>
                <w:color w:val="334155"/>
                <w:sz w:val="16"/>
                <w:szCs w:val="16"/>
                <w:rtl w:val="0"/>
              </w:rPr>
              <w:t xml:space="preserve">Allocations record created, seats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6">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F7">
            <w:pPr>
              <w:spacing w:after="40" w:before="40" w:lineRule="auto"/>
              <w:rPr/>
            </w:pPr>
            <w:r w:rsidDel="00000000" w:rsidR="00000000" w:rsidRPr="00000000">
              <w:rPr>
                <w:rFonts w:ascii="Arial" w:cs="Arial" w:eastAsia="Arial" w:hAnsi="Arial"/>
                <w:color w:val="334155"/>
                <w:sz w:val="16"/>
                <w:szCs w:val="16"/>
                <w:rtl w:val="0"/>
              </w:rPr>
              <w:t xml:space="preserve">TC-04: Over-Allocation Lock</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8">
            <w:pPr>
              <w:spacing w:after="40" w:before="40" w:lineRule="auto"/>
              <w:rPr/>
            </w:pPr>
            <w:r w:rsidDel="00000000" w:rsidR="00000000" w:rsidRPr="00000000">
              <w:rPr>
                <w:rFonts w:ascii="Arial" w:cs="Arial" w:eastAsia="Arial" w:hAnsi="Arial"/>
                <w:color w:val="334155"/>
                <w:sz w:val="16"/>
                <w:szCs w:val="16"/>
                <w:rtl w:val="0"/>
              </w:rPr>
              <w:t xml:space="preserve">Attempt to allocate seat when allocated == total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9">
            <w:pPr>
              <w:spacing w:after="40" w:before="40" w:lineRule="auto"/>
              <w:rPr/>
            </w:pPr>
            <w:r w:rsidDel="00000000" w:rsidR="00000000" w:rsidRPr="00000000">
              <w:rPr>
                <w:rFonts w:ascii="Arial" w:cs="Arial" w:eastAsia="Arial" w:hAnsi="Arial"/>
                <w:color w:val="334155"/>
                <w:sz w:val="16"/>
                <w:szCs w:val="16"/>
                <w:rtl w:val="0"/>
              </w:rPr>
              <w:t xml:space="preserve">CHECK constraint rejects, transaction rolls back</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FA">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FB">
            <w:pPr>
              <w:spacing w:after="40" w:before="40" w:lineRule="auto"/>
              <w:rPr/>
            </w:pPr>
            <w:r w:rsidDel="00000000" w:rsidR="00000000" w:rsidRPr="00000000">
              <w:rPr>
                <w:rFonts w:ascii="Arial" w:cs="Arial" w:eastAsia="Arial" w:hAnsi="Arial"/>
                <w:color w:val="334155"/>
                <w:sz w:val="16"/>
                <w:szCs w:val="16"/>
                <w:rtl w:val="0"/>
              </w:rPr>
              <w:t xml:space="preserve">TC-05: Seat Reclamation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C">
            <w:pPr>
              <w:spacing w:after="40" w:before="40" w:lineRule="auto"/>
              <w:rPr/>
            </w:pPr>
            <w:r w:rsidDel="00000000" w:rsidR="00000000" w:rsidRPr="00000000">
              <w:rPr>
                <w:rFonts w:ascii="Arial" w:cs="Arial" w:eastAsia="Arial" w:hAnsi="Arial"/>
                <w:color w:val="334155"/>
                <w:sz w:val="16"/>
                <w:szCs w:val="16"/>
                <w:rtl w:val="0"/>
              </w:rPr>
              <w:t xml:space="preserve">Revoke employee allocation on departure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D">
            <w:pPr>
              <w:spacing w:after="40" w:before="40" w:lineRule="auto"/>
              <w:rPr/>
            </w:pPr>
            <w:r w:rsidDel="00000000" w:rsidR="00000000" w:rsidRPr="00000000">
              <w:rPr>
                <w:rFonts w:ascii="Arial" w:cs="Arial" w:eastAsia="Arial" w:hAnsi="Arial"/>
                <w:color w:val="334155"/>
                <w:sz w:val="16"/>
                <w:szCs w:val="16"/>
                <w:rtl w:val="0"/>
              </w:rPr>
              <w:t xml:space="preserve">Allocation marked REVOKED, seats decremented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E">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FF">
            <w:pPr>
              <w:spacing w:after="40" w:before="40" w:lineRule="auto"/>
              <w:rPr/>
            </w:pPr>
            <w:r w:rsidDel="00000000" w:rsidR="00000000" w:rsidRPr="00000000">
              <w:rPr>
                <w:rFonts w:ascii="Arial" w:cs="Arial" w:eastAsia="Arial" w:hAnsi="Arial"/>
                <w:color w:val="334155"/>
                <w:sz w:val="16"/>
                <w:szCs w:val="16"/>
                <w:rtl w:val="0"/>
              </w:rPr>
              <w:t xml:space="preserve">TC-06: 30-Day Expiry Alert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0">
            <w:pPr>
              <w:spacing w:after="40" w:before="40" w:lineRule="auto"/>
              <w:rPr/>
            </w:pPr>
            <w:r w:rsidDel="00000000" w:rsidR="00000000" w:rsidRPr="00000000">
              <w:rPr>
                <w:rFonts w:ascii="Arial" w:cs="Arial" w:eastAsia="Arial" w:hAnsi="Arial"/>
                <w:color w:val="334155"/>
                <w:sz w:val="16"/>
                <w:szCs w:val="16"/>
                <w:rtl w:val="0"/>
              </w:rPr>
              <w:t xml:space="preserve">Query active licenses expiring in &lt;= 30 days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1">
            <w:pPr>
              <w:spacing w:after="40" w:before="40" w:lineRule="auto"/>
              <w:rPr/>
            </w:pPr>
            <w:r w:rsidDel="00000000" w:rsidR="00000000" w:rsidRPr="00000000">
              <w:rPr>
                <w:rFonts w:ascii="Arial" w:cs="Arial" w:eastAsia="Arial" w:hAnsi="Arial"/>
                <w:color w:val="334155"/>
                <w:sz w:val="16"/>
                <w:szCs w:val="16"/>
                <w:rtl w:val="0"/>
              </w:rPr>
              <w:t xml:space="preserve">Correct upcoming contracts flagged URGENT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2">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3">
            <w:pPr>
              <w:spacing w:after="40" w:before="40" w:lineRule="auto"/>
              <w:rPr/>
            </w:pPr>
            <w:r w:rsidDel="00000000" w:rsidR="00000000" w:rsidRPr="00000000">
              <w:rPr>
                <w:rFonts w:ascii="Arial" w:cs="Arial" w:eastAsia="Arial" w:hAnsi="Arial"/>
                <w:color w:val="334155"/>
                <w:sz w:val="16"/>
                <w:szCs w:val="16"/>
                <w:rtl w:val="0"/>
              </w:rPr>
              <w:t xml:space="preserve">TC-07: Capacity Saturation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4">
            <w:pPr>
              <w:spacing w:after="40" w:before="40" w:lineRule="auto"/>
              <w:rPr/>
            </w:pPr>
            <w:r w:rsidDel="00000000" w:rsidR="00000000" w:rsidRPr="00000000">
              <w:rPr>
                <w:rFonts w:ascii="Arial" w:cs="Arial" w:eastAsia="Arial" w:hAnsi="Arial"/>
                <w:color w:val="334155"/>
                <w:sz w:val="16"/>
                <w:szCs w:val="16"/>
                <w:rtl w:val="0"/>
              </w:rPr>
              <w:t xml:space="preserve">Identify software operating at &gt;= 90% capacity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5">
            <w:pPr>
              <w:spacing w:after="40" w:before="40" w:lineRule="auto"/>
              <w:rPr/>
            </w:pPr>
            <w:r w:rsidDel="00000000" w:rsidR="00000000" w:rsidRPr="00000000">
              <w:rPr>
                <w:rFonts w:ascii="Arial" w:cs="Arial" w:eastAsia="Arial" w:hAnsi="Arial"/>
                <w:color w:val="334155"/>
                <w:sz w:val="16"/>
                <w:szCs w:val="16"/>
                <w:rtl w:val="0"/>
              </w:rPr>
              <w:t xml:space="preserve">Identifies 3 near-cap tools accurately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6">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407">
            <w:pPr>
              <w:spacing w:after="40" w:before="40" w:lineRule="auto"/>
              <w:rPr/>
            </w:pPr>
            <w:r w:rsidDel="00000000" w:rsidR="00000000" w:rsidRPr="00000000">
              <w:rPr>
                <w:rFonts w:ascii="Arial" w:cs="Arial" w:eastAsia="Arial" w:hAnsi="Arial"/>
                <w:color w:val="334155"/>
                <w:sz w:val="16"/>
                <w:szCs w:val="16"/>
                <w:rtl w:val="0"/>
              </w:rPr>
              <w:t xml:space="preserve">TC-08: Department Chargeback</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8">
            <w:pPr>
              <w:spacing w:after="40" w:before="40" w:lineRule="auto"/>
              <w:rPr/>
            </w:pPr>
            <w:r w:rsidDel="00000000" w:rsidR="00000000" w:rsidRPr="00000000">
              <w:rPr>
                <w:rFonts w:ascii="Arial" w:cs="Arial" w:eastAsia="Arial" w:hAnsi="Arial"/>
                <w:color w:val="334155"/>
                <w:sz w:val="16"/>
                <w:szCs w:val="16"/>
                <w:rtl w:val="0"/>
              </w:rPr>
              <w:t xml:space="preserve">Aggregate software spend by department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9">
            <w:pPr>
              <w:spacing w:after="40" w:before="40" w:lineRule="auto"/>
              <w:rPr/>
            </w:pPr>
            <w:r w:rsidDel="00000000" w:rsidR="00000000" w:rsidRPr="00000000">
              <w:rPr>
                <w:rFonts w:ascii="Arial" w:cs="Arial" w:eastAsia="Arial" w:hAnsi="Arial"/>
                <w:color w:val="334155"/>
                <w:sz w:val="16"/>
                <w:szCs w:val="16"/>
                <w:rtl w:val="0"/>
              </w:rPr>
              <w:t xml:space="preserve">Returns exact spend and budget percentages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0A">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40B">
            <w:pPr>
              <w:spacing w:after="40" w:before="40" w:lineRule="auto"/>
              <w:rPr/>
            </w:pPr>
            <w:r w:rsidDel="00000000" w:rsidR="00000000" w:rsidRPr="00000000">
              <w:rPr>
                <w:rFonts w:ascii="Arial" w:cs="Arial" w:eastAsia="Arial" w:hAnsi="Arial"/>
                <w:color w:val="334155"/>
                <w:sz w:val="16"/>
                <w:szCs w:val="16"/>
                <w:rtl w:val="0"/>
              </w:rPr>
              <w:t xml:space="preserve">TC-09: Renewal Contract Log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color w:val="334155"/>
                <w:sz w:val="16"/>
                <w:szCs w:val="16"/>
                <w:rtl w:val="0"/>
              </w:rPr>
              <w:t xml:space="preserve">Record contract renewal invoice and extend expiry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D">
            <w:pPr>
              <w:spacing w:after="40" w:before="40" w:lineRule="auto"/>
              <w:rPr/>
            </w:pPr>
            <w:r w:rsidDel="00000000" w:rsidR="00000000" w:rsidRPr="00000000">
              <w:rPr>
                <w:rFonts w:ascii="Arial" w:cs="Arial" w:eastAsia="Arial" w:hAnsi="Arial"/>
                <w:color w:val="334155"/>
                <w:sz w:val="16"/>
                <w:szCs w:val="16"/>
                <w:rtl w:val="0"/>
              </w:rPr>
              <w:t xml:space="preserve">Expiry advanced 1 year, status normalized ACTIVE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E">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40F">
            <w:pPr>
              <w:spacing w:after="40" w:before="40" w:lineRule="auto"/>
              <w:rPr/>
            </w:pPr>
            <w:r w:rsidDel="00000000" w:rsidR="00000000" w:rsidRPr="00000000">
              <w:rPr>
                <w:rFonts w:ascii="Arial" w:cs="Arial" w:eastAsia="Arial" w:hAnsi="Arial"/>
                <w:color w:val="334155"/>
                <w:sz w:val="16"/>
                <w:szCs w:val="16"/>
                <w:rtl w:val="0"/>
              </w:rPr>
              <w:t xml:space="preserve">TC-10: UI Real-Time Filtering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10">
            <w:pPr>
              <w:spacing w:after="40" w:before="40" w:lineRule="auto"/>
              <w:rPr/>
            </w:pPr>
            <w:r w:rsidDel="00000000" w:rsidR="00000000" w:rsidRPr="00000000">
              <w:rPr>
                <w:rFonts w:ascii="Arial" w:cs="Arial" w:eastAsia="Arial" w:hAnsi="Arial"/>
                <w:color w:val="334155"/>
                <w:sz w:val="16"/>
                <w:szCs w:val="16"/>
                <w:rtl w:val="0"/>
              </w:rPr>
              <w:t xml:space="preserve">Search software by vendor, department, status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11">
            <w:pPr>
              <w:spacing w:after="40" w:before="40" w:lineRule="auto"/>
              <w:rPr/>
            </w:pPr>
            <w:r w:rsidDel="00000000" w:rsidR="00000000" w:rsidRPr="00000000">
              <w:rPr>
                <w:rFonts w:ascii="Arial" w:cs="Arial" w:eastAsia="Arial" w:hAnsi="Arial"/>
                <w:color w:val="334155"/>
                <w:sz w:val="16"/>
                <w:szCs w:val="16"/>
                <w:rtl w:val="0"/>
              </w:rPr>
              <w:t xml:space="preserve">UI table updates reactively under 50ms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412">
            <w:pPr>
              <w:spacing w:after="40" w:before="40" w:lineRule="auto"/>
              <w:rPr/>
            </w:pPr>
            <w:r w:rsidDel="00000000" w:rsidR="00000000" w:rsidRPr="00000000">
              <w:rPr>
                <w:rFonts w:ascii="Arial" w:cs="Arial" w:eastAsia="Arial" w:hAnsi="Arial"/>
                <w:color w:val="334155"/>
                <w:sz w:val="16"/>
                <w:szCs w:val="16"/>
                <w:rtl w:val="0"/>
              </w:rPr>
              <w:t xml:space="preserve">Verified</w:t>
            </w:r>
            <w:r w:rsidDel="00000000" w:rsidR="00000000" w:rsidRPr="00000000">
              <w:rPr>
                <w:rtl w:val="0"/>
              </w:rPr>
            </w:r>
          </w:p>
        </w:tc>
      </w:tr>
    </w:tbl>
    <w:p w:rsidR="00000000" w:rsidDel="00000000" w:rsidP="00000000" w:rsidRDefault="00000000" w:rsidRPr="00000000" w14:paraId="00000413">
      <w:pPr>
        <w:spacing w:after="80" w:lineRule="auto"/>
        <w:rPr/>
      </w:pPr>
      <w:r w:rsidDel="00000000" w:rsidR="00000000" w:rsidRPr="00000000">
        <w:rPr>
          <w:rtl w:val="0"/>
        </w:rPr>
      </w:r>
    </w:p>
    <w:p w:rsidR="00000000" w:rsidDel="00000000" w:rsidP="00000000" w:rsidRDefault="00000000" w:rsidRPr="00000000" w14:paraId="00000414">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13. Conclusion and Future Enhancements</w:t>
      </w:r>
      <w:r w:rsidDel="00000000" w:rsidR="00000000" w:rsidRPr="00000000">
        <w:rPr>
          <w:rtl w:val="0"/>
        </w:rPr>
      </w:r>
    </w:p>
    <w:p w:rsidR="00000000" w:rsidDel="00000000" w:rsidP="00000000" w:rsidRDefault="00000000" w:rsidRPr="00000000" w14:paraId="00000415">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13.1 Conclusion</w:t>
      </w:r>
      <w:r w:rsidDel="00000000" w:rsidR="00000000" w:rsidRPr="00000000">
        <w:rPr>
          <w:rtl w:val="0"/>
        </w:rPr>
      </w:r>
    </w:p>
    <w:p w:rsidR="00000000" w:rsidDel="00000000" w:rsidP="00000000" w:rsidRDefault="00000000" w:rsidRPr="00000000" w14:paraId="00000416">
      <w:pPr>
        <w:spacing w:after="120" w:before="0" w:line="276" w:lineRule="auto"/>
        <w:rPr/>
      </w:pPr>
      <w:r w:rsidDel="00000000" w:rsidR="00000000" w:rsidRPr="00000000">
        <w:rPr>
          <w:rFonts w:ascii="Arial" w:cs="Arial" w:eastAsia="Arial" w:hAnsi="Arial"/>
          <w:color w:val="334155"/>
          <w:sz w:val="20"/>
          <w:szCs w:val="20"/>
          <w:rtl w:val="0"/>
        </w:rPr>
        <w:t xml:space="preserve">The Software License and Subscription Management System delivers a robust, 3NF-normalized relational solution for enterprise software governance. By shifting critical business rules (seat allocation limits, chronological validity, referential integrity) into database-level constraints and atomic ACID transactions, the system prevents data corruption and over-licensing penalties. The integrated Next.js and React dashboard provides actionable visibility into expiring contracts, seat saturation, shelfware capital wastage, and departmental chargeback accounting.</w:t>
      </w:r>
      <w:r w:rsidDel="00000000" w:rsidR="00000000" w:rsidRPr="00000000">
        <w:rPr>
          <w:rtl w:val="0"/>
        </w:rPr>
      </w:r>
    </w:p>
    <w:p w:rsidR="00000000" w:rsidDel="00000000" w:rsidP="00000000" w:rsidRDefault="00000000" w:rsidRPr="00000000" w14:paraId="00000417">
      <w:pPr>
        <w:keepNext w:val="1"/>
        <w:spacing w:after="80" w:before="240" w:lineRule="auto"/>
        <w:rPr/>
      </w:pPr>
      <w:r w:rsidDel="00000000" w:rsidR="00000000" w:rsidRPr="00000000">
        <w:rPr>
          <w:rFonts w:ascii="Arial" w:cs="Arial" w:eastAsia="Arial" w:hAnsi="Arial"/>
          <w:b w:val="1"/>
          <w:bCs w:val="1"/>
          <w:color w:val="1e3a8a"/>
          <w:sz w:val="23"/>
          <w:szCs w:val="23"/>
          <w:rtl w:val="0"/>
        </w:rPr>
        <w:t xml:space="preserve">13.2 Future Enhancements</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Automated SSO &amp; SCIM Directory Sync: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Integration with Okta, Azure AD, and Google Workspace SCIM protocols for automatic seat revocation upon employee offboarding.</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Slack &amp; Microsoft Teams Webhook Bots: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Automated alerts dispatched to corporate Slack/Teams channels when contracts enter the 30-day renewal window.</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Machine Learning Renewal Predictor: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Time-series forecasting models to predict price increases during upcoming contract renewal windows.</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Multi-Cloud Vendor API Sync: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Direct integration with vendor APIs (AWS Marketplace, Microsoft Graph, GitHub Enterprise, Figma) for continuous live seat reconciliation.</w:t>
      </w:r>
      <w:r w:rsidDel="00000000" w:rsidR="00000000" w:rsidRPr="00000000">
        <w:rPr>
          <w:rtl w:val="0"/>
        </w:rPr>
      </w:r>
    </w:p>
    <w:p w:rsidR="00000000" w:rsidDel="00000000" w:rsidP="00000000" w:rsidRDefault="00000000" w:rsidRPr="00000000" w14:paraId="0000041C">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14. References</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Oracle Corporation, 'MySQL 8.0 Reference Manual — Constraints, Transactions and InnoDB Storage Engine', 2025.</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Prisma Data, Inc., 'Prisma ORM Documentation — Interactive Transactions and Relational Queries', 2026.</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Vercel, Inc., 'Next.js 16 Documentation — App Router, Server Actions and Turbopack', 2026.</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International Organization for Standardization, 'ISO/IEC 19770-1: Information Technology — IT Asset Management — Part 1: Software Asset Management Systems', Geneva, Switzerland.</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C.J. Date, 'An Introduction to Database Systems', 8th Edition, Addison-Wesley, 2004.</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Reference DBMS Course Project Report supplied for the report structure and styling guidelines.</w:t>
      </w:r>
      <w:r w:rsidDel="00000000" w:rsidR="00000000" w:rsidRPr="00000000">
        <w:rPr>
          <w:rtl w:val="0"/>
        </w:rPr>
      </w:r>
    </w:p>
    <w:p w:rsidR="00000000" w:rsidDel="00000000" w:rsidP="00000000" w:rsidRDefault="00000000" w:rsidRPr="00000000" w14:paraId="00000423">
      <w:pPr>
        <w:keepNext w:val="1"/>
        <w:spacing w:after="120" w:before="320" w:lineRule="auto"/>
        <w:rPr/>
      </w:pPr>
      <w:r w:rsidDel="00000000" w:rsidR="00000000" w:rsidRPr="00000000">
        <w:rPr>
          <w:rFonts w:ascii="Arial" w:cs="Arial" w:eastAsia="Arial" w:hAnsi="Arial"/>
          <w:b w:val="1"/>
          <w:bCs w:val="1"/>
          <w:color w:val="1e3a8a"/>
          <w:sz w:val="28"/>
          <w:szCs w:val="28"/>
          <w:rtl w:val="0"/>
        </w:rPr>
        <w:t xml:space="preserve">15. Appendix: GitHub Repository Link</w:t>
      </w:r>
      <w:r w:rsidDel="00000000" w:rsidR="00000000" w:rsidRPr="00000000">
        <w:rPr>
          <w:rtl w:val="0"/>
        </w:rPr>
      </w:r>
    </w:p>
    <w:p w:rsidR="00000000" w:rsidDel="00000000" w:rsidP="00000000" w:rsidRDefault="00000000" w:rsidRPr="00000000" w14:paraId="00000424">
      <w:pPr>
        <w:spacing w:after="120" w:before="0" w:line="276" w:lineRule="auto"/>
        <w:rPr/>
      </w:pPr>
      <w:r w:rsidDel="00000000" w:rsidR="00000000" w:rsidRPr="00000000">
        <w:rPr>
          <w:rFonts w:ascii="Arial" w:cs="Arial" w:eastAsia="Arial" w:hAnsi="Arial"/>
          <w:b w:val="1"/>
          <w:bCs w:val="1"/>
          <w:color w:val="0f172a"/>
          <w:sz w:val="20"/>
          <w:szCs w:val="20"/>
          <w:rtl w:val="0"/>
        </w:rPr>
        <w:t xml:space="preserve">GitHub Repository: </w:t>
      </w:r>
      <w:r w:rsidDel="00000000" w:rsidR="00000000" w:rsidRPr="00000000">
        <w:rPr>
          <w:rFonts w:ascii="Arial" w:cs="Arial" w:eastAsia="Arial" w:hAnsi="Arial"/>
          <w:color w:val="334155"/>
          <w:sz w:val="20"/>
          <w:szCs w:val="20"/>
          <w:rtl w:val="0"/>
        </w:rPr>
        <w:t xml:space="preserve">https://github.com/Mihirkalway2005/DBMS-COURSE-PROJECT.git</w:t>
      </w:r>
      <w:r w:rsidDel="00000000" w:rsidR="00000000" w:rsidRPr="00000000">
        <w:rPr>
          <w:rtl w:val="0"/>
        </w:rPr>
      </w:r>
    </w:p>
    <w:p w:rsidR="00000000" w:rsidDel="00000000" w:rsidP="00000000" w:rsidRDefault="00000000" w:rsidRPr="00000000" w14:paraId="00000425">
      <w:pPr>
        <w:spacing w:after="120" w:before="0" w:line="276" w:lineRule="auto"/>
        <w:rPr/>
      </w:pPr>
      <w:r w:rsidDel="00000000" w:rsidR="00000000" w:rsidRPr="00000000">
        <w:rPr>
          <w:rFonts w:ascii="Arial" w:cs="Arial" w:eastAsia="Arial" w:hAnsi="Arial"/>
          <w:color w:val="334155"/>
          <w:sz w:val="20"/>
          <w:szCs w:val="20"/>
          <w:rtl w:val="0"/>
        </w:rPr>
        <w:t xml:space="preserve">The repository contains complete source code, Prisma schema migrations, DDL scripts, sample DML data, automated test suites, presentation slide decks, and documentation.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