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5C41">
      <w:pPr>
        <w:pStyle w:val="39"/>
        <w:spacing w:before="28"/>
        <w:jc w:val="center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GENERAL INFORMATION</w:t>
      </w:r>
    </w:p>
    <w:tbl>
      <w:tblPr>
        <w:tblStyle w:val="18"/>
        <w:tblW w:w="0" w:type="auto"/>
        <w:tblInd w:w="4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4536"/>
        <w:gridCol w:w="1843"/>
        <w:gridCol w:w="4961"/>
      </w:tblGrid>
      <w:tr w14:paraId="23B075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F12B15B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Auditor:</w:t>
            </w:r>
          </w:p>
        </w:tc>
        <w:tc>
          <w:tcPr>
            <w:tcW w:w="4536" w:type="dxa"/>
          </w:tcPr>
          <w:p w14:paraId="5B2AA388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{{auditor_name}}</w:t>
            </w:r>
          </w:p>
        </w:tc>
        <w:tc>
          <w:tcPr>
            <w:tcW w:w="1843" w:type="dxa"/>
          </w:tcPr>
          <w:p w14:paraId="0DD0907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Auditee:</w:t>
            </w:r>
          </w:p>
        </w:tc>
        <w:tc>
          <w:tcPr>
            <w:tcW w:w="4961" w:type="dxa"/>
          </w:tcPr>
          <w:p w14:paraId="1542187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{{auditee_name}}</w:t>
            </w:r>
          </w:p>
        </w:tc>
      </w:tr>
      <w:tr w14:paraId="2F7835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38FF08C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Branch:</w:t>
            </w:r>
          </w:p>
        </w:tc>
        <w:tc>
          <w:tcPr>
            <w:tcW w:w="4536" w:type="dxa"/>
          </w:tcPr>
          <w:p w14:paraId="040BF6D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</w:t>
            </w:r>
          </w:p>
        </w:tc>
        <w:tc>
          <w:tcPr>
            <w:tcW w:w="1843" w:type="dxa"/>
          </w:tcPr>
          <w:p w14:paraId="5A0950A0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State:</w:t>
            </w:r>
          </w:p>
        </w:tc>
        <w:tc>
          <w:tcPr>
            <w:tcW w:w="4961" w:type="dxa"/>
          </w:tcPr>
          <w:p w14:paraId="3266DEA5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51A9B0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1AC869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Branch Code:</w:t>
            </w:r>
          </w:p>
        </w:tc>
        <w:tc>
          <w:tcPr>
            <w:tcW w:w="4536" w:type="dxa"/>
          </w:tcPr>
          <w:p w14:paraId="42B3690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{{branch_code}}</w:t>
            </w:r>
          </w:p>
        </w:tc>
        <w:tc>
          <w:tcPr>
            <w:tcW w:w="1843" w:type="dxa"/>
          </w:tcPr>
          <w:p w14:paraId="77D11126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District:</w:t>
            </w:r>
          </w:p>
        </w:tc>
        <w:tc>
          <w:tcPr>
            <w:tcW w:w="4961" w:type="dxa"/>
          </w:tcPr>
          <w:p w14:paraId="2A8BD65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{{district}}</w:t>
            </w:r>
          </w:p>
        </w:tc>
      </w:tr>
      <w:tr w14:paraId="5DFD0A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E403FF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Date of Audit</w:t>
            </w:r>
          </w:p>
        </w:tc>
        <w:tc>
          <w:tcPr>
            <w:tcW w:w="4536" w:type="dxa"/>
          </w:tcPr>
          <w:p w14:paraId="477A390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  <w:tc>
          <w:tcPr>
            <w:tcW w:w="1843" w:type="dxa"/>
          </w:tcPr>
          <w:p w14:paraId="36E9E6CE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Address:</w:t>
            </w:r>
          </w:p>
        </w:tc>
        <w:tc>
          <w:tcPr>
            <w:tcW w:w="4961" w:type="dxa"/>
          </w:tcPr>
          <w:p w14:paraId="464847F3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{{branch_address}}</w:t>
            </w:r>
          </w:p>
        </w:tc>
      </w:tr>
    </w:tbl>
    <w:p w14:paraId="7337D84A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</w:p>
    <w:p w14:paraId="32382910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RISK LEVEL</w:t>
      </w:r>
    </w:p>
    <w:tbl>
      <w:tblPr>
        <w:tblStyle w:val="12"/>
        <w:tblW w:w="0" w:type="auto"/>
        <w:tblInd w:w="4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536"/>
        <w:gridCol w:w="1134"/>
      </w:tblGrid>
      <w:tr w14:paraId="43838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75" w:type="dxa"/>
          </w:tcPr>
          <w:p w14:paraId="5B273A4F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R1</w:t>
            </w:r>
          </w:p>
        </w:tc>
        <w:tc>
          <w:tcPr>
            <w:tcW w:w="4536" w:type="dxa"/>
          </w:tcPr>
          <w:p w14:paraId="0AF4C012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High Risk </w:t>
            </w:r>
          </w:p>
        </w:tc>
        <w:tc>
          <w:tcPr>
            <w:tcW w:w="1134" w:type="dxa"/>
            <w:shd w:val="clear" w:color="auto" w:fill="FF0000"/>
          </w:tcPr>
          <w:p w14:paraId="6A791E12">
            <w:pPr>
              <w:spacing w:line="240" w:lineRule="auto"/>
              <w:jc w:val="center"/>
              <w:rPr>
                <w:rFonts w:cstheme="minorHAnsi"/>
                <w:b/>
                <w:color w:val="FFFFFF"/>
                <w:szCs w:val="20"/>
              </w:rPr>
            </w:pPr>
            <w:r>
              <w:rPr>
                <w:rFonts w:cstheme="minorHAnsi"/>
                <w:b/>
                <w:color w:val="FFFFFF"/>
                <w:szCs w:val="20"/>
              </w:rPr>
              <w:t>RED</w:t>
            </w:r>
          </w:p>
        </w:tc>
      </w:tr>
      <w:tr w14:paraId="47CF62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27D8819B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R2</w:t>
            </w:r>
          </w:p>
        </w:tc>
        <w:tc>
          <w:tcPr>
            <w:tcW w:w="4536" w:type="dxa"/>
          </w:tcPr>
          <w:p w14:paraId="37F0E430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Moderate Risk</w:t>
            </w:r>
          </w:p>
        </w:tc>
        <w:tc>
          <w:tcPr>
            <w:tcW w:w="1134" w:type="dxa"/>
            <w:shd w:val="clear" w:color="auto" w:fill="FFFF00"/>
          </w:tcPr>
          <w:p w14:paraId="2F6EC6DA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YELLOW</w:t>
            </w:r>
          </w:p>
        </w:tc>
      </w:tr>
      <w:tr w14:paraId="4A075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A076E4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R3</w:t>
            </w:r>
          </w:p>
        </w:tc>
        <w:tc>
          <w:tcPr>
            <w:tcW w:w="4536" w:type="dxa"/>
          </w:tcPr>
          <w:p w14:paraId="0A1DEDE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Low Risk</w:t>
            </w:r>
          </w:p>
        </w:tc>
        <w:tc>
          <w:tcPr>
            <w:tcW w:w="1134" w:type="dxa"/>
            <w:shd w:val="clear" w:color="auto" w:fill="92D050"/>
          </w:tcPr>
          <w:p w14:paraId="393BE685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GREEN</w:t>
            </w:r>
          </w:p>
        </w:tc>
      </w:tr>
    </w:tbl>
    <w:p w14:paraId="3623571B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</w:p>
    <w:p w14:paraId="1713A79C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  <w:r>
        <w:rPr>
          <w:rFonts w:eastAsia="Verdana" w:asciiTheme="minorHAnsi" w:hAnsiTheme="minorHAnsi" w:cstheme="minorHAnsi"/>
          <w:b/>
        </w:rPr>
        <w:t>Note</w:t>
      </w:r>
      <w:r>
        <w:rPr>
          <w:rFonts w:eastAsia="Verdana" w:asciiTheme="minorHAnsi" w:hAnsiTheme="minorHAnsi" w:cstheme="minorHAnsi"/>
        </w:rPr>
        <w:t>:  High level risk observations to be attended on top priority followed by moderate and low-level risks.</w:t>
      </w:r>
    </w:p>
    <w:p w14:paraId="72DFA1E1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</w:rPr>
      </w:pPr>
    </w:p>
    <w:p w14:paraId="6811D2B4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  <w:sz w:val="28"/>
          <w:szCs w:val="28"/>
        </w:rPr>
      </w:pPr>
      <w:r>
        <w:rPr>
          <w:rFonts w:eastAsia="Verdana" w:asciiTheme="minorHAnsi" w:hAnsiTheme="minorHAnsi" w:cstheme="minorHAnsi"/>
          <w:b/>
          <w:bCs/>
          <w:sz w:val="28"/>
          <w:szCs w:val="28"/>
        </w:rPr>
        <w:t>Overall risk level of the branch: {{overall_risk_level}}</w:t>
      </w:r>
    </w:p>
    <w:p w14:paraId="0ECD24BA">
      <w:pPr>
        <w:rPr>
          <w:rFonts w:eastAsia="Verdana" w:cstheme="minorHAnsi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6838" w:h="11906" w:orient="landscape"/>
          <w:pgMar w:top="1440" w:right="1440" w:bottom="1440" w:left="1440" w:header="708" w:footer="708" w:gutter="0"/>
          <w:cols w:space="708" w:num="1"/>
          <w:titlePg/>
          <w:docGrid w:linePitch="360" w:charSpace="0"/>
        </w:sectPr>
      </w:pPr>
      <w:r>
        <w:rPr>
          <w:rFonts w:eastAsia="Verdana" w:cstheme="minorHAnsi"/>
        </w:rPr>
        <w:br w:type="page"/>
      </w:r>
    </w:p>
    <w:p w14:paraId="6F06A52C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INTRODUCTION:</w:t>
      </w:r>
    </w:p>
    <w:p w14:paraId="6CFB6C43">
      <w:pPr>
        <w:pStyle w:val="38"/>
        <w:jc w:val="both"/>
        <w:rPr>
          <w:rFonts w:asciiTheme="minorHAnsi" w:hAnsiTheme="minorHAnsi" w:cstheme="minorHAnsi"/>
          <w:bCs/>
        </w:rPr>
      </w:pPr>
      <w:r>
        <w:t xml:space="preserve">The DCB Bank Ltd. appointed M/s TECHNOCRATS a consulting firm, to carry out Electrical and fire Safety Audit of their branch located at </w:t>
      </w:r>
      <w:r>
        <w:rPr>
          <w:rFonts w:hint="default"/>
          <w:b/>
          <w:bCs/>
          <w:u w:val="single"/>
        </w:rPr>
        <w:t>{{branch_name}}</w:t>
      </w:r>
      <w:r>
        <w:t>. Accordingly, Electrical and fire safety audit of entire installation was carried out on __</w:t>
      </w:r>
      <w:r>
        <w:rPr>
          <w:u w:val="single"/>
        </w:rPr>
        <w:t>{{audit_date}}</w:t>
      </w:r>
      <w:r>
        <w:t>__ by enginee</w:t>
      </w:r>
      <w:r>
        <w:rPr>
          <w:rFonts w:hint="default"/>
          <w:lang w:val="en-US"/>
        </w:rPr>
        <w:t xml:space="preserve">r </w:t>
      </w:r>
      <w:r>
        <w:t>_</w:t>
      </w:r>
      <w:r>
        <w:rPr>
          <w:u w:val="single"/>
        </w:rPr>
        <w:t>{{audit_engineer_name}}</w:t>
      </w:r>
      <w:r>
        <w:t>_.</w:t>
      </w:r>
    </w:p>
    <w:p w14:paraId="06252699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EXECUTIVE SUMMARY:</w:t>
      </w:r>
    </w:p>
    <w:p w14:paraId="28FAAC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Power Supply Arrangement:</w:t>
      </w:r>
      <w:r>
        <w:rPr>
          <w:rFonts w:eastAsia="Times New Roman" w:cstheme="minorHAnsi"/>
          <w:lang w:val="en-IN" w:eastAsia="en-IN"/>
        </w:rPr>
        <w:t xml:space="preserve"> </w:t>
      </w:r>
    </w:p>
    <w:p w14:paraId="33BD60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RCCB Provision: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31E6C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Earthing System: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13409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DG Set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4516F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Distribution Board / Panel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324C70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Thermography Observation: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4F54C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UPS / AC Earthing: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18EA5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Emergency Contact Display: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6DA589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AMC Documentation: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EA6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Housekeeping Observation (Good Point):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24D989EE">
      <w:pPr>
        <w:spacing w:after="160" w:line="259" w:lineRule="auto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br w:type="page"/>
      </w:r>
    </w:p>
    <w:p w14:paraId="45BD06FC">
      <w:pPr>
        <w:spacing w:before="92" w:beforeAutospacing="1" w:after="100" w:afterAutospacing="1" w:line="240" w:lineRule="auto"/>
        <w:jc w:val="center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t>ELECTRICAL SAFETY AUDIT</w:t>
      </w:r>
    </w:p>
    <w:tbl>
      <w:tblPr>
        <w:tblStyle w:val="12"/>
        <w:tblW w:w="13892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8505"/>
      </w:tblGrid>
      <w:tr w14:paraId="44F280E1">
        <w:trPr>
          <w:trHeight w:val="380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C1BAC0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Sanctioned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26435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{{sanctioned_load}}</w:t>
            </w:r>
          </w:p>
        </w:tc>
      </w:tr>
      <w:tr w14:paraId="0CBDE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46FF8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Connected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C56B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{{connected_load}}</w:t>
            </w:r>
          </w:p>
        </w:tc>
      </w:tr>
      <w:tr w14:paraId="5C62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0B29F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Power Factor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81749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{{power_factor}}</w:t>
            </w:r>
          </w:p>
        </w:tc>
      </w:tr>
      <w:tr w14:paraId="1729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6CDA37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Penalties/ Incentives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FC53D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{{penalties_incentives}}</w:t>
            </w:r>
          </w:p>
        </w:tc>
      </w:tr>
      <w:tr w14:paraId="1770CC97"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F3FA1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Total tonnage of Air Conditioners in Branch (TR)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EB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{{ac_total_tonnage}}</w:t>
            </w:r>
          </w:p>
        </w:tc>
      </w:tr>
      <w:tr w14:paraId="58E4F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6589F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D.G. Set and Capacity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6A52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{{dg_set_capacity}}</w:t>
            </w:r>
          </w:p>
        </w:tc>
      </w:tr>
      <w:tr w14:paraId="7A26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ECFA9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Battery Installation Date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56EF4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{{battery_installation_date}}</w:t>
            </w:r>
          </w:p>
        </w:tc>
      </w:tr>
    </w:tbl>
    <w:p w14:paraId="3BE1C55F">
      <w:pPr>
        <w:pStyle w:val="39"/>
        <w:spacing w:before="9" w:after="0" w:line="360" w:lineRule="auto"/>
        <w:rPr>
          <w:rFonts w:eastAsia="Verdana" w:asciiTheme="minorHAnsi" w:hAnsiTheme="minorHAnsi" w:cstheme="minorHAnsi"/>
          <w:color w:val="000000"/>
          <w:u w:val="single"/>
        </w:rPr>
      </w:pPr>
    </w:p>
    <w:tbl>
      <w:tblPr>
        <w:tblStyle w:val="12"/>
        <w:tblW w:w="13847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73"/>
        <w:gridCol w:w="4614"/>
        <w:gridCol w:w="3827"/>
        <w:gridCol w:w="3544"/>
        <w:gridCol w:w="1075"/>
        <w:gridCol w:w="14"/>
      </w:tblGrid>
      <w:tr w14:paraId="30C358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  <w:tblHeader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F5DA327">
            <w:pPr>
              <w:pStyle w:val="39"/>
              <w:widowControl w:val="0"/>
              <w:spacing w:before="0" w:after="0"/>
              <w:ind w:left="35" w:right="31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2649009C">
            <w:pPr>
              <w:pStyle w:val="39"/>
              <w:widowControl w:val="0"/>
              <w:spacing w:before="0" w:after="0"/>
              <w:ind w:left="-5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9A93AA9">
            <w:pPr>
              <w:pStyle w:val="39"/>
              <w:widowControl w:val="0"/>
              <w:spacing w:before="0" w:after="0"/>
              <w:ind w:left="50" w:right="4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4C3C4501">
            <w:pPr>
              <w:pStyle w:val="39"/>
              <w:widowControl w:val="0"/>
              <w:spacing w:before="0" w:after="0"/>
              <w:ind w:left="228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3F300883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RISK LEVEL</w:t>
            </w:r>
          </w:p>
        </w:tc>
      </w:tr>
      <w:tr w14:paraId="2D1CAF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297762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D5DA18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Main Electrical Panel</w:t>
            </w:r>
          </w:p>
        </w:tc>
      </w:tr>
      <w:tr w14:paraId="097247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7FC100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1BE46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16479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C5559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71024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71AAD1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383DD1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A827F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MCCB/MCB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1C23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5482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20355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{{A1_mccb_risk}}</w:t>
            </w:r>
          </w:p>
        </w:tc>
      </w:tr>
      <w:tr w14:paraId="490561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4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42499A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E80D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72C26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D867B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0FED0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{{A1_rccb_risk}}</w:t>
            </w:r>
          </w:p>
        </w:tc>
      </w:tr>
      <w:tr w14:paraId="040BB3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75FB1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2F73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existing MCCB / MCBs / RCCBs and Fuses are of appropriate according to current carrying capacity of cable/wire on which it is installed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7A91CF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38823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E89E3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{{A2_capacity_risk}}</w:t>
            </w:r>
          </w:p>
        </w:tc>
      </w:tr>
      <w:tr w14:paraId="442EB2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E39D2E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11BD4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Size of the main cable/wire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976F9D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1A88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C5D9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{{A3_main_cable_size_risk}}</w:t>
            </w:r>
          </w:p>
        </w:tc>
      </w:tr>
      <w:tr w14:paraId="0A9658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7970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D83FDB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Emergency light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168482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E641C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770F6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{{A4_emergency_light_risk}}</w:t>
            </w:r>
          </w:p>
        </w:tc>
      </w:tr>
      <w:tr w14:paraId="133AFD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A8D44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A31CA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paper, old material or any other scrap kept near DB/Panels/ UPS/ Batteries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04BBD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A62BEC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EFE54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{{A5_scrap_near_panel_risk}}</w:t>
            </w:r>
          </w:p>
        </w:tc>
      </w:tr>
      <w:tr w14:paraId="289DD3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49FD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15AC3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Water Seepage is observed near any of the Electrical equipment and wirings.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C860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2EC8D6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DB6A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{{A6_water_seepage_risk}}</w:t>
            </w:r>
          </w:p>
        </w:tc>
      </w:tr>
      <w:tr w14:paraId="20AECD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BA695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81735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proper arrangement for ventilation of panel room/electrical room/ UPS room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4F159C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FFCD4D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7E2DC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{{A7_ventilation_risk}}</w:t>
            </w:r>
          </w:p>
        </w:tc>
      </w:tr>
      <w:tr w14:paraId="2124D5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0CFB1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0A59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Hot spot identification in the main panel/DB by IR Thermal Imager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241EC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BCDA0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0551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{{A8_hotspot_risk}}</w:t>
            </w:r>
          </w:p>
        </w:tc>
      </w:tr>
      <w:tr w14:paraId="78574A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30B7D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09F83D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testing with RCCB tester, Tripping time-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85386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D134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66E6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{{A9_rccb_testing_risk}}</w:t>
            </w:r>
          </w:p>
        </w:tc>
      </w:tr>
      <w:tr w14:paraId="3F0296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6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D00B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7D7B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Earthing System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FC84B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7C418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EA210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92B46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5E82A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C7AD1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Earthing pits are provided and connected / Earthing report is provided by the Electrical Contractor or not.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4741EF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B9691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0133C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{{B1_earthing_pits_risk}}</w:t>
            </w:r>
          </w:p>
        </w:tc>
      </w:tr>
      <w:tr w14:paraId="48CCBF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2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4B28C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689B4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earthing for Connecting to Body and neutral are provided for DG sets.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1AFBF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40290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72379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{{B2_dg_earthing_risk}}</w:t>
            </w:r>
          </w:p>
        </w:tc>
      </w:tr>
      <w:tr w14:paraId="0CBF1E7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D6C64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825E8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two distinct earthing connections are provided?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7214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828A7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7010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{{B3_distinct_earthing_risk}}</w:t>
            </w:r>
          </w:p>
        </w:tc>
      </w:tr>
      <w:tr w14:paraId="643430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FFB809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43E2B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earthing resistance at the Earth pit if accessible and or at equipment end.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5DA88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17FE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9675D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{{B4_earthing_resistance_risk}}</w:t>
            </w:r>
          </w:p>
        </w:tc>
      </w:tr>
      <w:tr w14:paraId="6B68CC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3BEF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F1A527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Sample checking of power sockets for presence of earthing connection.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598C01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45CDD1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9B07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{{B5_socket_earthing_risk}}</w:t>
            </w:r>
          </w:p>
        </w:tc>
      </w:tr>
      <w:tr w14:paraId="013B9A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75EB0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C71993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UPS Room/ Server Room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D2D240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BCB5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44249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2B3F34B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74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69D5A3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9AE2E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timers used in the changeover of Air conditioners in UPS room/ server room and for Signage Boards to make auto ON/OFF (for schedule timings)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004F1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E76A5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E779F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{{C1_timer_changeover_risk}}</w:t>
            </w:r>
          </w:p>
        </w:tc>
      </w:tr>
      <w:tr w14:paraId="5EA256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D6934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DD884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insulation shrouds are provided to battery terminals.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C1D214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A50B6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B43D5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{{C2_battery_shroud_risk}}</w:t>
            </w:r>
          </w:p>
        </w:tc>
      </w:tr>
      <w:tr w14:paraId="536578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E7C2C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28CFE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Temperature in server room. Whether temperature indicators are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BD52F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24E3D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4475B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{{C3_temperature_risk}}</w:t>
            </w:r>
          </w:p>
        </w:tc>
      </w:tr>
      <w:tr w14:paraId="6A654F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D074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41F7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Are smoke detectors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06D9D7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DFD1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83E7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{{C4_smoke_detector_risk}}</w:t>
            </w:r>
          </w:p>
        </w:tc>
      </w:tr>
      <w:tr w14:paraId="49E0F5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ABC55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BED195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separate earthing connection provided to server.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7B0A5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1484A7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5DFDD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{{C5_server_earthing_risk}}</w:t>
            </w:r>
          </w:p>
        </w:tc>
      </w:tr>
      <w:tr w14:paraId="6B16F4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7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345766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09C71C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earthing connection given to battery rack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285BF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C973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2262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{{C6_battery_rack_earthing_risk}}</w:t>
            </w:r>
          </w:p>
        </w:tc>
      </w:tr>
      <w:tr w14:paraId="082727E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9D138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1F6A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Status of Ventilation in battery room/UPS room?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61619B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EA3C7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1E942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{{C7_ventilation_risk}}</w:t>
            </w:r>
          </w:p>
        </w:tc>
      </w:tr>
      <w:tr w14:paraId="00F0FCF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32096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9EA6E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Other observations, if any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74DB0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02AA54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4D20D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{{C8_other_risk}}</w:t>
            </w:r>
          </w:p>
        </w:tc>
      </w:tr>
      <w:tr w14:paraId="4E9742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267A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45FFE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voltage, N to E voltage.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78371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70B5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AB88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{{C9_ne_voltage_risk}}</w:t>
            </w:r>
          </w:p>
        </w:tc>
      </w:tr>
      <w:tr w14:paraId="645AA5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EDE26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14088D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DG set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98CF5A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57B07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1ADB4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0874F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8A469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37EA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Auto Mains Failure (AMF) panel or Auto Transfer Switch (ATS) is provided. Inspection of the same shall be carried out.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DDA38E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D859D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FBB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{{D1_amf_ats_risk}}</w:t>
            </w:r>
          </w:p>
        </w:tc>
      </w:tr>
      <w:tr w14:paraId="1E8067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FD1195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E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49856B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 condition of an electrical installation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42D522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F77DD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2E6E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43D3481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6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0166E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D6A1A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loose electrical Connections/haphazard wiring observed.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260FEA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BD69F5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96C36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{{E1_loose_connection_risk}}</w:t>
            </w:r>
          </w:p>
        </w:tc>
      </w:tr>
      <w:tr w14:paraId="771020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8290D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FBA88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Air conditioners, water coolers, water filters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D18C3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2BC2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E0545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{{E2_ac_watercooler_risk}}</w:t>
            </w:r>
          </w:p>
        </w:tc>
      </w:tr>
      <w:tr w14:paraId="63CCF4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C98B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094A6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DB'S are Properly covered.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BF232C">
            <w:pPr>
              <w:spacing w:before="100" w:beforeAutospacing="1" w:after="100" w:afterAutospacing="1" w:line="240" w:lineRule="auto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B53FC0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5B90C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{{E3_db_cover_risk}}</w:t>
            </w:r>
          </w:p>
        </w:tc>
      </w:tr>
      <w:tr w14:paraId="13D127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53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BCBDC4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C8F6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main switch, electric Meter board and change over switch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B3ADB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1C24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A2562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{{E4_main_switch_risk}}</w:t>
            </w:r>
          </w:p>
        </w:tc>
      </w:tr>
      <w:tr w14:paraId="588556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DC0C2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CC2E8E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General/ Miscellaneous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2E25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2EF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B68E7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6FD3DA4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4DDD9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C399941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Inspection of electrical installation in pantry/canteen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B9387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B71B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98467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{{F1_pantry_installation_risk}}</w:t>
            </w:r>
          </w:p>
        </w:tc>
      </w:tr>
      <w:tr w14:paraId="637760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6AE071">
            <w:pPr>
              <w:pStyle w:val="39"/>
              <w:widowControl w:val="0"/>
              <w:spacing w:before="0" w:after="0"/>
              <w:ind w:left="24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11D7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isolating switches are provided for the switching off of the non-essential load’s premises during night.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45982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EB1CA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B748F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{{F2_isolating_switch_risk}}</w:t>
            </w:r>
          </w:p>
        </w:tc>
      </w:tr>
      <w:tr w14:paraId="79B03F8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C4E673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9B18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Preventive Maintenance of equipment is carried out by skilled license holder electricians?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D5E1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FF79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E38D4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{{F6_preventive_maintenance_risk}}</w:t>
            </w:r>
          </w:p>
        </w:tc>
      </w:tr>
      <w:tr w14:paraId="3B8DFF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981EA3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0442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contact numbers of persons, electricians, power distribution co., Generator vendor etc. are available with guard and other staff and displayed?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739F2A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ADE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A5392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{{F7_contact_display_risk}}</w:t>
            </w:r>
          </w:p>
        </w:tc>
      </w:tr>
      <w:tr w14:paraId="40EC12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9C5BA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7413B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Meter details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63B3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BA62B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69764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0E3414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8CEBF8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455E4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Meter size (phase and amp)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3F0485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9D084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5475B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{{F8a_meter_size_risk}}</w:t>
            </w:r>
          </w:p>
        </w:tc>
      </w:tr>
      <w:tr w14:paraId="4FEFFD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F39BC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AD2BC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Switchgear type and size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75CB43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038B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19F59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{{F8b_switchgear_risk}}</w:t>
            </w:r>
          </w:p>
        </w:tc>
      </w:tr>
      <w:tr w14:paraId="402609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EFEC7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4E657F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Main cable/wire size.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9886B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73E7B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8CAF1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{{F8c_main_cable_risk}}</w:t>
            </w:r>
          </w:p>
        </w:tc>
      </w:tr>
      <w:tr w14:paraId="3A518A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3CEA4A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F4C1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Review of documents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BB695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C49A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68E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56732A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48BC3D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6A515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Test reports of electrical equipment- IR test, Oil BDV test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BF670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DF302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47617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{{G1_test_reports_risk}}</w:t>
            </w:r>
          </w:p>
        </w:tc>
      </w:tr>
      <w:tr w14:paraId="6021B7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4013D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5D16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Single line diagrams of electrical network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7E71E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E346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8BD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{{G2_single_line_risk}}</w:t>
            </w:r>
          </w:p>
        </w:tc>
      </w:tr>
      <w:tr w14:paraId="7C6C88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872672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DAA6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Preventive maintenance schedule.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2B9FDC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A08F5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A8D7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{{G3_pm_schedule_risk}}</w:t>
            </w:r>
          </w:p>
        </w:tc>
      </w:tr>
      <w:tr w14:paraId="508389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AECC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BA45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AMC documents of electrical gadgets/equipment.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0C1058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DBD40A">
            <w:pPr>
              <w:pStyle w:val="15"/>
              <w:jc w:val="both"/>
              <w:rPr>
                <w:rFonts w:hint="default" w:ascii="Calibri" w:hAnsi="Calibri" w:eastAsia="Verdana" w:cs="Calibri"/>
                <w:sz w:val="20"/>
                <w:szCs w:val="20"/>
                <w:lang w:eastAsia="zh-CN" w:bidi="hi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6255D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{{G4_amc_docs_risk}}</w:t>
            </w:r>
          </w:p>
        </w:tc>
      </w:tr>
      <w:tr w14:paraId="431B54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4B150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72A24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safety training details, if any.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C87DD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90B19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F8E95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{{G5_training_risk}}</w:t>
            </w:r>
          </w:p>
        </w:tc>
      </w:tr>
      <w:bookmarkEnd w:id="0"/>
      <w:tr w14:paraId="53924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C524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3DD68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Earthing resistance measurement report.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B8CE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39329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5A471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{{G6_earthing_report_risk}}</w:t>
            </w:r>
          </w:p>
        </w:tc>
      </w:tr>
      <w:tr w14:paraId="5E7478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92A49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bookmarkStart w:id="1" w:name="_GoBack" w:colFirst="4" w:colLast="4"/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C00D9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Thermography records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7300E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5B51C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5CAD6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{{G7_thermography_risk}}</w:t>
            </w:r>
          </w:p>
        </w:tc>
      </w:tr>
    </w:tbl>
    <w:p w14:paraId="429948BA"/>
    <w:p w14:paraId="3F88C7EF">
      <w:pPr>
        <w:spacing w:after="160" w:line="259" w:lineRule="auto"/>
      </w:pPr>
      <w:r>
        <w:br w:type="page"/>
      </w:r>
    </w:p>
    <w:p w14:paraId="0C847F3E"/>
    <w:p w14:paraId="6BCC3C9E"/>
    <w:tbl>
      <w:tblPr>
        <w:tblStyle w:val="18"/>
        <w:tblW w:w="1397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7"/>
        <w:gridCol w:w="4102"/>
        <w:gridCol w:w="4609"/>
      </w:tblGrid>
      <w:tr w14:paraId="4614C9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32E34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 Evidence</w:t>
            </w:r>
          </w:p>
        </w:tc>
        <w:tc>
          <w:tcPr>
            <w:tcW w:w="4102" w:type="dxa"/>
          </w:tcPr>
          <w:p w14:paraId="5D476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4609" w:type="dxa"/>
          </w:tcPr>
          <w:p w14:paraId="551C9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>
            <w:r>
              <w:t>{%tr for item in photo_evidence %}</w:t>
            </w:r>
          </w:p>
        </w:tc>
        <w:tc>
          <w:tcPr>
            <w:tcW w:w="4102" w:type="dxa"/>
          </w:tcPr>
          <w:p>
            <w:r>
              <w:t/>
            </w:r>
          </w:p>
        </w:tc>
        <w:tc>
          <w:tcPr>
            <w:tcW w:w="4609" w:type="dxa"/>
          </w:tcPr>
          <w:p>
            <w:r>
              <w:t/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>{{item.before_image}}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{{item.after_image}}</w:t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{{item.photo_obs}}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>{{item.photo_rec}}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>
            <w:r>
              <w:t/>
            </w:r>
          </w:p>
        </w:tc>
        <w:tc>
          <w:tcPr>
            <w:tcW w:w="4102" w:type="dxa"/>
          </w:tcPr>
          <w:p>
            <w:r>
              <w:t/>
            </w:r>
          </w:p>
        </w:tc>
        <w:tc>
          <w:tcPr>
            <w:tcW w:w="4609" w:type="dxa"/>
          </w:tcPr>
          <w:p>
            <w:r>
              <w:t>{%tr endfor %}</w:t>
            </w:r>
          </w:p>
        </w:tc>
      </w:tr>
    </w:tbl>
    <w:p w14:paraId="5B477D92">
      <w:pPr>
        <w:spacing w:after="160" w:line="259" w:lineRule="auto"/>
      </w:pPr>
    </w:p>
    <w:p w14:paraId="61B9F2F1">
      <w:pPr>
        <w:spacing w:after="160" w:line="259" w:lineRule="auto"/>
      </w:pPr>
      <w:r>
        <w:t xml:space="preserve"> </w:t>
      </w:r>
    </w:p>
    <w:p w14:paraId="5EE6348D">
      <w:pPr>
        <w:spacing w:after="160" w:line="259" w:lineRule="auto"/>
      </w:pPr>
      <w:r>
        <w:br w:type="page"/>
      </w:r>
    </w:p>
    <w:p w14:paraId="0DEEF060">
      <w:pPr>
        <w:spacing w:after="160" w:line="259" w:lineRule="auto"/>
      </w:pPr>
    </w:p>
    <w:tbl>
      <w:tblPr>
        <w:tblStyle w:val="18"/>
        <w:tblW w:w="12626" w:type="dxa"/>
        <w:tblInd w:w="65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350"/>
        <w:gridCol w:w="4985"/>
        <w:gridCol w:w="4052"/>
      </w:tblGrid>
      <w:tr w14:paraId="34E62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239" w:type="dxa"/>
          </w:tcPr>
          <w:p w14:paraId="190E497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Audit Parameter</w:t>
            </w:r>
          </w:p>
        </w:tc>
        <w:tc>
          <w:tcPr>
            <w:tcW w:w="1350" w:type="dxa"/>
          </w:tcPr>
          <w:p w14:paraId="5425937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Point</w:t>
            </w:r>
          </w:p>
        </w:tc>
        <w:tc>
          <w:tcPr>
            <w:tcW w:w="4985" w:type="dxa"/>
          </w:tcPr>
          <w:p w14:paraId="4096A39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Readings at distribution board/Electricity meter</w:t>
            </w:r>
          </w:p>
        </w:tc>
        <w:tc>
          <w:tcPr>
            <w:tcW w:w="4052" w:type="dxa"/>
          </w:tcPr>
          <w:p w14:paraId="6E0E47D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3FE13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restart"/>
          </w:tcPr>
          <w:p w14:paraId="7BB60432">
            <w:pPr>
              <w:spacing w:after="0"/>
              <w:jc w:val="both"/>
            </w:pPr>
            <w:r>
              <w:t>Voltage at Incoming point</w:t>
            </w:r>
          </w:p>
          <w:p w14:paraId="10CBF571">
            <w:pPr>
              <w:spacing w:after="0"/>
              <w:jc w:val="both"/>
            </w:pPr>
            <w:r>
              <w:t>(Volts)</w:t>
            </w:r>
          </w:p>
        </w:tc>
        <w:tc>
          <w:tcPr>
            <w:tcW w:w="1350" w:type="dxa"/>
          </w:tcPr>
          <w:p w14:paraId="7B93AC84">
            <w:pPr>
              <w:spacing w:after="0" w:line="240" w:lineRule="auto"/>
              <w:jc w:val="center"/>
            </w:pPr>
            <w:r>
              <w:t>R-Y</w:t>
            </w:r>
          </w:p>
        </w:tc>
        <w:tc>
          <w:tcPr>
            <w:tcW w:w="4985" w:type="dxa"/>
          </w:tcPr>
          <w:p w14:paraId="6B4E343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{{voltage_ry}}</w:t>
            </w:r>
          </w:p>
        </w:tc>
        <w:tc>
          <w:tcPr>
            <w:tcW w:w="4052" w:type="dxa"/>
            <w:vMerge w:val="restart"/>
            <w:vAlign w:val="center"/>
          </w:tcPr>
          <w:p w14:paraId="32353FE7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{{voltage_phase_remark}}</w:t>
            </w:r>
          </w:p>
        </w:tc>
      </w:tr>
      <w:tr w14:paraId="49B714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continue"/>
          </w:tcPr>
          <w:p w14:paraId="06BF9321">
            <w:pPr>
              <w:spacing w:after="0"/>
              <w:jc w:val="both"/>
            </w:pPr>
          </w:p>
        </w:tc>
        <w:tc>
          <w:tcPr>
            <w:tcW w:w="1350" w:type="dxa"/>
          </w:tcPr>
          <w:p w14:paraId="7E7C1959">
            <w:pPr>
              <w:spacing w:after="0" w:line="240" w:lineRule="auto"/>
              <w:jc w:val="center"/>
            </w:pPr>
            <w:r>
              <w:t>Y-B</w:t>
            </w:r>
          </w:p>
        </w:tc>
        <w:tc>
          <w:tcPr>
            <w:tcW w:w="4985" w:type="dxa"/>
          </w:tcPr>
          <w:p w14:paraId="79E56CA8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{{voltage_yb}}</w:t>
            </w:r>
          </w:p>
        </w:tc>
        <w:tc>
          <w:tcPr>
            <w:tcW w:w="4052" w:type="dxa"/>
            <w:vMerge w:val="continue"/>
            <w:vAlign w:val="center"/>
          </w:tcPr>
          <w:p w14:paraId="718656A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6699C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39" w:type="dxa"/>
            <w:vMerge w:val="continue"/>
          </w:tcPr>
          <w:p w14:paraId="4D08C0F1">
            <w:pPr>
              <w:spacing w:after="0"/>
              <w:jc w:val="both"/>
            </w:pPr>
          </w:p>
        </w:tc>
        <w:tc>
          <w:tcPr>
            <w:tcW w:w="1350" w:type="dxa"/>
          </w:tcPr>
          <w:p w14:paraId="63DEAFE5">
            <w:pPr>
              <w:spacing w:after="0" w:line="240" w:lineRule="auto"/>
              <w:jc w:val="center"/>
            </w:pPr>
            <w:r>
              <w:t>B-R</w:t>
            </w:r>
          </w:p>
        </w:tc>
        <w:tc>
          <w:tcPr>
            <w:tcW w:w="4985" w:type="dxa"/>
          </w:tcPr>
          <w:p w14:paraId="710ED5EE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{{voltage_br}}</w:t>
            </w:r>
          </w:p>
        </w:tc>
        <w:tc>
          <w:tcPr>
            <w:tcW w:w="4052" w:type="dxa"/>
            <w:vMerge w:val="continue"/>
            <w:vAlign w:val="center"/>
          </w:tcPr>
          <w:p w14:paraId="61320152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9B8F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A00250">
            <w:pPr>
              <w:spacing w:after="0"/>
              <w:jc w:val="both"/>
            </w:pPr>
          </w:p>
        </w:tc>
        <w:tc>
          <w:tcPr>
            <w:tcW w:w="1350" w:type="dxa"/>
          </w:tcPr>
          <w:p w14:paraId="118573D5">
            <w:pPr>
              <w:spacing w:after="0" w:line="240" w:lineRule="auto"/>
              <w:jc w:val="center"/>
            </w:pPr>
            <w:r>
              <w:t>R-N</w:t>
            </w:r>
          </w:p>
        </w:tc>
        <w:tc>
          <w:tcPr>
            <w:tcW w:w="4985" w:type="dxa"/>
          </w:tcPr>
          <w:p w14:paraId="47B971C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{{voltage_rn}}</w:t>
            </w:r>
          </w:p>
        </w:tc>
        <w:tc>
          <w:tcPr>
            <w:tcW w:w="4052" w:type="dxa"/>
            <w:vMerge w:val="restart"/>
            <w:vAlign w:val="center"/>
          </w:tcPr>
          <w:p w14:paraId="304E5FA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{{voltage_neutral_remark}}</w:t>
            </w:r>
          </w:p>
        </w:tc>
      </w:tr>
      <w:tr w14:paraId="11D084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846211E">
            <w:pPr>
              <w:spacing w:after="0"/>
              <w:jc w:val="both"/>
            </w:pPr>
          </w:p>
        </w:tc>
        <w:tc>
          <w:tcPr>
            <w:tcW w:w="1350" w:type="dxa"/>
          </w:tcPr>
          <w:p w14:paraId="1571572A">
            <w:pPr>
              <w:spacing w:after="0" w:line="240" w:lineRule="auto"/>
              <w:jc w:val="center"/>
            </w:pPr>
            <w:r>
              <w:t>Y-N</w:t>
            </w:r>
          </w:p>
        </w:tc>
        <w:tc>
          <w:tcPr>
            <w:tcW w:w="4985" w:type="dxa"/>
          </w:tcPr>
          <w:p w14:paraId="3829A2E0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{{voltage_yn}}</w:t>
            </w:r>
          </w:p>
        </w:tc>
        <w:tc>
          <w:tcPr>
            <w:tcW w:w="4052" w:type="dxa"/>
            <w:vMerge w:val="continue"/>
            <w:vAlign w:val="center"/>
          </w:tcPr>
          <w:p w14:paraId="305A4331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B433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076A5503">
            <w:pPr>
              <w:spacing w:after="0"/>
              <w:jc w:val="both"/>
            </w:pPr>
          </w:p>
        </w:tc>
        <w:tc>
          <w:tcPr>
            <w:tcW w:w="1350" w:type="dxa"/>
          </w:tcPr>
          <w:p w14:paraId="154C1834">
            <w:pPr>
              <w:spacing w:after="0" w:line="240" w:lineRule="auto"/>
              <w:jc w:val="center"/>
            </w:pPr>
            <w:r>
              <w:t>B-N</w:t>
            </w:r>
          </w:p>
        </w:tc>
        <w:tc>
          <w:tcPr>
            <w:tcW w:w="4985" w:type="dxa"/>
          </w:tcPr>
          <w:p w14:paraId="23493AA4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{{voltage_bn}}</w:t>
            </w:r>
          </w:p>
        </w:tc>
        <w:tc>
          <w:tcPr>
            <w:tcW w:w="4052" w:type="dxa"/>
            <w:vMerge w:val="continue"/>
            <w:vAlign w:val="center"/>
          </w:tcPr>
          <w:p w14:paraId="4B5B5E73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A3625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8C96FF">
            <w:pPr>
              <w:spacing w:after="0"/>
              <w:jc w:val="both"/>
            </w:pPr>
          </w:p>
        </w:tc>
        <w:tc>
          <w:tcPr>
            <w:tcW w:w="1350" w:type="dxa"/>
          </w:tcPr>
          <w:p w14:paraId="28897779">
            <w:pPr>
              <w:spacing w:after="0" w:line="240" w:lineRule="auto"/>
              <w:jc w:val="center"/>
            </w:pPr>
            <w:r>
              <w:t>N-E</w:t>
            </w:r>
          </w:p>
        </w:tc>
        <w:tc>
          <w:tcPr>
            <w:tcW w:w="4985" w:type="dxa"/>
          </w:tcPr>
          <w:p w14:paraId="3CB937B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{{voltage_ne}}</w:t>
            </w:r>
          </w:p>
        </w:tc>
        <w:tc>
          <w:tcPr>
            <w:tcW w:w="4052" w:type="dxa"/>
            <w:vAlign w:val="center"/>
          </w:tcPr>
          <w:p w14:paraId="289A803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{{voltage_ne_remark}}</w:t>
            </w:r>
          </w:p>
        </w:tc>
      </w:tr>
      <w:tr w14:paraId="13C6BB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A527005">
            <w:pPr>
              <w:spacing w:after="0"/>
              <w:jc w:val="both"/>
            </w:pPr>
          </w:p>
        </w:tc>
        <w:tc>
          <w:tcPr>
            <w:tcW w:w="1350" w:type="dxa"/>
          </w:tcPr>
          <w:p w14:paraId="67A037AC">
            <w:pPr>
              <w:spacing w:after="0" w:line="240" w:lineRule="auto"/>
              <w:jc w:val="center"/>
            </w:pPr>
            <w:r>
              <w:t>P-E</w:t>
            </w:r>
          </w:p>
        </w:tc>
        <w:tc>
          <w:tcPr>
            <w:tcW w:w="4985" w:type="dxa"/>
          </w:tcPr>
          <w:p w14:paraId="0884A2BF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{{voltage_pe}}</w:t>
            </w:r>
          </w:p>
        </w:tc>
        <w:tc>
          <w:tcPr>
            <w:tcW w:w="4052" w:type="dxa"/>
            <w:vAlign w:val="center"/>
          </w:tcPr>
          <w:p w14:paraId="63642405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{{voltage_pe_remark}}</w:t>
            </w:r>
          </w:p>
        </w:tc>
      </w:tr>
      <w:tr w14:paraId="44A133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restart"/>
          </w:tcPr>
          <w:p w14:paraId="69236BB5">
            <w:pPr>
              <w:spacing w:after="0"/>
              <w:jc w:val="both"/>
            </w:pPr>
          </w:p>
        </w:tc>
        <w:tc>
          <w:tcPr>
            <w:tcW w:w="1350" w:type="dxa"/>
          </w:tcPr>
          <w:p w14:paraId="0EE7EF13">
            <w:pPr>
              <w:spacing w:after="0" w:line="240" w:lineRule="auto"/>
              <w:jc w:val="center"/>
            </w:pPr>
            <w:r>
              <w:t>R</w:t>
            </w:r>
          </w:p>
        </w:tc>
        <w:tc>
          <w:tcPr>
            <w:tcW w:w="4985" w:type="dxa"/>
          </w:tcPr>
          <w:p w14:paraId="72CB6A17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{{current_r_reading}}</w:t>
            </w:r>
          </w:p>
        </w:tc>
        <w:tc>
          <w:tcPr>
            <w:tcW w:w="4052" w:type="dxa"/>
            <w:vMerge w:val="restart"/>
            <w:vAlign w:val="center"/>
          </w:tcPr>
          <w:p w14:paraId="00B1EB6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{{current_remark}}</w:t>
            </w:r>
          </w:p>
        </w:tc>
      </w:tr>
      <w:tr w14:paraId="5967FF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A5FC558">
            <w:pPr>
              <w:spacing w:after="0"/>
              <w:jc w:val="both"/>
            </w:pPr>
          </w:p>
        </w:tc>
        <w:tc>
          <w:tcPr>
            <w:tcW w:w="1350" w:type="dxa"/>
          </w:tcPr>
          <w:p w14:paraId="2722AEAA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4985" w:type="dxa"/>
          </w:tcPr>
          <w:p w14:paraId="78938699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{{current_y_reading}}</w:t>
            </w:r>
          </w:p>
        </w:tc>
        <w:tc>
          <w:tcPr>
            <w:tcW w:w="4052" w:type="dxa"/>
            <w:vMerge w:val="continue"/>
            <w:vAlign w:val="center"/>
          </w:tcPr>
          <w:p w14:paraId="4E9F896D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196C1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6F51D04C">
            <w:pPr>
              <w:spacing w:after="0"/>
              <w:jc w:val="both"/>
            </w:pPr>
          </w:p>
        </w:tc>
        <w:tc>
          <w:tcPr>
            <w:tcW w:w="1350" w:type="dxa"/>
          </w:tcPr>
          <w:p w14:paraId="30B0E56D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4985" w:type="dxa"/>
          </w:tcPr>
          <w:p w14:paraId="0D5E5D2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{{current_b_reading}}</w:t>
            </w:r>
          </w:p>
        </w:tc>
        <w:tc>
          <w:tcPr>
            <w:tcW w:w="4052" w:type="dxa"/>
            <w:vMerge w:val="continue"/>
            <w:vAlign w:val="center"/>
          </w:tcPr>
          <w:p w14:paraId="7828000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17B6D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5863D19">
            <w:pPr>
              <w:spacing w:after="0"/>
              <w:jc w:val="both"/>
            </w:pPr>
          </w:p>
        </w:tc>
        <w:tc>
          <w:tcPr>
            <w:tcW w:w="1350" w:type="dxa"/>
          </w:tcPr>
          <w:p w14:paraId="59E29497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4985" w:type="dxa"/>
          </w:tcPr>
          <w:p w14:paraId="646B51A6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{{current_n_reading}}</w:t>
            </w:r>
          </w:p>
        </w:tc>
        <w:tc>
          <w:tcPr>
            <w:tcW w:w="4052" w:type="dxa"/>
            <w:vAlign w:val="center"/>
          </w:tcPr>
          <w:p w14:paraId="0428439F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{{current_n_remark}}</w:t>
            </w:r>
          </w:p>
        </w:tc>
      </w:tr>
      <w:tr w14:paraId="47EFAE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04D4DC37">
            <w:pPr>
              <w:spacing w:after="0"/>
            </w:pPr>
            <w:r>
              <w:t>Frequency</w:t>
            </w:r>
          </w:p>
        </w:tc>
        <w:tc>
          <w:tcPr>
            <w:tcW w:w="1350" w:type="dxa"/>
          </w:tcPr>
          <w:p w14:paraId="7510E5FF">
            <w:pPr>
              <w:spacing w:after="0"/>
              <w:jc w:val="center"/>
            </w:pPr>
          </w:p>
        </w:tc>
        <w:tc>
          <w:tcPr>
            <w:tcW w:w="4985" w:type="dxa"/>
          </w:tcPr>
          <w:p w14:paraId="2454546F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{{frequency_reading}}</w:t>
            </w:r>
          </w:p>
        </w:tc>
        <w:tc>
          <w:tcPr>
            <w:tcW w:w="4052" w:type="dxa"/>
            <w:vAlign w:val="center"/>
          </w:tcPr>
          <w:p w14:paraId="5237F64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{{frequency_remark}}</w:t>
            </w:r>
          </w:p>
        </w:tc>
      </w:tr>
      <w:tr w14:paraId="4A8C1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50F31648">
            <w:pPr>
              <w:spacing w:after="0"/>
            </w:pPr>
            <w:r>
              <w:t>Power Factor</w:t>
            </w:r>
          </w:p>
        </w:tc>
        <w:tc>
          <w:tcPr>
            <w:tcW w:w="1350" w:type="dxa"/>
          </w:tcPr>
          <w:p w14:paraId="18AAB1A8">
            <w:pPr>
              <w:spacing w:after="0"/>
              <w:jc w:val="center"/>
            </w:pPr>
          </w:p>
        </w:tc>
        <w:tc>
          <w:tcPr>
            <w:tcW w:w="4985" w:type="dxa"/>
          </w:tcPr>
          <w:p w14:paraId="676E4A47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{{power_factor}}</w:t>
            </w:r>
          </w:p>
        </w:tc>
        <w:tc>
          <w:tcPr>
            <w:tcW w:w="4052" w:type="dxa"/>
            <w:vAlign w:val="center"/>
          </w:tcPr>
          <w:p w14:paraId="0D24743E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{{pf_remark}}</w:t>
            </w:r>
          </w:p>
        </w:tc>
      </w:tr>
      <w:tr w14:paraId="6ED1B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7B7FFD00">
            <w:pPr>
              <w:spacing w:after="0"/>
            </w:pPr>
            <w:r>
              <w:t>Earthing resistance</w:t>
            </w:r>
          </w:p>
        </w:tc>
        <w:tc>
          <w:tcPr>
            <w:tcW w:w="1350" w:type="dxa"/>
          </w:tcPr>
          <w:p w14:paraId="7819D186">
            <w:pPr>
              <w:spacing w:after="0"/>
              <w:jc w:val="center"/>
            </w:pPr>
          </w:p>
        </w:tc>
        <w:tc>
          <w:tcPr>
            <w:tcW w:w="4985" w:type="dxa"/>
          </w:tcPr>
          <w:p w14:paraId="1187EA82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{{earthing_resistance_reading}}</w:t>
            </w:r>
          </w:p>
        </w:tc>
        <w:tc>
          <w:tcPr>
            <w:tcW w:w="4052" w:type="dxa"/>
            <w:vAlign w:val="center"/>
          </w:tcPr>
          <w:p w14:paraId="263C3533">
            <w:pPr>
              <w:spacing w:after="0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{{earthing_resistance_remark}}</w:t>
            </w:r>
          </w:p>
        </w:tc>
      </w:tr>
    </w:tbl>
    <w:p w14:paraId="11032815"/>
    <w:p w14:paraId="61F45CA3"/>
    <w:p w14:paraId="0494FC68">
      <w:pPr>
        <w:spacing w:after="160" w:line="259" w:lineRule="auto"/>
      </w:pPr>
      <w:r>
        <w:br w:type="page"/>
      </w:r>
    </w:p>
    <w:p w14:paraId="426CD452">
      <w:pPr>
        <w:jc w:val="center"/>
      </w:pPr>
      <w:r>
        <w:t>Connected Load</w:t>
      </w:r>
    </w:p>
    <w:tbl>
      <w:tblPr>
        <w:tblStyle w:val="12"/>
        <w:tblW w:w="10095" w:type="dxa"/>
        <w:tblInd w:w="32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416"/>
        <w:gridCol w:w="2136"/>
        <w:gridCol w:w="2256"/>
        <w:gridCol w:w="222"/>
      </w:tblGrid>
      <w:tr w14:paraId="1C4B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450" w:hRule="atLeast"/>
        </w:trPr>
        <w:tc>
          <w:tcPr>
            <w:tcW w:w="40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52E2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{{branch_name}}}</w:t>
            </w:r>
          </w:p>
        </w:tc>
        <w:tc>
          <w:tcPr>
            <w:tcW w:w="580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39B1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</w:tr>
      <w:tr w14:paraId="67BD9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6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E603D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</w:p>
        </w:tc>
        <w:tc>
          <w:tcPr>
            <w:tcW w:w="580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ECE3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8F2F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</w:tr>
      <w:tr w14:paraId="15BE5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6EE176D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CONNECTED ELECTRICAL LOAD SHEET</w:t>
            </w:r>
          </w:p>
        </w:tc>
        <w:tc>
          <w:tcPr>
            <w:tcW w:w="222" w:type="dxa"/>
            <w:vAlign w:val="center"/>
          </w:tcPr>
          <w:p w14:paraId="5A9809D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9672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1EC55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S.N.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229EDCA2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PARTICULARS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382FB15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NO.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12E7325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EACH WATT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A83FC8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TOTAL WATT</w:t>
            </w:r>
          </w:p>
        </w:tc>
        <w:tc>
          <w:tcPr>
            <w:tcW w:w="222" w:type="dxa"/>
            <w:vAlign w:val="center"/>
          </w:tcPr>
          <w:p w14:paraId="447C236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4423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4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A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7B13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LIGHTING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71A0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D25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AEB62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0664CE1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586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7F81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4E2B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 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A834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C5F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7E23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{{A1_total_watt}}</w:t>
            </w:r>
          </w:p>
        </w:tc>
        <w:tc>
          <w:tcPr>
            <w:tcW w:w="222" w:type="dxa"/>
            <w:vAlign w:val="center"/>
          </w:tcPr>
          <w:p w14:paraId="26FD7BE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0307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0E46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40247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Spot light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F825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0A09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D7A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{{A2_total_watt}}</w:t>
            </w:r>
          </w:p>
        </w:tc>
        <w:tc>
          <w:tcPr>
            <w:tcW w:w="222" w:type="dxa"/>
            <w:vAlign w:val="center"/>
          </w:tcPr>
          <w:p w14:paraId="01A2089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7F4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608E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F4DF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2'x2' LED Square Fitting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EFFB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489B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3E57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{{A3_total_watt}}</w:t>
            </w:r>
          </w:p>
        </w:tc>
        <w:tc>
          <w:tcPr>
            <w:tcW w:w="222" w:type="dxa"/>
            <w:vAlign w:val="center"/>
          </w:tcPr>
          <w:p w14:paraId="48177BC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514B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54DC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6B14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 CFL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CAC5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B74F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41E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{{A4_total_watt}}</w:t>
            </w:r>
          </w:p>
        </w:tc>
        <w:tc>
          <w:tcPr>
            <w:tcW w:w="222" w:type="dxa"/>
            <w:vAlign w:val="center"/>
          </w:tcPr>
          <w:p w14:paraId="0DCC6393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D315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600F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EFD6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48" Ceiling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B7E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6B5A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340C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{{A5_total_watt}}</w:t>
            </w:r>
          </w:p>
        </w:tc>
        <w:tc>
          <w:tcPr>
            <w:tcW w:w="222" w:type="dxa"/>
            <w:vAlign w:val="center"/>
          </w:tcPr>
          <w:p w14:paraId="70B8D0DB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0728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D5D5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1A84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Wall Fans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2241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FF82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FA99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{{A6_total_watt}}</w:t>
            </w:r>
          </w:p>
        </w:tc>
        <w:tc>
          <w:tcPr>
            <w:tcW w:w="222" w:type="dxa"/>
            <w:vAlign w:val="center"/>
          </w:tcPr>
          <w:p w14:paraId="1958D866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706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015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2C18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Exhaust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851D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D82B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9EA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{{A7_total_watt}}</w:t>
            </w:r>
          </w:p>
        </w:tc>
        <w:tc>
          <w:tcPr>
            <w:tcW w:w="222" w:type="dxa"/>
            <w:vAlign w:val="center"/>
          </w:tcPr>
          <w:p w14:paraId="055773E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153D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F7B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67614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20 Watts LED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CA5A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B969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DDF8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{{A8_total_watt}}</w:t>
            </w:r>
          </w:p>
        </w:tc>
        <w:tc>
          <w:tcPr>
            <w:tcW w:w="222" w:type="dxa"/>
            <w:vAlign w:val="center"/>
          </w:tcPr>
          <w:p w14:paraId="3C25E7E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8763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067C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AF5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(A)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8248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E8D8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7AA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{{A_total_watt}}</w:t>
            </w:r>
          </w:p>
        </w:tc>
        <w:tc>
          <w:tcPr>
            <w:tcW w:w="222" w:type="dxa"/>
            <w:vAlign w:val="center"/>
          </w:tcPr>
          <w:p w14:paraId="5055038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15D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6DFA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B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F15C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COMPUTER / UPS / MIC'S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8D1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9B4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1753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{{B_total_watt}}</w:t>
            </w:r>
          </w:p>
        </w:tc>
        <w:tc>
          <w:tcPr>
            <w:tcW w:w="222" w:type="dxa"/>
            <w:vAlign w:val="center"/>
          </w:tcPr>
          <w:p w14:paraId="2899DA6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BB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E87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347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UPS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DDB8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B8E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F0C0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{{B1_total_watt}}</w:t>
            </w:r>
          </w:p>
        </w:tc>
        <w:tc>
          <w:tcPr>
            <w:tcW w:w="222" w:type="dxa"/>
            <w:vAlign w:val="center"/>
          </w:tcPr>
          <w:p w14:paraId="40BCF2CF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5C7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2BDE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D602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Other Power Load (Xerox machine, other machine etc)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F7CD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4D3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2FFC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{{B2_total_watt}}</w:t>
            </w:r>
          </w:p>
        </w:tc>
        <w:tc>
          <w:tcPr>
            <w:tcW w:w="222" w:type="dxa"/>
            <w:vAlign w:val="center"/>
          </w:tcPr>
          <w:p w14:paraId="10EB8130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53522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C1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F9EB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Television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891F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43C50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BA9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{{B3_total_watt}}</w:t>
            </w:r>
          </w:p>
        </w:tc>
        <w:tc>
          <w:tcPr>
            <w:tcW w:w="222" w:type="dxa"/>
            <w:vAlign w:val="center"/>
          </w:tcPr>
          <w:p w14:paraId="28D6CBB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40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08D3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688C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(B)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A995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A08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4E72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{{B_total_sum}}</w:t>
            </w:r>
          </w:p>
        </w:tc>
        <w:tc>
          <w:tcPr>
            <w:tcW w:w="222" w:type="dxa"/>
            <w:vAlign w:val="center"/>
          </w:tcPr>
          <w:p w14:paraId="296538C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</w:tbl>
    <w:p w14:paraId="70DB24CE">
      <w:r>
        <w:br w:type="page"/>
      </w:r>
    </w:p>
    <w:tbl>
      <w:tblPr>
        <w:tblStyle w:val="12"/>
        <w:tblW w:w="7497" w:type="dxa"/>
        <w:tblInd w:w="32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277"/>
        <w:gridCol w:w="1990"/>
        <w:gridCol w:w="1986"/>
        <w:gridCol w:w="222"/>
      </w:tblGrid>
      <w:tr w14:paraId="1F0AC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7FFD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005F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POWER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F3E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5D1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3045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291B800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909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98AA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8036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Microwave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65F6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6D0F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BE98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{{C1_total_watt}}</w:t>
            </w:r>
          </w:p>
        </w:tc>
        <w:tc>
          <w:tcPr>
            <w:tcW w:w="222" w:type="dxa"/>
            <w:vAlign w:val="center"/>
          </w:tcPr>
          <w:p w14:paraId="6009B5C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BDF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DDB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7EB8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Water cooler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2F0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6F9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1A1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{{C2_total_watt}}</w:t>
            </w:r>
          </w:p>
        </w:tc>
        <w:tc>
          <w:tcPr>
            <w:tcW w:w="222" w:type="dxa"/>
            <w:vAlign w:val="center"/>
          </w:tcPr>
          <w:p w14:paraId="720A9AC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38F70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B02C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5E9AD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Fridge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26EF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8A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63D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{{C3_total_watt}}</w:t>
            </w:r>
          </w:p>
        </w:tc>
        <w:tc>
          <w:tcPr>
            <w:tcW w:w="222" w:type="dxa"/>
            <w:vAlign w:val="center"/>
          </w:tcPr>
          <w:p w14:paraId="0CF89EF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99D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266D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F933B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Hand dryer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00B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75D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AF86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{{C4_total_watt}}</w:t>
            </w:r>
          </w:p>
        </w:tc>
        <w:tc>
          <w:tcPr>
            <w:tcW w:w="222" w:type="dxa"/>
            <w:vAlign w:val="center"/>
          </w:tcPr>
          <w:p w14:paraId="6EA9227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704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772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46079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Oven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5FA8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87DC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D533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{{C5_total_watt}}</w:t>
            </w:r>
          </w:p>
        </w:tc>
        <w:tc>
          <w:tcPr>
            <w:tcW w:w="222" w:type="dxa"/>
            <w:vAlign w:val="center"/>
          </w:tcPr>
          <w:p w14:paraId="043E59B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399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7283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FD24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Kettle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2BC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D79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1C8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{{C6_total_watt}}</w:t>
            </w:r>
          </w:p>
        </w:tc>
        <w:tc>
          <w:tcPr>
            <w:tcW w:w="222" w:type="dxa"/>
            <w:vAlign w:val="center"/>
          </w:tcPr>
          <w:p w14:paraId="2C93225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9C59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B3B7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5CF2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Coffee Machine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7D8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DDEA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F33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{{C7_total_watt}}</w:t>
            </w:r>
          </w:p>
        </w:tc>
        <w:tc>
          <w:tcPr>
            <w:tcW w:w="222" w:type="dxa"/>
            <w:vAlign w:val="center"/>
          </w:tcPr>
          <w:p w14:paraId="1FAF0E5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2C84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544F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445C2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Induction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102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71B0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4077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{{C8_total_watt}}</w:t>
            </w:r>
          </w:p>
        </w:tc>
        <w:tc>
          <w:tcPr>
            <w:tcW w:w="222" w:type="dxa"/>
            <w:vAlign w:val="center"/>
          </w:tcPr>
          <w:p w14:paraId="6FBF8E7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7EF8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C2FE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324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(C)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33F0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5F8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A5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{{C_total_sum}}</w:t>
            </w:r>
          </w:p>
        </w:tc>
        <w:tc>
          <w:tcPr>
            <w:tcW w:w="222" w:type="dxa"/>
            <w:vAlign w:val="center"/>
          </w:tcPr>
          <w:p w14:paraId="201C7672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52E4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8E4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D</w:t>
            </w:r>
          </w:p>
        </w:tc>
        <w:tc>
          <w:tcPr>
            <w:tcW w:w="6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DE2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 xml:space="preserve">A.C. LOAD (TR) </w:t>
            </w:r>
          </w:p>
        </w:tc>
        <w:tc>
          <w:tcPr>
            <w:tcW w:w="222" w:type="dxa"/>
            <w:vAlign w:val="center"/>
          </w:tcPr>
          <w:p w14:paraId="0DC978D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059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370B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7151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VRF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0BE3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E19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{{D1_each_watt}}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559B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{{D1_total_watt}}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68BE7E7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26CA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E65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A315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4699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3B7A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A17F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{{D2_total_watt}}</w:t>
            </w:r>
          </w:p>
        </w:tc>
        <w:tc>
          <w:tcPr>
            <w:tcW w:w="222" w:type="dxa"/>
            <w:vAlign w:val="center"/>
          </w:tcPr>
          <w:p w14:paraId="79F5B6A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266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783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D26D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(1.5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8723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21C2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E767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{{D3_total_watt}}</w:t>
            </w:r>
          </w:p>
        </w:tc>
        <w:tc>
          <w:tcPr>
            <w:tcW w:w="222" w:type="dxa"/>
            <w:vAlign w:val="center"/>
          </w:tcPr>
          <w:p w14:paraId="1C03372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643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6296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FB460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(2.0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7C4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4FE0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4C79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{{D4_total_watt}}</w:t>
            </w:r>
          </w:p>
        </w:tc>
        <w:tc>
          <w:tcPr>
            <w:tcW w:w="222" w:type="dxa"/>
            <w:vAlign w:val="center"/>
          </w:tcPr>
          <w:p w14:paraId="4C1A41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43E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CDB7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B763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Cassette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C32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168A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9D50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{{D5_total_watt}}</w:t>
            </w:r>
          </w:p>
        </w:tc>
        <w:tc>
          <w:tcPr>
            <w:tcW w:w="222" w:type="dxa"/>
            <w:vAlign w:val="center"/>
          </w:tcPr>
          <w:p w14:paraId="0A3EEE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9E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393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6FDC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Other Air-conditioning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2074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{{D6_qty}}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E9F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B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{{D6_total_watt}}</w:t>
            </w:r>
          </w:p>
        </w:tc>
        <w:tc>
          <w:tcPr>
            <w:tcW w:w="222" w:type="dxa"/>
            <w:vAlign w:val="center"/>
          </w:tcPr>
          <w:p w14:paraId="7578854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A0C7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08FD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0B6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(D)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EE4B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8CF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1AE6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{{D_total_sum}}</w:t>
            </w:r>
          </w:p>
        </w:tc>
        <w:tc>
          <w:tcPr>
            <w:tcW w:w="222" w:type="dxa"/>
            <w:vAlign w:val="center"/>
          </w:tcPr>
          <w:p w14:paraId="4B1C5C4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7723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306C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6F93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2E05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50FAC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6F77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173FD8F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546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06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2981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(Watt)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5EC1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{{total_watt}}</w:t>
            </w:r>
          </w:p>
        </w:tc>
        <w:tc>
          <w:tcPr>
            <w:tcW w:w="222" w:type="dxa"/>
            <w:vAlign w:val="center"/>
          </w:tcPr>
          <w:p w14:paraId="0141682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5C438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B76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4563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(KW)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C0A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{{total_kw}}</w:t>
            </w:r>
          </w:p>
        </w:tc>
        <w:tc>
          <w:tcPr>
            <w:tcW w:w="222" w:type="dxa"/>
            <w:vAlign w:val="center"/>
          </w:tcPr>
          <w:p w14:paraId="3094EC8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</w:tbl>
    <w:p w14:paraId="479F0678">
      <w:pPr>
        <w:jc w:val="center"/>
      </w:pPr>
    </w:p>
    <w:p w14:paraId="1DF2E55E">
      <w:r>
        <w:br w:type="page"/>
      </w:r>
    </w:p>
    <w:p w14:paraId="6333C975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PHOTOS BEFORE &amp; AFTER </w:t>
      </w:r>
    </w:p>
    <w:tbl>
      <w:tblPr>
        <w:tblStyle w:val="1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986"/>
        <w:gridCol w:w="4204"/>
      </w:tblGrid>
      <w:tr w14:paraId="002D67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4758" w:type="dxa"/>
          </w:tcPr>
          <w:p w14:paraId="70B191D4">
            <w:pPr>
              <w:jc w:val="center"/>
            </w:pPr>
            <w:r>
              <w:t xml:space="preserve">Before </w:t>
            </w:r>
          </w:p>
        </w:tc>
        <w:tc>
          <w:tcPr>
            <w:tcW w:w="4986" w:type="dxa"/>
          </w:tcPr>
          <w:p w14:paraId="67345FB5">
            <w:pPr>
              <w:jc w:val="center"/>
            </w:pPr>
            <w:r>
              <w:t>After</w:t>
            </w:r>
          </w:p>
        </w:tc>
        <w:tc>
          <w:tcPr>
            <w:tcW w:w="4204" w:type="dxa"/>
          </w:tcPr>
          <w:p w14:paraId="5F489FF5">
            <w:pPr>
              <w:jc w:val="center"/>
            </w:pPr>
            <w:r>
              <w:t xml:space="preserve">Remark </w:t>
            </w:r>
          </w:p>
        </w:tc>
      </w:tr>
      <w:tr w14:paraId="14FA30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</w:tcPr>
          <w:p w14:paraId="68F5D49C">
            <w:pPr>
              <w:spacing w:after="0"/>
              <w:jc w:val="center"/>
            </w:pPr>
          </w:p>
        </w:tc>
        <w:tc>
          <w:tcPr>
            <w:tcW w:w="4986" w:type="dxa"/>
          </w:tcPr>
          <w:p w14:paraId="39EA4A47">
            <w:pPr>
              <w:spacing w:after="0"/>
              <w:jc w:val="center"/>
            </w:pPr>
          </w:p>
        </w:tc>
        <w:tc>
          <w:tcPr>
            <w:tcW w:w="4204" w:type="dxa"/>
          </w:tcPr>
          <w:p w14:paraId="6C305357">
            <w:pPr>
              <w:rPr>
                <w:rFonts w:cstheme="minorHAnsi"/>
              </w:rPr>
            </w:pPr>
          </w:p>
        </w:tc>
      </w:tr>
    </w:tbl>
    <w:p w14:paraId="1FF45366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05A12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4570"/>
      <w:gridCol w:w="3827"/>
    </w:tblGrid>
    <w:tr w14:paraId="0273984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203C5F46">
          <w:pPr>
            <w:pStyle w:val="13"/>
            <w:rPr>
              <w:rFonts w:cs="Arial"/>
            </w:rPr>
          </w:pPr>
          <w:r>
            <w:rPr>
              <w:rFonts w:cs="Arial"/>
              <w:b/>
            </w:rPr>
            <w:t>Date of Report Submission: {{report_submission_date}}</w:t>
          </w:r>
        </w:p>
      </w:tc>
      <w:tc>
        <w:tcPr>
          <w:tcW w:w="4570" w:type="dxa"/>
        </w:tcPr>
        <w:p w14:paraId="471FC849">
          <w:pPr>
            <w:pStyle w:val="13"/>
            <w:rPr>
              <w:rFonts w:cs="Arial"/>
            </w:rPr>
          </w:pPr>
        </w:p>
      </w:tc>
      <w:tc>
        <w:tcPr>
          <w:tcW w:w="3827" w:type="dxa"/>
          <w:vAlign w:val="center"/>
        </w:tcPr>
        <w:p w14:paraId="295379C7">
          <w:pPr>
            <w:pStyle w:val="13"/>
            <w:ind w:left="169"/>
            <w:rPr>
              <w:rFonts w:cs="Arial"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27A63649">
    <w:pPr>
      <w:pStyle w:val="13"/>
      <w:rPr>
        <w:rFonts w:cs="Arial"/>
        <w:sz w:val="6"/>
        <w:szCs w:val="20"/>
      </w:rPr>
    </w:pPr>
  </w:p>
  <w:p w14:paraId="2E7D5B7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24FC1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3577"/>
      <w:gridCol w:w="4820"/>
    </w:tblGrid>
    <w:tr w14:paraId="76A9501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7DBA4C84">
          <w:pPr>
            <w:pStyle w:val="13"/>
            <w:rPr>
              <w:rFonts w:cs="Arial"/>
              <w:b/>
            </w:rPr>
          </w:pPr>
          <w:r>
            <w:rPr>
              <w:rFonts w:cs="Arial"/>
              <w:b/>
            </w:rPr>
            <w:t>Date of Report Submission:</w:t>
          </w:r>
          <w:r>
            <w:rPr>
              <w:rFonts w:hint="default" w:cs="Arial"/>
              <w:b/>
              <w:lang w:val="en-US"/>
            </w:rPr>
            <w:t xml:space="preserve"> </w:t>
          </w:r>
          <w:r>
            <w:rPr>
              <w:rFonts w:cs="Arial"/>
              <w:b/>
            </w:rPr>
            <w:t>{{report_submission_date}}</w:t>
          </w:r>
        </w:p>
      </w:tc>
      <w:tc>
        <w:tcPr>
          <w:tcW w:w="3577" w:type="dxa"/>
        </w:tcPr>
        <w:p w14:paraId="6F166700">
          <w:pPr>
            <w:pStyle w:val="13"/>
            <w:rPr>
              <w:rFonts w:cs="Arial"/>
            </w:rPr>
          </w:pPr>
        </w:p>
      </w:tc>
      <w:tc>
        <w:tcPr>
          <w:tcW w:w="4820" w:type="dxa"/>
          <w:vAlign w:val="center"/>
        </w:tcPr>
        <w:p w14:paraId="497A5F5D">
          <w:pPr>
            <w:pStyle w:val="13"/>
            <w:ind w:left="1168"/>
            <w:rPr>
              <w:rFonts w:cs="Arial"/>
              <w:b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5871A1D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637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37"/>
      <w:gridCol w:w="4500"/>
    </w:tblGrid>
    <w:tr w14:paraId="0415ABF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137" w:type="dxa"/>
        </w:tcPr>
        <w:p w14:paraId="0170BE76">
          <w:pPr>
            <w:pStyle w:val="13"/>
            <w:rPr>
              <w:rFonts w:ascii="Times New Roman" w:hAnsi="Times New Roman"/>
              <w:b/>
              <w:highlight w:val="yellow"/>
            </w:rPr>
          </w:pPr>
          <w:r>
            <w:rPr>
              <w:rFonts w:ascii="Times New Roman" w:hAnsi="Times New Roman"/>
              <w:b/>
            </w:rPr>
            <w:t>DCB BANK LIMITED</w:t>
          </w:r>
        </w:p>
      </w:tc>
      <w:tc>
        <w:tcPr>
          <w:tcW w:w="4500" w:type="dxa"/>
        </w:tcPr>
        <w:p w14:paraId="5D4763D9">
          <w:pPr>
            <w:pStyle w:val="13"/>
            <w:ind w:left="612"/>
          </w:pPr>
        </w:p>
        <w:p w14:paraId="16CE5167">
          <w:pPr>
            <w:pStyle w:val="13"/>
            <w:ind w:left="612"/>
          </w:pPr>
        </w:p>
      </w:tc>
    </w:tr>
  </w:tbl>
  <w:p w14:paraId="4E74055E">
    <w:pPr>
      <w:pStyle w:val="14"/>
      <w:pBdr>
        <w:top w:val="double" w:color="auto" w:sz="12" w:space="1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7675880</wp:posOffset>
              </wp:positionH>
              <wp:positionV relativeFrom="paragraph">
                <wp:posOffset>-421640</wp:posOffset>
              </wp:positionV>
              <wp:extent cx="1061085" cy="324485"/>
              <wp:effectExtent l="0" t="0" r="5715" b="0"/>
              <wp:wrapNone/>
              <wp:docPr id="2" name="Auto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1085" cy="3244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365F91"/>
                      </a:solidFill>
                      <a:ln w="9525">
                        <a:solidFill>
                          <a:srgbClr val="0070C0"/>
                        </a:solidFill>
                        <a:round/>
                      </a:ln>
                    </wps:spPr>
                    <wps:txbx>
                      <w:txbxContent>
                        <w:p w14:paraId="355293CC">
                          <w:pPr>
                            <w:rPr>
                              <w:b/>
                              <w:color w:val="FFFFFF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 of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NUMPAGES 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utoShape 42" o:spid="_x0000_s1026" o:spt="2" style="position:absolute;left:0pt;margin-left:604.4pt;margin-top:-33.2pt;height:25.55pt;width:83.55pt;z-index:251659264;mso-width-relative:page;mso-height-relative:page;" fillcolor="#365F91" filled="t" stroked="t" coordsize="21600,21600" arcsize="0.166666666666667" o:gfxdata="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K9xrfZAAAADQEAAA8AAAAAAAAAAQAg&#10;AAAAIgAAAGRycy9kb3ducmV2LnhtbFBLAQIUABQAAAAIAIdO4kA0juvbRgIAAKIEAAAOAAAAAAAA&#10;AAEAIAAAACgBAABkcnMvZTJvRG9jLnhtbFBLBQYAAAAABgAGAFkBAADgBQAAAAA=&#10;">
              <v:fill on="t" focussize="0,0"/>
              <v:stroke color="#0070C0" joinstyle="round"/>
              <v:imagedata o:title=""/>
              <o:lock v:ext="edit" aspectratio="f"/>
              <v:textbox>
                <w:txbxContent>
                  <w:p w14:paraId="355293CC">
                    <w:pPr>
                      <w:rPr>
                        <w:b/>
                        <w:color w:val="FFFFFF"/>
                      </w:rPr>
                    </w:pP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Page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7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 of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NUMPAGES 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9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3784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84"/>
    </w:tblGrid>
    <w:tr w14:paraId="13273EF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784" w:type="dxa"/>
        </w:tcPr>
        <w:p w14:paraId="011EBC37">
          <w:pPr>
            <w:pStyle w:val="13"/>
            <w:ind w:left="5135"/>
            <w:rPr>
              <w:b/>
            </w:rPr>
          </w:pPr>
          <w:r>
            <w:rPr>
              <w:b/>
              <w:sz w:val="30"/>
            </w:rPr>
            <w:t>ELECTRICAL SAFETY AUDIT</w:t>
          </w:r>
        </w:p>
      </w:tc>
    </w:tr>
  </w:tbl>
  <w:p w14:paraId="63A70097">
    <w:pPr>
      <w:pStyle w:val="13"/>
      <w:ind w:left="612"/>
    </w:pPr>
  </w:p>
  <w:p w14:paraId="18CE800E">
    <w:pPr>
      <w:pStyle w:val="14"/>
      <w:pBdr>
        <w:top w:val="double" w:color="auto" w:sz="1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639B6"/>
    <w:multiLevelType w:val="multilevel"/>
    <w:tmpl w:val="00D639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33E26F5"/>
    <w:multiLevelType w:val="multilevel"/>
    <w:tmpl w:val="533E26F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a0914c5f-a999-4a99-9a62-166c02bc83d5"/>
  </w:docVars>
  <w:rsids>
    <w:rsidRoot w:val="003061A7"/>
    <w:rsid w:val="0002260A"/>
    <w:rsid w:val="00026233"/>
    <w:rsid w:val="00073913"/>
    <w:rsid w:val="00076E6A"/>
    <w:rsid w:val="00092CDF"/>
    <w:rsid w:val="0009451E"/>
    <w:rsid w:val="000A5B5C"/>
    <w:rsid w:val="000C0344"/>
    <w:rsid w:val="000C4A49"/>
    <w:rsid w:val="000F5BA0"/>
    <w:rsid w:val="00111D31"/>
    <w:rsid w:val="00137C2D"/>
    <w:rsid w:val="001535AD"/>
    <w:rsid w:val="001744A0"/>
    <w:rsid w:val="00186EE5"/>
    <w:rsid w:val="001C1967"/>
    <w:rsid w:val="00205502"/>
    <w:rsid w:val="0023156C"/>
    <w:rsid w:val="00256D87"/>
    <w:rsid w:val="00267144"/>
    <w:rsid w:val="002715E4"/>
    <w:rsid w:val="002A749E"/>
    <w:rsid w:val="002A7FB6"/>
    <w:rsid w:val="002B0CE3"/>
    <w:rsid w:val="002B3ECF"/>
    <w:rsid w:val="002D6792"/>
    <w:rsid w:val="003061A7"/>
    <w:rsid w:val="00313C4C"/>
    <w:rsid w:val="00322E1C"/>
    <w:rsid w:val="00331A03"/>
    <w:rsid w:val="00395088"/>
    <w:rsid w:val="003954E9"/>
    <w:rsid w:val="003B4CEC"/>
    <w:rsid w:val="00433FBB"/>
    <w:rsid w:val="004363F2"/>
    <w:rsid w:val="00467326"/>
    <w:rsid w:val="00475C70"/>
    <w:rsid w:val="004F0AC3"/>
    <w:rsid w:val="004F21D7"/>
    <w:rsid w:val="00501E90"/>
    <w:rsid w:val="00523404"/>
    <w:rsid w:val="005234BB"/>
    <w:rsid w:val="005373BB"/>
    <w:rsid w:val="00542B0C"/>
    <w:rsid w:val="00550ACB"/>
    <w:rsid w:val="005668F7"/>
    <w:rsid w:val="005F5E55"/>
    <w:rsid w:val="00645FE8"/>
    <w:rsid w:val="00650D96"/>
    <w:rsid w:val="0068649A"/>
    <w:rsid w:val="006A5E0A"/>
    <w:rsid w:val="006C69D8"/>
    <w:rsid w:val="006E76AF"/>
    <w:rsid w:val="00707643"/>
    <w:rsid w:val="0071678D"/>
    <w:rsid w:val="00735000"/>
    <w:rsid w:val="0074481B"/>
    <w:rsid w:val="0075073D"/>
    <w:rsid w:val="00762A9C"/>
    <w:rsid w:val="007B2246"/>
    <w:rsid w:val="007D1B8B"/>
    <w:rsid w:val="007F708F"/>
    <w:rsid w:val="00801E1A"/>
    <w:rsid w:val="00807F98"/>
    <w:rsid w:val="008118CC"/>
    <w:rsid w:val="008200CC"/>
    <w:rsid w:val="00820DAE"/>
    <w:rsid w:val="008238C1"/>
    <w:rsid w:val="0082558A"/>
    <w:rsid w:val="00851465"/>
    <w:rsid w:val="00852488"/>
    <w:rsid w:val="008A2274"/>
    <w:rsid w:val="008B4F77"/>
    <w:rsid w:val="008F118F"/>
    <w:rsid w:val="008F13E7"/>
    <w:rsid w:val="009127E2"/>
    <w:rsid w:val="00933A7C"/>
    <w:rsid w:val="00953124"/>
    <w:rsid w:val="0096467B"/>
    <w:rsid w:val="00971887"/>
    <w:rsid w:val="00981CEE"/>
    <w:rsid w:val="009A3CB0"/>
    <w:rsid w:val="009B2A43"/>
    <w:rsid w:val="009B2ECD"/>
    <w:rsid w:val="009B6F8A"/>
    <w:rsid w:val="009E09C3"/>
    <w:rsid w:val="009E6B67"/>
    <w:rsid w:val="00A407DA"/>
    <w:rsid w:val="00A43C46"/>
    <w:rsid w:val="00A77A7B"/>
    <w:rsid w:val="00A94FC8"/>
    <w:rsid w:val="00AB3657"/>
    <w:rsid w:val="00B10BBC"/>
    <w:rsid w:val="00B412C2"/>
    <w:rsid w:val="00B43D5A"/>
    <w:rsid w:val="00B5152D"/>
    <w:rsid w:val="00B7279A"/>
    <w:rsid w:val="00BA10A6"/>
    <w:rsid w:val="00BC31C3"/>
    <w:rsid w:val="00BD4C82"/>
    <w:rsid w:val="00BF0130"/>
    <w:rsid w:val="00BF018B"/>
    <w:rsid w:val="00C0601E"/>
    <w:rsid w:val="00C275D2"/>
    <w:rsid w:val="00C3484D"/>
    <w:rsid w:val="00C52D21"/>
    <w:rsid w:val="00C66B20"/>
    <w:rsid w:val="00CC258F"/>
    <w:rsid w:val="00D221C7"/>
    <w:rsid w:val="00D32E98"/>
    <w:rsid w:val="00D44D30"/>
    <w:rsid w:val="00D463B4"/>
    <w:rsid w:val="00D52DC5"/>
    <w:rsid w:val="00D63E9F"/>
    <w:rsid w:val="00DB31B8"/>
    <w:rsid w:val="00DD205D"/>
    <w:rsid w:val="00E567AA"/>
    <w:rsid w:val="00E94190"/>
    <w:rsid w:val="00ED575F"/>
    <w:rsid w:val="00EE02CE"/>
    <w:rsid w:val="00EF783E"/>
    <w:rsid w:val="00F1700A"/>
    <w:rsid w:val="00F360A8"/>
    <w:rsid w:val="00F47CD6"/>
    <w:rsid w:val="00F653B8"/>
    <w:rsid w:val="00FA5541"/>
    <w:rsid w:val="00FB6187"/>
    <w:rsid w:val="00FC3281"/>
    <w:rsid w:val="00FD56D7"/>
    <w:rsid w:val="03F7737F"/>
    <w:rsid w:val="244E188B"/>
    <w:rsid w:val="26B44832"/>
    <w:rsid w:val="57BE79B5"/>
    <w:rsid w:val="62BC62DE"/>
    <w:rsid w:val="79D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:lang w:val="en-US" w:eastAsia="en-US" w:bidi="mr-IN"/>
      <w14:ligatures w14:val="none"/>
    </w:rPr>
  </w:style>
  <w:style w:type="paragraph" w:customStyle="1" w:styleId="39">
    <w:name w:val="LO-normal"/>
    <w:qFormat/>
    <w:uiPriority w:val="0"/>
    <w:pPr>
      <w:suppressAutoHyphens/>
      <w:spacing w:before="120" w:after="240" w:line="240" w:lineRule="auto"/>
      <w:jc w:val="both"/>
    </w:pPr>
    <w:rPr>
      <w:rFonts w:ascii="Calibri" w:hAnsi="Calibri" w:eastAsia="Calibri" w:cs="Calibri"/>
      <w:kern w:val="0"/>
      <w:sz w:val="22"/>
      <w:szCs w:val="22"/>
      <w:lang w:val="en-US" w:eastAsia="zh-CN" w:bidi="hi-IN"/>
      <w14:ligatures w14:val="none"/>
    </w:rPr>
  </w:style>
  <w:style w:type="character" w:customStyle="1" w:styleId="40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1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customStyle="1" w:styleId="42">
    <w:name w:val="HTML Top of Form"/>
    <w:basedOn w:val="1"/>
    <w:next w:val="1"/>
    <w:link w:val="43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3">
    <w:name w:val="z-Top of Form Char"/>
    <w:basedOn w:val="11"/>
    <w:link w:val="42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  <w:style w:type="paragraph" w:customStyle="1" w:styleId="44">
    <w:name w:val="HTML Bottom of Form"/>
    <w:basedOn w:val="1"/>
    <w:next w:val="1"/>
    <w:link w:val="4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5">
    <w:name w:val="z-Bottom of Form Char"/>
    <w:basedOn w:val="11"/>
    <w:link w:val="44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C7AF2-7F5E-4082-9CC2-90E517D125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880</Words>
  <Characters>5020</Characters>
  <Lines>41</Lines>
  <Paragraphs>11</Paragraphs>
  <TotalTime>41</TotalTime>
  <ScaleCrop>false</ScaleCrop>
  <LinksUpToDate>false</LinksUpToDate>
  <CharactersWithSpaces>5889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2026-05-09T08:54:00Z</dcterms:created>
  <dc:creator>Aniruddha Waje</dc:creator>
  <cp:lastModifiedBy>Ved Thakker</cp:lastModifiedBy>
  <cp:lastPrinted>2026-05-09T08:56:00Z</cp:lastPrinted>
  <dcterms:modified xsi:type="dcterms:W3CDTF">2026-05-18T23:35:07Z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B8AADFFB34944F2A95F25EE962C5A17D_12</vt:lpwstr>
  </property>
</Properties>
</file>